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C23CC" w:rsidRPr="003C23CC" w:rsidRDefault="003C23CC" w:rsidP="003C23CC">
      <w:pPr>
        <w:widowControl w:val="0"/>
        <w:shd w:val="clear" w:color="auto" w:fill="FFFFFF"/>
        <w:autoSpaceDE w:val="0"/>
        <w:autoSpaceDN w:val="0"/>
        <w:adjustRightInd w:val="0"/>
        <w:jc w:val="center"/>
        <w:rPr>
          <w:rFonts w:eastAsia="Times New Roman" w:cs="Times New Roman"/>
          <w:color w:val="000000"/>
          <w:szCs w:val="24"/>
          <w:lang w:eastAsia="ru-RU"/>
        </w:rPr>
      </w:pPr>
      <w:r w:rsidRPr="003C23CC">
        <w:rPr>
          <w:rFonts w:eastAsia="Times New Roman" w:cs="Times New Roman"/>
          <w:bCs/>
          <w:color w:val="000000"/>
          <w:szCs w:val="24"/>
          <w:bdr w:val="none" w:sz="0" w:space="0" w:color="auto" w:frame="1"/>
          <w:lang w:eastAsia="ru-RU"/>
        </w:rPr>
        <w:t>Муниципальное бюджетное общеобразовательное учреждение</w:t>
      </w:r>
    </w:p>
    <w:p w:rsidR="003C23CC" w:rsidRPr="003C23CC" w:rsidRDefault="003C23CC" w:rsidP="003C23CC">
      <w:pPr>
        <w:widowControl w:val="0"/>
        <w:shd w:val="clear" w:color="auto" w:fill="FFFFFF"/>
        <w:autoSpaceDE w:val="0"/>
        <w:autoSpaceDN w:val="0"/>
        <w:adjustRightInd w:val="0"/>
        <w:jc w:val="center"/>
        <w:rPr>
          <w:rFonts w:eastAsia="Times New Roman" w:cs="Times New Roman"/>
          <w:bCs/>
          <w:color w:val="000000"/>
          <w:szCs w:val="24"/>
          <w:bdr w:val="none" w:sz="0" w:space="0" w:color="auto" w:frame="1"/>
          <w:lang w:eastAsia="ru-RU"/>
        </w:rPr>
      </w:pPr>
      <w:r w:rsidRPr="003C23CC">
        <w:rPr>
          <w:rFonts w:eastAsia="Times New Roman" w:cs="Times New Roman"/>
          <w:bCs/>
          <w:color w:val="000000"/>
          <w:szCs w:val="24"/>
          <w:bdr w:val="none" w:sz="0" w:space="0" w:color="auto" w:frame="1"/>
          <w:lang w:eastAsia="ru-RU"/>
        </w:rPr>
        <w:t>«Бичурга – Баишевская средняя общеобразовательная школа»</w:t>
      </w:r>
    </w:p>
    <w:p w:rsidR="003C23CC" w:rsidRPr="003C23CC" w:rsidRDefault="003C23CC" w:rsidP="003C23CC">
      <w:pPr>
        <w:widowControl w:val="0"/>
        <w:autoSpaceDE w:val="0"/>
        <w:autoSpaceDN w:val="0"/>
        <w:adjustRightInd w:val="0"/>
        <w:jc w:val="center"/>
        <w:rPr>
          <w:rFonts w:eastAsia="Times New Roman" w:cs="Times New Roman"/>
          <w:bCs/>
          <w:color w:val="000000"/>
          <w:szCs w:val="24"/>
          <w:bdr w:val="none" w:sz="0" w:space="0" w:color="auto" w:frame="1"/>
          <w:lang w:eastAsia="ru-RU"/>
        </w:rPr>
      </w:pPr>
      <w:r w:rsidRPr="003C23CC">
        <w:rPr>
          <w:rFonts w:eastAsia="Times New Roman" w:cs="Times New Roman"/>
          <w:bCs/>
          <w:color w:val="000000"/>
          <w:szCs w:val="24"/>
          <w:bdr w:val="none" w:sz="0" w:space="0" w:color="auto" w:frame="1"/>
          <w:lang w:eastAsia="ru-RU"/>
        </w:rPr>
        <w:t>Шемуршинского муниципального округа  Чувашской Республики</w:t>
      </w:r>
    </w:p>
    <w:p w:rsidR="003C23CC" w:rsidRPr="003C23CC" w:rsidRDefault="003C23CC" w:rsidP="003C23CC">
      <w:pPr>
        <w:widowControl w:val="0"/>
        <w:autoSpaceDE w:val="0"/>
        <w:autoSpaceDN w:val="0"/>
        <w:adjustRightInd w:val="0"/>
        <w:jc w:val="center"/>
        <w:rPr>
          <w:rFonts w:eastAsia="Times New Roman" w:cs="Times New Roman"/>
          <w:bCs/>
          <w:color w:val="000000"/>
          <w:szCs w:val="24"/>
          <w:bdr w:val="none" w:sz="0" w:space="0" w:color="auto" w:frame="1"/>
          <w:lang w:eastAsia="ru-RU"/>
        </w:rPr>
      </w:pPr>
    </w:p>
    <w:tbl>
      <w:tblPr>
        <w:tblW w:w="9886" w:type="dxa"/>
        <w:tblCellSpacing w:w="0" w:type="dxa"/>
        <w:tblCellMar>
          <w:top w:w="105" w:type="dxa"/>
          <w:left w:w="105" w:type="dxa"/>
          <w:bottom w:w="105" w:type="dxa"/>
          <w:right w:w="105" w:type="dxa"/>
        </w:tblCellMar>
        <w:tblLook w:val="04A0" w:firstRow="1" w:lastRow="0" w:firstColumn="1" w:lastColumn="0" w:noHBand="0" w:noVBand="1"/>
      </w:tblPr>
      <w:tblGrid>
        <w:gridCol w:w="4800"/>
        <w:gridCol w:w="5086"/>
      </w:tblGrid>
      <w:tr w:rsidR="003C23CC" w:rsidRPr="003C23CC" w:rsidTr="003C23CC">
        <w:trPr>
          <w:trHeight w:val="1198"/>
          <w:tblCellSpacing w:w="0" w:type="dxa"/>
        </w:trPr>
        <w:tc>
          <w:tcPr>
            <w:tcW w:w="4800" w:type="dxa"/>
            <w:hideMark/>
          </w:tcPr>
          <w:p w:rsidR="003C23CC" w:rsidRPr="003C23CC" w:rsidRDefault="003C23CC" w:rsidP="003C23CC">
            <w:pPr>
              <w:widowControl w:val="0"/>
              <w:autoSpaceDE w:val="0"/>
              <w:autoSpaceDN w:val="0"/>
              <w:adjustRightInd w:val="0"/>
              <w:jc w:val="both"/>
              <w:rPr>
                <w:rFonts w:eastAsia="Times New Roman" w:cs="Times New Roman"/>
                <w:b/>
                <w:szCs w:val="24"/>
                <w:lang w:eastAsia="ru-RU"/>
              </w:rPr>
            </w:pPr>
            <w:r w:rsidRPr="003C23CC">
              <w:rPr>
                <w:rFonts w:eastAsia="Times New Roman" w:cs="Times New Roman"/>
                <w:b/>
                <w:szCs w:val="24"/>
                <w:lang w:eastAsia="ru-RU"/>
              </w:rPr>
              <w:t>СОГЛАСОВАНА</w:t>
            </w:r>
          </w:p>
          <w:p w:rsidR="003C23CC" w:rsidRPr="003C23CC" w:rsidRDefault="003C23CC" w:rsidP="003C23CC">
            <w:pPr>
              <w:widowControl w:val="0"/>
              <w:autoSpaceDE w:val="0"/>
              <w:autoSpaceDN w:val="0"/>
              <w:adjustRightInd w:val="0"/>
              <w:jc w:val="both"/>
              <w:rPr>
                <w:rFonts w:eastAsia="Times New Roman" w:cs="Times New Roman"/>
                <w:szCs w:val="24"/>
                <w:lang w:eastAsia="ru-RU"/>
              </w:rPr>
            </w:pPr>
            <w:r w:rsidRPr="003C23CC">
              <w:rPr>
                <w:rFonts w:eastAsia="Times New Roman" w:cs="Times New Roman"/>
                <w:szCs w:val="24"/>
                <w:lang w:eastAsia="ru-RU"/>
              </w:rPr>
              <w:t>Педагогическим советом</w:t>
            </w:r>
          </w:p>
          <w:p w:rsidR="003C23CC" w:rsidRPr="003C23CC" w:rsidRDefault="003C23CC" w:rsidP="003C23CC">
            <w:pPr>
              <w:widowControl w:val="0"/>
              <w:autoSpaceDE w:val="0"/>
              <w:autoSpaceDN w:val="0"/>
              <w:adjustRightInd w:val="0"/>
              <w:jc w:val="both"/>
              <w:rPr>
                <w:rFonts w:eastAsia="Times New Roman" w:cs="Times New Roman"/>
                <w:szCs w:val="24"/>
                <w:lang w:eastAsia="ru-RU"/>
              </w:rPr>
            </w:pPr>
            <w:r w:rsidRPr="003C23CC">
              <w:rPr>
                <w:rFonts w:eastAsia="Times New Roman" w:cs="Times New Roman"/>
                <w:szCs w:val="24"/>
                <w:lang w:eastAsia="ru-RU"/>
              </w:rPr>
              <w:t>МБОУ «Бичурга-Баишевская СОШ»</w:t>
            </w:r>
          </w:p>
          <w:p w:rsidR="003C23CC" w:rsidRPr="003C23CC" w:rsidRDefault="003C23CC" w:rsidP="003C23CC">
            <w:pPr>
              <w:rPr>
                <w:rFonts w:eastAsia="Times New Roman" w:cs="Times New Roman"/>
                <w:szCs w:val="24"/>
                <w:lang w:eastAsia="ru-RU"/>
              </w:rPr>
            </w:pPr>
            <w:r w:rsidRPr="003C23CC">
              <w:rPr>
                <w:rFonts w:eastAsia="Times New Roman" w:cs="Times New Roman"/>
                <w:szCs w:val="24"/>
                <w:lang w:eastAsia="ru-RU"/>
              </w:rPr>
              <w:t>от «2</w:t>
            </w:r>
            <w:r>
              <w:rPr>
                <w:rFonts w:eastAsia="Times New Roman" w:cs="Times New Roman"/>
                <w:szCs w:val="24"/>
                <w:lang w:eastAsia="ru-RU"/>
              </w:rPr>
              <w:t>8</w:t>
            </w:r>
            <w:r w:rsidRPr="003C23CC">
              <w:rPr>
                <w:rFonts w:eastAsia="Times New Roman" w:cs="Times New Roman"/>
                <w:szCs w:val="24"/>
                <w:lang w:eastAsia="ru-RU"/>
              </w:rPr>
              <w:t>» августа 202</w:t>
            </w:r>
            <w:r>
              <w:rPr>
                <w:rFonts w:eastAsia="Times New Roman" w:cs="Times New Roman"/>
                <w:szCs w:val="24"/>
                <w:lang w:eastAsia="ru-RU"/>
              </w:rPr>
              <w:t>5</w:t>
            </w:r>
            <w:r w:rsidRPr="003C23CC">
              <w:rPr>
                <w:rFonts w:eastAsia="Times New Roman" w:cs="Times New Roman"/>
                <w:szCs w:val="24"/>
                <w:lang w:eastAsia="ru-RU"/>
              </w:rPr>
              <w:t xml:space="preserve"> г. протокол № 1</w:t>
            </w:r>
          </w:p>
        </w:tc>
        <w:tc>
          <w:tcPr>
            <w:tcW w:w="5086" w:type="dxa"/>
            <w:hideMark/>
          </w:tcPr>
          <w:p w:rsidR="003C23CC" w:rsidRPr="003C23CC" w:rsidRDefault="003C23CC" w:rsidP="003C23CC">
            <w:pPr>
              <w:rPr>
                <w:rFonts w:eastAsia="Times New Roman" w:cs="Times New Roman"/>
                <w:b/>
                <w:szCs w:val="24"/>
                <w:lang w:eastAsia="ru-RU"/>
              </w:rPr>
            </w:pPr>
            <w:r w:rsidRPr="003C23CC">
              <w:rPr>
                <w:rFonts w:eastAsia="Times New Roman" w:cs="Times New Roman"/>
                <w:b/>
                <w:szCs w:val="24"/>
                <w:lang w:eastAsia="ru-RU"/>
              </w:rPr>
              <w:t>УТВЕРЖД</w:t>
            </w:r>
            <w:r w:rsidR="00EB0985">
              <w:rPr>
                <w:rFonts w:eastAsia="Times New Roman" w:cs="Times New Roman"/>
                <w:b/>
                <w:szCs w:val="24"/>
                <w:lang w:eastAsia="ru-RU"/>
              </w:rPr>
              <w:t>ЕНА</w:t>
            </w:r>
          </w:p>
          <w:p w:rsidR="00EB0985" w:rsidRDefault="00EB0985" w:rsidP="00EB0985">
            <w:pPr>
              <w:rPr>
                <w:rFonts w:eastAsia="Times New Roman" w:cs="Times New Roman"/>
                <w:szCs w:val="24"/>
                <w:lang w:eastAsia="ru-RU"/>
              </w:rPr>
            </w:pPr>
            <w:r>
              <w:rPr>
                <w:rFonts w:eastAsia="Times New Roman" w:cs="Times New Roman"/>
                <w:szCs w:val="24"/>
                <w:lang w:eastAsia="ru-RU"/>
              </w:rPr>
              <w:t>Приказом д</w:t>
            </w:r>
            <w:r w:rsidR="003C23CC" w:rsidRPr="003C23CC">
              <w:rPr>
                <w:rFonts w:eastAsia="Times New Roman" w:cs="Times New Roman"/>
                <w:szCs w:val="24"/>
                <w:lang w:eastAsia="ru-RU"/>
              </w:rPr>
              <w:t>иректор</w:t>
            </w:r>
            <w:r>
              <w:rPr>
                <w:rFonts w:eastAsia="Times New Roman" w:cs="Times New Roman"/>
                <w:szCs w:val="24"/>
                <w:lang w:eastAsia="ru-RU"/>
              </w:rPr>
              <w:t>а</w:t>
            </w:r>
            <w:r w:rsidR="003C23CC" w:rsidRPr="003C23CC">
              <w:rPr>
                <w:rFonts w:eastAsia="Times New Roman" w:cs="Times New Roman"/>
                <w:szCs w:val="24"/>
                <w:lang w:eastAsia="ru-RU"/>
              </w:rPr>
              <w:t xml:space="preserve"> МБОУ «Бичурга-</w:t>
            </w:r>
            <w:r>
              <w:rPr>
                <w:rFonts w:eastAsia="Times New Roman" w:cs="Times New Roman"/>
                <w:szCs w:val="24"/>
                <w:lang w:eastAsia="ru-RU"/>
              </w:rPr>
              <w:t>Баишевская</w:t>
            </w:r>
            <w:r w:rsidR="003C23CC" w:rsidRPr="003C23CC">
              <w:rPr>
                <w:rFonts w:eastAsia="Times New Roman" w:cs="Times New Roman"/>
                <w:szCs w:val="24"/>
                <w:lang w:eastAsia="ru-RU"/>
              </w:rPr>
              <w:t xml:space="preserve"> СОШ»</w:t>
            </w:r>
            <w:r>
              <w:rPr>
                <w:rFonts w:eastAsia="Times New Roman" w:cs="Times New Roman"/>
                <w:szCs w:val="24"/>
                <w:lang w:eastAsia="ru-RU"/>
              </w:rPr>
              <w:t xml:space="preserve">  </w:t>
            </w:r>
          </w:p>
          <w:p w:rsidR="003C23CC" w:rsidRPr="003C23CC" w:rsidRDefault="003C23CC" w:rsidP="00EB0985">
            <w:pPr>
              <w:rPr>
                <w:rFonts w:eastAsia="Times New Roman" w:cs="Times New Roman"/>
                <w:szCs w:val="24"/>
                <w:lang w:eastAsia="ru-RU"/>
              </w:rPr>
            </w:pPr>
            <w:r w:rsidRPr="003C23CC">
              <w:rPr>
                <w:rFonts w:eastAsia="Times New Roman" w:cs="Times New Roman"/>
                <w:szCs w:val="24"/>
                <w:lang w:eastAsia="ru-RU"/>
              </w:rPr>
              <w:t>от «2</w:t>
            </w:r>
            <w:r>
              <w:rPr>
                <w:rFonts w:eastAsia="Times New Roman" w:cs="Times New Roman"/>
                <w:szCs w:val="24"/>
                <w:lang w:eastAsia="ru-RU"/>
              </w:rPr>
              <w:t>8</w:t>
            </w:r>
            <w:r w:rsidRPr="003C23CC">
              <w:rPr>
                <w:rFonts w:eastAsia="Times New Roman" w:cs="Times New Roman"/>
                <w:szCs w:val="24"/>
                <w:lang w:eastAsia="ru-RU"/>
              </w:rPr>
              <w:t>» августа 202</w:t>
            </w:r>
            <w:r>
              <w:rPr>
                <w:rFonts w:eastAsia="Times New Roman" w:cs="Times New Roman"/>
                <w:szCs w:val="24"/>
                <w:lang w:eastAsia="ru-RU"/>
              </w:rPr>
              <w:t>5</w:t>
            </w:r>
            <w:r w:rsidRPr="003C23CC">
              <w:rPr>
                <w:rFonts w:eastAsia="Times New Roman" w:cs="Times New Roman"/>
                <w:szCs w:val="24"/>
                <w:lang w:eastAsia="ru-RU"/>
              </w:rPr>
              <w:t xml:space="preserve"> г. № 1</w:t>
            </w:r>
            <w:r>
              <w:rPr>
                <w:rFonts w:eastAsia="Times New Roman" w:cs="Times New Roman"/>
                <w:szCs w:val="24"/>
                <w:lang w:eastAsia="ru-RU"/>
              </w:rPr>
              <w:t>11</w:t>
            </w:r>
          </w:p>
        </w:tc>
      </w:tr>
    </w:tbl>
    <w:p w:rsidR="003C23CC" w:rsidRPr="003C23CC" w:rsidRDefault="003C23CC" w:rsidP="003C23CC">
      <w:pPr>
        <w:widowControl w:val="0"/>
        <w:ind w:firstLine="567"/>
        <w:rPr>
          <w:rFonts w:eastAsia="Courier New" w:cs="Times New Roman"/>
          <w:color w:val="000000"/>
          <w:szCs w:val="24"/>
          <w:lang w:eastAsia="ru-RU"/>
        </w:rPr>
      </w:pPr>
    </w:p>
    <w:p w:rsidR="003C23CC" w:rsidRPr="003C23CC" w:rsidRDefault="003C23CC" w:rsidP="003C23CC">
      <w:pPr>
        <w:widowControl w:val="0"/>
        <w:ind w:firstLine="567"/>
        <w:rPr>
          <w:rFonts w:eastAsia="Courier New" w:cs="Times New Roman"/>
          <w:color w:val="000000"/>
          <w:szCs w:val="24"/>
          <w:lang w:eastAsia="ru-RU"/>
        </w:rPr>
      </w:pPr>
    </w:p>
    <w:p w:rsidR="003C23CC" w:rsidRPr="003C23CC" w:rsidRDefault="003C23CC" w:rsidP="003C23CC">
      <w:pPr>
        <w:widowControl w:val="0"/>
        <w:ind w:firstLine="567"/>
        <w:rPr>
          <w:rFonts w:eastAsia="Courier New" w:cs="Times New Roman"/>
          <w:color w:val="000000"/>
          <w:szCs w:val="24"/>
          <w:lang w:eastAsia="ru-RU"/>
        </w:rPr>
      </w:pPr>
    </w:p>
    <w:p w:rsidR="003C23CC" w:rsidRPr="003C23CC" w:rsidRDefault="003C23CC" w:rsidP="003C23CC">
      <w:pPr>
        <w:widowControl w:val="0"/>
        <w:ind w:firstLine="567"/>
        <w:rPr>
          <w:rFonts w:eastAsia="Courier New" w:cs="Times New Roman"/>
          <w:color w:val="000000"/>
          <w:szCs w:val="24"/>
          <w:lang w:eastAsia="ru-RU"/>
        </w:rPr>
      </w:pPr>
    </w:p>
    <w:p w:rsidR="003C23CC" w:rsidRPr="003C23CC" w:rsidRDefault="003C23CC" w:rsidP="003C23CC">
      <w:pPr>
        <w:widowControl w:val="0"/>
        <w:ind w:firstLine="567"/>
        <w:rPr>
          <w:rFonts w:eastAsia="Courier New" w:cs="Times New Roman"/>
          <w:color w:val="000000"/>
          <w:szCs w:val="24"/>
          <w:lang w:eastAsia="ru-RU"/>
        </w:rPr>
      </w:pPr>
    </w:p>
    <w:p w:rsidR="003C23CC" w:rsidRPr="003C23CC" w:rsidRDefault="003C23CC" w:rsidP="003C23CC">
      <w:pPr>
        <w:widowControl w:val="0"/>
        <w:ind w:firstLine="567"/>
        <w:rPr>
          <w:rFonts w:eastAsia="Courier New" w:cs="Times New Roman"/>
          <w:color w:val="000000"/>
          <w:szCs w:val="24"/>
          <w:lang w:eastAsia="ru-RU"/>
        </w:rPr>
      </w:pPr>
    </w:p>
    <w:p w:rsidR="003C23CC" w:rsidRPr="003C23CC" w:rsidRDefault="003C23CC" w:rsidP="003C23CC">
      <w:pPr>
        <w:widowControl w:val="0"/>
        <w:ind w:firstLine="567"/>
        <w:rPr>
          <w:rFonts w:eastAsia="Courier New" w:cs="Times New Roman"/>
          <w:color w:val="000000"/>
          <w:szCs w:val="24"/>
          <w:lang w:eastAsia="ru-RU"/>
        </w:rPr>
      </w:pPr>
    </w:p>
    <w:p w:rsidR="003C23CC" w:rsidRPr="003C23CC" w:rsidRDefault="003C23CC" w:rsidP="003C23CC">
      <w:pPr>
        <w:widowControl w:val="0"/>
        <w:ind w:firstLine="567"/>
        <w:rPr>
          <w:rFonts w:eastAsia="Courier New" w:cs="Times New Roman"/>
          <w:color w:val="000000"/>
          <w:szCs w:val="24"/>
          <w:lang w:eastAsia="ru-RU"/>
        </w:rPr>
      </w:pPr>
    </w:p>
    <w:p w:rsidR="003C23CC" w:rsidRPr="003C23CC" w:rsidRDefault="003C23CC" w:rsidP="003C23CC">
      <w:pPr>
        <w:widowControl w:val="0"/>
        <w:ind w:firstLine="567"/>
        <w:rPr>
          <w:rFonts w:eastAsia="Courier New" w:cs="Times New Roman"/>
          <w:color w:val="000000"/>
          <w:szCs w:val="24"/>
          <w:lang w:eastAsia="ru-RU"/>
        </w:rPr>
      </w:pPr>
    </w:p>
    <w:p w:rsidR="003C23CC" w:rsidRPr="003C23CC" w:rsidRDefault="003C23CC" w:rsidP="003C23CC">
      <w:pPr>
        <w:widowControl w:val="0"/>
        <w:ind w:firstLine="567"/>
        <w:rPr>
          <w:rFonts w:eastAsia="Courier New" w:cs="Times New Roman"/>
          <w:color w:val="000000"/>
          <w:szCs w:val="24"/>
          <w:lang w:eastAsia="ru-RU"/>
        </w:rPr>
      </w:pPr>
    </w:p>
    <w:p w:rsidR="003C23CC" w:rsidRDefault="003C23CC" w:rsidP="003C23CC">
      <w:pPr>
        <w:widowControl w:val="0"/>
        <w:ind w:firstLine="567"/>
        <w:rPr>
          <w:rFonts w:eastAsia="Courier New" w:cs="Times New Roman"/>
          <w:color w:val="000000"/>
          <w:szCs w:val="24"/>
          <w:lang w:eastAsia="ru-RU"/>
        </w:rPr>
      </w:pPr>
    </w:p>
    <w:p w:rsidR="006326EE" w:rsidRPr="003C23CC" w:rsidRDefault="006326EE" w:rsidP="003C23CC">
      <w:pPr>
        <w:widowControl w:val="0"/>
        <w:ind w:firstLine="567"/>
        <w:rPr>
          <w:rFonts w:eastAsia="Courier New" w:cs="Times New Roman"/>
          <w:color w:val="000000"/>
          <w:szCs w:val="24"/>
          <w:lang w:eastAsia="ru-RU"/>
        </w:rPr>
      </w:pPr>
    </w:p>
    <w:p w:rsidR="003C23CC" w:rsidRPr="003C23CC" w:rsidRDefault="003C23CC" w:rsidP="003C23CC">
      <w:pPr>
        <w:widowControl w:val="0"/>
        <w:ind w:firstLine="567"/>
        <w:rPr>
          <w:rFonts w:eastAsia="Courier New" w:cs="Times New Roman"/>
          <w:color w:val="000000"/>
          <w:szCs w:val="24"/>
          <w:lang w:eastAsia="ru-RU"/>
        </w:rPr>
      </w:pPr>
    </w:p>
    <w:p w:rsidR="003C23CC" w:rsidRPr="003C23CC" w:rsidRDefault="003C23CC" w:rsidP="003C23CC">
      <w:pPr>
        <w:widowControl w:val="0"/>
        <w:ind w:firstLine="567"/>
        <w:rPr>
          <w:rFonts w:eastAsia="Courier New" w:cs="Times New Roman"/>
          <w:color w:val="000000"/>
          <w:szCs w:val="24"/>
          <w:lang w:eastAsia="ru-RU"/>
        </w:rPr>
      </w:pPr>
    </w:p>
    <w:p w:rsidR="003C23CC" w:rsidRPr="003C23CC" w:rsidRDefault="003C23CC" w:rsidP="003C23CC">
      <w:pPr>
        <w:widowControl w:val="0"/>
        <w:ind w:firstLine="567"/>
        <w:rPr>
          <w:rFonts w:eastAsia="Courier New" w:cs="Times New Roman"/>
          <w:color w:val="000000"/>
          <w:szCs w:val="24"/>
          <w:lang w:eastAsia="ru-RU"/>
        </w:rPr>
      </w:pPr>
    </w:p>
    <w:p w:rsidR="003C23CC" w:rsidRPr="003C23CC" w:rsidRDefault="003C23CC" w:rsidP="003C23CC">
      <w:pPr>
        <w:widowControl w:val="0"/>
        <w:ind w:firstLine="567"/>
        <w:rPr>
          <w:rFonts w:eastAsia="Courier New" w:cs="Times New Roman"/>
          <w:color w:val="000000"/>
          <w:szCs w:val="24"/>
          <w:lang w:eastAsia="ru-RU"/>
        </w:rPr>
      </w:pPr>
    </w:p>
    <w:p w:rsidR="003C23CC" w:rsidRPr="003C23CC" w:rsidRDefault="003C23CC" w:rsidP="003C23CC">
      <w:pPr>
        <w:widowControl w:val="0"/>
        <w:ind w:firstLine="567"/>
        <w:jc w:val="center"/>
        <w:rPr>
          <w:rFonts w:eastAsia="Courier New" w:cs="Times New Roman"/>
          <w:b/>
          <w:color w:val="000000"/>
          <w:szCs w:val="24"/>
          <w:lang w:eastAsia="ru-RU"/>
        </w:rPr>
      </w:pPr>
      <w:r w:rsidRPr="003C23CC">
        <w:rPr>
          <w:rFonts w:eastAsia="Courier New" w:cs="Times New Roman"/>
          <w:b/>
          <w:color w:val="000000"/>
          <w:szCs w:val="24"/>
          <w:lang w:eastAsia="ru-RU"/>
        </w:rPr>
        <w:t xml:space="preserve">АДАПТИРОВАННАЯ </w:t>
      </w:r>
      <w:r w:rsidR="00E7201C">
        <w:rPr>
          <w:rFonts w:eastAsia="Courier New" w:cs="Times New Roman"/>
          <w:b/>
          <w:color w:val="000000"/>
          <w:szCs w:val="24"/>
          <w:lang w:eastAsia="ru-RU"/>
        </w:rPr>
        <w:t>ОСНОВНАЯ ОБЩЕ</w:t>
      </w:r>
      <w:r w:rsidR="006326EE">
        <w:rPr>
          <w:rFonts w:eastAsia="Courier New" w:cs="Times New Roman"/>
          <w:b/>
          <w:color w:val="000000"/>
          <w:szCs w:val="24"/>
          <w:lang w:eastAsia="ru-RU"/>
        </w:rPr>
        <w:t>ОБРАЗОВАТЕЛЬНАЯ</w:t>
      </w:r>
      <w:r w:rsidRPr="003C23CC">
        <w:rPr>
          <w:rFonts w:eastAsia="Courier New" w:cs="Times New Roman"/>
          <w:b/>
          <w:color w:val="000000"/>
          <w:szCs w:val="24"/>
          <w:lang w:eastAsia="ru-RU"/>
        </w:rPr>
        <w:t xml:space="preserve"> ПРОГРАММА  ОСНОВНОГО ОБЩЕГО ОБРАЗОВАНИЯ</w:t>
      </w:r>
      <w:r w:rsidR="006326EE">
        <w:rPr>
          <w:rFonts w:eastAsia="Courier New" w:cs="Times New Roman"/>
          <w:b/>
          <w:color w:val="000000"/>
          <w:szCs w:val="24"/>
          <w:lang w:eastAsia="ru-RU"/>
        </w:rPr>
        <w:t xml:space="preserve"> </w:t>
      </w:r>
      <w:r w:rsidRPr="003C23CC">
        <w:rPr>
          <w:rFonts w:eastAsia="Courier New" w:cs="Times New Roman"/>
          <w:b/>
          <w:color w:val="000000"/>
          <w:szCs w:val="24"/>
          <w:lang w:eastAsia="ru-RU"/>
        </w:rPr>
        <w:t>ДЛЯ ОБУЧАЮЩИХСЯ С ЗАДЕРЖКОЙ ПСИХИЧЕСКОГО РАЗВИТИЯ</w:t>
      </w:r>
      <w:r w:rsidR="006326EE">
        <w:rPr>
          <w:rFonts w:eastAsia="Courier New" w:cs="Times New Roman"/>
          <w:b/>
          <w:color w:val="000000"/>
          <w:szCs w:val="24"/>
          <w:lang w:eastAsia="ru-RU"/>
        </w:rPr>
        <w:t xml:space="preserve"> </w:t>
      </w:r>
      <w:r w:rsidRPr="003C23CC">
        <w:rPr>
          <w:rFonts w:eastAsia="Courier New" w:cs="Times New Roman"/>
          <w:b/>
          <w:color w:val="000000"/>
          <w:szCs w:val="24"/>
          <w:lang w:eastAsia="ru-RU"/>
        </w:rPr>
        <w:t>(ВАРИАНТ 7)</w:t>
      </w:r>
    </w:p>
    <w:p w:rsidR="003C23CC" w:rsidRPr="003C23CC" w:rsidRDefault="003C23CC" w:rsidP="003C23CC">
      <w:pPr>
        <w:widowControl w:val="0"/>
        <w:ind w:firstLine="567"/>
        <w:jc w:val="center"/>
        <w:rPr>
          <w:rFonts w:eastAsia="Courier New" w:cs="Times New Roman"/>
          <w:color w:val="000000"/>
          <w:szCs w:val="24"/>
          <w:lang w:eastAsia="ru-RU"/>
        </w:rPr>
      </w:pPr>
      <w:r w:rsidRPr="003C23CC">
        <w:rPr>
          <w:rFonts w:eastAsia="Courier New" w:cs="Times New Roman"/>
          <w:b/>
          <w:color w:val="000000"/>
          <w:szCs w:val="24"/>
          <w:lang w:eastAsia="ru-RU"/>
        </w:rPr>
        <w:t xml:space="preserve"> </w:t>
      </w:r>
      <w:r w:rsidRPr="003C23CC">
        <w:rPr>
          <w:rFonts w:eastAsia="Courier New" w:cs="Times New Roman"/>
          <w:color w:val="000000"/>
          <w:szCs w:val="24"/>
          <w:lang w:eastAsia="ru-RU"/>
        </w:rPr>
        <w:t xml:space="preserve">МУНИЦИПАЛЬНОГО БЮДЖЕТНОГО ОБЩЕОБРАЗОВАТЕЛЬНОГО УЧРЕЖДЕНИЯ «БИЧУРГА - БАИШЕВСКАЯ СРЕДНЯЯ ОБЩЕОБРАЗОВАТЕЛЬНАЯ ШКОЛА» ШЕМУРШИНСКОГО МУНИЦИПАЛЬНОГО ОКРУГА </w:t>
      </w:r>
    </w:p>
    <w:p w:rsidR="003C23CC" w:rsidRPr="003C23CC" w:rsidRDefault="003C23CC" w:rsidP="003C23CC">
      <w:pPr>
        <w:widowControl w:val="0"/>
        <w:ind w:firstLine="567"/>
        <w:jc w:val="center"/>
        <w:rPr>
          <w:rFonts w:eastAsia="Courier New" w:cs="Times New Roman"/>
          <w:color w:val="000000"/>
          <w:szCs w:val="24"/>
          <w:lang w:eastAsia="ru-RU"/>
        </w:rPr>
      </w:pPr>
      <w:r w:rsidRPr="003C23CC">
        <w:rPr>
          <w:rFonts w:eastAsia="Courier New" w:cs="Times New Roman"/>
          <w:color w:val="000000"/>
          <w:szCs w:val="24"/>
          <w:lang w:eastAsia="ru-RU"/>
        </w:rPr>
        <w:t>ЧУВАШСКОЙ РЕСПУБЛИКИ</w:t>
      </w:r>
    </w:p>
    <w:p w:rsidR="003C23CC" w:rsidRPr="003C23CC" w:rsidRDefault="003C23CC" w:rsidP="003C23CC">
      <w:pPr>
        <w:widowControl w:val="0"/>
        <w:rPr>
          <w:rFonts w:eastAsia="Courier New" w:cs="Times New Roman"/>
          <w:color w:val="000000"/>
          <w:szCs w:val="24"/>
          <w:lang w:eastAsia="ru-RU"/>
        </w:rPr>
      </w:pPr>
    </w:p>
    <w:p w:rsidR="003C23CC" w:rsidRPr="003C23CC" w:rsidRDefault="003C23CC" w:rsidP="003C23CC">
      <w:pPr>
        <w:widowControl w:val="0"/>
        <w:rPr>
          <w:rFonts w:eastAsia="Courier New" w:cs="Times New Roman"/>
          <w:color w:val="000000"/>
          <w:szCs w:val="24"/>
          <w:lang w:eastAsia="ru-RU"/>
        </w:rPr>
      </w:pPr>
    </w:p>
    <w:p w:rsidR="003C23CC" w:rsidRPr="003C23CC" w:rsidRDefault="003C23CC" w:rsidP="003C23CC">
      <w:pPr>
        <w:widowControl w:val="0"/>
        <w:rPr>
          <w:rFonts w:eastAsia="Courier New" w:cs="Times New Roman"/>
          <w:color w:val="000000"/>
          <w:szCs w:val="24"/>
          <w:lang w:eastAsia="ru-RU"/>
        </w:rPr>
      </w:pPr>
    </w:p>
    <w:p w:rsidR="003C23CC" w:rsidRPr="003C23CC" w:rsidRDefault="003C23CC" w:rsidP="003C23CC">
      <w:pPr>
        <w:widowControl w:val="0"/>
        <w:rPr>
          <w:rFonts w:eastAsia="Courier New" w:cs="Times New Roman"/>
          <w:color w:val="000000"/>
          <w:szCs w:val="24"/>
          <w:lang w:eastAsia="ru-RU"/>
        </w:rPr>
      </w:pPr>
    </w:p>
    <w:p w:rsidR="003C23CC" w:rsidRPr="003C23CC" w:rsidRDefault="003C23CC" w:rsidP="003C23CC">
      <w:pPr>
        <w:widowControl w:val="0"/>
        <w:rPr>
          <w:rFonts w:eastAsia="Courier New" w:cs="Times New Roman"/>
          <w:color w:val="000000"/>
          <w:szCs w:val="24"/>
          <w:lang w:eastAsia="ru-RU"/>
        </w:rPr>
      </w:pPr>
    </w:p>
    <w:p w:rsidR="003C23CC" w:rsidRPr="003C23CC" w:rsidRDefault="003C23CC" w:rsidP="003C23CC">
      <w:pPr>
        <w:widowControl w:val="0"/>
        <w:rPr>
          <w:rFonts w:eastAsia="Courier New" w:cs="Times New Roman"/>
          <w:color w:val="000000"/>
          <w:szCs w:val="24"/>
          <w:lang w:eastAsia="ru-RU"/>
        </w:rPr>
      </w:pPr>
    </w:p>
    <w:p w:rsidR="003C23CC" w:rsidRPr="003C23CC" w:rsidRDefault="003C23CC" w:rsidP="003C23CC">
      <w:pPr>
        <w:widowControl w:val="0"/>
        <w:rPr>
          <w:rFonts w:eastAsia="Courier New" w:cs="Times New Roman"/>
          <w:color w:val="000000"/>
          <w:szCs w:val="24"/>
          <w:lang w:eastAsia="ru-RU"/>
        </w:rPr>
      </w:pPr>
    </w:p>
    <w:p w:rsidR="003C23CC" w:rsidRPr="003C23CC" w:rsidRDefault="003C23CC" w:rsidP="003C23CC">
      <w:pPr>
        <w:widowControl w:val="0"/>
        <w:rPr>
          <w:rFonts w:eastAsia="Courier New" w:cs="Times New Roman"/>
          <w:color w:val="000000"/>
          <w:szCs w:val="24"/>
          <w:lang w:eastAsia="ru-RU"/>
        </w:rPr>
      </w:pPr>
    </w:p>
    <w:p w:rsidR="003C23CC" w:rsidRPr="003C23CC" w:rsidRDefault="003C23CC" w:rsidP="003C23CC">
      <w:pPr>
        <w:widowControl w:val="0"/>
        <w:rPr>
          <w:rFonts w:eastAsia="Courier New" w:cs="Times New Roman"/>
          <w:color w:val="000000"/>
          <w:szCs w:val="24"/>
          <w:lang w:eastAsia="ru-RU"/>
        </w:rPr>
      </w:pPr>
    </w:p>
    <w:p w:rsidR="003C23CC" w:rsidRPr="003C23CC" w:rsidRDefault="003C23CC" w:rsidP="003C23CC">
      <w:pPr>
        <w:widowControl w:val="0"/>
        <w:rPr>
          <w:rFonts w:eastAsia="Courier New" w:cs="Times New Roman"/>
          <w:color w:val="000000"/>
          <w:szCs w:val="24"/>
          <w:lang w:eastAsia="ru-RU"/>
        </w:rPr>
      </w:pPr>
    </w:p>
    <w:p w:rsidR="003C23CC" w:rsidRPr="003C23CC" w:rsidRDefault="003C23CC" w:rsidP="003C23CC">
      <w:pPr>
        <w:widowControl w:val="0"/>
        <w:rPr>
          <w:rFonts w:eastAsia="Courier New" w:cs="Times New Roman"/>
          <w:color w:val="000000"/>
          <w:szCs w:val="24"/>
          <w:lang w:eastAsia="ru-RU"/>
        </w:rPr>
      </w:pPr>
    </w:p>
    <w:p w:rsidR="003C23CC" w:rsidRPr="003C23CC" w:rsidRDefault="003C23CC" w:rsidP="003C23CC">
      <w:pPr>
        <w:widowControl w:val="0"/>
        <w:rPr>
          <w:rFonts w:eastAsia="Courier New" w:cs="Times New Roman"/>
          <w:color w:val="000000"/>
          <w:szCs w:val="24"/>
          <w:lang w:eastAsia="ru-RU"/>
        </w:rPr>
      </w:pPr>
    </w:p>
    <w:p w:rsidR="003C23CC" w:rsidRPr="003C23CC" w:rsidRDefault="003C23CC" w:rsidP="003C23CC">
      <w:pPr>
        <w:widowControl w:val="0"/>
        <w:rPr>
          <w:rFonts w:eastAsia="Courier New" w:cs="Times New Roman"/>
          <w:color w:val="000000"/>
          <w:szCs w:val="24"/>
          <w:lang w:eastAsia="ru-RU"/>
        </w:rPr>
      </w:pPr>
    </w:p>
    <w:p w:rsidR="003C23CC" w:rsidRPr="003C23CC" w:rsidRDefault="003C23CC" w:rsidP="003C23CC">
      <w:pPr>
        <w:widowControl w:val="0"/>
        <w:rPr>
          <w:rFonts w:eastAsia="Courier New" w:cs="Times New Roman"/>
          <w:color w:val="000000"/>
          <w:szCs w:val="24"/>
          <w:lang w:eastAsia="ru-RU"/>
        </w:rPr>
      </w:pPr>
    </w:p>
    <w:p w:rsidR="003C23CC" w:rsidRPr="003C23CC" w:rsidRDefault="003C23CC" w:rsidP="003C23CC">
      <w:pPr>
        <w:widowControl w:val="0"/>
        <w:rPr>
          <w:rFonts w:eastAsia="Courier New" w:cs="Times New Roman"/>
          <w:color w:val="000000"/>
          <w:szCs w:val="24"/>
          <w:lang w:eastAsia="ru-RU"/>
        </w:rPr>
      </w:pPr>
    </w:p>
    <w:p w:rsidR="003C23CC" w:rsidRPr="003C23CC" w:rsidRDefault="003C23CC" w:rsidP="003C23CC">
      <w:pPr>
        <w:widowControl w:val="0"/>
        <w:rPr>
          <w:rFonts w:eastAsia="Courier New" w:cs="Times New Roman"/>
          <w:color w:val="000000"/>
          <w:szCs w:val="24"/>
          <w:lang w:eastAsia="ru-RU"/>
        </w:rPr>
      </w:pPr>
    </w:p>
    <w:p w:rsidR="003C23CC" w:rsidRPr="003C23CC" w:rsidRDefault="003C23CC" w:rsidP="003C23CC">
      <w:pPr>
        <w:widowControl w:val="0"/>
        <w:rPr>
          <w:rFonts w:eastAsia="Courier New" w:cs="Times New Roman"/>
          <w:color w:val="000000"/>
          <w:szCs w:val="24"/>
          <w:lang w:eastAsia="ru-RU"/>
        </w:rPr>
      </w:pPr>
    </w:p>
    <w:p w:rsidR="003C23CC" w:rsidRPr="003C23CC" w:rsidRDefault="003C23CC" w:rsidP="003C23CC">
      <w:pPr>
        <w:widowControl w:val="0"/>
        <w:rPr>
          <w:rFonts w:eastAsia="Courier New" w:cs="Times New Roman"/>
          <w:color w:val="000000"/>
          <w:szCs w:val="24"/>
          <w:lang w:eastAsia="ru-RU"/>
        </w:rPr>
      </w:pPr>
    </w:p>
    <w:p w:rsidR="003C23CC" w:rsidRPr="003C23CC" w:rsidRDefault="003C23CC" w:rsidP="003C23CC">
      <w:pPr>
        <w:widowControl w:val="0"/>
        <w:jc w:val="center"/>
        <w:rPr>
          <w:rFonts w:eastAsia="Courier New" w:cs="Times New Roman"/>
          <w:color w:val="000000"/>
          <w:szCs w:val="24"/>
          <w:lang w:eastAsia="ru-RU"/>
        </w:rPr>
      </w:pPr>
      <w:r w:rsidRPr="003C23CC">
        <w:rPr>
          <w:rFonts w:eastAsia="Courier New" w:cs="Times New Roman"/>
          <w:color w:val="000000"/>
          <w:szCs w:val="24"/>
          <w:lang w:eastAsia="ru-RU"/>
        </w:rPr>
        <w:t>с. Бичурга – Баишево</w:t>
      </w:r>
    </w:p>
    <w:p w:rsidR="003C23CC" w:rsidRPr="003C23CC" w:rsidRDefault="003C23CC" w:rsidP="003C23CC">
      <w:pPr>
        <w:widowControl w:val="0"/>
        <w:jc w:val="center"/>
        <w:rPr>
          <w:rFonts w:eastAsia="Courier New" w:cs="Times New Roman"/>
          <w:color w:val="000000"/>
          <w:szCs w:val="24"/>
          <w:lang w:eastAsia="ru-RU"/>
        </w:rPr>
      </w:pPr>
      <w:r w:rsidRPr="003C23CC">
        <w:rPr>
          <w:rFonts w:eastAsia="Courier New" w:cs="Times New Roman"/>
          <w:color w:val="000000"/>
          <w:szCs w:val="24"/>
          <w:lang w:eastAsia="ru-RU"/>
        </w:rPr>
        <w:t>202</w:t>
      </w:r>
      <w:r>
        <w:rPr>
          <w:rFonts w:eastAsia="Courier New" w:cs="Times New Roman"/>
          <w:color w:val="000000"/>
          <w:szCs w:val="24"/>
          <w:lang w:eastAsia="ru-RU"/>
        </w:rPr>
        <w:t>5</w:t>
      </w:r>
      <w:r w:rsidRPr="003C23CC">
        <w:rPr>
          <w:rFonts w:eastAsia="Courier New" w:cs="Times New Roman"/>
          <w:color w:val="000000"/>
          <w:szCs w:val="24"/>
          <w:lang w:eastAsia="ru-RU"/>
        </w:rPr>
        <w:t xml:space="preserve"> г.</w:t>
      </w:r>
    </w:p>
    <w:tbl>
      <w:tblPr>
        <w:tblW w:w="0" w:type="auto"/>
        <w:tblLook w:val="04A0" w:firstRow="1" w:lastRow="0" w:firstColumn="1" w:lastColumn="0" w:noHBand="0" w:noVBand="1"/>
      </w:tblPr>
      <w:tblGrid>
        <w:gridCol w:w="959"/>
        <w:gridCol w:w="7229"/>
        <w:gridCol w:w="1383"/>
      </w:tblGrid>
      <w:tr w:rsidR="003C23CC" w:rsidRPr="003C23CC" w:rsidTr="003C23CC">
        <w:trPr>
          <w:trHeight w:val="20"/>
        </w:trPr>
        <w:tc>
          <w:tcPr>
            <w:tcW w:w="959"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jc w:val="center"/>
              <w:rPr>
                <w:rFonts w:eastAsia="Courier New" w:cs="Times New Roman"/>
                <w:b/>
                <w:color w:val="000000"/>
                <w:szCs w:val="24"/>
                <w:lang w:bidi="ru-RU"/>
              </w:rPr>
            </w:pPr>
            <w:r w:rsidRPr="003C23CC">
              <w:rPr>
                <w:rFonts w:eastAsia="Courier New" w:cs="Times New Roman"/>
                <w:b/>
                <w:color w:val="000000"/>
                <w:szCs w:val="24"/>
                <w:lang w:bidi="ru-RU"/>
              </w:rPr>
              <w:lastRenderedPageBreak/>
              <w:t xml:space="preserve">№ </w:t>
            </w:r>
            <w:proofErr w:type="gramStart"/>
            <w:r w:rsidRPr="003C23CC">
              <w:rPr>
                <w:rFonts w:eastAsia="Courier New" w:cs="Times New Roman"/>
                <w:b/>
                <w:color w:val="000000"/>
                <w:szCs w:val="24"/>
                <w:lang w:bidi="ru-RU"/>
              </w:rPr>
              <w:t>п</w:t>
            </w:r>
            <w:proofErr w:type="gramEnd"/>
            <w:r w:rsidRPr="003C23CC">
              <w:rPr>
                <w:rFonts w:eastAsia="Courier New" w:cs="Times New Roman"/>
                <w:b/>
                <w:color w:val="000000"/>
                <w:szCs w:val="24"/>
                <w:lang w:bidi="ru-RU"/>
              </w:rPr>
              <w:t>/п</w:t>
            </w:r>
          </w:p>
        </w:tc>
        <w:tc>
          <w:tcPr>
            <w:tcW w:w="7229"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jc w:val="center"/>
              <w:rPr>
                <w:rFonts w:eastAsia="Courier New" w:cs="Times New Roman"/>
                <w:b/>
                <w:color w:val="000000"/>
                <w:szCs w:val="24"/>
                <w:lang w:bidi="ru-RU"/>
              </w:rPr>
            </w:pPr>
            <w:r w:rsidRPr="003C23CC">
              <w:rPr>
                <w:rFonts w:eastAsia="Courier New" w:cs="Times New Roman"/>
                <w:b/>
                <w:color w:val="000000"/>
                <w:szCs w:val="24"/>
                <w:lang w:eastAsia="ru-RU" w:bidi="ru-RU"/>
              </w:rPr>
              <w:t>СОДЕРЖАНИЕ</w:t>
            </w:r>
          </w:p>
        </w:tc>
        <w:tc>
          <w:tcPr>
            <w:tcW w:w="1383" w:type="dxa"/>
            <w:tcBorders>
              <w:top w:val="single" w:sz="4" w:space="0" w:color="auto"/>
              <w:left w:val="single" w:sz="4" w:space="0" w:color="auto"/>
              <w:bottom w:val="single" w:sz="4" w:space="0" w:color="auto"/>
              <w:right w:val="single" w:sz="4" w:space="0" w:color="auto"/>
            </w:tcBorders>
            <w:hideMark/>
          </w:tcPr>
          <w:p w:rsidR="003C23CC" w:rsidRPr="003C23CC" w:rsidRDefault="003C23CC" w:rsidP="003C23CC">
            <w:pPr>
              <w:widowControl w:val="0"/>
              <w:jc w:val="center"/>
              <w:rPr>
                <w:rFonts w:eastAsia="Courier New" w:cs="Times New Roman"/>
                <w:b/>
                <w:color w:val="000000"/>
                <w:szCs w:val="24"/>
                <w:lang w:bidi="ru-RU"/>
              </w:rPr>
            </w:pPr>
            <w:r w:rsidRPr="003C23CC">
              <w:rPr>
                <w:rFonts w:eastAsia="Courier New" w:cs="Times New Roman"/>
                <w:b/>
                <w:color w:val="000000"/>
                <w:szCs w:val="24"/>
                <w:lang w:bidi="ru-RU"/>
              </w:rPr>
              <w:t>Стр.</w:t>
            </w:r>
          </w:p>
        </w:tc>
      </w:tr>
      <w:tr w:rsidR="003C23CC" w:rsidRPr="003C23CC" w:rsidTr="003C23CC">
        <w:trPr>
          <w:trHeight w:val="20"/>
        </w:trPr>
        <w:tc>
          <w:tcPr>
            <w:tcW w:w="959"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jc w:val="center"/>
              <w:rPr>
                <w:rFonts w:eastAsia="Courier New" w:cs="Times New Roman"/>
                <w:b/>
                <w:color w:val="000000"/>
                <w:szCs w:val="24"/>
                <w:lang w:bidi="ru-RU"/>
              </w:rPr>
            </w:pPr>
          </w:p>
        </w:tc>
        <w:tc>
          <w:tcPr>
            <w:tcW w:w="7229"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jc w:val="both"/>
              <w:rPr>
                <w:rFonts w:eastAsia="Courier New" w:cs="Times New Roman"/>
                <w:b/>
                <w:color w:val="000000"/>
                <w:szCs w:val="24"/>
                <w:lang w:bidi="ru-RU"/>
              </w:rPr>
            </w:pPr>
            <w:r w:rsidRPr="003C23CC">
              <w:rPr>
                <w:rFonts w:eastAsia="Courier New" w:cs="Times New Roman"/>
                <w:b/>
                <w:color w:val="000000"/>
                <w:szCs w:val="24"/>
                <w:lang w:bidi="ru-RU"/>
              </w:rPr>
              <w:t>ОБЩИЕ ПОЛОЖЕНИЯ</w:t>
            </w:r>
          </w:p>
        </w:tc>
        <w:tc>
          <w:tcPr>
            <w:tcW w:w="1383"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jc w:val="center"/>
              <w:rPr>
                <w:rFonts w:eastAsia="Courier New" w:cs="Times New Roman"/>
                <w:b/>
                <w:color w:val="000000"/>
                <w:szCs w:val="24"/>
                <w:lang w:bidi="ru-RU"/>
              </w:rPr>
            </w:pPr>
            <w:r w:rsidRPr="003C23CC">
              <w:rPr>
                <w:rFonts w:eastAsia="Courier New" w:cs="Times New Roman"/>
                <w:b/>
                <w:color w:val="000000"/>
                <w:szCs w:val="24"/>
                <w:lang w:bidi="ru-RU"/>
              </w:rPr>
              <w:t>3 - 4</w:t>
            </w:r>
          </w:p>
        </w:tc>
      </w:tr>
      <w:tr w:rsidR="003C23CC" w:rsidRPr="003C23CC" w:rsidTr="003C23CC">
        <w:trPr>
          <w:trHeight w:val="20"/>
        </w:trPr>
        <w:tc>
          <w:tcPr>
            <w:tcW w:w="959"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rPr>
                <w:rFonts w:eastAsia="Courier New" w:cs="Times New Roman"/>
                <w:b/>
                <w:color w:val="000000"/>
                <w:szCs w:val="24"/>
                <w:lang w:bidi="ru-RU"/>
              </w:rPr>
            </w:pPr>
            <w:r w:rsidRPr="003C23CC">
              <w:rPr>
                <w:rFonts w:eastAsia="Courier New" w:cs="Times New Roman"/>
                <w:b/>
                <w:color w:val="000000"/>
                <w:szCs w:val="24"/>
                <w:lang w:val="en-US" w:bidi="ru-RU"/>
              </w:rPr>
              <w:t>I</w:t>
            </w:r>
            <w:r w:rsidRPr="003C23CC">
              <w:rPr>
                <w:rFonts w:eastAsia="Courier New" w:cs="Times New Roman"/>
                <w:b/>
                <w:color w:val="000000"/>
                <w:szCs w:val="24"/>
                <w:lang w:bidi="ru-RU"/>
              </w:rPr>
              <w:t>.</w:t>
            </w:r>
          </w:p>
        </w:tc>
        <w:tc>
          <w:tcPr>
            <w:tcW w:w="7229"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jc w:val="both"/>
              <w:rPr>
                <w:rFonts w:eastAsia="Courier New" w:cs="Times New Roman"/>
                <w:b/>
                <w:color w:val="000000"/>
                <w:szCs w:val="24"/>
                <w:lang w:bidi="ru-RU"/>
              </w:rPr>
            </w:pPr>
            <w:r w:rsidRPr="003C23CC">
              <w:rPr>
                <w:rFonts w:eastAsia="Courier New" w:cs="Times New Roman"/>
                <w:b/>
                <w:color w:val="000000"/>
                <w:szCs w:val="24"/>
                <w:lang w:bidi="ru-RU"/>
              </w:rPr>
              <w:t>ЦЕЛЕВОЙ РАЗДЕЛ</w:t>
            </w:r>
          </w:p>
        </w:tc>
        <w:tc>
          <w:tcPr>
            <w:tcW w:w="1383"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jc w:val="center"/>
              <w:rPr>
                <w:rFonts w:eastAsia="Courier New" w:cs="Times New Roman"/>
                <w:b/>
                <w:color w:val="000000"/>
                <w:szCs w:val="24"/>
                <w:lang w:bidi="ru-RU"/>
              </w:rPr>
            </w:pPr>
            <w:r w:rsidRPr="003C23CC">
              <w:rPr>
                <w:rFonts w:eastAsia="Courier New" w:cs="Times New Roman"/>
                <w:b/>
                <w:color w:val="000000"/>
                <w:szCs w:val="24"/>
                <w:lang w:bidi="ru-RU"/>
              </w:rPr>
              <w:t>5</w:t>
            </w:r>
          </w:p>
        </w:tc>
      </w:tr>
      <w:tr w:rsidR="003C23CC" w:rsidRPr="003C23CC" w:rsidTr="003C23CC">
        <w:trPr>
          <w:trHeight w:val="20"/>
        </w:trPr>
        <w:tc>
          <w:tcPr>
            <w:tcW w:w="959"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rPr>
                <w:rFonts w:eastAsia="Courier New" w:cs="Times New Roman"/>
                <w:color w:val="000000"/>
                <w:szCs w:val="24"/>
                <w:lang w:bidi="ru-RU"/>
              </w:rPr>
            </w:pPr>
            <w:r w:rsidRPr="003C23CC">
              <w:rPr>
                <w:rFonts w:eastAsia="Courier New" w:cs="Times New Roman"/>
                <w:color w:val="000000"/>
                <w:szCs w:val="24"/>
                <w:lang w:bidi="ru-RU"/>
              </w:rPr>
              <w:t>1.1.</w:t>
            </w:r>
          </w:p>
        </w:tc>
        <w:tc>
          <w:tcPr>
            <w:tcW w:w="7229" w:type="dxa"/>
            <w:tcBorders>
              <w:top w:val="single" w:sz="4" w:space="0" w:color="auto"/>
              <w:left w:val="single" w:sz="4" w:space="0" w:color="auto"/>
              <w:bottom w:val="single" w:sz="4" w:space="0" w:color="auto"/>
              <w:right w:val="single" w:sz="4" w:space="0" w:color="auto"/>
            </w:tcBorders>
            <w:hideMark/>
          </w:tcPr>
          <w:p w:rsidR="003C23CC" w:rsidRPr="003C23CC" w:rsidRDefault="003C23CC" w:rsidP="003C23CC">
            <w:pPr>
              <w:widowControl w:val="0"/>
              <w:jc w:val="both"/>
              <w:rPr>
                <w:rFonts w:eastAsia="Courier New" w:cs="Times New Roman"/>
                <w:color w:val="000000"/>
                <w:szCs w:val="24"/>
                <w:lang w:bidi="ru-RU"/>
              </w:rPr>
            </w:pPr>
            <w:r w:rsidRPr="003C23CC">
              <w:rPr>
                <w:rFonts w:eastAsia="Courier New" w:cs="Times New Roman"/>
                <w:color w:val="000000"/>
                <w:szCs w:val="24"/>
                <w:lang w:bidi="ru-RU"/>
              </w:rPr>
              <w:t>Пояснительная записка</w:t>
            </w:r>
          </w:p>
        </w:tc>
        <w:tc>
          <w:tcPr>
            <w:tcW w:w="1383"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jc w:val="center"/>
              <w:rPr>
                <w:rFonts w:eastAsia="Courier New" w:cs="Times New Roman"/>
                <w:color w:val="000000"/>
                <w:szCs w:val="24"/>
                <w:lang w:bidi="ru-RU"/>
              </w:rPr>
            </w:pPr>
            <w:r w:rsidRPr="003C23CC">
              <w:rPr>
                <w:rFonts w:eastAsia="Courier New" w:cs="Times New Roman"/>
                <w:color w:val="000000"/>
                <w:szCs w:val="24"/>
                <w:lang w:bidi="ru-RU"/>
              </w:rPr>
              <w:t xml:space="preserve">5 – 7 </w:t>
            </w:r>
          </w:p>
        </w:tc>
      </w:tr>
      <w:tr w:rsidR="003C23CC" w:rsidRPr="003C23CC" w:rsidTr="003C23CC">
        <w:trPr>
          <w:trHeight w:val="20"/>
        </w:trPr>
        <w:tc>
          <w:tcPr>
            <w:tcW w:w="959"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rPr>
                <w:rFonts w:eastAsia="Courier New" w:cs="Times New Roman"/>
                <w:color w:val="000000"/>
                <w:szCs w:val="24"/>
                <w:lang w:bidi="ru-RU"/>
              </w:rPr>
            </w:pPr>
            <w:r w:rsidRPr="003C23CC">
              <w:rPr>
                <w:rFonts w:eastAsia="Courier New" w:cs="Times New Roman"/>
                <w:color w:val="000000"/>
                <w:szCs w:val="24"/>
                <w:lang w:bidi="ru-RU"/>
              </w:rPr>
              <w:t>1.2.</w:t>
            </w:r>
          </w:p>
        </w:tc>
        <w:tc>
          <w:tcPr>
            <w:tcW w:w="7229" w:type="dxa"/>
            <w:tcBorders>
              <w:top w:val="single" w:sz="4" w:space="0" w:color="auto"/>
              <w:left w:val="single" w:sz="4" w:space="0" w:color="auto"/>
              <w:bottom w:val="single" w:sz="4" w:space="0" w:color="auto"/>
              <w:right w:val="single" w:sz="4" w:space="0" w:color="auto"/>
            </w:tcBorders>
            <w:hideMark/>
          </w:tcPr>
          <w:p w:rsidR="006326EE" w:rsidRPr="003C23CC" w:rsidRDefault="003C23CC" w:rsidP="006326EE">
            <w:pPr>
              <w:widowControl w:val="0"/>
              <w:jc w:val="both"/>
              <w:rPr>
                <w:rFonts w:eastAsia="Courier New" w:cs="Times New Roman"/>
                <w:color w:val="000000"/>
                <w:szCs w:val="24"/>
                <w:lang w:bidi="ru-RU"/>
              </w:rPr>
            </w:pPr>
            <w:r w:rsidRPr="003C23CC">
              <w:rPr>
                <w:rFonts w:eastAsia="Courier New" w:cs="Times New Roman"/>
                <w:color w:val="000000"/>
                <w:szCs w:val="24"/>
                <w:lang w:bidi="ru-RU"/>
              </w:rPr>
              <w:t xml:space="preserve">Планируемые результаты освоения обучающимися </w:t>
            </w:r>
            <w:r w:rsidR="006326EE">
              <w:rPr>
                <w:rFonts w:eastAsia="Calibri" w:cs="Times New Roman"/>
                <w:szCs w:val="24"/>
              </w:rPr>
              <w:t>Программы</w:t>
            </w:r>
          </w:p>
        </w:tc>
        <w:tc>
          <w:tcPr>
            <w:tcW w:w="1383"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jc w:val="center"/>
              <w:rPr>
                <w:rFonts w:eastAsia="Courier New" w:cs="Times New Roman"/>
                <w:color w:val="000000"/>
                <w:szCs w:val="24"/>
                <w:lang w:bidi="ru-RU"/>
              </w:rPr>
            </w:pPr>
            <w:r w:rsidRPr="003C23CC">
              <w:rPr>
                <w:rFonts w:eastAsia="Courier New" w:cs="Times New Roman"/>
                <w:color w:val="000000"/>
                <w:szCs w:val="24"/>
                <w:lang w:bidi="ru-RU"/>
              </w:rPr>
              <w:t>7 - 10</w:t>
            </w:r>
          </w:p>
        </w:tc>
      </w:tr>
      <w:tr w:rsidR="003C23CC" w:rsidRPr="003C23CC" w:rsidTr="003C23CC">
        <w:trPr>
          <w:trHeight w:val="20"/>
        </w:trPr>
        <w:tc>
          <w:tcPr>
            <w:tcW w:w="959"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rPr>
                <w:rFonts w:eastAsia="Courier New" w:cs="Times New Roman"/>
                <w:color w:val="000000"/>
                <w:szCs w:val="24"/>
                <w:lang w:bidi="ru-RU"/>
              </w:rPr>
            </w:pPr>
            <w:r w:rsidRPr="003C23CC">
              <w:rPr>
                <w:rFonts w:eastAsia="Courier New" w:cs="Times New Roman"/>
                <w:color w:val="000000"/>
                <w:szCs w:val="24"/>
                <w:lang w:bidi="ru-RU"/>
              </w:rPr>
              <w:t>1.3.</w:t>
            </w:r>
          </w:p>
        </w:tc>
        <w:tc>
          <w:tcPr>
            <w:tcW w:w="7229" w:type="dxa"/>
            <w:tcBorders>
              <w:top w:val="single" w:sz="4" w:space="0" w:color="auto"/>
              <w:left w:val="single" w:sz="4" w:space="0" w:color="auto"/>
              <w:bottom w:val="single" w:sz="4" w:space="0" w:color="auto"/>
              <w:right w:val="single" w:sz="4" w:space="0" w:color="auto"/>
            </w:tcBorders>
            <w:hideMark/>
          </w:tcPr>
          <w:p w:rsidR="003C23CC" w:rsidRPr="003C23CC" w:rsidRDefault="003C23CC" w:rsidP="003C23CC">
            <w:pPr>
              <w:widowControl w:val="0"/>
              <w:jc w:val="both"/>
              <w:rPr>
                <w:rFonts w:eastAsia="Courier New" w:cs="Times New Roman"/>
                <w:color w:val="000000"/>
                <w:szCs w:val="24"/>
                <w:lang w:bidi="ru-RU"/>
              </w:rPr>
            </w:pPr>
            <w:r w:rsidRPr="003C23CC">
              <w:rPr>
                <w:rFonts w:eastAsia="Courier New" w:cs="Times New Roman"/>
                <w:color w:val="000000"/>
                <w:szCs w:val="24"/>
                <w:lang w:bidi="ru-RU"/>
              </w:rPr>
              <w:t>Система оценки достижения план</w:t>
            </w:r>
            <w:r w:rsidR="00200BE1">
              <w:rPr>
                <w:rFonts w:eastAsia="Courier New" w:cs="Times New Roman"/>
                <w:color w:val="000000"/>
                <w:szCs w:val="24"/>
                <w:lang w:bidi="ru-RU"/>
              </w:rPr>
              <w:t>ируемых результатов освоения АО</w:t>
            </w:r>
            <w:r w:rsidR="00E7201C">
              <w:rPr>
                <w:rFonts w:eastAsia="Courier New" w:cs="Times New Roman"/>
                <w:color w:val="000000"/>
                <w:szCs w:val="24"/>
                <w:lang w:bidi="ru-RU"/>
              </w:rPr>
              <w:t>О</w:t>
            </w:r>
            <w:r w:rsidRPr="003C23CC">
              <w:rPr>
                <w:rFonts w:eastAsia="Courier New" w:cs="Times New Roman"/>
                <w:color w:val="000000"/>
                <w:szCs w:val="24"/>
                <w:lang w:bidi="ru-RU"/>
              </w:rPr>
              <w:t>П ООО</w:t>
            </w:r>
            <w:r w:rsidRPr="003C23CC">
              <w:rPr>
                <w:rFonts w:eastAsia="Calibri" w:cs="Times New Roman"/>
                <w:szCs w:val="24"/>
              </w:rPr>
              <w:t xml:space="preserve"> для обучающихся с ЗПР (вариант 7)</w:t>
            </w:r>
          </w:p>
        </w:tc>
        <w:tc>
          <w:tcPr>
            <w:tcW w:w="1383"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jc w:val="center"/>
              <w:rPr>
                <w:rFonts w:eastAsia="Courier New" w:cs="Times New Roman"/>
                <w:color w:val="000000"/>
                <w:szCs w:val="24"/>
                <w:lang w:bidi="ru-RU"/>
              </w:rPr>
            </w:pPr>
            <w:r w:rsidRPr="003C23CC">
              <w:rPr>
                <w:rFonts w:eastAsia="Courier New" w:cs="Times New Roman"/>
                <w:color w:val="000000"/>
                <w:szCs w:val="24"/>
                <w:lang w:bidi="ru-RU"/>
              </w:rPr>
              <w:t>10 – 16</w:t>
            </w:r>
          </w:p>
        </w:tc>
      </w:tr>
      <w:tr w:rsidR="003C23CC" w:rsidRPr="003C23CC" w:rsidTr="003C23CC">
        <w:trPr>
          <w:trHeight w:val="20"/>
        </w:trPr>
        <w:tc>
          <w:tcPr>
            <w:tcW w:w="959"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rPr>
                <w:rFonts w:eastAsia="Courier New" w:cs="Times New Roman"/>
                <w:b/>
                <w:color w:val="000000"/>
                <w:szCs w:val="24"/>
                <w:lang w:bidi="ru-RU"/>
              </w:rPr>
            </w:pPr>
            <w:r w:rsidRPr="003C23CC">
              <w:rPr>
                <w:rFonts w:eastAsia="Courier New" w:cs="Times New Roman"/>
                <w:b/>
                <w:color w:val="000000"/>
                <w:szCs w:val="24"/>
                <w:lang w:val="en-US" w:bidi="ru-RU"/>
              </w:rPr>
              <w:t>II</w:t>
            </w:r>
            <w:r w:rsidRPr="003C23CC">
              <w:rPr>
                <w:rFonts w:eastAsia="Courier New" w:cs="Times New Roman"/>
                <w:b/>
                <w:color w:val="000000"/>
                <w:szCs w:val="24"/>
                <w:lang w:bidi="ru-RU"/>
              </w:rPr>
              <w:t>.</w:t>
            </w:r>
          </w:p>
        </w:tc>
        <w:tc>
          <w:tcPr>
            <w:tcW w:w="7229" w:type="dxa"/>
            <w:tcBorders>
              <w:top w:val="single" w:sz="4" w:space="0" w:color="auto"/>
              <w:left w:val="single" w:sz="4" w:space="0" w:color="auto"/>
              <w:bottom w:val="single" w:sz="4" w:space="0" w:color="auto"/>
              <w:right w:val="single" w:sz="4" w:space="0" w:color="auto"/>
            </w:tcBorders>
            <w:hideMark/>
          </w:tcPr>
          <w:p w:rsidR="003C23CC" w:rsidRPr="003C23CC" w:rsidRDefault="003C23CC" w:rsidP="003C23CC">
            <w:pPr>
              <w:widowControl w:val="0"/>
              <w:jc w:val="both"/>
              <w:rPr>
                <w:rFonts w:eastAsia="Courier New" w:cs="Times New Roman"/>
                <w:b/>
                <w:color w:val="000000"/>
                <w:szCs w:val="24"/>
                <w:lang w:bidi="ru-RU"/>
              </w:rPr>
            </w:pPr>
            <w:r w:rsidRPr="003C23CC">
              <w:rPr>
                <w:rFonts w:eastAsia="Courier New" w:cs="Times New Roman"/>
                <w:b/>
                <w:color w:val="000000"/>
                <w:szCs w:val="24"/>
                <w:lang w:bidi="ru-RU"/>
              </w:rPr>
              <w:t xml:space="preserve">СОДЕРЖАТЕЛЬНЫЙ РАЗДЕЛ </w:t>
            </w:r>
          </w:p>
        </w:tc>
        <w:tc>
          <w:tcPr>
            <w:tcW w:w="1383"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jc w:val="center"/>
              <w:rPr>
                <w:rFonts w:eastAsia="Courier New" w:cs="Times New Roman"/>
                <w:b/>
                <w:color w:val="000000"/>
                <w:szCs w:val="24"/>
                <w:lang w:bidi="ru-RU"/>
              </w:rPr>
            </w:pPr>
            <w:r w:rsidRPr="003C23CC">
              <w:rPr>
                <w:rFonts w:eastAsia="Courier New" w:cs="Times New Roman"/>
                <w:b/>
                <w:color w:val="000000"/>
                <w:szCs w:val="24"/>
                <w:lang w:bidi="ru-RU"/>
              </w:rPr>
              <w:t>16</w:t>
            </w:r>
          </w:p>
        </w:tc>
      </w:tr>
      <w:tr w:rsidR="003C23CC" w:rsidRPr="003C23CC" w:rsidTr="003C23CC">
        <w:trPr>
          <w:trHeight w:val="20"/>
        </w:trPr>
        <w:tc>
          <w:tcPr>
            <w:tcW w:w="959"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rPr>
                <w:rFonts w:eastAsia="Courier New" w:cs="Times New Roman"/>
                <w:color w:val="000000"/>
                <w:szCs w:val="24"/>
                <w:lang w:bidi="ru-RU"/>
              </w:rPr>
            </w:pPr>
            <w:r w:rsidRPr="003C23CC">
              <w:rPr>
                <w:rFonts w:eastAsia="Courier New" w:cs="Times New Roman"/>
                <w:color w:val="000000"/>
                <w:szCs w:val="24"/>
                <w:lang w:bidi="ru-RU"/>
              </w:rPr>
              <w:t>2.1.</w:t>
            </w:r>
          </w:p>
        </w:tc>
        <w:tc>
          <w:tcPr>
            <w:tcW w:w="7229" w:type="dxa"/>
            <w:tcBorders>
              <w:top w:val="single" w:sz="4" w:space="0" w:color="auto"/>
              <w:left w:val="single" w:sz="4" w:space="0" w:color="auto"/>
              <w:bottom w:val="single" w:sz="4" w:space="0" w:color="auto"/>
              <w:right w:val="single" w:sz="4" w:space="0" w:color="auto"/>
            </w:tcBorders>
            <w:hideMark/>
          </w:tcPr>
          <w:p w:rsidR="003C23CC" w:rsidRPr="003C23CC" w:rsidRDefault="003C23CC" w:rsidP="003C23CC">
            <w:pPr>
              <w:widowControl w:val="0"/>
              <w:jc w:val="both"/>
              <w:rPr>
                <w:rFonts w:eastAsia="Courier New" w:cs="Times New Roman"/>
                <w:color w:val="000000"/>
                <w:szCs w:val="24"/>
                <w:lang w:bidi="ru-RU"/>
              </w:rPr>
            </w:pPr>
            <w:r w:rsidRPr="003C23CC">
              <w:rPr>
                <w:rFonts w:eastAsia="Courier New" w:cs="Times New Roman"/>
                <w:color w:val="000000"/>
                <w:szCs w:val="24"/>
                <w:lang w:bidi="ru-RU"/>
              </w:rPr>
              <w:t>Рабочие программы учебных предметов, учебных курсов</w:t>
            </w:r>
            <w:r>
              <w:rPr>
                <w:rFonts w:eastAsia="Courier New" w:cs="Times New Roman"/>
                <w:color w:val="000000"/>
                <w:szCs w:val="24"/>
                <w:lang w:bidi="ru-RU"/>
              </w:rPr>
              <w:t>, учебных модулей, курсов внеурочной деятельности</w:t>
            </w:r>
          </w:p>
        </w:tc>
        <w:tc>
          <w:tcPr>
            <w:tcW w:w="1383"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jc w:val="center"/>
              <w:rPr>
                <w:rFonts w:eastAsia="Courier New" w:cs="Times New Roman"/>
                <w:color w:val="000000"/>
                <w:szCs w:val="24"/>
                <w:lang w:bidi="ru-RU"/>
              </w:rPr>
            </w:pPr>
            <w:r w:rsidRPr="003C23CC">
              <w:rPr>
                <w:rFonts w:eastAsia="Courier New" w:cs="Times New Roman"/>
                <w:color w:val="000000"/>
                <w:szCs w:val="24"/>
                <w:lang w:bidi="ru-RU"/>
              </w:rPr>
              <w:t>16</w:t>
            </w:r>
          </w:p>
        </w:tc>
      </w:tr>
      <w:tr w:rsidR="003C23CC" w:rsidRPr="003C23CC" w:rsidTr="003C23CC">
        <w:trPr>
          <w:trHeight w:val="20"/>
        </w:trPr>
        <w:tc>
          <w:tcPr>
            <w:tcW w:w="959"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rPr>
                <w:rFonts w:eastAsia="Courier New" w:cs="Times New Roman"/>
                <w:color w:val="000000"/>
                <w:szCs w:val="24"/>
                <w:lang w:bidi="ru-RU"/>
              </w:rPr>
            </w:pPr>
          </w:p>
        </w:tc>
        <w:tc>
          <w:tcPr>
            <w:tcW w:w="7229"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jc w:val="both"/>
              <w:rPr>
                <w:rFonts w:eastAsia="Courier New" w:cs="Times New Roman"/>
                <w:color w:val="000000"/>
                <w:szCs w:val="24"/>
                <w:lang w:bidi="ru-RU"/>
              </w:rPr>
            </w:pPr>
            <w:r w:rsidRPr="003C23CC">
              <w:rPr>
                <w:rFonts w:eastAsia="Courier New" w:cs="Times New Roman"/>
                <w:color w:val="000000"/>
                <w:szCs w:val="24"/>
                <w:lang w:bidi="ru-RU"/>
              </w:rPr>
              <w:t>Федеральная рабочая программа по учебному предмету «Русский язык»</w:t>
            </w:r>
          </w:p>
        </w:tc>
        <w:tc>
          <w:tcPr>
            <w:tcW w:w="1383"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jc w:val="center"/>
              <w:rPr>
                <w:rFonts w:eastAsia="Courier New" w:cs="Times New Roman"/>
                <w:color w:val="000000"/>
                <w:szCs w:val="24"/>
                <w:lang w:bidi="ru-RU"/>
              </w:rPr>
            </w:pPr>
            <w:r w:rsidRPr="003C23CC">
              <w:rPr>
                <w:rFonts w:eastAsia="Courier New" w:cs="Times New Roman"/>
                <w:color w:val="000000"/>
                <w:szCs w:val="24"/>
                <w:lang w:bidi="ru-RU"/>
              </w:rPr>
              <w:t>17 - 67</w:t>
            </w:r>
          </w:p>
        </w:tc>
      </w:tr>
      <w:tr w:rsidR="003C23CC" w:rsidRPr="003C23CC" w:rsidTr="003C23CC">
        <w:trPr>
          <w:trHeight w:val="20"/>
        </w:trPr>
        <w:tc>
          <w:tcPr>
            <w:tcW w:w="959"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rPr>
                <w:rFonts w:eastAsia="Courier New" w:cs="Times New Roman"/>
                <w:color w:val="000000"/>
                <w:szCs w:val="24"/>
                <w:lang w:bidi="ru-RU"/>
              </w:rPr>
            </w:pPr>
          </w:p>
        </w:tc>
        <w:tc>
          <w:tcPr>
            <w:tcW w:w="7229"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jc w:val="both"/>
              <w:rPr>
                <w:rFonts w:eastAsia="Calibri" w:cs="Times New Roman"/>
                <w:szCs w:val="24"/>
              </w:rPr>
            </w:pPr>
            <w:r w:rsidRPr="003C23CC">
              <w:rPr>
                <w:rFonts w:eastAsia="Courier New" w:cs="Times New Roman"/>
                <w:color w:val="000000"/>
                <w:szCs w:val="24"/>
                <w:lang w:bidi="ru-RU"/>
              </w:rPr>
              <w:t>Федеральная</w:t>
            </w:r>
            <w:r w:rsidRPr="003C23CC">
              <w:rPr>
                <w:rFonts w:eastAsia="Calibri" w:cs="Times New Roman"/>
                <w:szCs w:val="24"/>
              </w:rPr>
              <w:t xml:space="preserve"> рабочая программа по учебному предмету «Литература»</w:t>
            </w:r>
          </w:p>
        </w:tc>
        <w:tc>
          <w:tcPr>
            <w:tcW w:w="1383"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jc w:val="center"/>
              <w:rPr>
                <w:rFonts w:eastAsia="Courier New" w:cs="Times New Roman"/>
                <w:color w:val="000000"/>
                <w:szCs w:val="24"/>
                <w:lang w:bidi="ru-RU"/>
              </w:rPr>
            </w:pPr>
            <w:r w:rsidRPr="003C23CC">
              <w:rPr>
                <w:rFonts w:eastAsia="Courier New" w:cs="Times New Roman"/>
                <w:color w:val="000000"/>
                <w:szCs w:val="24"/>
                <w:lang w:bidi="ru-RU"/>
              </w:rPr>
              <w:t>67 - 93</w:t>
            </w:r>
          </w:p>
        </w:tc>
      </w:tr>
      <w:tr w:rsidR="003C23CC" w:rsidRPr="003C23CC" w:rsidTr="003C23CC">
        <w:trPr>
          <w:trHeight w:val="20"/>
        </w:trPr>
        <w:tc>
          <w:tcPr>
            <w:tcW w:w="959"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rPr>
                <w:rFonts w:eastAsia="Courier New" w:cs="Times New Roman"/>
                <w:color w:val="000000"/>
                <w:szCs w:val="24"/>
                <w:lang w:bidi="ru-RU"/>
              </w:rPr>
            </w:pPr>
          </w:p>
        </w:tc>
        <w:tc>
          <w:tcPr>
            <w:tcW w:w="7229"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jc w:val="both"/>
              <w:rPr>
                <w:rFonts w:eastAsia="Calibri" w:cs="Times New Roman"/>
                <w:szCs w:val="24"/>
              </w:rPr>
            </w:pPr>
            <w:r w:rsidRPr="003C23CC">
              <w:rPr>
                <w:rFonts w:eastAsia="Calibri" w:cs="Times New Roman"/>
                <w:szCs w:val="24"/>
              </w:rPr>
              <w:t>Федеральная рабочая программа по учебному предмету «История»</w:t>
            </w:r>
          </w:p>
        </w:tc>
        <w:tc>
          <w:tcPr>
            <w:tcW w:w="1383"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jc w:val="center"/>
              <w:rPr>
                <w:rFonts w:eastAsia="Courier New" w:cs="Times New Roman"/>
                <w:color w:val="000000"/>
                <w:szCs w:val="24"/>
                <w:lang w:bidi="ru-RU"/>
              </w:rPr>
            </w:pPr>
            <w:r w:rsidRPr="003C23CC">
              <w:rPr>
                <w:rFonts w:eastAsia="Courier New" w:cs="Times New Roman"/>
                <w:color w:val="000000"/>
                <w:szCs w:val="24"/>
                <w:lang w:bidi="ru-RU"/>
              </w:rPr>
              <w:t>93 - 137</w:t>
            </w:r>
          </w:p>
        </w:tc>
      </w:tr>
      <w:tr w:rsidR="003C23CC" w:rsidRPr="003C23CC" w:rsidTr="003C23CC">
        <w:trPr>
          <w:trHeight w:val="20"/>
        </w:trPr>
        <w:tc>
          <w:tcPr>
            <w:tcW w:w="959"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rPr>
                <w:rFonts w:eastAsia="Courier New" w:cs="Times New Roman"/>
                <w:color w:val="000000"/>
                <w:szCs w:val="24"/>
                <w:lang w:bidi="ru-RU"/>
              </w:rPr>
            </w:pPr>
          </w:p>
        </w:tc>
        <w:tc>
          <w:tcPr>
            <w:tcW w:w="7229"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jc w:val="both"/>
              <w:rPr>
                <w:rFonts w:eastAsia="Calibri" w:cs="Times New Roman"/>
                <w:szCs w:val="24"/>
              </w:rPr>
            </w:pPr>
            <w:r w:rsidRPr="003C23CC">
              <w:rPr>
                <w:rFonts w:eastAsia="Calibri" w:cs="Times New Roman"/>
                <w:szCs w:val="24"/>
              </w:rPr>
              <w:t xml:space="preserve">Федеральная рабочая программа по учебному предмету «Обществознание» </w:t>
            </w:r>
          </w:p>
        </w:tc>
        <w:tc>
          <w:tcPr>
            <w:tcW w:w="1383"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jc w:val="center"/>
              <w:rPr>
                <w:rFonts w:eastAsia="Courier New" w:cs="Times New Roman"/>
                <w:color w:val="000000"/>
                <w:szCs w:val="24"/>
                <w:lang w:bidi="ru-RU"/>
              </w:rPr>
            </w:pPr>
            <w:r w:rsidRPr="003C23CC">
              <w:rPr>
                <w:rFonts w:eastAsia="Courier New" w:cs="Times New Roman"/>
                <w:color w:val="000000"/>
                <w:szCs w:val="24"/>
                <w:lang w:bidi="ru-RU"/>
              </w:rPr>
              <w:t>137 - 166</w:t>
            </w:r>
          </w:p>
        </w:tc>
      </w:tr>
      <w:tr w:rsidR="003C23CC" w:rsidRPr="003C23CC" w:rsidTr="003C23CC">
        <w:trPr>
          <w:trHeight w:val="20"/>
        </w:trPr>
        <w:tc>
          <w:tcPr>
            <w:tcW w:w="959"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rPr>
                <w:rFonts w:eastAsia="Courier New" w:cs="Times New Roman"/>
                <w:color w:val="000000"/>
                <w:szCs w:val="24"/>
                <w:lang w:bidi="ru-RU"/>
              </w:rPr>
            </w:pPr>
          </w:p>
        </w:tc>
        <w:tc>
          <w:tcPr>
            <w:tcW w:w="7229"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jc w:val="both"/>
              <w:rPr>
                <w:rFonts w:eastAsia="Calibri" w:cs="Times New Roman"/>
                <w:szCs w:val="24"/>
              </w:rPr>
            </w:pPr>
            <w:r w:rsidRPr="003C23CC">
              <w:rPr>
                <w:rFonts w:eastAsia="Calibri" w:cs="Times New Roman"/>
                <w:szCs w:val="24"/>
              </w:rPr>
              <w:t xml:space="preserve">Федеральная рабочая программа по учебному предмету «География» </w:t>
            </w:r>
          </w:p>
        </w:tc>
        <w:tc>
          <w:tcPr>
            <w:tcW w:w="1383"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jc w:val="center"/>
              <w:rPr>
                <w:rFonts w:eastAsia="Courier New" w:cs="Times New Roman"/>
                <w:color w:val="000000"/>
                <w:szCs w:val="24"/>
                <w:lang w:bidi="ru-RU"/>
              </w:rPr>
            </w:pPr>
            <w:r w:rsidRPr="003C23CC">
              <w:rPr>
                <w:rFonts w:eastAsia="Courier New" w:cs="Times New Roman"/>
                <w:color w:val="000000"/>
                <w:szCs w:val="24"/>
                <w:lang w:bidi="ru-RU"/>
              </w:rPr>
              <w:t>166 - 183</w:t>
            </w:r>
          </w:p>
        </w:tc>
      </w:tr>
      <w:tr w:rsidR="003C23CC" w:rsidRPr="003C23CC" w:rsidTr="003C23CC">
        <w:trPr>
          <w:trHeight w:val="20"/>
        </w:trPr>
        <w:tc>
          <w:tcPr>
            <w:tcW w:w="959"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rPr>
                <w:rFonts w:eastAsia="Calibri" w:cs="Times New Roman"/>
                <w:szCs w:val="24"/>
              </w:rPr>
            </w:pPr>
          </w:p>
        </w:tc>
        <w:tc>
          <w:tcPr>
            <w:tcW w:w="7229"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jc w:val="both"/>
              <w:rPr>
                <w:rFonts w:eastAsia="Calibri" w:cs="Times New Roman"/>
                <w:szCs w:val="24"/>
              </w:rPr>
            </w:pPr>
            <w:r w:rsidRPr="003C23CC">
              <w:rPr>
                <w:rFonts w:eastAsia="Calibri" w:cs="Times New Roman"/>
                <w:szCs w:val="24"/>
              </w:rPr>
              <w:t>Федеральная рабочая программа по учебному предмету «Основы безопасности и защиты Родины»</w:t>
            </w:r>
          </w:p>
        </w:tc>
        <w:tc>
          <w:tcPr>
            <w:tcW w:w="1383"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jc w:val="center"/>
              <w:rPr>
                <w:rFonts w:eastAsia="Courier New" w:cs="Times New Roman"/>
                <w:color w:val="000000"/>
                <w:szCs w:val="24"/>
                <w:lang w:bidi="ru-RU"/>
              </w:rPr>
            </w:pPr>
            <w:r w:rsidRPr="003C23CC">
              <w:rPr>
                <w:rFonts w:eastAsia="Courier New" w:cs="Times New Roman"/>
                <w:color w:val="000000"/>
                <w:szCs w:val="24"/>
                <w:lang w:bidi="ru-RU"/>
              </w:rPr>
              <w:t>183 - 204</w:t>
            </w:r>
          </w:p>
        </w:tc>
      </w:tr>
      <w:tr w:rsidR="003C23CC" w:rsidRPr="003C23CC" w:rsidTr="003C23CC">
        <w:trPr>
          <w:trHeight w:val="20"/>
        </w:trPr>
        <w:tc>
          <w:tcPr>
            <w:tcW w:w="959"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rPr>
                <w:rFonts w:eastAsia="Calibri" w:cs="Times New Roman"/>
                <w:szCs w:val="24"/>
              </w:rPr>
            </w:pPr>
          </w:p>
        </w:tc>
        <w:tc>
          <w:tcPr>
            <w:tcW w:w="7229"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jc w:val="both"/>
              <w:rPr>
                <w:rFonts w:eastAsia="Calibri" w:cs="Times New Roman"/>
                <w:szCs w:val="24"/>
              </w:rPr>
            </w:pPr>
            <w:r w:rsidRPr="003C23CC">
              <w:rPr>
                <w:rFonts w:eastAsia="Calibri" w:cs="Times New Roman"/>
                <w:szCs w:val="24"/>
              </w:rPr>
              <w:t>Федеральная рабочая программа по учебному предмету «Труд (технология)»</w:t>
            </w:r>
          </w:p>
        </w:tc>
        <w:tc>
          <w:tcPr>
            <w:tcW w:w="1383"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jc w:val="center"/>
              <w:rPr>
                <w:rFonts w:eastAsia="Courier New" w:cs="Times New Roman"/>
                <w:color w:val="000000"/>
                <w:szCs w:val="24"/>
                <w:lang w:bidi="ru-RU"/>
              </w:rPr>
            </w:pPr>
            <w:r w:rsidRPr="003C23CC">
              <w:rPr>
                <w:rFonts w:eastAsia="Courier New" w:cs="Times New Roman"/>
                <w:color w:val="000000"/>
                <w:szCs w:val="24"/>
                <w:lang w:bidi="ru-RU"/>
              </w:rPr>
              <w:t>204 - 225</w:t>
            </w:r>
          </w:p>
        </w:tc>
      </w:tr>
      <w:tr w:rsidR="003C23CC" w:rsidRPr="003C23CC" w:rsidTr="003C23CC">
        <w:trPr>
          <w:trHeight w:val="20"/>
        </w:trPr>
        <w:tc>
          <w:tcPr>
            <w:tcW w:w="959"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rPr>
                <w:rFonts w:eastAsia="Courier New" w:cs="Times New Roman"/>
                <w:color w:val="000000"/>
                <w:szCs w:val="24"/>
                <w:lang w:bidi="ru-RU"/>
              </w:rPr>
            </w:pPr>
            <w:r w:rsidRPr="003C23CC">
              <w:rPr>
                <w:rFonts w:eastAsia="Courier New" w:cs="Times New Roman"/>
                <w:color w:val="000000"/>
                <w:szCs w:val="24"/>
                <w:lang w:bidi="ru-RU"/>
              </w:rPr>
              <w:t>2.2.</w:t>
            </w:r>
          </w:p>
        </w:tc>
        <w:tc>
          <w:tcPr>
            <w:tcW w:w="7229" w:type="dxa"/>
            <w:tcBorders>
              <w:top w:val="single" w:sz="4" w:space="0" w:color="auto"/>
              <w:left w:val="single" w:sz="4" w:space="0" w:color="auto"/>
              <w:bottom w:val="single" w:sz="4" w:space="0" w:color="auto"/>
              <w:right w:val="single" w:sz="4" w:space="0" w:color="auto"/>
            </w:tcBorders>
            <w:hideMark/>
          </w:tcPr>
          <w:p w:rsidR="003C23CC" w:rsidRPr="003C23CC" w:rsidRDefault="003C23CC" w:rsidP="003C23CC">
            <w:pPr>
              <w:widowControl w:val="0"/>
              <w:jc w:val="both"/>
              <w:rPr>
                <w:rFonts w:eastAsia="Courier New" w:cs="Times New Roman"/>
                <w:color w:val="000000"/>
                <w:szCs w:val="24"/>
                <w:lang w:bidi="ru-RU"/>
              </w:rPr>
            </w:pPr>
            <w:r w:rsidRPr="003C23CC">
              <w:rPr>
                <w:rFonts w:eastAsia="Courier New" w:cs="Times New Roman"/>
                <w:color w:val="000000"/>
                <w:szCs w:val="24"/>
                <w:lang w:bidi="ru-RU"/>
              </w:rPr>
              <w:t xml:space="preserve">Программа  формирования универсальных   учебных   действий   </w:t>
            </w:r>
          </w:p>
        </w:tc>
        <w:tc>
          <w:tcPr>
            <w:tcW w:w="1383"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jc w:val="center"/>
              <w:rPr>
                <w:rFonts w:eastAsia="Courier New" w:cs="Times New Roman"/>
                <w:color w:val="000000"/>
                <w:szCs w:val="24"/>
                <w:lang w:bidi="ru-RU"/>
              </w:rPr>
            </w:pPr>
            <w:r w:rsidRPr="003C23CC">
              <w:rPr>
                <w:rFonts w:eastAsia="Courier New" w:cs="Times New Roman"/>
                <w:color w:val="000000"/>
                <w:szCs w:val="24"/>
                <w:lang w:bidi="ru-RU"/>
              </w:rPr>
              <w:t>225 - 243</w:t>
            </w:r>
          </w:p>
        </w:tc>
      </w:tr>
      <w:tr w:rsidR="003C23CC" w:rsidRPr="003C23CC" w:rsidTr="003C23CC">
        <w:trPr>
          <w:trHeight w:val="20"/>
        </w:trPr>
        <w:tc>
          <w:tcPr>
            <w:tcW w:w="959"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rPr>
                <w:rFonts w:eastAsia="Courier New" w:cs="Times New Roman"/>
                <w:color w:val="000000"/>
                <w:szCs w:val="24"/>
                <w:lang w:bidi="ru-RU"/>
              </w:rPr>
            </w:pPr>
            <w:r w:rsidRPr="003C23CC">
              <w:rPr>
                <w:rFonts w:eastAsia="Courier New" w:cs="Times New Roman"/>
                <w:color w:val="000000"/>
                <w:szCs w:val="24"/>
                <w:lang w:bidi="ru-RU"/>
              </w:rPr>
              <w:t>2.3.</w:t>
            </w:r>
          </w:p>
        </w:tc>
        <w:tc>
          <w:tcPr>
            <w:tcW w:w="7229"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jc w:val="both"/>
              <w:rPr>
                <w:rFonts w:eastAsia="Courier New" w:cs="Times New Roman"/>
                <w:color w:val="000000"/>
                <w:szCs w:val="24"/>
                <w:lang w:bidi="ru-RU"/>
              </w:rPr>
            </w:pPr>
            <w:r w:rsidRPr="003C23CC">
              <w:rPr>
                <w:rFonts w:eastAsia="Courier New" w:cs="Times New Roman"/>
                <w:color w:val="000000"/>
                <w:szCs w:val="24"/>
                <w:lang w:bidi="ru-RU"/>
              </w:rPr>
              <w:t>Программа коррекционной работы</w:t>
            </w:r>
          </w:p>
        </w:tc>
        <w:tc>
          <w:tcPr>
            <w:tcW w:w="1383"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jc w:val="center"/>
              <w:rPr>
                <w:rFonts w:eastAsia="Courier New" w:cs="Times New Roman"/>
                <w:szCs w:val="24"/>
                <w:lang w:bidi="ru-RU"/>
              </w:rPr>
            </w:pPr>
            <w:r w:rsidRPr="003C23CC">
              <w:rPr>
                <w:rFonts w:eastAsia="Courier New" w:cs="Times New Roman"/>
                <w:szCs w:val="24"/>
                <w:lang w:bidi="ru-RU"/>
              </w:rPr>
              <w:t>243 - 259</w:t>
            </w:r>
          </w:p>
        </w:tc>
      </w:tr>
      <w:tr w:rsidR="003C23CC" w:rsidRPr="003C23CC" w:rsidTr="003C23CC">
        <w:trPr>
          <w:trHeight w:val="20"/>
        </w:trPr>
        <w:tc>
          <w:tcPr>
            <w:tcW w:w="959"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rPr>
                <w:rFonts w:eastAsia="Courier New" w:cs="Times New Roman"/>
                <w:color w:val="000000"/>
                <w:szCs w:val="24"/>
                <w:lang w:bidi="ru-RU"/>
              </w:rPr>
            </w:pPr>
            <w:r w:rsidRPr="003C23CC">
              <w:rPr>
                <w:rFonts w:eastAsia="Courier New" w:cs="Times New Roman"/>
                <w:color w:val="000000"/>
                <w:szCs w:val="24"/>
                <w:lang w:bidi="ru-RU"/>
              </w:rPr>
              <w:t>2.4.</w:t>
            </w:r>
          </w:p>
        </w:tc>
        <w:tc>
          <w:tcPr>
            <w:tcW w:w="7229" w:type="dxa"/>
            <w:tcBorders>
              <w:top w:val="single" w:sz="4" w:space="0" w:color="auto"/>
              <w:left w:val="single" w:sz="4" w:space="0" w:color="auto"/>
              <w:bottom w:val="single" w:sz="4" w:space="0" w:color="auto"/>
              <w:right w:val="single" w:sz="4" w:space="0" w:color="auto"/>
            </w:tcBorders>
            <w:hideMark/>
          </w:tcPr>
          <w:p w:rsidR="003C23CC" w:rsidRPr="003C23CC" w:rsidRDefault="003C23CC" w:rsidP="003C23CC">
            <w:pPr>
              <w:widowControl w:val="0"/>
              <w:jc w:val="both"/>
              <w:rPr>
                <w:rFonts w:eastAsia="Courier New" w:cs="Times New Roman"/>
                <w:color w:val="000000"/>
                <w:szCs w:val="24"/>
                <w:lang w:bidi="ru-RU"/>
              </w:rPr>
            </w:pPr>
            <w:r w:rsidRPr="003C23CC">
              <w:rPr>
                <w:rFonts w:eastAsia="Courier New" w:cs="Times New Roman"/>
                <w:color w:val="000000"/>
                <w:szCs w:val="24"/>
                <w:lang w:bidi="ru-RU"/>
              </w:rPr>
              <w:t>Рабочая программа воспитания</w:t>
            </w:r>
          </w:p>
        </w:tc>
        <w:tc>
          <w:tcPr>
            <w:tcW w:w="1383"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jc w:val="center"/>
              <w:rPr>
                <w:rFonts w:eastAsia="Courier New" w:cs="Times New Roman"/>
                <w:szCs w:val="24"/>
                <w:lang w:bidi="ru-RU"/>
              </w:rPr>
            </w:pPr>
            <w:r w:rsidRPr="003C23CC">
              <w:rPr>
                <w:rFonts w:eastAsia="Courier New" w:cs="Times New Roman"/>
                <w:szCs w:val="24"/>
                <w:lang w:bidi="ru-RU"/>
              </w:rPr>
              <w:t>259 - 283</w:t>
            </w:r>
          </w:p>
        </w:tc>
      </w:tr>
      <w:tr w:rsidR="003C23CC" w:rsidRPr="003C23CC" w:rsidTr="003C23CC">
        <w:trPr>
          <w:trHeight w:val="20"/>
        </w:trPr>
        <w:tc>
          <w:tcPr>
            <w:tcW w:w="959"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rPr>
                <w:rFonts w:eastAsia="Courier New" w:cs="Times New Roman"/>
                <w:b/>
                <w:color w:val="000000"/>
                <w:szCs w:val="24"/>
                <w:lang w:bidi="ru-RU"/>
              </w:rPr>
            </w:pPr>
            <w:r w:rsidRPr="003C23CC">
              <w:rPr>
                <w:rFonts w:eastAsia="Courier New" w:cs="Times New Roman"/>
                <w:b/>
                <w:color w:val="000000"/>
                <w:szCs w:val="24"/>
                <w:lang w:val="en-US" w:bidi="ru-RU"/>
              </w:rPr>
              <w:t>III</w:t>
            </w:r>
            <w:r w:rsidRPr="003C23CC">
              <w:rPr>
                <w:rFonts w:eastAsia="Courier New" w:cs="Times New Roman"/>
                <w:b/>
                <w:color w:val="000000"/>
                <w:szCs w:val="24"/>
                <w:lang w:bidi="ru-RU"/>
              </w:rPr>
              <w:t>.</w:t>
            </w:r>
          </w:p>
        </w:tc>
        <w:tc>
          <w:tcPr>
            <w:tcW w:w="7229" w:type="dxa"/>
            <w:tcBorders>
              <w:top w:val="single" w:sz="4" w:space="0" w:color="auto"/>
              <w:left w:val="single" w:sz="4" w:space="0" w:color="auto"/>
              <w:bottom w:val="single" w:sz="4" w:space="0" w:color="auto"/>
              <w:right w:val="single" w:sz="4" w:space="0" w:color="auto"/>
            </w:tcBorders>
            <w:hideMark/>
          </w:tcPr>
          <w:p w:rsidR="003C23CC" w:rsidRPr="003C23CC" w:rsidRDefault="003C23CC" w:rsidP="003C23CC">
            <w:pPr>
              <w:widowControl w:val="0"/>
              <w:jc w:val="both"/>
              <w:rPr>
                <w:rFonts w:eastAsia="Courier New" w:cs="Times New Roman"/>
                <w:b/>
                <w:color w:val="000000"/>
                <w:szCs w:val="24"/>
                <w:lang w:bidi="ru-RU"/>
              </w:rPr>
            </w:pPr>
            <w:r w:rsidRPr="003C23CC">
              <w:rPr>
                <w:rFonts w:eastAsia="Courier New" w:cs="Times New Roman"/>
                <w:b/>
                <w:color w:val="000000"/>
                <w:szCs w:val="24"/>
                <w:lang w:bidi="ru-RU"/>
              </w:rPr>
              <w:t xml:space="preserve">ОРГАНИЗАЦИОННЫЙ РАЗДЕЛ </w:t>
            </w:r>
          </w:p>
        </w:tc>
        <w:tc>
          <w:tcPr>
            <w:tcW w:w="1383"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jc w:val="center"/>
              <w:rPr>
                <w:rFonts w:eastAsia="Courier New" w:cs="Times New Roman"/>
                <w:b/>
                <w:szCs w:val="24"/>
                <w:lang w:bidi="ru-RU"/>
              </w:rPr>
            </w:pPr>
            <w:r w:rsidRPr="003C23CC">
              <w:rPr>
                <w:rFonts w:eastAsia="Courier New" w:cs="Times New Roman"/>
                <w:b/>
                <w:szCs w:val="24"/>
                <w:lang w:bidi="ru-RU"/>
              </w:rPr>
              <w:t>283</w:t>
            </w:r>
          </w:p>
        </w:tc>
      </w:tr>
      <w:tr w:rsidR="003C23CC" w:rsidRPr="003C23CC" w:rsidTr="003C23CC">
        <w:trPr>
          <w:trHeight w:val="20"/>
        </w:trPr>
        <w:tc>
          <w:tcPr>
            <w:tcW w:w="959"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tabs>
                <w:tab w:val="right" w:leader="dot" w:pos="6403"/>
              </w:tabs>
              <w:rPr>
                <w:rFonts w:eastAsia="Courier New" w:cs="Times New Roman"/>
                <w:noProof/>
                <w:color w:val="000000"/>
                <w:szCs w:val="24"/>
                <w:lang w:bidi="ru-RU"/>
              </w:rPr>
            </w:pPr>
            <w:r w:rsidRPr="003C23CC">
              <w:rPr>
                <w:rFonts w:eastAsia="Courier New" w:cs="Times New Roman"/>
                <w:noProof/>
                <w:color w:val="000000"/>
                <w:szCs w:val="24"/>
                <w:lang w:bidi="ru-RU"/>
              </w:rPr>
              <w:t>3.1.</w:t>
            </w:r>
          </w:p>
        </w:tc>
        <w:tc>
          <w:tcPr>
            <w:tcW w:w="7229" w:type="dxa"/>
            <w:tcBorders>
              <w:top w:val="single" w:sz="4" w:space="0" w:color="auto"/>
              <w:left w:val="single" w:sz="4" w:space="0" w:color="auto"/>
              <w:bottom w:val="single" w:sz="4" w:space="0" w:color="auto"/>
              <w:right w:val="single" w:sz="4" w:space="0" w:color="auto"/>
            </w:tcBorders>
            <w:hideMark/>
          </w:tcPr>
          <w:p w:rsidR="003C23CC" w:rsidRPr="003C23CC" w:rsidRDefault="003C23CC" w:rsidP="003C23CC">
            <w:pPr>
              <w:widowControl w:val="0"/>
              <w:tabs>
                <w:tab w:val="right" w:leader="dot" w:pos="6403"/>
              </w:tabs>
              <w:jc w:val="both"/>
              <w:rPr>
                <w:rFonts w:eastAsia="Times New Roman" w:cs="Times New Roman"/>
                <w:noProof/>
                <w:szCs w:val="24"/>
              </w:rPr>
            </w:pPr>
            <w:r w:rsidRPr="003C23CC">
              <w:rPr>
                <w:rFonts w:eastAsia="Courier New" w:cs="Times New Roman"/>
                <w:noProof/>
                <w:color w:val="000000"/>
                <w:szCs w:val="24"/>
                <w:lang w:bidi="ru-RU"/>
              </w:rPr>
              <w:t>Учебный план</w:t>
            </w:r>
            <w:r w:rsidRPr="003C23CC">
              <w:rPr>
                <w:rFonts w:eastAsiaTheme="minorEastAsia" w:cs="Times New Roman"/>
                <w:szCs w:val="24"/>
                <w:lang w:eastAsia="ru-RU"/>
              </w:rPr>
              <w:t xml:space="preserve"> </w:t>
            </w:r>
            <w:r w:rsidR="00200BE1">
              <w:rPr>
                <w:rFonts w:eastAsia="Courier New" w:cs="Times New Roman"/>
                <w:noProof/>
                <w:color w:val="000000"/>
                <w:szCs w:val="24"/>
                <w:lang w:bidi="ru-RU"/>
              </w:rPr>
              <w:t>АО</w:t>
            </w:r>
            <w:r w:rsidR="00E7201C">
              <w:rPr>
                <w:rFonts w:eastAsia="Courier New" w:cs="Times New Roman"/>
                <w:noProof/>
                <w:color w:val="000000"/>
                <w:szCs w:val="24"/>
                <w:lang w:bidi="ru-RU"/>
              </w:rPr>
              <w:t>О</w:t>
            </w:r>
            <w:r w:rsidRPr="003C23CC">
              <w:rPr>
                <w:rFonts w:eastAsia="Courier New" w:cs="Times New Roman"/>
                <w:noProof/>
                <w:color w:val="000000"/>
                <w:szCs w:val="24"/>
                <w:lang w:bidi="ru-RU"/>
              </w:rPr>
              <w:t>П ООО для обучающихся с ЗПР (вариант 7) МБОУ «Бичурга – Баишевская СОШ»</w:t>
            </w:r>
          </w:p>
        </w:tc>
        <w:tc>
          <w:tcPr>
            <w:tcW w:w="1383"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jc w:val="center"/>
              <w:rPr>
                <w:rFonts w:eastAsia="Courier New" w:cs="Times New Roman"/>
                <w:szCs w:val="24"/>
                <w:lang w:bidi="ru-RU"/>
              </w:rPr>
            </w:pPr>
            <w:r w:rsidRPr="003C23CC">
              <w:rPr>
                <w:rFonts w:eastAsia="Courier New" w:cs="Times New Roman"/>
                <w:szCs w:val="24"/>
                <w:lang w:bidi="ru-RU"/>
              </w:rPr>
              <w:t>283 - 286</w:t>
            </w:r>
          </w:p>
        </w:tc>
      </w:tr>
      <w:tr w:rsidR="003C23CC" w:rsidRPr="003C23CC" w:rsidTr="003C23CC">
        <w:trPr>
          <w:trHeight w:val="20"/>
        </w:trPr>
        <w:tc>
          <w:tcPr>
            <w:tcW w:w="959"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tabs>
                <w:tab w:val="right" w:leader="dot" w:pos="6403"/>
              </w:tabs>
              <w:rPr>
                <w:rFonts w:eastAsia="Courier New" w:cs="Times New Roman"/>
                <w:noProof/>
                <w:color w:val="000000"/>
                <w:szCs w:val="24"/>
                <w:lang w:bidi="ru-RU"/>
              </w:rPr>
            </w:pPr>
            <w:r w:rsidRPr="003C23CC">
              <w:rPr>
                <w:rFonts w:eastAsia="Courier New" w:cs="Times New Roman"/>
                <w:noProof/>
                <w:color w:val="000000"/>
                <w:szCs w:val="24"/>
                <w:lang w:bidi="ru-RU"/>
              </w:rPr>
              <w:t>3.2.</w:t>
            </w:r>
          </w:p>
        </w:tc>
        <w:tc>
          <w:tcPr>
            <w:tcW w:w="7229"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tabs>
                <w:tab w:val="right" w:leader="dot" w:pos="6403"/>
              </w:tabs>
              <w:jc w:val="both"/>
              <w:rPr>
                <w:rFonts w:eastAsia="Courier New" w:cs="Times New Roman"/>
                <w:noProof/>
                <w:color w:val="000000"/>
                <w:szCs w:val="24"/>
                <w:lang w:bidi="ru-RU"/>
              </w:rPr>
            </w:pPr>
            <w:r w:rsidRPr="003C23CC">
              <w:rPr>
                <w:rFonts w:eastAsia="Courier New" w:cs="Times New Roman"/>
                <w:color w:val="000000"/>
                <w:szCs w:val="24"/>
                <w:lang w:bidi="ru-RU"/>
              </w:rPr>
              <w:t>Календарный учебный график</w:t>
            </w:r>
          </w:p>
        </w:tc>
        <w:tc>
          <w:tcPr>
            <w:tcW w:w="1383"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jc w:val="center"/>
              <w:rPr>
                <w:rFonts w:eastAsia="Courier New" w:cs="Times New Roman"/>
                <w:szCs w:val="24"/>
                <w:lang w:bidi="ru-RU"/>
              </w:rPr>
            </w:pPr>
            <w:r w:rsidRPr="003C23CC">
              <w:rPr>
                <w:rFonts w:eastAsia="Courier New" w:cs="Times New Roman"/>
                <w:szCs w:val="24"/>
                <w:lang w:bidi="ru-RU"/>
              </w:rPr>
              <w:t>286 - 290</w:t>
            </w:r>
          </w:p>
        </w:tc>
      </w:tr>
      <w:tr w:rsidR="003C23CC" w:rsidRPr="003C23CC" w:rsidTr="003C23CC">
        <w:trPr>
          <w:trHeight w:val="20"/>
        </w:trPr>
        <w:tc>
          <w:tcPr>
            <w:tcW w:w="959"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rPr>
                <w:rFonts w:eastAsia="Courier New" w:cs="Times New Roman"/>
                <w:color w:val="000000"/>
                <w:szCs w:val="24"/>
                <w:lang w:bidi="ru-RU"/>
              </w:rPr>
            </w:pPr>
            <w:r w:rsidRPr="003C23CC">
              <w:rPr>
                <w:rFonts w:eastAsia="Courier New" w:cs="Times New Roman"/>
                <w:color w:val="000000"/>
                <w:szCs w:val="24"/>
                <w:lang w:bidi="ru-RU"/>
              </w:rPr>
              <w:t>3.3.</w:t>
            </w:r>
          </w:p>
        </w:tc>
        <w:tc>
          <w:tcPr>
            <w:tcW w:w="7229"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tabs>
                <w:tab w:val="right" w:leader="dot" w:pos="6403"/>
              </w:tabs>
              <w:jc w:val="both"/>
              <w:rPr>
                <w:rFonts w:eastAsia="Courier New" w:cs="Times New Roman"/>
                <w:noProof/>
                <w:color w:val="000000"/>
                <w:szCs w:val="24"/>
                <w:lang w:bidi="ru-RU"/>
              </w:rPr>
            </w:pPr>
            <w:r w:rsidRPr="003C23CC">
              <w:rPr>
                <w:rFonts w:eastAsia="Courier New" w:cs="Times New Roman"/>
                <w:color w:val="000000"/>
                <w:szCs w:val="24"/>
                <w:lang w:bidi="ru-RU"/>
              </w:rPr>
              <w:t>План внеурочной деятельности</w:t>
            </w:r>
          </w:p>
        </w:tc>
        <w:tc>
          <w:tcPr>
            <w:tcW w:w="1383"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jc w:val="center"/>
              <w:rPr>
                <w:rFonts w:eastAsia="Courier New" w:cs="Times New Roman"/>
                <w:szCs w:val="24"/>
                <w:lang w:bidi="ru-RU"/>
              </w:rPr>
            </w:pPr>
            <w:r w:rsidRPr="003C23CC">
              <w:rPr>
                <w:rFonts w:eastAsia="Courier New" w:cs="Times New Roman"/>
                <w:szCs w:val="24"/>
                <w:lang w:bidi="ru-RU"/>
              </w:rPr>
              <w:t>290 - 294</w:t>
            </w:r>
          </w:p>
        </w:tc>
      </w:tr>
      <w:tr w:rsidR="003C23CC" w:rsidRPr="003C23CC" w:rsidTr="003C23CC">
        <w:trPr>
          <w:trHeight w:val="20"/>
        </w:trPr>
        <w:tc>
          <w:tcPr>
            <w:tcW w:w="959"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rPr>
                <w:rFonts w:eastAsia="Courier New" w:cs="Times New Roman"/>
                <w:color w:val="000000"/>
                <w:szCs w:val="24"/>
                <w:lang w:bidi="ru-RU"/>
              </w:rPr>
            </w:pPr>
            <w:r w:rsidRPr="003C23CC">
              <w:rPr>
                <w:rFonts w:eastAsia="Courier New" w:cs="Times New Roman"/>
                <w:color w:val="000000"/>
                <w:szCs w:val="24"/>
                <w:lang w:bidi="ru-RU"/>
              </w:rPr>
              <w:t>3.4.</w:t>
            </w:r>
          </w:p>
        </w:tc>
        <w:tc>
          <w:tcPr>
            <w:tcW w:w="7229" w:type="dxa"/>
            <w:tcBorders>
              <w:top w:val="single" w:sz="4" w:space="0" w:color="auto"/>
              <w:left w:val="single" w:sz="4" w:space="0" w:color="auto"/>
              <w:bottom w:val="single" w:sz="4" w:space="0" w:color="auto"/>
              <w:right w:val="single" w:sz="4" w:space="0" w:color="auto"/>
            </w:tcBorders>
            <w:hideMark/>
          </w:tcPr>
          <w:p w:rsidR="003C23CC" w:rsidRPr="003C23CC" w:rsidRDefault="003C23CC" w:rsidP="003C23CC">
            <w:pPr>
              <w:widowControl w:val="0"/>
              <w:jc w:val="both"/>
              <w:rPr>
                <w:rFonts w:eastAsia="Courier New" w:cs="Times New Roman"/>
                <w:color w:val="000000"/>
                <w:szCs w:val="24"/>
                <w:lang w:bidi="ru-RU"/>
              </w:rPr>
            </w:pPr>
            <w:r w:rsidRPr="003C23CC">
              <w:rPr>
                <w:rFonts w:eastAsia="Courier New" w:cs="Times New Roman"/>
                <w:color w:val="000000"/>
                <w:szCs w:val="24"/>
                <w:lang w:bidi="ru-RU"/>
              </w:rPr>
              <w:t>Календарный план воспитательной работы</w:t>
            </w:r>
          </w:p>
        </w:tc>
        <w:tc>
          <w:tcPr>
            <w:tcW w:w="1383"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jc w:val="center"/>
              <w:rPr>
                <w:rFonts w:eastAsia="Courier New" w:cs="Times New Roman"/>
                <w:szCs w:val="24"/>
                <w:lang w:bidi="ru-RU"/>
              </w:rPr>
            </w:pPr>
            <w:r w:rsidRPr="003C23CC">
              <w:rPr>
                <w:rFonts w:eastAsia="Courier New" w:cs="Times New Roman"/>
                <w:szCs w:val="24"/>
                <w:lang w:bidi="ru-RU"/>
              </w:rPr>
              <w:t>295 - 302</w:t>
            </w:r>
          </w:p>
        </w:tc>
      </w:tr>
      <w:tr w:rsidR="003C23CC" w:rsidRPr="003C23CC" w:rsidTr="003C23CC">
        <w:trPr>
          <w:trHeight w:val="20"/>
        </w:trPr>
        <w:tc>
          <w:tcPr>
            <w:tcW w:w="959"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rPr>
                <w:rFonts w:eastAsia="Courier New" w:cs="Times New Roman"/>
                <w:color w:val="000000"/>
                <w:szCs w:val="24"/>
                <w:lang w:bidi="ru-RU"/>
              </w:rPr>
            </w:pPr>
            <w:r w:rsidRPr="003C23CC">
              <w:rPr>
                <w:rFonts w:eastAsia="Courier New" w:cs="Times New Roman"/>
                <w:color w:val="000000"/>
                <w:szCs w:val="24"/>
                <w:lang w:bidi="ru-RU"/>
              </w:rPr>
              <w:t>3.5.</w:t>
            </w:r>
          </w:p>
        </w:tc>
        <w:tc>
          <w:tcPr>
            <w:tcW w:w="7229" w:type="dxa"/>
            <w:tcBorders>
              <w:top w:val="single" w:sz="4" w:space="0" w:color="auto"/>
              <w:left w:val="single" w:sz="4" w:space="0" w:color="auto"/>
              <w:bottom w:val="single" w:sz="4" w:space="0" w:color="auto"/>
              <w:right w:val="single" w:sz="4" w:space="0" w:color="auto"/>
            </w:tcBorders>
            <w:hideMark/>
          </w:tcPr>
          <w:p w:rsidR="003C23CC" w:rsidRPr="003C23CC" w:rsidRDefault="003C23CC" w:rsidP="003C23CC">
            <w:pPr>
              <w:widowControl w:val="0"/>
              <w:jc w:val="both"/>
              <w:rPr>
                <w:rFonts w:eastAsia="Courier New" w:cs="Times New Roman"/>
                <w:color w:val="000000"/>
                <w:szCs w:val="24"/>
                <w:lang w:bidi="ru-RU"/>
              </w:rPr>
            </w:pPr>
            <w:r w:rsidRPr="003C23CC">
              <w:rPr>
                <w:rFonts w:eastAsia="Courier New" w:cs="Times New Roman"/>
                <w:color w:val="000000"/>
                <w:szCs w:val="24"/>
                <w:lang w:bidi="ru-RU"/>
              </w:rPr>
              <w:t>Харак</w:t>
            </w:r>
            <w:r w:rsidR="00200BE1">
              <w:rPr>
                <w:rFonts w:eastAsia="Courier New" w:cs="Times New Roman"/>
                <w:color w:val="000000"/>
                <w:szCs w:val="24"/>
                <w:lang w:bidi="ru-RU"/>
              </w:rPr>
              <w:t>теристика условий реализации АО</w:t>
            </w:r>
            <w:r w:rsidR="00E7201C">
              <w:rPr>
                <w:rFonts w:eastAsia="Courier New" w:cs="Times New Roman"/>
                <w:color w:val="000000"/>
                <w:szCs w:val="24"/>
                <w:lang w:bidi="ru-RU"/>
              </w:rPr>
              <w:t>О</w:t>
            </w:r>
            <w:r w:rsidRPr="003C23CC">
              <w:rPr>
                <w:rFonts w:eastAsia="Courier New" w:cs="Times New Roman"/>
                <w:color w:val="000000"/>
                <w:szCs w:val="24"/>
                <w:lang w:bidi="ru-RU"/>
              </w:rPr>
              <w:t>П ООО для обучающихся с ЗПР (вариант 7) МБОУ «Бичурга – Баишевская СОШ» в соответствии с требованиями ФГОС ООО</w:t>
            </w:r>
          </w:p>
        </w:tc>
        <w:tc>
          <w:tcPr>
            <w:tcW w:w="1383"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widowControl w:val="0"/>
              <w:jc w:val="center"/>
              <w:rPr>
                <w:rFonts w:eastAsia="Courier New" w:cs="Times New Roman"/>
                <w:szCs w:val="24"/>
                <w:lang w:bidi="ru-RU"/>
              </w:rPr>
            </w:pPr>
            <w:r w:rsidRPr="003C23CC">
              <w:rPr>
                <w:rFonts w:eastAsia="Courier New" w:cs="Times New Roman"/>
                <w:szCs w:val="24"/>
                <w:lang w:bidi="ru-RU"/>
              </w:rPr>
              <w:t>302 - 316</w:t>
            </w:r>
          </w:p>
        </w:tc>
      </w:tr>
    </w:tbl>
    <w:p w:rsidR="003C23CC" w:rsidRPr="003C23CC" w:rsidRDefault="003C23CC" w:rsidP="003C23CC">
      <w:pPr>
        <w:rPr>
          <w:rFonts w:ascii="Georgia" w:eastAsia="Times New Roman" w:hAnsi="Georgia" w:cs="Times New Roman"/>
          <w:szCs w:val="24"/>
          <w:lang w:eastAsia="ru-RU"/>
        </w:rPr>
      </w:pPr>
    </w:p>
    <w:p w:rsidR="003C23CC" w:rsidRPr="003C23CC" w:rsidRDefault="003C23CC" w:rsidP="003C23CC">
      <w:pPr>
        <w:spacing w:before="465"/>
        <w:ind w:right="3"/>
        <w:rPr>
          <w:rFonts w:eastAsia="Times New Roman" w:cs="Times New Roman"/>
          <w:szCs w:val="24"/>
          <w:lang w:eastAsia="ru-RU"/>
        </w:rPr>
      </w:pPr>
      <w:r w:rsidRPr="003C23CC">
        <w:rPr>
          <w:rFonts w:eastAsia="Times New Roman" w:cs="Times New Roman"/>
          <w:szCs w:val="24"/>
          <w:lang w:eastAsia="ru-RU"/>
        </w:rPr>
        <w:br w:type="page"/>
      </w:r>
    </w:p>
    <w:p w:rsidR="003C23CC" w:rsidRPr="003C23CC" w:rsidRDefault="003C23CC" w:rsidP="003C23CC">
      <w:pPr>
        <w:jc w:val="center"/>
        <w:rPr>
          <w:rFonts w:eastAsiaTheme="minorEastAsia" w:cs="Times New Roman"/>
          <w:b/>
          <w:szCs w:val="24"/>
          <w:lang w:eastAsia="ru-RU"/>
        </w:rPr>
      </w:pPr>
      <w:r w:rsidRPr="003C23CC">
        <w:rPr>
          <w:rFonts w:eastAsiaTheme="minorEastAsia" w:cs="Times New Roman"/>
          <w:b/>
          <w:szCs w:val="24"/>
          <w:lang w:eastAsia="ru-RU"/>
        </w:rPr>
        <w:lastRenderedPageBreak/>
        <w:t>ОБЩИЕ ПОЛОЖЕНИЯ</w:t>
      </w:r>
    </w:p>
    <w:p w:rsidR="003C23CC" w:rsidRPr="003C23CC" w:rsidRDefault="003C23CC" w:rsidP="003C23CC">
      <w:pPr>
        <w:ind w:firstLine="709"/>
        <w:jc w:val="both"/>
        <w:rPr>
          <w:rFonts w:eastAsia="Times New Roman" w:cs="Times New Roman"/>
          <w:szCs w:val="24"/>
          <w:lang w:eastAsia="ru-RU"/>
        </w:rPr>
      </w:pPr>
    </w:p>
    <w:p w:rsidR="003C23CC" w:rsidRPr="003C23CC" w:rsidRDefault="003C23CC" w:rsidP="003C23CC">
      <w:pPr>
        <w:ind w:firstLine="709"/>
        <w:jc w:val="both"/>
        <w:rPr>
          <w:rFonts w:eastAsia="Times New Roman" w:cs="Times New Roman"/>
          <w:szCs w:val="24"/>
          <w:lang w:eastAsia="ru-RU"/>
        </w:rPr>
      </w:pPr>
      <w:bookmarkStart w:id="0" w:name="_GoBack"/>
      <w:proofErr w:type="gramStart"/>
      <w:r w:rsidRPr="003C23CC">
        <w:rPr>
          <w:rFonts w:eastAsia="Times New Roman" w:cs="Times New Roman"/>
          <w:szCs w:val="24"/>
          <w:lang w:eastAsia="ru-RU"/>
        </w:rPr>
        <w:t>А</w:t>
      </w:r>
      <w:r w:rsidR="00200BE1">
        <w:rPr>
          <w:rFonts w:eastAsiaTheme="minorEastAsia" w:cs="Times New Roman"/>
          <w:szCs w:val="24"/>
          <w:lang w:eastAsia="ru-RU"/>
        </w:rPr>
        <w:t xml:space="preserve">даптированная </w:t>
      </w:r>
      <w:r w:rsidR="00E7201C">
        <w:rPr>
          <w:rFonts w:eastAsiaTheme="minorEastAsia" w:cs="Times New Roman"/>
          <w:szCs w:val="24"/>
          <w:lang w:eastAsia="ru-RU"/>
        </w:rPr>
        <w:t>основная обще</w:t>
      </w:r>
      <w:r w:rsidR="00E7201C" w:rsidRPr="003C23CC">
        <w:rPr>
          <w:rFonts w:eastAsiaTheme="minorEastAsia" w:cs="Times New Roman"/>
          <w:szCs w:val="24"/>
          <w:lang w:eastAsia="ru-RU"/>
        </w:rPr>
        <w:t>образовательная</w:t>
      </w:r>
      <w:r w:rsidRPr="003C23CC">
        <w:rPr>
          <w:rFonts w:eastAsiaTheme="minorEastAsia" w:cs="Times New Roman"/>
          <w:szCs w:val="24"/>
          <w:lang w:eastAsia="ru-RU"/>
        </w:rPr>
        <w:t xml:space="preserve"> программа основного общего образования </w:t>
      </w:r>
      <w:r w:rsidRPr="003C23CC">
        <w:rPr>
          <w:rFonts w:eastAsia="Times New Roman" w:cs="Times New Roman"/>
          <w:szCs w:val="24"/>
          <w:lang w:eastAsia="ru-RU"/>
        </w:rPr>
        <w:t xml:space="preserve">для обучающихся с </w:t>
      </w:r>
      <w:r w:rsidRPr="003C23CC">
        <w:rPr>
          <w:rFonts w:eastAsiaTheme="minorEastAsia" w:cs="Times New Roman"/>
          <w:szCs w:val="24"/>
          <w:lang w:eastAsia="ru-RU"/>
        </w:rPr>
        <w:t xml:space="preserve">задержкой психического развития </w:t>
      </w:r>
      <w:bookmarkEnd w:id="0"/>
      <w:r w:rsidRPr="003C23CC">
        <w:rPr>
          <w:rFonts w:eastAsiaTheme="minorEastAsia" w:cs="Times New Roman"/>
          <w:szCs w:val="24"/>
          <w:lang w:eastAsia="ru-RU"/>
        </w:rPr>
        <w:t>(вариант 7) муниципального бюджетного общеобразовательного учреждения «Бичурга – Баишевская средняя общеобразовательная школа» Шемуршинского муниципального округа Чувашской Республики (далее – АООП ООО для обучающихся с ЗПР (вариант 7) МБОУ «Бичурга – Баишевская СОШ») разработана в соответствии с федеральным государственным образовательным стандартом основного общего образования, утвержденным приказом Минпросвещения России от 31.05.2021 № 287</w:t>
      </w:r>
      <w:proofErr w:type="gramEnd"/>
      <w:r w:rsidRPr="003C23CC">
        <w:rPr>
          <w:rFonts w:eastAsiaTheme="minorEastAsia" w:cs="Times New Roman"/>
          <w:szCs w:val="24"/>
          <w:lang w:eastAsia="ru-RU"/>
        </w:rPr>
        <w:t xml:space="preserve"> и </w:t>
      </w:r>
      <w:r w:rsidRPr="003C23CC">
        <w:rPr>
          <w:rFonts w:eastAsia="Times New Roman" w:cs="Times New Roman"/>
          <w:szCs w:val="24"/>
          <w:lang w:eastAsia="ru-RU"/>
        </w:rPr>
        <w:t xml:space="preserve">федеральной адаптированной образовательной программой основного общего образования для обучающихся с ограниченными возможностями здоровья, утверждённой приказом Минпросвещения России от </w:t>
      </w:r>
      <w:smartTag w:uri="urn:schemas-microsoft-com:office:smarttags" w:element="date">
        <w:smartTagPr>
          <w:attr w:name="Year" w:val="2022"/>
          <w:attr w:name="Day" w:val="24"/>
          <w:attr w:name="Month" w:val="11"/>
          <w:attr w:name="ls" w:val="trans"/>
        </w:smartTagPr>
        <w:r w:rsidRPr="003C23CC">
          <w:rPr>
            <w:rFonts w:eastAsia="Times New Roman" w:cs="Times New Roman"/>
            <w:szCs w:val="24"/>
            <w:lang w:eastAsia="ru-RU"/>
          </w:rPr>
          <w:t>24.11.2022</w:t>
        </w:r>
      </w:smartTag>
      <w:r w:rsidRPr="003C23CC">
        <w:rPr>
          <w:rFonts w:eastAsia="Times New Roman" w:cs="Times New Roman"/>
          <w:szCs w:val="24"/>
          <w:lang w:eastAsia="ru-RU"/>
        </w:rPr>
        <w:t xml:space="preserve"> № 1025. </w:t>
      </w:r>
    </w:p>
    <w:p w:rsidR="003C23CC" w:rsidRPr="003C23CC" w:rsidRDefault="003C23CC" w:rsidP="003C23CC">
      <w:pPr>
        <w:ind w:firstLine="709"/>
        <w:jc w:val="both"/>
        <w:rPr>
          <w:rFonts w:eastAsiaTheme="minorEastAsia" w:cs="Times New Roman"/>
          <w:szCs w:val="24"/>
          <w:lang w:eastAsia="ru-RU"/>
        </w:rPr>
      </w:pP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При этом содержание и планируемые результаты разработанной образовательной организацией АООП ООО для обучающихся с ЗПР (вариант 7)  представлены не ниже соответствующих содержания и планируемых результатов ФАОП ООО.</w:t>
      </w:r>
    </w:p>
    <w:p w:rsidR="003C23CC" w:rsidRPr="003C23CC" w:rsidRDefault="003C23CC" w:rsidP="003C23CC">
      <w:pPr>
        <w:ind w:firstLine="709"/>
        <w:jc w:val="both"/>
        <w:rPr>
          <w:rFonts w:eastAsiaTheme="minorEastAsia" w:cs="Times New Roman"/>
          <w:szCs w:val="24"/>
          <w:lang w:eastAsia="ru-RU"/>
        </w:rPr>
      </w:pP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Содержание  АООП ООО для обучающихся с ЗПР (вариант 7) МБОУ «Бичурга – Баишевская СОШ» представлено учебно-методической документацией (федеральный учебный план, федеральный календарный учебный график, федеральные рабочие программы учебных предметов, курсов, дисциплин (модулей), иных компонентов, федеральная рабочая программа воспитания, федеральный календарный план воспитательной работы), определяющей единые для Российской Федерации базовые объем и содержание образования уровня основного общего образования, планируемые результаты освоения образовательной</w:t>
      </w:r>
      <w:proofErr w:type="gramEnd"/>
      <w:r w:rsidRPr="003C23CC">
        <w:rPr>
          <w:rFonts w:eastAsiaTheme="minorEastAsia" w:cs="Times New Roman"/>
          <w:szCs w:val="24"/>
          <w:lang w:eastAsia="ru-RU"/>
        </w:rPr>
        <w:t xml:space="preserve"> программы.</w:t>
      </w:r>
    </w:p>
    <w:p w:rsidR="003C23CC" w:rsidRPr="003C23CC" w:rsidRDefault="003C23CC" w:rsidP="003C23CC">
      <w:pPr>
        <w:ind w:firstLine="709"/>
        <w:jc w:val="both"/>
        <w:rPr>
          <w:rFonts w:eastAsiaTheme="minorEastAsia" w:cs="Times New Roman"/>
          <w:szCs w:val="24"/>
          <w:lang w:eastAsia="ru-RU"/>
        </w:rPr>
      </w:pP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АООП ООО для обучающихся с ЗПР (вариант 7) МБОУ «Бичурга – Баишевская СОШ» </w:t>
      </w:r>
      <w:proofErr w:type="gramStart"/>
      <w:r w:rsidRPr="003C23CC">
        <w:rPr>
          <w:rFonts w:eastAsiaTheme="minorEastAsia" w:cs="Times New Roman"/>
          <w:szCs w:val="24"/>
          <w:lang w:eastAsia="ru-RU"/>
        </w:rPr>
        <w:t>разработана</w:t>
      </w:r>
      <w:proofErr w:type="gramEnd"/>
      <w:r w:rsidRPr="003C23CC">
        <w:rPr>
          <w:rFonts w:eastAsiaTheme="minorEastAsia" w:cs="Times New Roman"/>
          <w:szCs w:val="24"/>
          <w:lang w:eastAsia="ru-RU"/>
        </w:rPr>
        <w:t xml:space="preserve"> с учетом особенностей психофизического развития, индивидуальных возможностей обучающихся с задержкой психического развития, и обеспечивает освоение содержания образования, коррекцию нарушений развития и социальную адаптацию.  АООП ООО для обучающихся с ЗПР (вариант 7) МБОУ «Бичурга – Баишевская СОШ», имеющих инвалидность, дополняется индивидуальной программой реабилитации, </w:t>
      </w:r>
      <w:proofErr w:type="spellStart"/>
      <w:r w:rsidRPr="003C23CC">
        <w:rPr>
          <w:rFonts w:eastAsiaTheme="minorEastAsia" w:cs="Times New Roman"/>
          <w:szCs w:val="24"/>
          <w:lang w:eastAsia="ru-RU"/>
        </w:rPr>
        <w:t>абилитации</w:t>
      </w:r>
      <w:proofErr w:type="spellEnd"/>
      <w:r w:rsidRPr="003C23CC">
        <w:rPr>
          <w:rFonts w:eastAsiaTheme="minorEastAsia" w:cs="Times New Roman"/>
          <w:szCs w:val="24"/>
          <w:lang w:eastAsia="ru-RU"/>
        </w:rPr>
        <w:t xml:space="preserve"> инвалида (далее – ИПРА) в части создания специальных условий получения образования и обеспечения психолого-педагогической помощи, в том числе психолого-педагогической реабилитации и </w:t>
      </w:r>
      <w:proofErr w:type="spellStart"/>
      <w:r w:rsidRPr="003C23CC">
        <w:rPr>
          <w:rFonts w:eastAsiaTheme="minorEastAsia" w:cs="Times New Roman"/>
          <w:szCs w:val="24"/>
          <w:lang w:eastAsia="ru-RU"/>
        </w:rPr>
        <w:t>абилитации</w:t>
      </w:r>
      <w:proofErr w:type="spellEnd"/>
      <w:r w:rsidRPr="003C23CC">
        <w:rPr>
          <w:rFonts w:eastAsiaTheme="minorEastAsia" w:cs="Times New Roman"/>
          <w:szCs w:val="24"/>
          <w:lang w:eastAsia="ru-RU"/>
        </w:rPr>
        <w:t>.</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При разработке АООП ООО для обучающихся с ЗПР (вариант 7)  образовательная организация предусматривает непосредственное применение при реализации обязательной части АООП ООО для обучающихся с ЗПР  федеральных рабочих программ по учебным предметам «Русский язык», «Литература», «История», «Обществознание», «География»,  «Основы безопасности и защиты Родины» и «Труд (технология)».</w:t>
      </w:r>
    </w:p>
    <w:p w:rsidR="003C23CC" w:rsidRPr="003C23CC" w:rsidRDefault="003C23CC" w:rsidP="003C23CC">
      <w:pPr>
        <w:ind w:firstLine="709"/>
        <w:jc w:val="both"/>
        <w:rPr>
          <w:rFonts w:eastAsiaTheme="minorEastAsia" w:cs="Times New Roman"/>
          <w:szCs w:val="24"/>
          <w:lang w:eastAsia="ru-RU"/>
        </w:rPr>
      </w:pP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АООП ООО для обучающихся с ЗПР (вариант 7) МБОУ «Бичурга – Баишевская СОШ» включает три раздела: </w:t>
      </w:r>
      <w:r w:rsidRPr="003C23CC">
        <w:rPr>
          <w:rFonts w:eastAsiaTheme="minorEastAsia" w:cs="Times New Roman"/>
          <w:b/>
          <w:szCs w:val="24"/>
          <w:lang w:eastAsia="ru-RU"/>
        </w:rPr>
        <w:t>целевой, содержательный, организационный.</w:t>
      </w:r>
    </w:p>
    <w:p w:rsidR="003C23CC" w:rsidRPr="003C23CC" w:rsidRDefault="003C23CC" w:rsidP="003C23CC">
      <w:pPr>
        <w:ind w:firstLine="709"/>
        <w:jc w:val="both"/>
        <w:rPr>
          <w:rFonts w:eastAsiaTheme="minorEastAsia" w:cs="Times New Roman"/>
          <w:b/>
          <w:szCs w:val="24"/>
          <w:lang w:eastAsia="ru-RU"/>
        </w:rPr>
      </w:pP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b/>
          <w:szCs w:val="24"/>
          <w:lang w:eastAsia="ru-RU"/>
        </w:rPr>
        <w:t>Целевой раздел</w:t>
      </w:r>
      <w:r w:rsidRPr="003C23CC">
        <w:rPr>
          <w:rFonts w:eastAsiaTheme="minorEastAsia" w:cs="Times New Roman"/>
          <w:szCs w:val="24"/>
          <w:lang w:eastAsia="ru-RU"/>
        </w:rPr>
        <w:t xml:space="preserve"> определяет общее назначение, цели, задачи и планируемые результаты реализации  АООП ООО, а также способы определения достижения этих целей и результатов.</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Целевой раздел АООП ООО для обучающихся с ЗПР (вариант 7) МБОУ «Бичурга – Баишевская СОШ» включает: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пояснительную записку;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lastRenderedPageBreak/>
        <w:t xml:space="preserve">- планируемые результаты освоения обучающимися  АООП ООО;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систему оценки достижения планируемых результатов освоения  АООП ООО.</w:t>
      </w:r>
    </w:p>
    <w:p w:rsidR="003C23CC" w:rsidRPr="003C23CC" w:rsidRDefault="003C23CC" w:rsidP="003C23CC">
      <w:pPr>
        <w:ind w:firstLine="709"/>
        <w:jc w:val="both"/>
        <w:rPr>
          <w:rFonts w:eastAsiaTheme="minorEastAsia" w:cs="Times New Roman"/>
          <w:b/>
          <w:szCs w:val="24"/>
          <w:lang w:eastAsia="ru-RU"/>
        </w:rPr>
      </w:pP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b/>
          <w:szCs w:val="24"/>
          <w:lang w:eastAsia="ru-RU"/>
        </w:rPr>
        <w:t xml:space="preserve">Содержательный раздел  </w:t>
      </w:r>
      <w:r w:rsidRPr="003C23CC">
        <w:rPr>
          <w:rFonts w:eastAsiaTheme="minorEastAsia" w:cs="Times New Roman"/>
          <w:szCs w:val="24"/>
          <w:lang w:eastAsia="ru-RU"/>
        </w:rPr>
        <w:t>АООП ООО для обучающихся с ЗПР (вариант 7) МБОУ «Бичурга – Баишевская СОШ» включает программы, ориентированные на достижение предметных, метапредметных и личностных результатов:</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 федеральные рабочие программы учебных предметов;</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программу формирования универсальных учебных действий у обучающихся;</w:t>
      </w:r>
    </w:p>
    <w:p w:rsidR="003C23CC" w:rsidRPr="003C23CC" w:rsidRDefault="003C23CC" w:rsidP="003C23CC">
      <w:pPr>
        <w:ind w:firstLine="709"/>
        <w:jc w:val="both"/>
        <w:rPr>
          <w:rFonts w:eastAsia="Times New Roman" w:cs="Times New Roman"/>
          <w:szCs w:val="24"/>
          <w:lang w:eastAsia="ru-RU"/>
        </w:rPr>
      </w:pPr>
      <w:r w:rsidRPr="003C23CC">
        <w:rPr>
          <w:rFonts w:eastAsiaTheme="minorEastAsia" w:cs="Times New Roman"/>
          <w:szCs w:val="24"/>
          <w:lang w:eastAsia="ru-RU"/>
        </w:rPr>
        <w:t xml:space="preserve"> - </w:t>
      </w:r>
      <w:r w:rsidRPr="003C23CC">
        <w:rPr>
          <w:rFonts w:eastAsia="Times New Roman" w:cs="Times New Roman"/>
          <w:szCs w:val="24"/>
          <w:lang w:eastAsia="ru-RU"/>
        </w:rPr>
        <w:t>программу коррекционной работы;</w:t>
      </w:r>
    </w:p>
    <w:p w:rsidR="003C23CC" w:rsidRPr="003C23CC" w:rsidRDefault="003C23CC" w:rsidP="003C23CC">
      <w:pPr>
        <w:ind w:firstLine="709"/>
        <w:jc w:val="both"/>
        <w:rPr>
          <w:rFonts w:eastAsia="Times New Roman" w:cs="Times New Roman"/>
          <w:szCs w:val="24"/>
          <w:lang w:eastAsia="ru-RU"/>
        </w:rPr>
      </w:pPr>
      <w:r w:rsidRPr="003C23CC">
        <w:rPr>
          <w:rFonts w:eastAsia="Times New Roman" w:cs="Times New Roman"/>
          <w:szCs w:val="24"/>
          <w:lang w:eastAsia="ru-RU"/>
        </w:rPr>
        <w:t>- рабочую программу воспитания.</w:t>
      </w:r>
    </w:p>
    <w:p w:rsidR="003C23CC" w:rsidRPr="003C23CC" w:rsidRDefault="003C23CC" w:rsidP="003C23CC">
      <w:pPr>
        <w:ind w:firstLine="709"/>
        <w:jc w:val="both"/>
        <w:rPr>
          <w:rFonts w:eastAsiaTheme="minorEastAsia" w:cs="Times New Roman"/>
          <w:szCs w:val="24"/>
          <w:lang w:eastAsia="ru-RU"/>
        </w:rPr>
      </w:pP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i/>
          <w:szCs w:val="24"/>
          <w:lang w:eastAsia="ru-RU"/>
        </w:rPr>
        <w:t>Федеральные рабочие программы учебных предметов</w:t>
      </w:r>
      <w:r w:rsidRPr="003C23CC">
        <w:rPr>
          <w:rFonts w:eastAsiaTheme="minorEastAsia" w:cs="Times New Roman"/>
          <w:szCs w:val="24"/>
          <w:lang w:eastAsia="ru-RU"/>
        </w:rPr>
        <w:t xml:space="preserve"> обеспечивают достижение планируемых результатов освоения АООП ООО для обучающихся с ЗПР (вариант 7) и разработаны на основе требований ФГОС ООО к результатам освоения программы основного общего образования.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i/>
          <w:szCs w:val="24"/>
          <w:lang w:eastAsia="ru-RU"/>
        </w:rPr>
        <w:t>Программа формирования универсальных учебных действий у обучающихся</w:t>
      </w:r>
      <w:r w:rsidRPr="003C23CC">
        <w:rPr>
          <w:rFonts w:eastAsiaTheme="minorEastAsia" w:cs="Times New Roman"/>
          <w:szCs w:val="24"/>
          <w:lang w:eastAsia="ru-RU"/>
        </w:rPr>
        <w:t xml:space="preserve"> содержит:</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описание взаимосвязи универсальных учебных действий с содержанием учебных предметов;</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 характеристики регулятивных, познавательных, коммуникативных универсальных учебных действий обучающихся.</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i/>
          <w:szCs w:val="24"/>
          <w:lang w:eastAsia="ru-RU"/>
        </w:rPr>
        <w:t>Рабочая программа воспитания</w:t>
      </w:r>
      <w:r w:rsidRPr="003C23CC">
        <w:rPr>
          <w:rFonts w:eastAsiaTheme="minorEastAsia" w:cs="Times New Roman"/>
          <w:szCs w:val="24"/>
          <w:lang w:eastAsia="ru-RU"/>
        </w:rPr>
        <w:t xml:space="preserve"> направлена на сохранение и укрепление традиционных российских духовно-нравственных ценностей, к которым относятся жизнь, достоинство, права и свободы человека, патриотизм, гражданственность, служение Отечеству и ответственность за его судьбу, высокие нравственные идеалы, крепкая семья, созидательный труд, приоритет духовного над материальным, гуманизм, милосердие, справедливость, коллективизм, взаимопомощь и взаимоуважение, историческая память и преемственность поколений, единство народов России.</w:t>
      </w:r>
      <w:proofErr w:type="gramEnd"/>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Рабочая программа воспитания направлена на развитие личности обучающихся, в том числе укрепление психического здоровья и физическое воспитание, достижение ими результатов освоения программы основного общего образования.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Рабочая программа воспитания реализуется в единстве урочной и внеурочной деятельности, осуществляемой образовательной организацией совместно с семьей и другими институтами воспитания.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Рабочая программа воспитания предусматривает приобщение обучающихся к российским традиционным духовным ценностям, включая культурные ценности своей этнической группы, правилам и нормам поведения в российском обществе.</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b/>
          <w:szCs w:val="24"/>
          <w:lang w:eastAsia="ru-RU"/>
        </w:rPr>
        <w:t>Организационный раздел</w:t>
      </w:r>
      <w:r w:rsidRPr="003C23CC">
        <w:rPr>
          <w:rFonts w:eastAsiaTheme="minorEastAsia" w:cs="Times New Roman"/>
          <w:szCs w:val="24"/>
          <w:lang w:eastAsia="ru-RU"/>
        </w:rPr>
        <w:t xml:space="preserve"> АООП ООО для обучающихся с ЗПР (вариант 7) МБОУ «Бичурга – Баишевская СОШ» определяет общие рамки организации образовательной деятельности, а также организационные механизмы и условия реализации программы основного общего образования и включает:</w:t>
      </w:r>
    </w:p>
    <w:p w:rsidR="003C23CC" w:rsidRPr="003C23CC" w:rsidRDefault="003C23CC" w:rsidP="003C23CC">
      <w:pPr>
        <w:numPr>
          <w:ilvl w:val="0"/>
          <w:numId w:val="1"/>
        </w:numPr>
        <w:ind w:left="0" w:firstLine="709"/>
        <w:contextualSpacing/>
        <w:jc w:val="both"/>
        <w:rPr>
          <w:rFonts w:eastAsia="Times New Roman" w:cs="Times New Roman"/>
          <w:szCs w:val="24"/>
          <w:lang w:eastAsia="ru-RU"/>
        </w:rPr>
      </w:pPr>
      <w:r w:rsidRPr="003C23CC">
        <w:rPr>
          <w:rFonts w:eastAsia="Times New Roman" w:cs="Times New Roman"/>
          <w:szCs w:val="24"/>
          <w:lang w:eastAsia="ru-RU"/>
        </w:rPr>
        <w:t>учебный план;</w:t>
      </w:r>
    </w:p>
    <w:p w:rsidR="003C23CC" w:rsidRPr="003C23CC" w:rsidRDefault="003C23CC" w:rsidP="003C23CC">
      <w:pPr>
        <w:numPr>
          <w:ilvl w:val="0"/>
          <w:numId w:val="1"/>
        </w:numPr>
        <w:ind w:left="0" w:firstLine="709"/>
        <w:contextualSpacing/>
        <w:jc w:val="both"/>
        <w:rPr>
          <w:rFonts w:eastAsia="Times New Roman" w:cs="Times New Roman"/>
          <w:szCs w:val="24"/>
          <w:lang w:eastAsia="ru-RU"/>
        </w:rPr>
      </w:pPr>
      <w:r w:rsidRPr="003C23CC">
        <w:rPr>
          <w:rFonts w:eastAsia="Times New Roman" w:cs="Times New Roman"/>
          <w:szCs w:val="24"/>
          <w:lang w:eastAsia="ru-RU"/>
        </w:rPr>
        <w:t xml:space="preserve"> план внеурочной деятельности;</w:t>
      </w:r>
    </w:p>
    <w:p w:rsidR="003C23CC" w:rsidRPr="003C23CC" w:rsidRDefault="003C23CC" w:rsidP="003C23CC">
      <w:pPr>
        <w:numPr>
          <w:ilvl w:val="0"/>
          <w:numId w:val="1"/>
        </w:numPr>
        <w:ind w:left="0" w:firstLine="709"/>
        <w:contextualSpacing/>
        <w:jc w:val="both"/>
        <w:rPr>
          <w:rFonts w:eastAsia="Times New Roman" w:cs="Times New Roman"/>
          <w:szCs w:val="24"/>
          <w:lang w:eastAsia="ru-RU"/>
        </w:rPr>
      </w:pPr>
      <w:r w:rsidRPr="003C23CC">
        <w:rPr>
          <w:rFonts w:eastAsia="Times New Roman" w:cs="Times New Roman"/>
          <w:szCs w:val="24"/>
          <w:lang w:eastAsia="ru-RU"/>
        </w:rPr>
        <w:t xml:space="preserve"> календарный учебный график;</w:t>
      </w:r>
    </w:p>
    <w:p w:rsidR="003C23CC" w:rsidRPr="003C23CC" w:rsidRDefault="003C23CC" w:rsidP="003C23CC">
      <w:pPr>
        <w:numPr>
          <w:ilvl w:val="0"/>
          <w:numId w:val="1"/>
        </w:numPr>
        <w:ind w:left="0" w:firstLine="709"/>
        <w:contextualSpacing/>
        <w:jc w:val="both"/>
        <w:rPr>
          <w:rFonts w:eastAsia="Times New Roman" w:cs="Times New Roman"/>
          <w:szCs w:val="24"/>
          <w:lang w:eastAsia="ru-RU"/>
        </w:rPr>
      </w:pPr>
      <w:r w:rsidRPr="003C23CC">
        <w:rPr>
          <w:rFonts w:eastAsia="Times New Roman" w:cs="Times New Roman"/>
          <w:szCs w:val="24"/>
          <w:lang w:eastAsia="ru-RU"/>
        </w:rPr>
        <w:t xml:space="preserve"> календарный план воспитательной работы, содержащий перечень событий и мероприятий воспитательной направленности, которые организуются и проводятся образовательной организацией или в которых образовательная организация принимает участие в учебном году или периоде обучения;</w:t>
      </w:r>
    </w:p>
    <w:p w:rsidR="003C23CC" w:rsidRPr="003C23CC" w:rsidRDefault="003C23CC" w:rsidP="003C23CC">
      <w:pPr>
        <w:numPr>
          <w:ilvl w:val="0"/>
          <w:numId w:val="1"/>
        </w:numPr>
        <w:ind w:left="0" w:firstLine="709"/>
        <w:contextualSpacing/>
        <w:jc w:val="both"/>
        <w:rPr>
          <w:rFonts w:eastAsia="Times New Roman" w:cs="Times New Roman"/>
          <w:szCs w:val="24"/>
          <w:lang w:eastAsia="ru-RU"/>
        </w:rPr>
      </w:pPr>
      <w:r w:rsidRPr="003C23CC">
        <w:rPr>
          <w:rFonts w:eastAsia="Times New Roman" w:cs="Times New Roman"/>
          <w:szCs w:val="24"/>
          <w:lang w:eastAsia="ru-RU"/>
        </w:rPr>
        <w:t>характеристику условий реализации АООП ООО для обучающихся с ЗПР (вариант 7) МБОУ «Бичурга – Баишевская СОШ» в соответствии с требованиями ФГОС ООО.</w:t>
      </w:r>
    </w:p>
    <w:p w:rsidR="003C23CC" w:rsidRPr="003C23CC" w:rsidRDefault="003C23CC" w:rsidP="003C23CC">
      <w:pPr>
        <w:ind w:firstLine="709"/>
        <w:jc w:val="both"/>
        <w:rPr>
          <w:rFonts w:eastAsia="Times New Roman" w:cs="Times New Roman"/>
          <w:szCs w:val="24"/>
          <w:lang w:eastAsia="ru-RU"/>
        </w:rPr>
      </w:pPr>
    </w:p>
    <w:p w:rsidR="003C23CC" w:rsidRPr="003C23CC" w:rsidRDefault="003C23CC" w:rsidP="00193C98">
      <w:pPr>
        <w:numPr>
          <w:ilvl w:val="0"/>
          <w:numId w:val="28"/>
        </w:numPr>
        <w:ind w:firstLine="709"/>
        <w:contextualSpacing/>
        <w:jc w:val="center"/>
        <w:rPr>
          <w:rFonts w:eastAsia="Times New Roman" w:cs="Times New Roman"/>
          <w:b/>
          <w:szCs w:val="24"/>
          <w:lang w:eastAsia="ru-RU"/>
        </w:rPr>
      </w:pPr>
      <w:r w:rsidRPr="003C23CC">
        <w:rPr>
          <w:rFonts w:eastAsia="Times New Roman" w:cs="Times New Roman"/>
          <w:b/>
          <w:szCs w:val="24"/>
          <w:lang w:eastAsia="ru-RU"/>
        </w:rPr>
        <w:lastRenderedPageBreak/>
        <w:t>ЦЕЛЕВОЙ РАЗДЕЛ</w:t>
      </w:r>
    </w:p>
    <w:p w:rsidR="003C23CC" w:rsidRPr="003C23CC" w:rsidRDefault="003C23CC" w:rsidP="003C23CC">
      <w:pPr>
        <w:ind w:firstLine="709"/>
        <w:jc w:val="center"/>
        <w:rPr>
          <w:rFonts w:eastAsiaTheme="minorEastAsia" w:cs="Times New Roman"/>
          <w:b/>
          <w:szCs w:val="24"/>
          <w:lang w:eastAsia="ru-RU"/>
        </w:rPr>
      </w:pPr>
    </w:p>
    <w:p w:rsidR="003C23CC" w:rsidRPr="003C23CC" w:rsidRDefault="003C23CC" w:rsidP="003C23CC">
      <w:pPr>
        <w:numPr>
          <w:ilvl w:val="1"/>
          <w:numId w:val="2"/>
        </w:numPr>
        <w:ind w:firstLine="709"/>
        <w:contextualSpacing/>
        <w:jc w:val="center"/>
        <w:rPr>
          <w:rFonts w:eastAsiaTheme="minorEastAsia" w:cs="Times New Roman"/>
          <w:b/>
          <w:szCs w:val="24"/>
          <w:lang w:eastAsia="ru-RU"/>
        </w:rPr>
      </w:pPr>
      <w:r w:rsidRPr="003C23CC">
        <w:rPr>
          <w:rFonts w:eastAsiaTheme="minorEastAsia" w:cs="Times New Roman"/>
          <w:b/>
          <w:szCs w:val="24"/>
          <w:lang w:eastAsia="ru-RU"/>
        </w:rPr>
        <w:t>Пояснительная записка</w:t>
      </w:r>
    </w:p>
    <w:p w:rsidR="003C23CC" w:rsidRPr="003C23CC" w:rsidRDefault="003C23CC" w:rsidP="003C23CC">
      <w:pPr>
        <w:ind w:firstLine="709"/>
        <w:contextualSpacing/>
        <w:jc w:val="both"/>
        <w:rPr>
          <w:rFonts w:eastAsiaTheme="minorEastAsia" w:cs="Times New Roman"/>
          <w:b/>
          <w:szCs w:val="24"/>
          <w:lang w:eastAsia="ru-RU"/>
        </w:rPr>
      </w:pP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АООП ООО для обучающихся с ЗПР (вариант 7) МБОУ «Бичурга – Баишевская СОШ» является основным документом, определяющим содержание общего образования, а также регламентирующим образовательную деятельность организации в единстве урочной и внеурочной деятельности при учете установленного ФГОС ООО соотношения обязательной части программы и части, формируемой участниками образовательных отношений.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АООП ООО для обучающихся с ЗПР (вариант 7) МБОУ «Бичурга – Баишевская СОШ» представляет собой образовательную программу, адаптированную для обучения, воспитания и социализации обучающихся с задержкой психического развития с учетом особенностей их психофизического развития, индивидуальных возможностей, особых образовательных потребностей, обеспечивающую коррекцию нарушений развития и социальную адаптацию. </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АООП ООО для обучающихся с ЗПР (вариант 7) МБОУ «Бичурга – Баишевская СОШ» предназначена для освоения обучающимися, успешно освоившими адаптированную основную общеобразовательную программу начального общего образования (АООП НОО) обучающихся с ЗПР (вариант  7.1 и 7.2) в соответствии с ФГОС НОО обучающихся с ОВЗ, и при этом нуждающихся в пролонгации специальных образовательных условий на уровне основного общего образования.</w:t>
      </w:r>
      <w:proofErr w:type="gramEnd"/>
    </w:p>
    <w:p w:rsidR="003C23CC" w:rsidRPr="003C23CC" w:rsidRDefault="003C23CC" w:rsidP="003C23CC">
      <w:pPr>
        <w:ind w:firstLine="709"/>
        <w:jc w:val="both"/>
        <w:rPr>
          <w:rFonts w:eastAsiaTheme="minorEastAsia" w:cs="Times New Roman"/>
          <w:szCs w:val="24"/>
          <w:lang w:eastAsia="ru-RU"/>
        </w:rPr>
      </w:pP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b/>
          <w:szCs w:val="24"/>
          <w:lang w:eastAsia="ru-RU"/>
        </w:rPr>
        <w:t>Целями реализации</w:t>
      </w:r>
      <w:r w:rsidRPr="003C23CC">
        <w:rPr>
          <w:rFonts w:eastAsiaTheme="minorEastAsia" w:cs="Times New Roman"/>
          <w:szCs w:val="24"/>
          <w:lang w:eastAsia="ru-RU"/>
        </w:rPr>
        <w:t xml:space="preserve"> АООП ООО для обучающихся с ЗПР (вариант 7) МБОУ «Бичурга – Баишевская СОШ» являются: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 организация учебного процесса для обучающихся с ЗПР с учетом целей, содержания и планируемых результатов основного общего образования, отраженных в ФГОС ООО;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создание условий для становления и формирования личности обучающегося;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организация деятельности педагогических работников образовательной организации по созданию индивидуальных программ и учебных планов для обучающихся с ЗПР.</w:t>
      </w:r>
    </w:p>
    <w:p w:rsidR="003C23CC" w:rsidRPr="003C23CC" w:rsidRDefault="003C23CC" w:rsidP="003C23CC">
      <w:pPr>
        <w:ind w:firstLine="709"/>
        <w:jc w:val="both"/>
        <w:rPr>
          <w:rFonts w:eastAsiaTheme="minorEastAsia" w:cs="Times New Roman"/>
          <w:szCs w:val="24"/>
          <w:lang w:eastAsia="ru-RU"/>
        </w:rPr>
      </w:pPr>
    </w:p>
    <w:p w:rsidR="003C23CC" w:rsidRPr="003C23CC" w:rsidRDefault="003C23CC" w:rsidP="003C23CC">
      <w:pPr>
        <w:ind w:firstLine="709"/>
        <w:contextualSpacing/>
        <w:jc w:val="both"/>
        <w:rPr>
          <w:rFonts w:eastAsiaTheme="minorEastAsia" w:cs="Times New Roman"/>
          <w:szCs w:val="24"/>
          <w:lang w:eastAsia="ru-RU"/>
        </w:rPr>
      </w:pPr>
      <w:r w:rsidRPr="003C23CC">
        <w:rPr>
          <w:rFonts w:eastAsiaTheme="minorEastAsia" w:cs="Times New Roman"/>
          <w:szCs w:val="24"/>
          <w:lang w:eastAsia="ru-RU"/>
        </w:rPr>
        <w:t xml:space="preserve">Достижение поставленных целей реализации АООП ООО для обучающихся с ЗПР (вариант 7) МБОУ «Бичурга – Баишевская СОШ» предусматривает решение следующих основных </w:t>
      </w:r>
      <w:r w:rsidRPr="003C23CC">
        <w:rPr>
          <w:rFonts w:eastAsiaTheme="minorEastAsia" w:cs="Times New Roman"/>
          <w:b/>
          <w:szCs w:val="24"/>
          <w:lang w:eastAsia="ru-RU"/>
        </w:rPr>
        <w:t>задач</w:t>
      </w:r>
      <w:r w:rsidRPr="003C23CC">
        <w:rPr>
          <w:rFonts w:eastAsiaTheme="minorEastAsia" w:cs="Times New Roman"/>
          <w:szCs w:val="24"/>
          <w:lang w:eastAsia="ru-RU"/>
        </w:rPr>
        <w:t xml:space="preserve">: </w:t>
      </w:r>
    </w:p>
    <w:p w:rsidR="003C23CC" w:rsidRPr="003C23CC" w:rsidRDefault="003C23CC" w:rsidP="003C23CC">
      <w:pPr>
        <w:ind w:firstLine="709"/>
        <w:contextualSpacing/>
        <w:jc w:val="both"/>
        <w:rPr>
          <w:rFonts w:eastAsiaTheme="minorEastAsia" w:cs="Times New Roman"/>
          <w:szCs w:val="24"/>
          <w:lang w:eastAsia="ru-RU"/>
        </w:rPr>
      </w:pPr>
      <w:r w:rsidRPr="003C23CC">
        <w:rPr>
          <w:rFonts w:eastAsiaTheme="minorEastAsia" w:cs="Times New Roman"/>
          <w:szCs w:val="24"/>
          <w:lang w:eastAsia="ru-RU"/>
        </w:rPr>
        <w:t xml:space="preserve">- формирование у обучающихся нравственных убеждений, эстетического вкуса и здорового образа жизни, высокой культуры межличностного и межэтнического общения, овладение основами наук, государственным языком Российской Федерации, навыками умственного и физического труда, развитие склонностей, интересов, способностей к социальному самоопределению; </w:t>
      </w:r>
    </w:p>
    <w:p w:rsidR="003C23CC" w:rsidRPr="003C23CC" w:rsidRDefault="003C23CC" w:rsidP="003C23CC">
      <w:pPr>
        <w:ind w:firstLine="709"/>
        <w:contextualSpacing/>
        <w:jc w:val="both"/>
        <w:rPr>
          <w:rFonts w:eastAsiaTheme="minorEastAsia" w:cs="Times New Roman"/>
          <w:szCs w:val="24"/>
          <w:lang w:eastAsia="ru-RU"/>
        </w:rPr>
      </w:pPr>
      <w:r w:rsidRPr="003C23CC">
        <w:rPr>
          <w:rFonts w:eastAsiaTheme="minorEastAsia" w:cs="Times New Roman"/>
          <w:szCs w:val="24"/>
          <w:lang w:eastAsia="ru-RU"/>
        </w:rPr>
        <w:t xml:space="preserve">- обеспечение планируемых результатов по освоению </w:t>
      </w:r>
      <w:proofErr w:type="gramStart"/>
      <w:r w:rsidRPr="003C23CC">
        <w:rPr>
          <w:rFonts w:eastAsiaTheme="minorEastAsia" w:cs="Times New Roman"/>
          <w:szCs w:val="24"/>
          <w:lang w:eastAsia="ru-RU"/>
        </w:rPr>
        <w:t>обучающимся</w:t>
      </w:r>
      <w:proofErr w:type="gramEnd"/>
      <w:r w:rsidRPr="003C23CC">
        <w:rPr>
          <w:rFonts w:eastAsiaTheme="minorEastAsia" w:cs="Times New Roman"/>
          <w:szCs w:val="24"/>
          <w:lang w:eastAsia="ru-RU"/>
        </w:rPr>
        <w:t xml:space="preserve"> целевых установок, приобретению знаний, умений, навыков, определяемых личностными, семейными, общественными, государственными потребностями и возможностями обучающегося, индивидуальными особенностями его развития и состояния здоровья; </w:t>
      </w:r>
    </w:p>
    <w:p w:rsidR="003C23CC" w:rsidRPr="003C23CC" w:rsidRDefault="003C23CC" w:rsidP="003C23CC">
      <w:pPr>
        <w:ind w:firstLine="709"/>
        <w:contextualSpacing/>
        <w:jc w:val="both"/>
        <w:rPr>
          <w:rFonts w:eastAsiaTheme="minorEastAsia" w:cs="Times New Roman"/>
          <w:szCs w:val="24"/>
          <w:lang w:eastAsia="ru-RU"/>
        </w:rPr>
      </w:pPr>
      <w:r w:rsidRPr="003C23CC">
        <w:rPr>
          <w:rFonts w:eastAsiaTheme="minorEastAsia" w:cs="Times New Roman"/>
          <w:szCs w:val="24"/>
          <w:lang w:eastAsia="ru-RU"/>
        </w:rPr>
        <w:t xml:space="preserve">- обеспечение преемственности начального общего, основного общего и среднего общего образования; </w:t>
      </w:r>
    </w:p>
    <w:p w:rsidR="003C23CC" w:rsidRPr="003C23CC" w:rsidRDefault="003C23CC" w:rsidP="003C23CC">
      <w:pPr>
        <w:ind w:firstLine="709"/>
        <w:contextualSpacing/>
        <w:jc w:val="both"/>
        <w:rPr>
          <w:rFonts w:eastAsiaTheme="minorEastAsia" w:cs="Times New Roman"/>
          <w:szCs w:val="24"/>
          <w:lang w:eastAsia="ru-RU"/>
        </w:rPr>
      </w:pPr>
      <w:r w:rsidRPr="003C23CC">
        <w:rPr>
          <w:rFonts w:eastAsiaTheme="minorEastAsia" w:cs="Times New Roman"/>
          <w:szCs w:val="24"/>
          <w:lang w:eastAsia="ru-RU"/>
        </w:rPr>
        <w:t xml:space="preserve">- достижение планируемых результатов освоения  АООП ООО обучающимися с ЗПР; </w:t>
      </w:r>
    </w:p>
    <w:p w:rsidR="003C23CC" w:rsidRPr="003C23CC" w:rsidRDefault="003C23CC" w:rsidP="003C23CC">
      <w:pPr>
        <w:ind w:firstLine="709"/>
        <w:contextualSpacing/>
        <w:jc w:val="both"/>
        <w:rPr>
          <w:rFonts w:eastAsiaTheme="minorEastAsia" w:cs="Times New Roman"/>
          <w:szCs w:val="24"/>
          <w:lang w:eastAsia="ru-RU"/>
        </w:rPr>
      </w:pPr>
      <w:r w:rsidRPr="003C23CC">
        <w:rPr>
          <w:rFonts w:eastAsiaTheme="minorEastAsia" w:cs="Times New Roman"/>
          <w:szCs w:val="24"/>
          <w:lang w:eastAsia="ru-RU"/>
        </w:rPr>
        <w:t>- обеспечение доступности получения качественного основного общего образования;</w:t>
      </w:r>
    </w:p>
    <w:p w:rsidR="003C23CC" w:rsidRPr="003C23CC" w:rsidRDefault="003C23CC" w:rsidP="003C23CC">
      <w:pPr>
        <w:ind w:firstLine="709"/>
        <w:contextualSpacing/>
        <w:jc w:val="both"/>
        <w:rPr>
          <w:rFonts w:eastAsiaTheme="minorEastAsia" w:cs="Times New Roman"/>
          <w:szCs w:val="24"/>
          <w:lang w:eastAsia="ru-RU"/>
        </w:rPr>
      </w:pPr>
      <w:r w:rsidRPr="003C23CC">
        <w:rPr>
          <w:rFonts w:eastAsiaTheme="minorEastAsia" w:cs="Times New Roman"/>
          <w:szCs w:val="24"/>
          <w:lang w:eastAsia="ru-RU"/>
        </w:rPr>
        <w:lastRenderedPageBreak/>
        <w:t xml:space="preserve">- установление требований к воспитанию обучающихся с ЗПР как части образовательной программы и соответствующему усилению воспитательного и социализирующего потенциала образовательной организации, инклюзивного подхода в образовании, обеспечению индивидуализированного психолого-педагогического сопровождения каждого обучающегося с ЗПР на уровне основного общего образования; </w:t>
      </w:r>
    </w:p>
    <w:p w:rsidR="003C23CC" w:rsidRPr="003C23CC" w:rsidRDefault="003C23CC" w:rsidP="003C23CC">
      <w:pPr>
        <w:ind w:firstLine="709"/>
        <w:contextualSpacing/>
        <w:jc w:val="both"/>
        <w:rPr>
          <w:rFonts w:eastAsiaTheme="minorEastAsia" w:cs="Times New Roman"/>
          <w:szCs w:val="24"/>
          <w:lang w:eastAsia="ru-RU"/>
        </w:rPr>
      </w:pPr>
      <w:r w:rsidRPr="003C23CC">
        <w:rPr>
          <w:rFonts w:eastAsiaTheme="minorEastAsia" w:cs="Times New Roman"/>
          <w:szCs w:val="24"/>
          <w:lang w:eastAsia="ru-RU"/>
        </w:rPr>
        <w:t xml:space="preserve">- выявление и развитие способностей обучающихся с ЗПР, их интересов посредством включения их в деятельность клубов, секций, студий и кружков, включения в общественно полезную деятельность, в том числе с использованием возможностей образовательных организаций дополнительного образования; </w:t>
      </w:r>
    </w:p>
    <w:p w:rsidR="003C23CC" w:rsidRPr="003C23CC" w:rsidRDefault="003C23CC" w:rsidP="003C23CC">
      <w:pPr>
        <w:ind w:firstLine="709"/>
        <w:contextualSpacing/>
        <w:jc w:val="both"/>
        <w:rPr>
          <w:rFonts w:eastAsiaTheme="minorEastAsia" w:cs="Times New Roman"/>
          <w:szCs w:val="24"/>
          <w:lang w:eastAsia="ru-RU"/>
        </w:rPr>
      </w:pPr>
      <w:r w:rsidRPr="003C23CC">
        <w:rPr>
          <w:rFonts w:eastAsiaTheme="minorEastAsia" w:cs="Times New Roman"/>
          <w:szCs w:val="24"/>
          <w:lang w:eastAsia="ru-RU"/>
        </w:rPr>
        <w:t>- организация творческих конкурсов, проектной и учебно-исследовательской деятельности;</w:t>
      </w:r>
    </w:p>
    <w:p w:rsidR="003C23CC" w:rsidRPr="003C23CC" w:rsidRDefault="003C23CC" w:rsidP="003C23CC">
      <w:pPr>
        <w:ind w:firstLine="709"/>
        <w:contextualSpacing/>
        <w:jc w:val="both"/>
        <w:rPr>
          <w:rFonts w:eastAsiaTheme="minorEastAsia" w:cs="Times New Roman"/>
          <w:szCs w:val="24"/>
          <w:lang w:eastAsia="ru-RU"/>
        </w:rPr>
      </w:pPr>
      <w:r w:rsidRPr="003C23CC">
        <w:rPr>
          <w:rFonts w:eastAsiaTheme="minorEastAsia" w:cs="Times New Roman"/>
          <w:szCs w:val="24"/>
          <w:lang w:eastAsia="ru-RU"/>
        </w:rPr>
        <w:t>- участие обучающихся, их родителей (законных представителей), педагогических работников в проектировании и развитии социальной среды образовательной организации;</w:t>
      </w:r>
    </w:p>
    <w:p w:rsidR="003C23CC" w:rsidRPr="003C23CC" w:rsidRDefault="003C23CC" w:rsidP="003C23CC">
      <w:pPr>
        <w:ind w:firstLine="709"/>
        <w:contextualSpacing/>
        <w:jc w:val="both"/>
        <w:rPr>
          <w:rFonts w:eastAsiaTheme="minorEastAsia" w:cs="Times New Roman"/>
          <w:szCs w:val="24"/>
          <w:lang w:eastAsia="ru-RU"/>
        </w:rPr>
      </w:pPr>
      <w:r w:rsidRPr="003C23CC">
        <w:rPr>
          <w:rFonts w:eastAsiaTheme="minorEastAsia" w:cs="Times New Roman"/>
          <w:szCs w:val="24"/>
          <w:lang w:eastAsia="ru-RU"/>
        </w:rPr>
        <w:t xml:space="preserve">- включение обучающихся в процессы познания и преобразования социальной среды (населенного пункта, района, города) для приобретения опыта реального управления и действия; </w:t>
      </w:r>
    </w:p>
    <w:p w:rsidR="003C23CC" w:rsidRPr="003C23CC" w:rsidRDefault="003C23CC" w:rsidP="003C23CC">
      <w:pPr>
        <w:ind w:firstLine="709"/>
        <w:contextualSpacing/>
        <w:jc w:val="both"/>
        <w:rPr>
          <w:rFonts w:eastAsiaTheme="minorEastAsia" w:cs="Times New Roman"/>
          <w:szCs w:val="24"/>
          <w:lang w:eastAsia="ru-RU"/>
        </w:rPr>
      </w:pPr>
      <w:r w:rsidRPr="003C23CC">
        <w:rPr>
          <w:rFonts w:eastAsiaTheme="minorEastAsia" w:cs="Times New Roman"/>
          <w:szCs w:val="24"/>
          <w:lang w:eastAsia="ru-RU"/>
        </w:rPr>
        <w:t xml:space="preserve">- организация социального и учебно-исследовательского проектирования, профессиональной ориентации обучающихся при поддержке педагогических работников, психологов, социальных педагогов, сотрудничество с базовыми предприятиями, организациями профессионального образования, центрами профессиональной работы; </w:t>
      </w:r>
    </w:p>
    <w:p w:rsidR="003C23CC" w:rsidRPr="003C23CC" w:rsidRDefault="003C23CC" w:rsidP="003C23CC">
      <w:pPr>
        <w:ind w:firstLine="709"/>
        <w:contextualSpacing/>
        <w:jc w:val="both"/>
        <w:rPr>
          <w:rFonts w:eastAsiaTheme="minorEastAsia" w:cs="Times New Roman"/>
          <w:szCs w:val="24"/>
          <w:lang w:eastAsia="ru-RU"/>
        </w:rPr>
      </w:pPr>
      <w:r w:rsidRPr="003C23CC">
        <w:rPr>
          <w:rFonts w:eastAsiaTheme="minorEastAsia" w:cs="Times New Roman"/>
          <w:szCs w:val="24"/>
          <w:lang w:eastAsia="ru-RU"/>
        </w:rPr>
        <w:t>- создание условий для сохранения и укрепления физического, психологического и социального здоровья обучающихся, обеспечение их безопасности.</w:t>
      </w:r>
    </w:p>
    <w:p w:rsidR="003C23CC" w:rsidRPr="003C23CC" w:rsidRDefault="003C23CC" w:rsidP="003C23CC">
      <w:pPr>
        <w:ind w:firstLine="709"/>
        <w:jc w:val="both"/>
        <w:rPr>
          <w:rFonts w:eastAsiaTheme="minorEastAsia" w:cs="Times New Roman"/>
          <w:szCs w:val="24"/>
          <w:lang w:eastAsia="ru-RU"/>
        </w:rPr>
      </w:pPr>
    </w:p>
    <w:p w:rsidR="003C23CC" w:rsidRPr="003C23CC" w:rsidRDefault="003C23CC" w:rsidP="003C23CC">
      <w:pPr>
        <w:ind w:firstLine="709"/>
        <w:jc w:val="both"/>
        <w:rPr>
          <w:rFonts w:eastAsiaTheme="minorEastAsia" w:cs="Times New Roman"/>
          <w:b/>
          <w:szCs w:val="24"/>
          <w:lang w:eastAsia="ru-RU"/>
        </w:rPr>
      </w:pPr>
      <w:r w:rsidRPr="003C23CC">
        <w:rPr>
          <w:rFonts w:eastAsiaTheme="minorEastAsia" w:cs="Times New Roman"/>
          <w:szCs w:val="24"/>
          <w:lang w:eastAsia="ru-RU"/>
        </w:rPr>
        <w:t xml:space="preserve">АООП ООО для обучающихся с ЗПР (вариант 7) МБОУ «Бичурга – Баишевская СОШ» учитывает следующие </w:t>
      </w:r>
      <w:r w:rsidRPr="003C23CC">
        <w:rPr>
          <w:rFonts w:eastAsiaTheme="minorEastAsia" w:cs="Times New Roman"/>
          <w:b/>
          <w:szCs w:val="24"/>
          <w:lang w:eastAsia="ru-RU"/>
        </w:rPr>
        <w:t xml:space="preserve">принципы и подходы: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b/>
          <w:szCs w:val="24"/>
          <w:lang w:eastAsia="ru-RU"/>
        </w:rPr>
        <w:t xml:space="preserve">- </w:t>
      </w:r>
      <w:r w:rsidRPr="003C23CC">
        <w:rPr>
          <w:rFonts w:eastAsiaTheme="minorEastAsia" w:cs="Times New Roman"/>
          <w:szCs w:val="24"/>
          <w:lang w:eastAsia="ru-RU"/>
        </w:rPr>
        <w:t xml:space="preserve">принцип учета ФГОС ООО: АООП ООО для обучающихся с ЗПР (вариант 7) МБОУ «Бичурга – Баишевская СОШ» базируется на требованиях, предъявляемых ФГОС ООО к целям, содержанию, планируемым результатам и условиям обучения на уровне основного общего образования;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принцип учета языка обучения: с учетом условий функционирования образовательной организации.  АООП ООО для обучающихся с ЗПР (вариант 7) МБОУ «Бичурга – Баишевская СОШ» определяет право получения образования на родном языке из числа языков народов Российской Федерации и отражает механизмы реализации данного принципа в учебных планах, планах внеурочной деятельности;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принцип учета ведущей деятельности обучающегося: АООП ООО для обучающихся с ЗПР (вариант 7) МБОУ «Бичурга – Баишевская СОШ» обеспечивает конструирование учебного процесса в структуре учебной деятельности, предусматривает механизмы формирования всех компонентов учебной деятельности (мотив, цель, учебная задача, учебные операции, контроль и самоконтроль);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принцип индивидуализации обучения: АООП ООО для обучающихся с ЗПР (вариант 7) МБОУ «Бичурга – Баишевская СОШ» предусматривает возможность и механизмы разработки индивидуальных программ и учебных планов для обучающихся с ЗПР с учетом мнения родителей (законных представителей) обучающегося;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системно-деятельностный подход, предполагающий ориентацию на результаты обучения, на развитие активной учебно-познавательной деятельности обучающегося на основе освоения универсальных учебных действий, познания и освоения мира личности, формирование его готовности к саморазвитию и непрерывному образованию;</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принцип учета индивидуальных возрастных, психологических и физиологических особенностей обучающихся с ЗПР при построении образовательного процесса и определении образовательно-воспитательных целей и путей их достижения;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lastRenderedPageBreak/>
        <w:t xml:space="preserve">- принцип обеспечения фундаментального характера образования, учета специфики изучаемых учебных предметов;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принцип интеграции обучения и воспитания: АОП ООО предусматривает связь урочной и внеурочной деятельности, предполагающий направленность учебного процесса на достижение личностных результатов освоения образовательной программы;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принцип здоровьесбережения: при организации образовательной деятельности не допускается использование технологий, которые могут нанести вред физическому и (или) психическому здоровью обучающихся, приоритет использования </w:t>
      </w:r>
      <w:proofErr w:type="spellStart"/>
      <w:r w:rsidRPr="003C23CC">
        <w:rPr>
          <w:rFonts w:eastAsiaTheme="minorEastAsia" w:cs="Times New Roman"/>
          <w:szCs w:val="24"/>
          <w:lang w:eastAsia="ru-RU"/>
        </w:rPr>
        <w:t>здоровьесберегающих</w:t>
      </w:r>
      <w:proofErr w:type="spellEnd"/>
      <w:r w:rsidRPr="003C23CC">
        <w:rPr>
          <w:rFonts w:eastAsiaTheme="minorEastAsia" w:cs="Times New Roman"/>
          <w:szCs w:val="24"/>
          <w:lang w:eastAsia="ru-RU"/>
        </w:rPr>
        <w:t xml:space="preserve"> педагогических технологий. Объем учебной нагрузки, организация учебных и внеурочных мероприятий должны соответствовать требованиям, предусмотренным санитарными правилами и нормами </w:t>
      </w:r>
      <w:hyperlink r:id="rId8" w:anchor="/document/99/573500115/XA00LVA2M9/" w:history="1">
        <w:r w:rsidRPr="003C23CC">
          <w:rPr>
            <w:rFonts w:eastAsiaTheme="minorEastAsia" w:cs="Times New Roman"/>
            <w:color w:val="0000FF"/>
            <w:szCs w:val="24"/>
            <w:u w:val="single"/>
            <w:lang w:eastAsia="ru-RU"/>
          </w:rPr>
          <w:t>Гигиенических нормативов</w:t>
        </w:r>
      </w:hyperlink>
      <w:r w:rsidRPr="003C23CC">
        <w:rPr>
          <w:rFonts w:eastAsiaTheme="minorEastAsia" w:cs="Times New Roman"/>
          <w:szCs w:val="24"/>
          <w:lang w:eastAsia="ru-RU"/>
        </w:rPr>
        <w:t xml:space="preserve"> и </w:t>
      </w:r>
      <w:hyperlink r:id="rId9" w:anchor="/document/99/566085656/XA00LVS2MC/" w:history="1">
        <w:r w:rsidRPr="003C23CC">
          <w:rPr>
            <w:rFonts w:eastAsiaTheme="minorEastAsia" w:cs="Times New Roman"/>
            <w:color w:val="0000FF"/>
            <w:szCs w:val="24"/>
            <w:u w:val="single"/>
            <w:lang w:eastAsia="ru-RU"/>
          </w:rPr>
          <w:t>Санитарно-эпидемиологических требований</w:t>
        </w:r>
      </w:hyperlink>
      <w:r w:rsidRPr="003C23CC">
        <w:rPr>
          <w:rFonts w:eastAsiaTheme="minorEastAsia" w:cs="Times New Roman"/>
          <w:szCs w:val="24"/>
          <w:lang w:eastAsia="ru-RU"/>
        </w:rPr>
        <w:t>.</w:t>
      </w:r>
    </w:p>
    <w:p w:rsidR="003C23CC" w:rsidRPr="003C23CC" w:rsidRDefault="003C23CC" w:rsidP="003C23CC">
      <w:pPr>
        <w:ind w:firstLine="709"/>
        <w:jc w:val="both"/>
        <w:rPr>
          <w:rFonts w:eastAsiaTheme="minorEastAsia" w:cs="Times New Roman"/>
          <w:szCs w:val="24"/>
          <w:lang w:eastAsia="ru-RU"/>
        </w:rPr>
      </w:pP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АООП ООО для обучающихся с ЗПР (вариант 7) МБОУ «Бичурга – Баишевская СОШ» учитывает возрастные и психологические особенности обучающихся с задержкой психического развития.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Общими для всех обучающихся с ЗПР являются трудности произвольной </w:t>
      </w:r>
      <w:proofErr w:type="spellStart"/>
      <w:r w:rsidRPr="003C23CC">
        <w:rPr>
          <w:rFonts w:eastAsiaTheme="minorEastAsia" w:cs="Times New Roman"/>
          <w:szCs w:val="24"/>
          <w:lang w:eastAsia="ru-RU"/>
        </w:rPr>
        <w:t>саморегуляции</w:t>
      </w:r>
      <w:proofErr w:type="spellEnd"/>
      <w:r w:rsidRPr="003C23CC">
        <w:rPr>
          <w:rFonts w:eastAsiaTheme="minorEastAsia" w:cs="Times New Roman"/>
          <w:szCs w:val="24"/>
          <w:lang w:eastAsia="ru-RU"/>
        </w:rPr>
        <w:t xml:space="preserve">, замедленный темп и </w:t>
      </w:r>
      <w:proofErr w:type="gramStart"/>
      <w:r w:rsidRPr="003C23CC">
        <w:rPr>
          <w:rFonts w:eastAsiaTheme="minorEastAsia" w:cs="Times New Roman"/>
          <w:szCs w:val="24"/>
          <w:lang w:eastAsia="ru-RU"/>
        </w:rPr>
        <w:t>неравномерное</w:t>
      </w:r>
      <w:proofErr w:type="gramEnd"/>
      <w:r w:rsidRPr="003C23CC">
        <w:rPr>
          <w:rFonts w:eastAsiaTheme="minorEastAsia" w:cs="Times New Roman"/>
          <w:szCs w:val="24"/>
          <w:lang w:eastAsia="ru-RU"/>
        </w:rPr>
        <w:t xml:space="preserve"> качество становления высших психических функций, мотивационных и когнитивных составляющих познавательной деятельности. Для значительной части обучающихся с ЗПР типичен дефицит не только познавательных, но и социально-перцептивных и коммуникативных способностей.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При организации обучения на уровне основного общего образования следует учитывать особенности познавательного развития, эмоционально-волевой и личностной сферы обучающихся с ЗПР, специфику усвоения ими учебного материала.</w:t>
      </w:r>
    </w:p>
    <w:p w:rsidR="003C23CC" w:rsidRPr="003C23CC" w:rsidRDefault="003C23CC" w:rsidP="003C23CC">
      <w:pPr>
        <w:ind w:firstLine="709"/>
        <w:jc w:val="both"/>
        <w:rPr>
          <w:rFonts w:eastAsiaTheme="minorEastAsia" w:cs="Times New Roman"/>
          <w:szCs w:val="24"/>
          <w:lang w:eastAsia="ru-RU"/>
        </w:rPr>
      </w:pP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i/>
          <w:szCs w:val="24"/>
          <w:lang w:eastAsia="ru-RU"/>
        </w:rPr>
        <w:t>АООП ООО для обучающихся с ЗПР (вариант 7) МБОУ «Бичурга – Баишевская СОШ» определяет, что обучающиеся с задержкой психического развития получают образование, соответствующее по итоговым достижениям к моменту завершения обучения, планируемым результатам основного общего образования нормативно развивающихся сверстников, и в те же сроки обучения (5-9 классы) при создании условий, учитывающих их особые образовательные потребности</w:t>
      </w:r>
      <w:r w:rsidRPr="003C23CC">
        <w:rPr>
          <w:rFonts w:eastAsiaTheme="minorEastAsia" w:cs="Times New Roman"/>
          <w:szCs w:val="24"/>
          <w:lang w:eastAsia="ru-RU"/>
        </w:rPr>
        <w:t>.</w:t>
      </w:r>
      <w:proofErr w:type="gramEnd"/>
      <w:r w:rsidRPr="003C23CC">
        <w:rPr>
          <w:rFonts w:eastAsiaTheme="minorEastAsia" w:cs="Times New Roman"/>
          <w:szCs w:val="24"/>
          <w:lang w:eastAsia="ru-RU"/>
        </w:rPr>
        <w:t xml:space="preserve"> При обоснованной необходимости для обучающихся с ЗПР, независимо от применяемых образовательных технологий, срок получения основного общего образования может быть увеличен, но не более</w:t>
      </w:r>
      <w:proofErr w:type="gramStart"/>
      <w:r w:rsidRPr="003C23CC">
        <w:rPr>
          <w:rFonts w:eastAsiaTheme="minorEastAsia" w:cs="Times New Roman"/>
          <w:szCs w:val="24"/>
          <w:lang w:eastAsia="ru-RU"/>
        </w:rPr>
        <w:t>,</w:t>
      </w:r>
      <w:proofErr w:type="gramEnd"/>
      <w:r w:rsidRPr="003C23CC">
        <w:rPr>
          <w:rFonts w:eastAsiaTheme="minorEastAsia" w:cs="Times New Roman"/>
          <w:szCs w:val="24"/>
          <w:lang w:eastAsia="ru-RU"/>
        </w:rPr>
        <w:t xml:space="preserve"> чем до шести лет. В этом случае обучение может быть организовано по индивидуальному учебному плану, разрабатываемому образовательной организацией самостоятельно, с учетом пролонгации года. Соответствующая корректировка вносится в рабочие программы учебных предметов, курсов, модулей.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Для обучающихся с ЗПР необходим дифференцированный подход к отбору содержания программ учебных предметов с учетом особых образовательных потребностей и возможностей обучающегося. Объем знаний и умений по учебным предметам несущественно сокращается за счет устранения избыточных по отношению к основному содержанию требований.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В целях удовлетворения образовательных потребностей и интересов обучающихся с ЗПР могут разрабатываться индивидуальные учебные планы в пределах осваиваемой образовательной программы основного общего образования в порядке, установленном локальными нормативными актами образовательной организации.</w:t>
      </w:r>
    </w:p>
    <w:p w:rsidR="003C23CC" w:rsidRPr="003C23CC" w:rsidRDefault="003C23CC" w:rsidP="003C23CC">
      <w:pPr>
        <w:rPr>
          <w:rFonts w:eastAsiaTheme="minorEastAsia" w:cs="Times New Roman"/>
          <w:szCs w:val="24"/>
          <w:lang w:eastAsia="ru-RU"/>
        </w:rPr>
      </w:pPr>
    </w:p>
    <w:p w:rsidR="003C23CC" w:rsidRPr="003C23CC" w:rsidRDefault="003C23CC" w:rsidP="003C23CC">
      <w:pPr>
        <w:numPr>
          <w:ilvl w:val="1"/>
          <w:numId w:val="2"/>
        </w:numPr>
        <w:ind w:firstLine="709"/>
        <w:contextualSpacing/>
        <w:jc w:val="center"/>
        <w:rPr>
          <w:rFonts w:eastAsiaTheme="minorEastAsia" w:cs="Times New Roman"/>
          <w:b/>
          <w:szCs w:val="24"/>
          <w:lang w:eastAsia="ru-RU"/>
        </w:rPr>
      </w:pPr>
      <w:r w:rsidRPr="003C23CC">
        <w:rPr>
          <w:rFonts w:eastAsiaTheme="minorEastAsia" w:cs="Times New Roman"/>
          <w:b/>
          <w:szCs w:val="24"/>
          <w:lang w:eastAsia="ru-RU"/>
        </w:rPr>
        <w:t>Планируемые результаты освоения обучающимися АООП ООО для обучающихся с ЗПР (вариант 7) МБОУ «Бичурга – Баишевская СОШ»</w:t>
      </w:r>
    </w:p>
    <w:p w:rsidR="003C23CC" w:rsidRPr="003C23CC" w:rsidRDefault="003C23CC" w:rsidP="003C23CC">
      <w:pPr>
        <w:ind w:left="420"/>
        <w:contextualSpacing/>
        <w:rPr>
          <w:rFonts w:eastAsiaTheme="minorEastAsia" w:cs="Times New Roman"/>
          <w:szCs w:val="24"/>
          <w:lang w:eastAsia="ru-RU"/>
        </w:rPr>
      </w:pP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Личностные, метапредметные и предметные результаты освоения обучающимися с задержкой психического развития  АООП ООО для обучающихся с ЗПР (вариант 7) </w:t>
      </w:r>
      <w:r w:rsidRPr="003C23CC">
        <w:rPr>
          <w:rFonts w:eastAsiaTheme="minorEastAsia" w:cs="Times New Roman"/>
          <w:szCs w:val="24"/>
          <w:lang w:eastAsia="ru-RU"/>
        </w:rPr>
        <w:lastRenderedPageBreak/>
        <w:t>МБОУ «Бичурга – Баишевская СОШ» соответствуют ФГОС ООО с учетом их особых образовательных потребностей.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b/>
          <w:szCs w:val="24"/>
          <w:lang w:eastAsia="ru-RU"/>
        </w:rPr>
        <w:t>При проектировании планируемых результатов</w:t>
      </w:r>
      <w:r w:rsidRPr="003C23CC">
        <w:rPr>
          <w:rFonts w:eastAsiaTheme="minorEastAsia" w:cs="Times New Roman"/>
          <w:szCs w:val="24"/>
          <w:lang w:eastAsia="ru-RU"/>
        </w:rPr>
        <w:t xml:space="preserve"> реализуется индивидуально-дифференцированный подход как один из ведущих в процессе образования обучающихся с ЗПР.</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При проектировании планируемых предметных результатов по отдельным предметам необходимо учитывать особые образовательные потребности и возможности обучающихся с ЗПР.</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Планируемые результаты освоения обучающимися с ЗПР АООП ООО дополняются результатами освоения ПКР: </w:t>
      </w:r>
    </w:p>
    <w:p w:rsidR="003C23CC" w:rsidRPr="003C23CC" w:rsidRDefault="003C23CC" w:rsidP="00193C98">
      <w:pPr>
        <w:numPr>
          <w:ilvl w:val="0"/>
          <w:numId w:val="46"/>
        </w:numPr>
        <w:ind w:firstLine="709"/>
        <w:contextualSpacing/>
        <w:jc w:val="both"/>
        <w:rPr>
          <w:rFonts w:eastAsiaTheme="minorEastAsia" w:cs="Times New Roman"/>
          <w:szCs w:val="24"/>
          <w:lang w:eastAsia="ru-RU"/>
        </w:rPr>
      </w:pPr>
      <w:r w:rsidRPr="003C23CC">
        <w:rPr>
          <w:rFonts w:eastAsiaTheme="minorEastAsia" w:cs="Times New Roman"/>
          <w:b/>
          <w:szCs w:val="24"/>
          <w:lang w:eastAsia="ru-RU"/>
        </w:rPr>
        <w:t>результатами достижения каждым обучающимся сформированности конкретных качеств личности с учетом социокультурных норм и правил, жизненных компетенций, способности к социальной адаптации в обществе, в том числе:</w:t>
      </w:r>
      <w:r w:rsidRPr="003C23CC">
        <w:rPr>
          <w:rFonts w:eastAsiaTheme="minorEastAsia" w:cs="Times New Roman"/>
          <w:szCs w:val="24"/>
          <w:lang w:eastAsia="ru-RU"/>
        </w:rPr>
        <w:t xml:space="preserve"> </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 xml:space="preserve">сформированность социально значимых личностных качеств, включая ценностно-смысловые установки, отражающие гражданские позиции с учётом морально-нравственных норм и правил; правосознание, включая готовность к соблюдению прав и обязанностей гражданина Российской Федерации; социальные компетенции, включая, способность к осознанию российской идентичности в поликультурном социуме, значимость расширения социальных контактов, развития межличностных отношений при соблюдении социальных норм, правил поведения, ролей и форм взаимодействия в социуме; </w:t>
      </w:r>
      <w:proofErr w:type="gramEnd"/>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сформированность мотивации к качественному образованию и целенаправленной познавательной деятельности;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освоение социальных норм, правил поведения, ролей и форм социальной жизни в группах и сообществах, включая взрослые и социальные сообщества;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способность повышать уровень своей компетентности через практическую деятельность, в том числе умение учиться у других людей;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формирование умений продуктивной коммуникации со сверстниками, детьми старшего и младшего возраста, взрослыми в ходе образовательной, общественно полезной, учебно-исследовательской, творческой и других видов деятельности; </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 xml:space="preserve">способность осознавать стрессовую ситуацию, оценивать происходящие изменения и их последствия; формулировать и оценивать риски, формировать опыт, уметь находить позитивное в произошедшей ситуации; быть готовым действовать в отсутствие гарантий успеха; </w:t>
      </w:r>
      <w:proofErr w:type="gramEnd"/>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способность обучающихся с ЗПР к осознанию своих дефицитов (в речевом, двигательном, коммуникативном, волевом развитии) и проявление стремления к их преодолению;</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способность к саморазвитию и личностному самоопределению, умение ставить достижимые цели и строить реальные жизненные планы.</w:t>
      </w:r>
    </w:p>
    <w:p w:rsidR="003C23CC" w:rsidRPr="003C23CC" w:rsidRDefault="003C23CC" w:rsidP="003C23CC">
      <w:pPr>
        <w:ind w:firstLine="709"/>
        <w:jc w:val="both"/>
        <w:rPr>
          <w:rFonts w:eastAsiaTheme="minorEastAsia" w:cs="Times New Roman"/>
          <w:szCs w:val="24"/>
          <w:lang w:eastAsia="ru-RU"/>
        </w:rPr>
      </w:pP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Значимым личностным результатом освоения АООП ООО для обучающихся с ЗПР, отражающим результаты освоения коррекционных курсов и Программы воспитания, является сформированность социальных (жизненных) компетенций, необходимых для решения практико-ориентированных задач и обеспечивающих становление социальных отношений обучающихся с ЗПР в различных средах, обеспечивающих адаптацию обучающегося с ЗПР к изменяющимся условиям социальной и природной среды;</w:t>
      </w:r>
      <w:proofErr w:type="gramEnd"/>
    </w:p>
    <w:p w:rsidR="003C23CC" w:rsidRPr="003C23CC" w:rsidRDefault="003C23CC" w:rsidP="00193C98">
      <w:pPr>
        <w:numPr>
          <w:ilvl w:val="0"/>
          <w:numId w:val="46"/>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 xml:space="preserve"> </w:t>
      </w:r>
      <w:r w:rsidRPr="003C23CC">
        <w:rPr>
          <w:rFonts w:eastAsiaTheme="minorEastAsia" w:cs="Times New Roman"/>
          <w:b/>
          <w:szCs w:val="24"/>
          <w:lang w:eastAsia="ru-RU"/>
        </w:rPr>
        <w:t xml:space="preserve">результатами овладения универсальными учебными действиями, </w:t>
      </w:r>
      <w:r w:rsidRPr="003C23CC">
        <w:rPr>
          <w:rFonts w:eastAsiaTheme="minorEastAsia" w:cs="Times New Roman"/>
          <w:szCs w:val="24"/>
          <w:lang w:eastAsia="ru-RU"/>
        </w:rPr>
        <w:t xml:space="preserve">в том числе: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самостоятельным мотивированным определением цели образования, задач собственной учебной и познавательной деятельности;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lastRenderedPageBreak/>
        <w:t xml:space="preserve">планированием путей достижения целей, выбора наиболее эффективных способов решения учебных, познавательных и задач, а также задач социальной практики;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самостоятельным соотнесением собственных действий с планируемыми результатами, осуществлением самоконтроля и самооценки собственной деятельности и деятельности других обучающихся в процессе достижения результата, определением способов действий в рамках предложенных условий и требований;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принятием решений и осуществления осознанного выбора в учебной и познавательной деятельности;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корректированием собственных действий с учетом изменяющейся ситуации;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оцениванием правильности выполнения учебной задачи, собственных возможностей её решения;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планированием и регуляцией собственной деятельности;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умением использовать смысловое чтение для извлечения, обобщения и систематизации информации из одного или нескольких источников с учетом поставленных целей, для решения учебных и познавательных задач;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умением определять понятия, создавать обобщения, устанавливать аналогии, классифицировать, самостоятельно выбирать основания и критерии для классификации, устанавливать причинно-следственные связи, осуществлять </w:t>
      </w:r>
      <w:proofErr w:type="gramStart"/>
      <w:r w:rsidRPr="003C23CC">
        <w:rPr>
          <w:rFonts w:eastAsiaTheme="minorEastAsia" w:cs="Times New Roman"/>
          <w:szCs w:val="24"/>
          <w:lang w:eastAsia="ru-RU"/>
        </w:rPr>
        <w:t>логическое рассуждение</w:t>
      </w:r>
      <w:proofErr w:type="gramEnd"/>
      <w:r w:rsidRPr="003C23CC">
        <w:rPr>
          <w:rFonts w:eastAsiaTheme="minorEastAsia" w:cs="Times New Roman"/>
          <w:szCs w:val="24"/>
          <w:lang w:eastAsia="ru-RU"/>
        </w:rPr>
        <w:t xml:space="preserve">, делать умозаключения (индуктивные, дедуктивные и по аналогии), формулировать выводы;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созданием, применением и преобразованием знаков и символов, моделей и схем для решения учебных и познавательных задач;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организацией учебного сотрудничества и совместной деятельности с педагогическим работником и сверстниками; осуществлением учебной и внеурочной деятельности индивидуально и в группе;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соблюдением речевого этикета, в том числе реализация требований к культуре общения с учётом коммуникативной ситуации и речевых партнеров;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использованием речевых сре</w:t>
      </w:r>
      <w:proofErr w:type="gramStart"/>
      <w:r w:rsidRPr="003C23CC">
        <w:rPr>
          <w:rFonts w:eastAsiaTheme="minorEastAsia" w:cs="Times New Roman"/>
          <w:szCs w:val="24"/>
          <w:lang w:eastAsia="ru-RU"/>
        </w:rPr>
        <w:t>дств в с</w:t>
      </w:r>
      <w:proofErr w:type="gramEnd"/>
      <w:r w:rsidRPr="003C23CC">
        <w:rPr>
          <w:rFonts w:eastAsiaTheme="minorEastAsia" w:cs="Times New Roman"/>
          <w:szCs w:val="24"/>
          <w:lang w:eastAsia="ru-RU"/>
        </w:rPr>
        <w:t xml:space="preserve">оответствии с задачей коммуникации для выражения своих чувств, мыслей и потребностей;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активным участием в диалоге (</w:t>
      </w:r>
      <w:proofErr w:type="spellStart"/>
      <w:r w:rsidRPr="003C23CC">
        <w:rPr>
          <w:rFonts w:eastAsiaTheme="minorEastAsia" w:cs="Times New Roman"/>
          <w:szCs w:val="24"/>
          <w:lang w:eastAsia="ru-RU"/>
        </w:rPr>
        <w:t>полилоге</w:t>
      </w:r>
      <w:proofErr w:type="spellEnd"/>
      <w:r w:rsidRPr="003C23CC">
        <w:rPr>
          <w:rFonts w:eastAsiaTheme="minorEastAsia" w:cs="Times New Roman"/>
          <w:szCs w:val="24"/>
          <w:lang w:eastAsia="ru-RU"/>
        </w:rPr>
        <w:t xml:space="preserve">) при инициировании собственных высказываний, аргументации и доказательстве собственного мнения;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самостоятельным разрешением конфликтных ситуаций на основе согласования позиций и учёта интересов; формулированием, аргументацией и отстаиванием собственного мнения;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распознаванием невербальных средств общения, умением прогнозировать возможные конфликтные ситуации, смягчая конфликты;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владением устной и письменной речью, монологической контекстной речью;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использованием информационно-коммуникационных технологий;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экологическим мышлением, его применением в познавательной, коммуникативной, социальной практике и профессиональной ориентации; </w:t>
      </w:r>
    </w:p>
    <w:p w:rsidR="003C23CC" w:rsidRPr="003C23CC" w:rsidRDefault="003C23CC" w:rsidP="00193C98">
      <w:pPr>
        <w:numPr>
          <w:ilvl w:val="0"/>
          <w:numId w:val="46"/>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 xml:space="preserve"> </w:t>
      </w:r>
      <w:r w:rsidRPr="003C23CC">
        <w:rPr>
          <w:rFonts w:eastAsiaTheme="minorEastAsia" w:cs="Times New Roman"/>
          <w:b/>
          <w:szCs w:val="24"/>
          <w:lang w:eastAsia="ru-RU"/>
        </w:rPr>
        <w:t>достижениями планируемых предметных результатов образования и результатов коррекционно-развивающих курсов</w:t>
      </w:r>
      <w:r w:rsidRPr="003C23CC">
        <w:rPr>
          <w:rFonts w:eastAsiaTheme="minorEastAsia" w:cs="Times New Roman"/>
          <w:szCs w:val="24"/>
          <w:lang w:eastAsia="ru-RU"/>
        </w:rPr>
        <w:t xml:space="preserve"> по Программе коррекционной работы, в том числе: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освоением в ходе изучения учебных предметов умений, специфических для данной предметной области, видов деятельности по получению нового знания в рамках учебного предмета, его преобразованию и применению в учебных, учебно-проектных и социально-проектных ситуациях; формированием и развитием научного типа мышления, научных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представлений о ключевых теориях, типах и видах отношений, владение научной терминологией, ключевыми понятиями, методами и приемами;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освоением междисциплинарных учебных программ: </w:t>
      </w:r>
      <w:proofErr w:type="gramStart"/>
      <w:r w:rsidRPr="003C23CC">
        <w:rPr>
          <w:rFonts w:eastAsiaTheme="minorEastAsia" w:cs="Times New Roman"/>
          <w:szCs w:val="24"/>
          <w:lang w:eastAsia="ru-RU"/>
        </w:rPr>
        <w:t xml:space="preserve">«Формирование универсальных учебных действий», «Формирование ИКТ-компетентности обучающихся», </w:t>
      </w:r>
      <w:r w:rsidRPr="003C23CC">
        <w:rPr>
          <w:rFonts w:eastAsiaTheme="minorEastAsia" w:cs="Times New Roman"/>
          <w:szCs w:val="24"/>
          <w:lang w:eastAsia="ru-RU"/>
        </w:rPr>
        <w:lastRenderedPageBreak/>
        <w:t xml:space="preserve">«Основы учебно-исследовательской и проектной деятельности»; учебных программ по предметам учебного плана; </w:t>
      </w:r>
      <w:proofErr w:type="gramEnd"/>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применением различных способов поиска (в справочных источниках и в сети Интернет), обработки и передачи информации в соответствии с коммуникативными и познавательными задачами, в том числе при подготовке презентаций для устных ответов (например, выступлений).</w:t>
      </w:r>
    </w:p>
    <w:p w:rsidR="003C23CC" w:rsidRPr="003C23CC" w:rsidRDefault="003C23CC" w:rsidP="003C23CC">
      <w:pPr>
        <w:jc w:val="center"/>
        <w:rPr>
          <w:rFonts w:eastAsiaTheme="minorEastAsia" w:cs="Times New Roman"/>
          <w:b/>
          <w:szCs w:val="24"/>
          <w:lang w:eastAsia="ru-RU"/>
        </w:rPr>
      </w:pPr>
    </w:p>
    <w:p w:rsidR="003C23CC" w:rsidRPr="003C23CC" w:rsidRDefault="003C23CC" w:rsidP="003C23CC">
      <w:pPr>
        <w:numPr>
          <w:ilvl w:val="1"/>
          <w:numId w:val="2"/>
        </w:numPr>
        <w:contextualSpacing/>
        <w:jc w:val="center"/>
        <w:rPr>
          <w:rFonts w:eastAsiaTheme="minorEastAsia" w:cs="Times New Roman"/>
          <w:b/>
          <w:szCs w:val="24"/>
          <w:lang w:eastAsia="ru-RU"/>
        </w:rPr>
      </w:pPr>
      <w:r w:rsidRPr="003C23CC">
        <w:rPr>
          <w:rFonts w:eastAsiaTheme="minorEastAsia" w:cs="Times New Roman"/>
          <w:b/>
          <w:szCs w:val="24"/>
          <w:lang w:eastAsia="ru-RU"/>
        </w:rPr>
        <w:t xml:space="preserve">Система оценки достижения планируемых результатов освоения АООП ООО для обучающихся с ЗПР (вариант 7)  </w:t>
      </w:r>
    </w:p>
    <w:p w:rsidR="003C23CC" w:rsidRPr="003C23CC" w:rsidRDefault="003C23CC" w:rsidP="003C23CC">
      <w:pPr>
        <w:ind w:left="420"/>
        <w:contextualSpacing/>
        <w:jc w:val="both"/>
        <w:rPr>
          <w:rFonts w:eastAsiaTheme="minorEastAsia" w:cs="Times New Roman"/>
          <w:szCs w:val="24"/>
          <w:lang w:eastAsia="ru-RU"/>
        </w:rPr>
      </w:pP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Система оценки призвана способствовать поддержанию единства всей системы образования, обеспечению преемственности в системе непрерывного образования. Ее основными функциями являются: ориентация образовательного процесса на достижение планируемых результатов освоения АООП ООО для обучающихся с ЗПР (вариант 7) МБОУ «Бичурга – Баишевская СОШ» и обеспечение эффективной обратной связи, позволяющей осуществлять управление образовательным процессом.</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При организации оценочных процедур для обучающихся в соответствии АООП ООО для обучающихся с ЗПР создаются специальные условия, обусловленные особыми образовательными потребностями обучающихся с ЗПР и спецификой нарушения.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Данные условия могут включать: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особую форму организации текущего контроля успеваемости и промежуточной аттестации (в малой группе, индивидуальную) с учетом особых образовательных потребностей и индивидуальных особенностей обучающихся с ЗПР;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присутствие мотивационного этапа, способствующего психологическому настрою на работу;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организующую помощь педагогического работника в рационализации распределения времени, отводимого на выполнение работы;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предоставление возможности использования справочной информации, разного рода визуальной поддержки (опорные схемы, алгоритмы учебных действий, смысловые опоры в виде ключевых слов, плана, образца) при самостоятельном применении;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гибкость подхода к выбору формы и вида диагностического инструментария и контрольно-измерительных материалов с учетом особых образовательных потребностей и индивидуальных возможностей обучающегося с ЗПР;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большую вариативность оценочных процедур, методов оценки и состава инструментария оценивания, позволяющую определить образовательный результат каждого обучающегося с ЗПР;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адаптацию инструкции с учетом особых образовательных потребностей и индивидуальных трудностей обучающихся с ЗПР (в частности, упрощение формулировок по грамматическому и семантическому оформлению, особое построение инструкции, отражающей </w:t>
      </w:r>
      <w:proofErr w:type="spellStart"/>
      <w:r w:rsidRPr="003C23CC">
        <w:rPr>
          <w:rFonts w:eastAsiaTheme="minorEastAsia" w:cs="Times New Roman"/>
          <w:szCs w:val="24"/>
          <w:lang w:eastAsia="ru-RU"/>
        </w:rPr>
        <w:t>этапность</w:t>
      </w:r>
      <w:proofErr w:type="spellEnd"/>
      <w:r w:rsidRPr="003C23CC">
        <w:rPr>
          <w:rFonts w:eastAsiaTheme="minorEastAsia" w:cs="Times New Roman"/>
          <w:szCs w:val="24"/>
          <w:lang w:eastAsia="ru-RU"/>
        </w:rPr>
        <w:t xml:space="preserve"> выполнения задания);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отслеживание действий обучающегося с ЗПР для оценки понимания им инструкции и, при необходимости, ее уточнение;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увеличение времени на выполнение заданий;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возможность организации короткого перерыва при нарастании в поведении обучающегося проявлений утомления, истощения.</w:t>
      </w:r>
    </w:p>
    <w:p w:rsidR="003C23CC" w:rsidRPr="003C23CC" w:rsidRDefault="003C23CC" w:rsidP="003C23CC">
      <w:pPr>
        <w:ind w:firstLine="709"/>
        <w:jc w:val="both"/>
        <w:rPr>
          <w:rFonts w:eastAsiaTheme="minorEastAsia" w:cs="Times New Roman"/>
          <w:szCs w:val="24"/>
          <w:lang w:eastAsia="ru-RU"/>
        </w:rPr>
      </w:pP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b/>
          <w:i/>
          <w:szCs w:val="24"/>
          <w:lang w:eastAsia="ru-RU"/>
        </w:rPr>
        <w:t>Объем и содержание</w:t>
      </w:r>
      <w:r w:rsidRPr="003C23CC">
        <w:rPr>
          <w:rFonts w:eastAsiaTheme="minorEastAsia" w:cs="Times New Roman"/>
          <w:szCs w:val="24"/>
          <w:lang w:eastAsia="ru-RU"/>
        </w:rPr>
        <w:t xml:space="preserve"> рекомендуемых специальных условий проведения диагностических мероприятий определяется психолого-педагогическим консилиумом образовательной организации и вносится в специальный раздел индивидуального образовательного маршрута, доводится до сведения педагогических работников, родителей (законных представителей), администрации в соответствие с установленными правилами образовательной организации.</w:t>
      </w:r>
    </w:p>
    <w:p w:rsidR="003C23CC" w:rsidRPr="003C23CC" w:rsidRDefault="003C23CC" w:rsidP="003C23CC">
      <w:pPr>
        <w:ind w:firstLine="709"/>
        <w:jc w:val="both"/>
        <w:rPr>
          <w:rFonts w:eastAsiaTheme="minorEastAsia" w:cs="Times New Roman"/>
          <w:szCs w:val="24"/>
          <w:lang w:eastAsia="ru-RU"/>
        </w:rPr>
      </w:pP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b/>
          <w:i/>
          <w:szCs w:val="24"/>
          <w:lang w:eastAsia="ru-RU"/>
        </w:rPr>
        <w:t>Основными направлениями и целями оценочной деятельности</w:t>
      </w:r>
      <w:r w:rsidRPr="003C23CC">
        <w:rPr>
          <w:rFonts w:eastAsiaTheme="minorEastAsia" w:cs="Times New Roman"/>
          <w:szCs w:val="24"/>
          <w:lang w:eastAsia="ru-RU"/>
        </w:rPr>
        <w:t xml:space="preserve"> в образовательной организации являются: - оценка образовательных достижений обучающихся на различных этапах обучения как основа их промежуточной и итоговой аттестации, а также основа процедур внутреннего мониторинга образовательной организации, мониторинговых исследований муниципального, регионального и федерального уровней;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оценка результатов деятельности педагогических работников как основа аттестационных процедур;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оценка результатов деятельности образовательной организации как основа </w:t>
      </w:r>
      <w:proofErr w:type="spellStart"/>
      <w:r w:rsidRPr="003C23CC">
        <w:rPr>
          <w:rFonts w:eastAsiaTheme="minorEastAsia" w:cs="Times New Roman"/>
          <w:szCs w:val="24"/>
          <w:lang w:eastAsia="ru-RU"/>
        </w:rPr>
        <w:t>аккредитационных</w:t>
      </w:r>
      <w:proofErr w:type="spellEnd"/>
      <w:r w:rsidRPr="003C23CC">
        <w:rPr>
          <w:rFonts w:eastAsiaTheme="minorEastAsia" w:cs="Times New Roman"/>
          <w:szCs w:val="24"/>
          <w:lang w:eastAsia="ru-RU"/>
        </w:rPr>
        <w:t xml:space="preserve"> процедур.</w:t>
      </w:r>
    </w:p>
    <w:p w:rsidR="003C23CC" w:rsidRPr="003C23CC" w:rsidRDefault="003C23CC" w:rsidP="003C23CC">
      <w:pPr>
        <w:ind w:firstLine="709"/>
        <w:jc w:val="both"/>
        <w:rPr>
          <w:rFonts w:eastAsiaTheme="minorEastAsia" w:cs="Times New Roman"/>
          <w:szCs w:val="24"/>
          <w:lang w:eastAsia="ru-RU"/>
        </w:rPr>
      </w:pP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b/>
          <w:i/>
          <w:szCs w:val="24"/>
          <w:lang w:eastAsia="ru-RU"/>
        </w:rPr>
        <w:t>Основным объектом системы оценки</w:t>
      </w:r>
      <w:r w:rsidRPr="003C23CC">
        <w:rPr>
          <w:rFonts w:eastAsiaTheme="minorEastAsia" w:cs="Times New Roman"/>
          <w:szCs w:val="24"/>
          <w:lang w:eastAsia="ru-RU"/>
        </w:rPr>
        <w:t xml:space="preserve">, ее содержательной и </w:t>
      </w:r>
      <w:proofErr w:type="spellStart"/>
      <w:r w:rsidRPr="003C23CC">
        <w:rPr>
          <w:rFonts w:eastAsiaTheme="minorEastAsia" w:cs="Times New Roman"/>
          <w:szCs w:val="24"/>
          <w:lang w:eastAsia="ru-RU"/>
        </w:rPr>
        <w:t>критериальной</w:t>
      </w:r>
      <w:proofErr w:type="spellEnd"/>
      <w:r w:rsidRPr="003C23CC">
        <w:rPr>
          <w:rFonts w:eastAsiaTheme="minorEastAsia" w:cs="Times New Roman"/>
          <w:szCs w:val="24"/>
          <w:lang w:eastAsia="ru-RU"/>
        </w:rPr>
        <w:t xml:space="preserve"> базой выступают требования ФГОС ООО, которые конкретизируются в планируемых результатах освоения обучающимися АООП ООО для обучающихся с ЗПР (вариант 7). Система оценки включает процедуры внутренней и внешней оценки.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b/>
          <w:i/>
          <w:szCs w:val="24"/>
          <w:lang w:eastAsia="ru-RU"/>
        </w:rPr>
        <w:t xml:space="preserve">Внутренняя оценка </w:t>
      </w:r>
      <w:r w:rsidRPr="003C23CC">
        <w:rPr>
          <w:rFonts w:eastAsiaTheme="minorEastAsia" w:cs="Times New Roman"/>
          <w:szCs w:val="24"/>
          <w:lang w:eastAsia="ru-RU"/>
        </w:rPr>
        <w:t xml:space="preserve">включает: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стартовую диагностику;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текущую и тематическую оценку;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психолого-педагогическое наблюдение;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внутренний мониторинг образовательных достижений обучающихся.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b/>
          <w:i/>
          <w:szCs w:val="24"/>
          <w:lang w:eastAsia="ru-RU"/>
        </w:rPr>
        <w:t>Внешняя оценка</w:t>
      </w:r>
      <w:r w:rsidRPr="003C23CC">
        <w:rPr>
          <w:rFonts w:eastAsiaTheme="minorEastAsia" w:cs="Times New Roman"/>
          <w:szCs w:val="24"/>
          <w:lang w:eastAsia="ru-RU"/>
        </w:rPr>
        <w:t xml:space="preserve"> включает: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независимую оценку качества образования;</w:t>
      </w:r>
    </w:p>
    <w:p w:rsidR="003C23CC" w:rsidRPr="003C23CC" w:rsidRDefault="003C23CC" w:rsidP="003C23CC">
      <w:pPr>
        <w:ind w:firstLine="709"/>
        <w:jc w:val="both"/>
        <w:rPr>
          <w:rFonts w:eastAsia="Times New Roman" w:cs="Times New Roman"/>
          <w:szCs w:val="24"/>
          <w:lang w:eastAsia="ru-RU"/>
        </w:rPr>
      </w:pPr>
      <w:proofErr w:type="gramStart"/>
      <w:r w:rsidRPr="003C23CC">
        <w:rPr>
          <w:rFonts w:eastAsia="Times New Roman" w:cs="Times New Roman"/>
          <w:szCs w:val="24"/>
          <w:lang w:eastAsia="ru-RU"/>
        </w:rPr>
        <w:t>- мониторинговые исследования муниципального, регионального и федерального уровней.</w:t>
      </w:r>
      <w:proofErr w:type="gramEnd"/>
    </w:p>
    <w:p w:rsidR="003C23CC" w:rsidRPr="003C23CC" w:rsidRDefault="003C23CC" w:rsidP="003C23CC">
      <w:pPr>
        <w:ind w:firstLine="709"/>
        <w:jc w:val="both"/>
        <w:rPr>
          <w:rFonts w:eastAsiaTheme="minorEastAsia" w:cs="Times New Roman"/>
          <w:szCs w:val="24"/>
          <w:lang w:eastAsia="ru-RU"/>
        </w:rPr>
      </w:pP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В соответствии с ФГОС ООО система оценки МБОУ «Бичурга – Баишевская СОШ» реализует </w:t>
      </w:r>
      <w:r w:rsidRPr="003C23CC">
        <w:rPr>
          <w:rFonts w:eastAsiaTheme="minorEastAsia" w:cs="Times New Roman"/>
          <w:b/>
          <w:i/>
          <w:szCs w:val="24"/>
          <w:lang w:eastAsia="ru-RU"/>
        </w:rPr>
        <w:t>системно-деятельностный, уровневый и комплексный подходы</w:t>
      </w:r>
      <w:r w:rsidRPr="003C23CC">
        <w:rPr>
          <w:rFonts w:eastAsiaTheme="minorEastAsia" w:cs="Times New Roman"/>
          <w:szCs w:val="24"/>
          <w:lang w:eastAsia="ru-RU"/>
        </w:rPr>
        <w:t xml:space="preserve"> к оценке образовательных достижений.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b/>
          <w:i/>
          <w:szCs w:val="24"/>
          <w:lang w:eastAsia="ru-RU"/>
        </w:rPr>
        <w:t>Системно-деятельностный подход</w:t>
      </w:r>
      <w:r w:rsidRPr="003C23CC">
        <w:rPr>
          <w:rFonts w:eastAsiaTheme="minorEastAsia" w:cs="Times New Roman"/>
          <w:szCs w:val="24"/>
          <w:lang w:eastAsia="ru-RU"/>
        </w:rPr>
        <w:t xml:space="preserve"> к оценке образовательных достижений обучающихся проявляется в оценке способности обучающихся к решению учебно-познавательных и учебно-практических задач, а также в оценке уровня функциональной грамотности обучающихся. Он обеспечивается содержанием и критериями </w:t>
      </w:r>
      <w:proofErr w:type="gramStart"/>
      <w:r w:rsidRPr="003C23CC">
        <w:rPr>
          <w:rFonts w:eastAsiaTheme="minorEastAsia" w:cs="Times New Roman"/>
          <w:szCs w:val="24"/>
          <w:lang w:eastAsia="ru-RU"/>
        </w:rPr>
        <w:t>оценки</w:t>
      </w:r>
      <w:proofErr w:type="gramEnd"/>
      <w:r w:rsidRPr="003C23CC">
        <w:rPr>
          <w:rFonts w:eastAsiaTheme="minorEastAsia" w:cs="Times New Roman"/>
          <w:szCs w:val="24"/>
          <w:lang w:eastAsia="ru-RU"/>
        </w:rPr>
        <w:t xml:space="preserve"> в качестве которых выступают планируемые результаты обучения, выраженные в </w:t>
      </w:r>
      <w:proofErr w:type="spellStart"/>
      <w:r w:rsidRPr="003C23CC">
        <w:rPr>
          <w:rFonts w:eastAsiaTheme="minorEastAsia" w:cs="Times New Roman"/>
          <w:szCs w:val="24"/>
          <w:lang w:eastAsia="ru-RU"/>
        </w:rPr>
        <w:t>деятельностной</w:t>
      </w:r>
      <w:proofErr w:type="spellEnd"/>
      <w:r w:rsidRPr="003C23CC">
        <w:rPr>
          <w:rFonts w:eastAsiaTheme="minorEastAsia" w:cs="Times New Roman"/>
          <w:szCs w:val="24"/>
          <w:lang w:eastAsia="ru-RU"/>
        </w:rPr>
        <w:t xml:space="preserve"> форме.</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b/>
          <w:i/>
          <w:szCs w:val="24"/>
          <w:lang w:eastAsia="ru-RU"/>
        </w:rPr>
        <w:t>Уровневый подход</w:t>
      </w:r>
      <w:r w:rsidRPr="003C23CC">
        <w:rPr>
          <w:rFonts w:eastAsiaTheme="minorEastAsia" w:cs="Times New Roman"/>
          <w:szCs w:val="24"/>
          <w:lang w:eastAsia="ru-RU"/>
        </w:rPr>
        <w:t xml:space="preserve"> служит важнейшей основой для организации индивидуальной работы с </w:t>
      </w:r>
      <w:proofErr w:type="gramStart"/>
      <w:r w:rsidRPr="003C23CC">
        <w:rPr>
          <w:rFonts w:eastAsiaTheme="minorEastAsia" w:cs="Times New Roman"/>
          <w:szCs w:val="24"/>
          <w:lang w:eastAsia="ru-RU"/>
        </w:rPr>
        <w:t>обучающимися</w:t>
      </w:r>
      <w:proofErr w:type="gramEnd"/>
      <w:r w:rsidRPr="003C23CC">
        <w:rPr>
          <w:rFonts w:eastAsiaTheme="minorEastAsia" w:cs="Times New Roman"/>
          <w:szCs w:val="24"/>
          <w:lang w:eastAsia="ru-RU"/>
        </w:rPr>
        <w:t>. Он реализуется как по отношению к содержанию оценки, так и к представлению и интерпретации результатов измерений.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Уровневый подход реализуется за счет фиксации различных уровней достижения </w:t>
      </w:r>
      <w:proofErr w:type="gramStart"/>
      <w:r w:rsidRPr="003C23CC">
        <w:rPr>
          <w:rFonts w:eastAsiaTheme="minorEastAsia" w:cs="Times New Roman"/>
          <w:szCs w:val="24"/>
          <w:lang w:eastAsia="ru-RU"/>
        </w:rPr>
        <w:t>обучающимися</w:t>
      </w:r>
      <w:proofErr w:type="gramEnd"/>
      <w:r w:rsidRPr="003C23CC">
        <w:rPr>
          <w:rFonts w:eastAsiaTheme="minorEastAsia" w:cs="Times New Roman"/>
          <w:szCs w:val="24"/>
          <w:lang w:eastAsia="ru-RU"/>
        </w:rPr>
        <w:t xml:space="preserve"> планируемых результатов базового уровня и уровней выше и ниже базового. Достижение базового уровня свидетельствует о способности обучающихся решать типовые учебные задачи, целенаправленно отрабатываемые со всеми обучающимися в ходе учебного процесса. Овладение базовым уровнем является границей, отделяющей знание от незнания, выступает достаточным для продолжения обучения и усвоения последующего учебного материала.</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b/>
          <w:i/>
          <w:szCs w:val="24"/>
          <w:lang w:eastAsia="ru-RU"/>
        </w:rPr>
        <w:t>Комплексный подход</w:t>
      </w:r>
      <w:r w:rsidRPr="003C23CC">
        <w:rPr>
          <w:rFonts w:eastAsiaTheme="minorEastAsia" w:cs="Times New Roman"/>
          <w:szCs w:val="24"/>
          <w:lang w:eastAsia="ru-RU"/>
        </w:rPr>
        <w:t xml:space="preserve"> к оценке образовательных достижений реализуется </w:t>
      </w:r>
      <w:proofErr w:type="gramStart"/>
      <w:r w:rsidRPr="003C23CC">
        <w:rPr>
          <w:rFonts w:eastAsiaTheme="minorEastAsia" w:cs="Times New Roman"/>
          <w:szCs w:val="24"/>
          <w:lang w:eastAsia="ru-RU"/>
        </w:rPr>
        <w:t>через</w:t>
      </w:r>
      <w:proofErr w:type="gramEnd"/>
      <w:r w:rsidRPr="003C23CC">
        <w:rPr>
          <w:rFonts w:eastAsiaTheme="minorEastAsia" w:cs="Times New Roman"/>
          <w:szCs w:val="24"/>
          <w:lang w:eastAsia="ru-RU"/>
        </w:rPr>
        <w:t xml:space="preserve">: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оценку предметных и метапредметных результатов;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использование комплекса оценочных процедур как основы для оценки динамики индивидуальных образовательных достижений обучающихся и для итоговой оценки; использования контекстной информации (об особенностях обучающихся, условиях и процессе обучения и другое) для интерпретации полученных результатов в целях     управления качеством образования; - использование разнообразных методов и форм  </w:t>
      </w:r>
      <w:r w:rsidRPr="003C23CC">
        <w:rPr>
          <w:rFonts w:eastAsiaTheme="minorEastAsia" w:cs="Times New Roman"/>
          <w:szCs w:val="24"/>
          <w:lang w:eastAsia="ru-RU"/>
        </w:rPr>
        <w:lastRenderedPageBreak/>
        <w:t>оценки, взаимно дополняющих друг друга: стандартизированных устных и письменных работ, проектов, практических (в том числе исследовательских) и творческих работ;</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 использование форм работы, обеспечивающих возможность включения обучающихся в самостоятельную оценочную деятельность (самоанализ, самооценка, </w:t>
      </w:r>
      <w:proofErr w:type="spellStart"/>
      <w:r w:rsidRPr="003C23CC">
        <w:rPr>
          <w:rFonts w:eastAsiaTheme="minorEastAsia" w:cs="Times New Roman"/>
          <w:szCs w:val="24"/>
          <w:lang w:eastAsia="ru-RU"/>
        </w:rPr>
        <w:t>взаимооценка</w:t>
      </w:r>
      <w:proofErr w:type="spellEnd"/>
      <w:r w:rsidRPr="003C23CC">
        <w:rPr>
          <w:rFonts w:eastAsiaTheme="minorEastAsia" w:cs="Times New Roman"/>
          <w:szCs w:val="24"/>
          <w:lang w:eastAsia="ru-RU"/>
        </w:rPr>
        <w:t>);</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 использование мониторинга динамических показателей освоения умений и знаний, в том числе формируемых с использованием информационно-коммуникационных (цифровых) технологий.</w:t>
      </w:r>
    </w:p>
    <w:p w:rsidR="003C23CC" w:rsidRPr="003C23CC" w:rsidRDefault="003C23CC" w:rsidP="003C23CC">
      <w:pPr>
        <w:ind w:firstLine="709"/>
        <w:jc w:val="both"/>
        <w:rPr>
          <w:rFonts w:eastAsiaTheme="minorEastAsia" w:cs="Times New Roman"/>
          <w:szCs w:val="24"/>
          <w:lang w:eastAsia="ru-RU"/>
        </w:rPr>
      </w:pP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b/>
          <w:szCs w:val="24"/>
          <w:lang w:eastAsia="ru-RU"/>
        </w:rPr>
        <w:t>Оценка личностных результатов</w:t>
      </w:r>
      <w:r w:rsidRPr="003C23CC">
        <w:rPr>
          <w:rFonts w:eastAsiaTheme="minorEastAsia" w:cs="Times New Roman"/>
          <w:szCs w:val="24"/>
          <w:lang w:eastAsia="ru-RU"/>
        </w:rPr>
        <w:t xml:space="preserve"> обучающихся осуществляется через оценку достижения планируемых результатов освоения образовательной программы, которые устанавливаются требованиями ФГОС ООО.</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Формирование личностных результатов обеспечивается в ходе реализации всех компонентов образовательной деятельности, включая внеурочную деятельность.</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Во внутреннем мониторинге возможна оценка сформированности отдельных личностных результатов, проявляющихся в соблюдении норм и правил поведения, принятых в образовательной организации; участии в общественной жизни образовательной организации, ближайшего социального окружения, Российской Федерации, общественно-полезной деятельности; ответственности за результаты обучения; способности делать осознанный выбор своей образовательной траектории, в том числе выбор профессии; ценностно-смысловых установках обучающихся, формируемых средствами учебных предметов.</w:t>
      </w:r>
      <w:proofErr w:type="gramEnd"/>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Результаты, полученные в ходе как внешних, так и внутренних мониторингов, допускается использовать только в виде агрегированных (усредненных, анонимных) данных.</w:t>
      </w:r>
    </w:p>
    <w:p w:rsidR="003C23CC" w:rsidRPr="003C23CC" w:rsidRDefault="003C23CC" w:rsidP="003C23CC">
      <w:pPr>
        <w:ind w:firstLine="709"/>
        <w:jc w:val="both"/>
        <w:rPr>
          <w:rFonts w:eastAsiaTheme="minorEastAsia" w:cs="Times New Roman"/>
          <w:b/>
          <w:szCs w:val="24"/>
          <w:lang w:eastAsia="ru-RU"/>
        </w:rPr>
      </w:pP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b/>
          <w:szCs w:val="24"/>
          <w:lang w:eastAsia="ru-RU"/>
        </w:rPr>
        <w:t>Оценка метапредметных результатов</w:t>
      </w:r>
      <w:r w:rsidRPr="003C23CC">
        <w:rPr>
          <w:rFonts w:eastAsiaTheme="minorEastAsia" w:cs="Times New Roman"/>
          <w:szCs w:val="24"/>
          <w:lang w:eastAsia="ru-RU"/>
        </w:rPr>
        <w:t xml:space="preserve"> представляет собой оценку достижения планируемых результатов освоения АООП ООО для обучающихся с ЗПР, которые отражают совокупность познавательных, коммуникативных и регулятивных универсальных учебных действий, а также систему междисциплинарных (</w:t>
      </w:r>
      <w:proofErr w:type="spellStart"/>
      <w:r w:rsidRPr="003C23CC">
        <w:rPr>
          <w:rFonts w:eastAsiaTheme="minorEastAsia" w:cs="Times New Roman"/>
          <w:szCs w:val="24"/>
          <w:lang w:eastAsia="ru-RU"/>
        </w:rPr>
        <w:t>межпредметных</w:t>
      </w:r>
      <w:proofErr w:type="spellEnd"/>
      <w:r w:rsidRPr="003C23CC">
        <w:rPr>
          <w:rFonts w:eastAsiaTheme="minorEastAsia" w:cs="Times New Roman"/>
          <w:szCs w:val="24"/>
          <w:lang w:eastAsia="ru-RU"/>
        </w:rPr>
        <w:t>) понятий.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Формирование метапредметных результатов обеспечивается комплексом освоения программ учебных предметов и внеурочной деятельности.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Основным объектом оценки метапредметных результатов является овладение: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w:t>
      </w:r>
      <w:r w:rsidRPr="003C23CC">
        <w:rPr>
          <w:rFonts w:eastAsiaTheme="minorEastAsia" w:cs="Times New Roman"/>
          <w:i/>
          <w:szCs w:val="24"/>
          <w:lang w:eastAsia="ru-RU"/>
        </w:rPr>
        <w:t>познавательными универсальными учебными действиями</w:t>
      </w:r>
      <w:r w:rsidRPr="003C23CC">
        <w:rPr>
          <w:rFonts w:eastAsiaTheme="minorEastAsia" w:cs="Times New Roman"/>
          <w:szCs w:val="24"/>
          <w:lang w:eastAsia="ru-RU"/>
        </w:rPr>
        <w:t xml:space="preserve"> (замещение, моделирование, кодирование и декодирование информации, логические операции, включая общие приемы решения задач); </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 xml:space="preserve">- </w:t>
      </w:r>
      <w:r w:rsidRPr="003C23CC">
        <w:rPr>
          <w:rFonts w:eastAsiaTheme="minorEastAsia" w:cs="Times New Roman"/>
          <w:i/>
          <w:szCs w:val="24"/>
          <w:lang w:eastAsia="ru-RU"/>
        </w:rPr>
        <w:t>коммуникативными универсальными учебными действиями</w:t>
      </w:r>
      <w:r w:rsidRPr="003C23CC">
        <w:rPr>
          <w:rFonts w:eastAsiaTheme="minorEastAsia" w:cs="Times New Roman"/>
          <w:szCs w:val="24"/>
          <w:lang w:eastAsia="ru-RU"/>
        </w:rPr>
        <w:t xml:space="preserve"> (приобретение умения учитывать позицию собеседника, организовывать и осуществлять сотрудничество, взаимодействие с педагогическими работниками и со сверстниками, адекватно передавать информацию и отображать предметное содержание и условия деятельности,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w:t>
      </w:r>
      <w:proofErr w:type="gramEnd"/>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 xml:space="preserve">- </w:t>
      </w:r>
      <w:r w:rsidRPr="003C23CC">
        <w:rPr>
          <w:rFonts w:eastAsiaTheme="minorEastAsia" w:cs="Times New Roman"/>
          <w:i/>
          <w:szCs w:val="24"/>
          <w:lang w:eastAsia="ru-RU"/>
        </w:rPr>
        <w:t>регулятивными универсальными учебными действиями (</w:t>
      </w:r>
      <w:r w:rsidRPr="003C23CC">
        <w:rPr>
          <w:rFonts w:eastAsiaTheme="minorEastAsia" w:cs="Times New Roman"/>
          <w:szCs w:val="24"/>
          <w:lang w:eastAsia="ru-RU"/>
        </w:rPr>
        <w:t>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w:t>
      </w:r>
      <w:proofErr w:type="gramEnd"/>
    </w:p>
    <w:p w:rsidR="003C23CC" w:rsidRPr="003C23CC" w:rsidRDefault="003C23CC" w:rsidP="003C23CC">
      <w:pPr>
        <w:ind w:firstLine="709"/>
        <w:jc w:val="both"/>
        <w:rPr>
          <w:rFonts w:eastAsiaTheme="minorEastAsia" w:cs="Times New Roman"/>
          <w:szCs w:val="24"/>
          <w:lang w:eastAsia="ru-RU"/>
        </w:rPr>
      </w:pP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lastRenderedPageBreak/>
        <w:t xml:space="preserve">Оценка достижения метапредметных результатов осуществляется администрацией МБОУ «Бичурга – Баишевская СОШ»  в ходе внутреннего мониторинга. Содержание и периодичность внутреннего мониторинга устанавливается решением педагогического совета образовательной организации. Инструментарий строится на </w:t>
      </w:r>
      <w:proofErr w:type="spellStart"/>
      <w:r w:rsidRPr="003C23CC">
        <w:rPr>
          <w:rFonts w:eastAsiaTheme="minorEastAsia" w:cs="Times New Roman"/>
          <w:szCs w:val="24"/>
          <w:lang w:eastAsia="ru-RU"/>
        </w:rPr>
        <w:t>межпредметной</w:t>
      </w:r>
      <w:proofErr w:type="spellEnd"/>
      <w:r w:rsidRPr="003C23CC">
        <w:rPr>
          <w:rFonts w:eastAsiaTheme="minorEastAsia" w:cs="Times New Roman"/>
          <w:szCs w:val="24"/>
          <w:lang w:eastAsia="ru-RU"/>
        </w:rPr>
        <w:t xml:space="preserve"> основе и может включать диагностические материалы по оценке читательской и цифровой грамотности, сформированности регулятивных, коммуникативных и познавательных универсальных учебных действий.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Оценка формирования сферы жизненной (социальной) компетенции может проходить на основе метода экспертных оценок.</w:t>
      </w:r>
    </w:p>
    <w:p w:rsidR="003C23CC" w:rsidRPr="003C23CC" w:rsidRDefault="003C23CC" w:rsidP="003C23CC">
      <w:pPr>
        <w:ind w:firstLine="709"/>
        <w:jc w:val="both"/>
        <w:rPr>
          <w:rFonts w:eastAsiaTheme="minorEastAsia" w:cs="Times New Roman"/>
          <w:szCs w:val="24"/>
          <w:lang w:eastAsia="ru-RU"/>
        </w:rPr>
      </w:pPr>
    </w:p>
    <w:p w:rsidR="003C23CC" w:rsidRPr="003C23CC" w:rsidRDefault="003C23CC" w:rsidP="003C23CC">
      <w:pPr>
        <w:ind w:firstLine="709"/>
        <w:jc w:val="both"/>
        <w:rPr>
          <w:rFonts w:eastAsiaTheme="minorEastAsia" w:cs="Times New Roman"/>
          <w:b/>
          <w:szCs w:val="24"/>
          <w:lang w:eastAsia="ru-RU"/>
        </w:rPr>
      </w:pPr>
      <w:r w:rsidRPr="003C23CC">
        <w:rPr>
          <w:rFonts w:eastAsiaTheme="minorEastAsia" w:cs="Times New Roman"/>
          <w:b/>
          <w:szCs w:val="24"/>
          <w:lang w:eastAsia="ru-RU"/>
        </w:rPr>
        <w:t xml:space="preserve">Рекомендуемые формы оценки: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для проверки читательской грамотности – письменная работа на </w:t>
      </w:r>
      <w:proofErr w:type="spellStart"/>
      <w:r w:rsidRPr="003C23CC">
        <w:rPr>
          <w:rFonts w:eastAsiaTheme="minorEastAsia" w:cs="Times New Roman"/>
          <w:szCs w:val="24"/>
          <w:lang w:eastAsia="ru-RU"/>
        </w:rPr>
        <w:t>межпредметной</w:t>
      </w:r>
      <w:proofErr w:type="spellEnd"/>
      <w:r w:rsidRPr="003C23CC">
        <w:rPr>
          <w:rFonts w:eastAsiaTheme="minorEastAsia" w:cs="Times New Roman"/>
          <w:szCs w:val="24"/>
          <w:lang w:eastAsia="ru-RU"/>
        </w:rPr>
        <w:t xml:space="preserve"> основе с учетом особых образовательных потребностей обучающихся с ЗПР;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для проверки цифровой грамотности – практическая работа в сочетании с письменной (компьютеризованной) частью;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для проверки сформированности регулятивных, коммуникативных и познавательных универсальных учебных действий – экспертная оценка процесса и результатов выполнения групповых и (или) индивидуальных учебных проектов.</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Каждый из перечисленных видов диагностики проводится с периодичностью не менее чем один раз в два года. Оценка достижения метапредметных результатов обучающегося с ЗПР должна быть направлена, прежде всего, на получение информации об индивидуальном прогрессе обучающегося в достижении образовательных результатов. Важно также обеспечить индивидуализацию </w:t>
      </w:r>
      <w:proofErr w:type="spellStart"/>
      <w:r w:rsidRPr="003C23CC">
        <w:rPr>
          <w:rFonts w:eastAsiaTheme="minorEastAsia" w:cs="Times New Roman"/>
          <w:szCs w:val="24"/>
          <w:lang w:eastAsia="ru-RU"/>
        </w:rPr>
        <w:t>этапности</w:t>
      </w:r>
      <w:proofErr w:type="spellEnd"/>
      <w:r w:rsidRPr="003C23CC">
        <w:rPr>
          <w:rFonts w:eastAsiaTheme="minorEastAsia" w:cs="Times New Roman"/>
          <w:szCs w:val="24"/>
          <w:lang w:eastAsia="ru-RU"/>
        </w:rPr>
        <w:t xml:space="preserve"> освоения метапредметных результатов в связи с особенностями развития обучающегося с ЗПР.</w:t>
      </w:r>
    </w:p>
    <w:p w:rsidR="003C23CC" w:rsidRPr="003C23CC" w:rsidRDefault="003C23CC" w:rsidP="003C23CC">
      <w:pPr>
        <w:ind w:firstLine="709"/>
        <w:jc w:val="both"/>
        <w:rPr>
          <w:rFonts w:eastAsiaTheme="minorEastAsia" w:cs="Times New Roman"/>
          <w:szCs w:val="24"/>
          <w:lang w:eastAsia="ru-RU"/>
        </w:rPr>
      </w:pP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b/>
          <w:szCs w:val="24"/>
          <w:lang w:eastAsia="ru-RU"/>
        </w:rPr>
        <w:t>Групповые и (или) индивидуальные учебные проекты (далее – проект)</w:t>
      </w:r>
      <w:r w:rsidRPr="003C23CC">
        <w:rPr>
          <w:rFonts w:eastAsiaTheme="minorEastAsia" w:cs="Times New Roman"/>
          <w:szCs w:val="24"/>
          <w:lang w:eastAsia="ru-RU"/>
        </w:rPr>
        <w:t xml:space="preserve"> выполняются обучающимся в рамках одного из учебных предметов или на </w:t>
      </w:r>
      <w:proofErr w:type="spellStart"/>
      <w:r w:rsidRPr="003C23CC">
        <w:rPr>
          <w:rFonts w:eastAsiaTheme="minorEastAsia" w:cs="Times New Roman"/>
          <w:szCs w:val="24"/>
          <w:lang w:eastAsia="ru-RU"/>
        </w:rPr>
        <w:t>межпредметной</w:t>
      </w:r>
      <w:proofErr w:type="spellEnd"/>
      <w:r w:rsidRPr="003C23CC">
        <w:rPr>
          <w:rFonts w:eastAsiaTheme="minorEastAsia" w:cs="Times New Roman"/>
          <w:szCs w:val="24"/>
          <w:lang w:eastAsia="ru-RU"/>
        </w:rPr>
        <w:t xml:space="preserve"> основе с целью продемонстрировать свои достижения в самостоятельном освоении содержания избранных областей знаний и (или) видов деятельности и способность проектировать и осуществлять целесообразную и результативную деятельность (учебно-познавательную, конструкторскую, социальную, художественно-творческую и другие).</w:t>
      </w:r>
      <w:proofErr w:type="gramEnd"/>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Выбор темы проекта осуществляется </w:t>
      </w:r>
      <w:proofErr w:type="gramStart"/>
      <w:r w:rsidRPr="003C23CC">
        <w:rPr>
          <w:rFonts w:eastAsiaTheme="minorEastAsia" w:cs="Times New Roman"/>
          <w:szCs w:val="24"/>
          <w:lang w:eastAsia="ru-RU"/>
        </w:rPr>
        <w:t>обучающимися</w:t>
      </w:r>
      <w:proofErr w:type="gramEnd"/>
      <w:r w:rsidRPr="003C23CC">
        <w:rPr>
          <w:rFonts w:eastAsiaTheme="minorEastAsia" w:cs="Times New Roman"/>
          <w:szCs w:val="24"/>
          <w:lang w:eastAsia="ru-RU"/>
        </w:rPr>
        <w:t>.</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Результатом проекта является одна из следующих работ: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письменная работа (эссе, реферат, аналитические материалы, обзорные материалы, отчеты о проведенных исследованиях, стендовый доклад и другие);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художественная творческая работа (в области литературы, музыки, изобразительного искусства), представленная в виде прозаического или стихотворного произведения, инсценировки, художественной декламации, исполнения музыкального произведения, компьютерной анимации и других;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материальный объект, макет, иное конструкторское изделие;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отчетные материалы по социальному проекту.</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Требования к организации проектной деятельности, к содержанию и направленности проекта разрабатываются образовательной организацией с учетом особых образовательных потребностей обучающихся с ЗПР.</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Проект оценивается по следующим критериям: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сформированность познавательных универсальных учебных действий: способность к самостоятельному приобретению знаний и решению проблем, проявляющаяся в умении </w:t>
      </w:r>
      <w:proofErr w:type="gramStart"/>
      <w:r w:rsidRPr="003C23CC">
        <w:rPr>
          <w:rFonts w:eastAsiaTheme="minorEastAsia" w:cs="Times New Roman"/>
          <w:szCs w:val="24"/>
          <w:lang w:eastAsia="ru-RU"/>
        </w:rPr>
        <w:t>поставить проблему</w:t>
      </w:r>
      <w:proofErr w:type="gramEnd"/>
      <w:r w:rsidRPr="003C23CC">
        <w:rPr>
          <w:rFonts w:eastAsiaTheme="minorEastAsia" w:cs="Times New Roman"/>
          <w:szCs w:val="24"/>
          <w:lang w:eastAsia="ru-RU"/>
        </w:rPr>
        <w:t xml:space="preserve"> и выбрать адекватные способы ее решения, включая поиск и обработку информации, формулировку выводов и (или) обоснование и реализацию принятого решения, обоснование и создание модели, прогноза, макета, объекта, творческого решения и других;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lastRenderedPageBreak/>
        <w:t xml:space="preserve">- сформированность предметных знаний и способов действий: умение раскрыть содержание работы, грамотно и обоснованно в соответствии с рассматриваемой проблемой или темой использовать имеющиеся знания и способы действий;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сформированность регулятивных универсальных учебных действий: умение самостоятельно планировать и управлять своей познавательной деятельностью во времени; использовать ресурсные возможности для достижения целей; осуществлять выбор конструктивных стратегий в трудных ситуациях;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сформированность коммуникативных универсальных учебных действий: умение ясно изложить и оформить выполненную работу, представить ее результаты, аргументированно ответить на вопросы.</w:t>
      </w:r>
    </w:p>
    <w:p w:rsidR="003C23CC" w:rsidRPr="003C23CC" w:rsidRDefault="003C23CC" w:rsidP="003C23CC">
      <w:pPr>
        <w:ind w:firstLine="709"/>
        <w:jc w:val="both"/>
        <w:rPr>
          <w:rFonts w:eastAsiaTheme="minorEastAsia" w:cs="Times New Roman"/>
          <w:szCs w:val="24"/>
          <w:lang w:eastAsia="ru-RU"/>
        </w:rPr>
      </w:pP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b/>
          <w:szCs w:val="24"/>
          <w:lang w:eastAsia="ru-RU"/>
        </w:rPr>
        <w:t>Предметные результаты</w:t>
      </w:r>
      <w:r w:rsidRPr="003C23CC">
        <w:rPr>
          <w:rFonts w:eastAsiaTheme="minorEastAsia" w:cs="Times New Roman"/>
          <w:szCs w:val="24"/>
          <w:lang w:eastAsia="ru-RU"/>
        </w:rPr>
        <w:t xml:space="preserve"> освоения  АООП ООО для обучающихся с ЗПР (вариант 7) с учетом специфики содержания предметных областей, включающих конкретные учебные предметы, ориентированы на применение знаний, умений и навыков обучающимися в учебных ситуациях и реальных жизненных условиях, а также на успешное обучение.</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Оценка предметных результатов представляет собой оценку достижения обучающимися планируемых результатов по отдельным учебным предметам.</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Основным предметом оценки является способность к решению учебно-познавательных и учебно-практических задач, основанных на изучаемом учебном материале, с использованием способов действий, релевантных содержанию учебных предметов, в том числе метапредметных (познавательных, регулятивных, коммуникативных) действий, а также компетентностей, релевантных соответствующим направлениям функциональной грамотности, с учетом особых образовательных потребностей обучающихся с ЗПР.</w:t>
      </w:r>
    </w:p>
    <w:p w:rsidR="003C23CC" w:rsidRPr="003C23CC" w:rsidRDefault="003C23CC" w:rsidP="003C23CC">
      <w:pPr>
        <w:ind w:firstLine="709"/>
        <w:jc w:val="both"/>
        <w:rPr>
          <w:rFonts w:eastAsiaTheme="minorEastAsia" w:cs="Times New Roman"/>
          <w:szCs w:val="24"/>
          <w:lang w:eastAsia="ru-RU"/>
        </w:rPr>
      </w:pPr>
    </w:p>
    <w:p w:rsidR="003C23CC" w:rsidRPr="003C23CC" w:rsidRDefault="003C23CC" w:rsidP="003C23CC">
      <w:pPr>
        <w:ind w:firstLine="709"/>
        <w:jc w:val="both"/>
        <w:rPr>
          <w:rFonts w:eastAsiaTheme="minorEastAsia" w:cs="Times New Roman"/>
          <w:b/>
          <w:i/>
          <w:szCs w:val="24"/>
          <w:lang w:eastAsia="ru-RU"/>
        </w:rPr>
      </w:pPr>
      <w:r w:rsidRPr="003C23CC">
        <w:rPr>
          <w:rFonts w:eastAsiaTheme="minorEastAsia" w:cs="Times New Roman"/>
          <w:szCs w:val="24"/>
          <w:lang w:eastAsia="ru-RU"/>
        </w:rPr>
        <w:t xml:space="preserve">Для оценки предметных результатов используются </w:t>
      </w:r>
      <w:r w:rsidRPr="003C23CC">
        <w:rPr>
          <w:rFonts w:eastAsiaTheme="minorEastAsia" w:cs="Times New Roman"/>
          <w:b/>
          <w:i/>
          <w:szCs w:val="24"/>
          <w:lang w:eastAsia="ru-RU"/>
        </w:rPr>
        <w:t>критерии: знание и понимание, применение, функциональность.</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Обобщенный критерий «знание и понимание» включает знание и понимание роли изучаемой области знания и (или) вида деятельности в различных контекстах, знание и понимание терминологии, понятий и идей, а также процедурных знаний или алгоритмов.</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Обобщенный критерий «применение» включает: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использование изучаемого материала при решении учебных задач, различающихся сложностью предметного содержания, сочетанием универсальных познавательных действий и операций, степенью проработанности в учебном процессе;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использование специфических для предмета способов действий и видов деятельности по получению нового знания, его интерпретации, применению и преобразованию при  решении учебных задач или проблем, в том числе в ходе поисковой деятельности, учебно-исследовательской и учебно-проектной деятельности.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Обобщенный критерий «функциональность» включает осознанное использование приобретенных знаний и способов действий при решении </w:t>
      </w:r>
      <w:proofErr w:type="spellStart"/>
      <w:r w:rsidRPr="003C23CC">
        <w:rPr>
          <w:rFonts w:eastAsiaTheme="minorEastAsia" w:cs="Times New Roman"/>
          <w:szCs w:val="24"/>
          <w:lang w:eastAsia="ru-RU"/>
        </w:rPr>
        <w:t>внеучебных</w:t>
      </w:r>
      <w:proofErr w:type="spellEnd"/>
      <w:r w:rsidRPr="003C23CC">
        <w:rPr>
          <w:rFonts w:eastAsiaTheme="minorEastAsia" w:cs="Times New Roman"/>
          <w:szCs w:val="24"/>
          <w:lang w:eastAsia="ru-RU"/>
        </w:rPr>
        <w:t xml:space="preserve"> проблем, различающихся сложностью предметного содержания, читательских умений, контекста, а также сочетанием когнитивных операций.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Оценка функциональной грамотности направлена на выявление способности обучающихся </w:t>
      </w:r>
      <w:proofErr w:type="gramStart"/>
      <w:r w:rsidRPr="003C23CC">
        <w:rPr>
          <w:rFonts w:eastAsiaTheme="minorEastAsia" w:cs="Times New Roman"/>
          <w:szCs w:val="24"/>
          <w:lang w:eastAsia="ru-RU"/>
        </w:rPr>
        <w:t>применять</w:t>
      </w:r>
      <w:proofErr w:type="gramEnd"/>
      <w:r w:rsidRPr="003C23CC">
        <w:rPr>
          <w:rFonts w:eastAsiaTheme="minorEastAsia" w:cs="Times New Roman"/>
          <w:szCs w:val="24"/>
          <w:lang w:eastAsia="ru-RU"/>
        </w:rPr>
        <w:t xml:space="preserve"> предметные знания и умения во </w:t>
      </w:r>
      <w:proofErr w:type="spellStart"/>
      <w:r w:rsidRPr="003C23CC">
        <w:rPr>
          <w:rFonts w:eastAsiaTheme="minorEastAsia" w:cs="Times New Roman"/>
          <w:szCs w:val="24"/>
          <w:lang w:eastAsia="ru-RU"/>
        </w:rPr>
        <w:t>внеучебной</w:t>
      </w:r>
      <w:proofErr w:type="spellEnd"/>
      <w:r w:rsidRPr="003C23CC">
        <w:rPr>
          <w:rFonts w:eastAsiaTheme="minorEastAsia" w:cs="Times New Roman"/>
          <w:szCs w:val="24"/>
          <w:lang w:eastAsia="ru-RU"/>
        </w:rPr>
        <w:t xml:space="preserve"> ситуации, в реальной жизни.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Оценка предметных результатов осуществляется педагогическим работником в ходе процедур текущего, тематического, промежуточного и итогового контроля.</w:t>
      </w:r>
    </w:p>
    <w:p w:rsidR="003C23CC" w:rsidRPr="003C23CC" w:rsidRDefault="003C23CC" w:rsidP="003C23CC">
      <w:pPr>
        <w:ind w:firstLine="709"/>
        <w:jc w:val="both"/>
        <w:rPr>
          <w:rFonts w:eastAsiaTheme="minorEastAsia" w:cs="Times New Roman"/>
          <w:b/>
          <w:i/>
          <w:szCs w:val="24"/>
          <w:lang w:eastAsia="ru-RU"/>
        </w:rPr>
      </w:pPr>
      <w:r w:rsidRPr="003C23CC">
        <w:rPr>
          <w:rFonts w:eastAsiaTheme="minorEastAsia" w:cs="Times New Roman"/>
          <w:b/>
          <w:i/>
          <w:szCs w:val="24"/>
          <w:lang w:eastAsia="ru-RU"/>
        </w:rPr>
        <w:t xml:space="preserve">Особенности оценки по отдельному учебному предмету фиксируются в приложении к АООП ООО для обучающихся с ЗПР.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Описание оценки предметных результатов по отдельному учебному предмету включает: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lastRenderedPageBreak/>
        <w:t xml:space="preserve">- список итоговых планируемых результатов с указанием этапов их формирования и способов оценки (например, текущая (тематическая), устно (письменно), практика);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требования к выставлению отметок за промежуточную аттестацию (при необходимости – с учетом степени значимости отметок за отдельные оценочные процедуры);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график контрольных мероприятий.</w:t>
      </w:r>
    </w:p>
    <w:p w:rsidR="003C23CC" w:rsidRPr="003C23CC" w:rsidRDefault="003C23CC" w:rsidP="003C23CC">
      <w:pPr>
        <w:ind w:firstLine="709"/>
        <w:jc w:val="both"/>
        <w:rPr>
          <w:rFonts w:eastAsiaTheme="minorEastAsia" w:cs="Times New Roman"/>
          <w:szCs w:val="24"/>
          <w:lang w:eastAsia="ru-RU"/>
        </w:rPr>
      </w:pP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b/>
          <w:szCs w:val="24"/>
          <w:lang w:eastAsia="ru-RU"/>
        </w:rPr>
        <w:t>Стартовая диагностика</w:t>
      </w:r>
      <w:r w:rsidRPr="003C23CC">
        <w:rPr>
          <w:rFonts w:eastAsiaTheme="minorEastAsia" w:cs="Times New Roman"/>
          <w:szCs w:val="24"/>
          <w:lang w:eastAsia="ru-RU"/>
        </w:rPr>
        <w:t xml:space="preserve"> проводится администрацией МБОУ «Бичурга – Баишевская СОШ» с целью оценки готовности к обучению на уровне основного общего образования.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Стартовая диагностика проводится в начале 5 класса (первого года обучения на уровне основного общего образования) и выступает как основа (точка отсчета) для оценки динамики образовательных достижений обучающихся с ЗПР.</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Объектом оценки являются: структура мотивации, сформированность учебной деятельности, владение универсальными и специфическими для основных учебных предметов познавательными средствами, в том числе: средствами работы с информацией, знаково-символическими средствами, логическими операциями.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Стартовая диагностика проводится педагогическими работниками с целью оценки готовности к изучению отдельных предметов. Результаты стартовой диагностики являются основанием для корректировки учебных программ и индивидуализации учебного процесса.</w:t>
      </w:r>
    </w:p>
    <w:p w:rsidR="003C23CC" w:rsidRPr="003C23CC" w:rsidRDefault="003C23CC" w:rsidP="003C23CC">
      <w:pPr>
        <w:ind w:firstLine="709"/>
        <w:jc w:val="both"/>
        <w:rPr>
          <w:rFonts w:eastAsiaTheme="minorEastAsia" w:cs="Times New Roman"/>
          <w:b/>
          <w:szCs w:val="24"/>
          <w:lang w:eastAsia="ru-RU"/>
        </w:rPr>
      </w:pP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b/>
          <w:szCs w:val="24"/>
          <w:lang w:eastAsia="ru-RU"/>
        </w:rPr>
        <w:t>Текущая оценка</w:t>
      </w:r>
      <w:r w:rsidRPr="003C23CC">
        <w:rPr>
          <w:rFonts w:eastAsiaTheme="minorEastAsia" w:cs="Times New Roman"/>
          <w:szCs w:val="24"/>
          <w:lang w:eastAsia="ru-RU"/>
        </w:rPr>
        <w:t xml:space="preserve"> представляет собой процедуру оценки индивидуального продвижения обучающегося с ЗПР в освоении программы учебного предмета.</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Текущая оценка может быть формирующей (поддерживающей и направляющей усилия обучающегося, включающей его в самостоятельную оценочную деятельность), и диагностической, способствующей выявлению и осознанию педагогическим работником и обучающимся существующих проблем в обучении.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Объектом текущей оценки являются тематические планируемые результаты, </w:t>
      </w:r>
      <w:proofErr w:type="gramStart"/>
      <w:r w:rsidRPr="003C23CC">
        <w:rPr>
          <w:rFonts w:eastAsiaTheme="minorEastAsia" w:cs="Times New Roman"/>
          <w:szCs w:val="24"/>
          <w:lang w:eastAsia="ru-RU"/>
        </w:rPr>
        <w:t>этапы</w:t>
      </w:r>
      <w:proofErr w:type="gramEnd"/>
      <w:r w:rsidRPr="003C23CC">
        <w:rPr>
          <w:rFonts w:eastAsiaTheme="minorEastAsia" w:cs="Times New Roman"/>
          <w:szCs w:val="24"/>
          <w:lang w:eastAsia="ru-RU"/>
        </w:rPr>
        <w:t xml:space="preserve"> освоения которых зафиксированы в тематическом планировании по учебному предмету.</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В текущей оценке используются различные формы и методы проверки (устные и письменные опросы, практические работы, творческие работы, индивидуальные и групповые формы, сам</w:t>
      </w:r>
      <w:proofErr w:type="gramStart"/>
      <w:r w:rsidRPr="003C23CC">
        <w:rPr>
          <w:rFonts w:eastAsiaTheme="minorEastAsia" w:cs="Times New Roman"/>
          <w:szCs w:val="24"/>
          <w:lang w:eastAsia="ru-RU"/>
        </w:rPr>
        <w:t>о-</w:t>
      </w:r>
      <w:proofErr w:type="gramEnd"/>
      <w:r w:rsidRPr="003C23CC">
        <w:rPr>
          <w:rFonts w:eastAsiaTheme="minorEastAsia" w:cs="Times New Roman"/>
          <w:szCs w:val="24"/>
          <w:lang w:eastAsia="ru-RU"/>
        </w:rPr>
        <w:t xml:space="preserve"> и </w:t>
      </w:r>
      <w:proofErr w:type="spellStart"/>
      <w:r w:rsidRPr="003C23CC">
        <w:rPr>
          <w:rFonts w:eastAsiaTheme="minorEastAsia" w:cs="Times New Roman"/>
          <w:szCs w:val="24"/>
          <w:lang w:eastAsia="ru-RU"/>
        </w:rPr>
        <w:t>взаимооценка</w:t>
      </w:r>
      <w:proofErr w:type="spellEnd"/>
      <w:r w:rsidRPr="003C23CC">
        <w:rPr>
          <w:rFonts w:eastAsiaTheme="minorEastAsia" w:cs="Times New Roman"/>
          <w:szCs w:val="24"/>
          <w:lang w:eastAsia="ru-RU"/>
        </w:rPr>
        <w:t>, рефлексия, листы продвижения и другие) с учетом особенностей учебного предмета.</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Результаты текущей оценки являются основой для индивидуализации учебного процесса.</w:t>
      </w:r>
    </w:p>
    <w:p w:rsidR="003C23CC" w:rsidRPr="003C23CC" w:rsidRDefault="003C23CC" w:rsidP="003C23CC">
      <w:pPr>
        <w:ind w:firstLine="709"/>
        <w:jc w:val="both"/>
        <w:rPr>
          <w:rFonts w:eastAsiaTheme="minorEastAsia" w:cs="Times New Roman"/>
          <w:b/>
          <w:szCs w:val="24"/>
          <w:lang w:eastAsia="ru-RU"/>
        </w:rPr>
      </w:pP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b/>
          <w:szCs w:val="24"/>
          <w:lang w:eastAsia="ru-RU"/>
        </w:rPr>
        <w:t>Тематическая оценка</w:t>
      </w:r>
      <w:r w:rsidRPr="003C23CC">
        <w:rPr>
          <w:rFonts w:eastAsiaTheme="minorEastAsia" w:cs="Times New Roman"/>
          <w:szCs w:val="24"/>
          <w:lang w:eastAsia="ru-RU"/>
        </w:rPr>
        <w:t xml:space="preserve"> представляет собой процедуру оценки уровня достижения тематических планируемых результатов по учебному предмету.</w:t>
      </w:r>
    </w:p>
    <w:p w:rsidR="003C23CC" w:rsidRPr="003C23CC" w:rsidRDefault="003C23CC" w:rsidP="003C23CC">
      <w:pPr>
        <w:ind w:firstLine="709"/>
        <w:jc w:val="both"/>
        <w:rPr>
          <w:rFonts w:eastAsiaTheme="minorEastAsia" w:cs="Times New Roman"/>
          <w:b/>
          <w:szCs w:val="24"/>
          <w:lang w:eastAsia="ru-RU"/>
        </w:rPr>
      </w:pP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b/>
          <w:szCs w:val="24"/>
          <w:lang w:eastAsia="ru-RU"/>
        </w:rPr>
        <w:t>Внутренний мониторинг</w:t>
      </w:r>
      <w:r w:rsidRPr="003C23CC">
        <w:rPr>
          <w:rFonts w:eastAsiaTheme="minorEastAsia" w:cs="Times New Roman"/>
          <w:szCs w:val="24"/>
          <w:lang w:eastAsia="ru-RU"/>
        </w:rPr>
        <w:t xml:space="preserve"> представляет собой следующие процедуры: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стартовая диагностика; - оценка уровня достижения предметных и метапредметных результатов;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оценка уровня функциональной грамотности;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оценка уровня профессионального мастерства педагогического работника, осуществляемого на основе выполнения </w:t>
      </w:r>
      <w:proofErr w:type="gramStart"/>
      <w:r w:rsidRPr="003C23CC">
        <w:rPr>
          <w:rFonts w:eastAsiaTheme="minorEastAsia" w:cs="Times New Roman"/>
          <w:szCs w:val="24"/>
          <w:lang w:eastAsia="ru-RU"/>
        </w:rPr>
        <w:t>обучающимися</w:t>
      </w:r>
      <w:proofErr w:type="gramEnd"/>
      <w:r w:rsidRPr="003C23CC">
        <w:rPr>
          <w:rFonts w:eastAsiaTheme="minorEastAsia" w:cs="Times New Roman"/>
          <w:szCs w:val="24"/>
          <w:lang w:eastAsia="ru-RU"/>
        </w:rPr>
        <w:t xml:space="preserve"> проверочных работ, анализа посещенных уроков, анализа качества учебных заданий, предлагаемых педагогическим работником обучающимся.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Содержание и периодичность внутреннего мониторинга устанавливается решением педагогического совета МБОУ «Бичурга – Баишевская СОШ». Результаты внутреннего мониторинга являются основанием подготовки рекомендаций для текущей коррекции </w:t>
      </w:r>
      <w:r w:rsidRPr="003C23CC">
        <w:rPr>
          <w:rFonts w:eastAsiaTheme="minorEastAsia" w:cs="Times New Roman"/>
          <w:szCs w:val="24"/>
          <w:lang w:eastAsia="ru-RU"/>
        </w:rPr>
        <w:lastRenderedPageBreak/>
        <w:t>учебного процесса и его индивидуализации и (или) для повышения квалификации педагогического работника.</w:t>
      </w:r>
    </w:p>
    <w:p w:rsidR="003C23CC" w:rsidRPr="003C23CC" w:rsidRDefault="003C23CC" w:rsidP="003C23CC">
      <w:pPr>
        <w:ind w:firstLine="709"/>
        <w:jc w:val="both"/>
        <w:rPr>
          <w:rFonts w:eastAsiaTheme="minorEastAsia" w:cs="Times New Roman"/>
          <w:szCs w:val="24"/>
          <w:lang w:eastAsia="ru-RU"/>
        </w:rPr>
      </w:pP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b/>
          <w:i/>
          <w:szCs w:val="24"/>
          <w:lang w:eastAsia="ru-RU"/>
        </w:rPr>
        <w:t>Система оценки достижения обучающимися с ЗПР планируемых результатов освоения АООП ООО для обучающихся с ЗПР</w:t>
      </w:r>
      <w:r w:rsidRPr="003C23CC">
        <w:rPr>
          <w:rFonts w:eastAsiaTheme="minorEastAsia" w:cs="Times New Roman"/>
          <w:szCs w:val="24"/>
          <w:lang w:eastAsia="ru-RU"/>
        </w:rPr>
        <w:t xml:space="preserve"> должна предусматривать оценку достижения обучающимися с ЗПР планируемых результатов освоения ПКР.</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Оценка достижений по Программе коррекционной работы имеет дифференцированный характер, в </w:t>
      </w:r>
      <w:proofErr w:type="gramStart"/>
      <w:r w:rsidRPr="003C23CC">
        <w:rPr>
          <w:rFonts w:eastAsiaTheme="minorEastAsia" w:cs="Times New Roman"/>
          <w:szCs w:val="24"/>
          <w:lang w:eastAsia="ru-RU"/>
        </w:rPr>
        <w:t>связи</w:t>
      </w:r>
      <w:proofErr w:type="gramEnd"/>
      <w:r w:rsidRPr="003C23CC">
        <w:rPr>
          <w:rFonts w:eastAsiaTheme="minorEastAsia" w:cs="Times New Roman"/>
          <w:szCs w:val="24"/>
          <w:lang w:eastAsia="ru-RU"/>
        </w:rPr>
        <w:t xml:space="preserve"> с чем может определяться индивидуальными программами развития обучающихся с ЗПР.</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Мониторинг достижения обучающимися планируемых результатов ПКР предполагает: </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 xml:space="preserve">- проведение специализированного комплексного психолого-педагогического обследования каждого обучающегося с ЗПР, в том числе показателей развития познавательной, эмоциональной, регуляторной, личностной, коммуникативной и речевой сфер, свидетельствующий о степени влияния нарушений развития на учебно-познавательную деятельность и социальную адаптацию, при переходе на уровень основного общего образования (стартовая диагностика в начале обучения в пятом классе), а также не реже одного раза в полугодие; </w:t>
      </w:r>
      <w:proofErr w:type="gramEnd"/>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систематическое осуществление психолого-педагогических наблюдений в учебной и внеурочной деятельности;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проведение мониторинга социальной ситуации и условий семейного воспитания (проводится в начале обучения в пятом классе, а также не реже одного раза в полугодие);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изучение мнения о социокультурном развитии обучающихся педагогических работников и родителей (законных представителей) (проводится при переходе на уровень основного общего образования, а также не реже одного раза в полугодие).</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Изучение достижения каждым обучающимся с ЗПР планируемых результатов ПКР проводится педагогическими </w:t>
      </w:r>
      <w:proofErr w:type="gramStart"/>
      <w:r w:rsidRPr="003C23CC">
        <w:rPr>
          <w:rFonts w:eastAsiaTheme="minorEastAsia" w:cs="Times New Roman"/>
          <w:szCs w:val="24"/>
          <w:lang w:eastAsia="ru-RU"/>
        </w:rPr>
        <w:t>работниками</w:t>
      </w:r>
      <w:proofErr w:type="gramEnd"/>
      <w:r w:rsidRPr="003C23CC">
        <w:rPr>
          <w:rFonts w:eastAsiaTheme="minorEastAsia" w:cs="Times New Roman"/>
          <w:szCs w:val="24"/>
          <w:lang w:eastAsia="ru-RU"/>
        </w:rPr>
        <w:t xml:space="preserve"> в том числе учителем-дефектологом, педагогом-психологом, учителем-логопедом, социальным педагогом, учителями-предметниками, классными руководителями.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Для оценки результатов освоения обучающимися с ЗПР ПКР, в том числе расширения сферы жизненной компетенции, используется </w:t>
      </w:r>
      <w:r w:rsidRPr="003C23CC">
        <w:rPr>
          <w:rFonts w:eastAsiaTheme="minorEastAsia" w:cs="Times New Roman"/>
          <w:b/>
          <w:szCs w:val="24"/>
          <w:lang w:eastAsia="ru-RU"/>
        </w:rPr>
        <w:t>метод экспертной оценки,</w:t>
      </w:r>
      <w:r w:rsidRPr="003C23CC">
        <w:rPr>
          <w:rFonts w:eastAsiaTheme="minorEastAsia" w:cs="Times New Roman"/>
          <w:szCs w:val="24"/>
          <w:lang w:eastAsia="ru-RU"/>
        </w:rPr>
        <w:t xml:space="preserve"> который представляет собой процедуру оценки результатов на основе мнений группы специалистов (экспертов) и родителей обучающегося. Данная процедура осуществляется на заседаниях психолого-педагогического консилиума и объединяет всех участников образовательного процесса, сопровождающих обучающегося с ЗПР. Результаты освоения </w:t>
      </w:r>
      <w:proofErr w:type="gramStart"/>
      <w:r w:rsidRPr="003C23CC">
        <w:rPr>
          <w:rFonts w:eastAsiaTheme="minorEastAsia" w:cs="Times New Roman"/>
          <w:szCs w:val="24"/>
          <w:lang w:eastAsia="ru-RU"/>
        </w:rPr>
        <w:t>обучающимися</w:t>
      </w:r>
      <w:proofErr w:type="gramEnd"/>
      <w:r w:rsidRPr="003C23CC">
        <w:rPr>
          <w:rFonts w:eastAsiaTheme="minorEastAsia" w:cs="Times New Roman"/>
          <w:szCs w:val="24"/>
          <w:lang w:eastAsia="ru-RU"/>
        </w:rPr>
        <w:t xml:space="preserve"> с ЗПР ПКР не выносятся на итоговую оценку.</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Решение о достижении </w:t>
      </w:r>
      <w:proofErr w:type="gramStart"/>
      <w:r w:rsidRPr="003C23CC">
        <w:rPr>
          <w:rFonts w:eastAsiaTheme="minorEastAsia" w:cs="Times New Roman"/>
          <w:szCs w:val="24"/>
          <w:lang w:eastAsia="ru-RU"/>
        </w:rPr>
        <w:t>обучающимися</w:t>
      </w:r>
      <w:proofErr w:type="gramEnd"/>
      <w:r w:rsidRPr="003C23CC">
        <w:rPr>
          <w:rFonts w:eastAsiaTheme="minorEastAsia" w:cs="Times New Roman"/>
          <w:szCs w:val="24"/>
          <w:lang w:eastAsia="ru-RU"/>
        </w:rPr>
        <w:t xml:space="preserve"> планируемых результатов ПКР принимает психолого-педагогический консилиум образовательной организации на основе анализа материалов комплексного изучения каждого обучающегося, разрабатывает рекомендации для дальнейшего обучения.</w:t>
      </w:r>
    </w:p>
    <w:p w:rsidR="003C23CC" w:rsidRPr="003C23CC" w:rsidRDefault="003C23CC" w:rsidP="003C23CC">
      <w:pPr>
        <w:rPr>
          <w:rFonts w:eastAsia="Times New Roman" w:cs="Times New Roman"/>
          <w:szCs w:val="24"/>
          <w:lang w:eastAsia="ru-RU"/>
        </w:rPr>
      </w:pPr>
    </w:p>
    <w:p w:rsidR="003C23CC" w:rsidRPr="003C23CC" w:rsidRDefault="003C23CC" w:rsidP="003C23CC">
      <w:pPr>
        <w:jc w:val="center"/>
        <w:rPr>
          <w:rFonts w:eastAsia="Times New Roman" w:cs="Times New Roman"/>
          <w:b/>
          <w:szCs w:val="24"/>
          <w:lang w:eastAsia="ru-RU"/>
        </w:rPr>
      </w:pPr>
      <w:r w:rsidRPr="003C23CC">
        <w:rPr>
          <w:rFonts w:eastAsia="Times New Roman" w:cs="Times New Roman"/>
          <w:b/>
          <w:szCs w:val="24"/>
          <w:lang w:val="en-US" w:eastAsia="ru-RU"/>
        </w:rPr>
        <w:t>II</w:t>
      </w:r>
      <w:r w:rsidRPr="003C23CC">
        <w:rPr>
          <w:rFonts w:eastAsia="Times New Roman" w:cs="Times New Roman"/>
          <w:b/>
          <w:szCs w:val="24"/>
          <w:lang w:eastAsia="ru-RU"/>
        </w:rPr>
        <w:t>. СОДЕРЖАТЕЛЬНЫЙ РАЗДЕЛ</w:t>
      </w:r>
    </w:p>
    <w:p w:rsidR="003C23CC" w:rsidRPr="003C23CC" w:rsidRDefault="003C23CC" w:rsidP="003C23CC">
      <w:pPr>
        <w:jc w:val="center"/>
        <w:rPr>
          <w:rFonts w:eastAsia="Times New Roman" w:cs="Times New Roman"/>
          <w:b/>
          <w:szCs w:val="24"/>
          <w:lang w:eastAsia="ru-RU"/>
        </w:rPr>
      </w:pPr>
    </w:p>
    <w:p w:rsidR="003C23CC" w:rsidRPr="003C23CC" w:rsidRDefault="003C23CC" w:rsidP="003C23CC">
      <w:pPr>
        <w:jc w:val="center"/>
        <w:rPr>
          <w:rFonts w:eastAsia="Times New Roman" w:cs="Times New Roman"/>
          <w:b/>
          <w:szCs w:val="24"/>
          <w:lang w:eastAsia="ru-RU"/>
        </w:rPr>
      </w:pPr>
      <w:r w:rsidRPr="003C23CC">
        <w:rPr>
          <w:rFonts w:eastAsia="Times New Roman" w:cs="Times New Roman"/>
          <w:b/>
          <w:szCs w:val="24"/>
          <w:lang w:eastAsia="ru-RU"/>
        </w:rPr>
        <w:t>2.1. Рабочие программы учебных предметов</w:t>
      </w:r>
    </w:p>
    <w:p w:rsidR="003C23CC" w:rsidRPr="003C23CC" w:rsidRDefault="003C23CC" w:rsidP="003C23CC">
      <w:pPr>
        <w:ind w:firstLine="709"/>
        <w:jc w:val="both"/>
        <w:rPr>
          <w:rFonts w:eastAsia="Times New Roman" w:cs="Times New Roman"/>
          <w:szCs w:val="24"/>
          <w:lang w:eastAsia="ru-RU"/>
        </w:rPr>
      </w:pPr>
    </w:p>
    <w:p w:rsidR="003C23CC" w:rsidRPr="003C23CC" w:rsidRDefault="003C23CC" w:rsidP="003C23CC">
      <w:pPr>
        <w:ind w:firstLine="709"/>
        <w:jc w:val="both"/>
        <w:rPr>
          <w:rFonts w:eastAsia="Times New Roman" w:cs="Times New Roman"/>
          <w:szCs w:val="24"/>
          <w:lang w:eastAsia="ru-RU"/>
        </w:rPr>
      </w:pPr>
      <w:r w:rsidRPr="003C23CC">
        <w:rPr>
          <w:rFonts w:eastAsia="Times New Roman" w:cs="Times New Roman"/>
          <w:szCs w:val="24"/>
          <w:lang w:eastAsia="ru-RU"/>
        </w:rPr>
        <w:t xml:space="preserve">Рабочие программы по учебным предметам «Русский язык», «Литература», «История», «Обществознание», География», «Основы безопасности и защиты Родины», Труд (технология)  составлены с учётом </w:t>
      </w:r>
      <w:r w:rsidRPr="003C23CC">
        <w:rPr>
          <w:rFonts w:eastAsia="Times New Roman" w:cs="Times New Roman"/>
          <w:b/>
          <w:szCs w:val="24"/>
          <w:lang w:eastAsia="ru-RU"/>
        </w:rPr>
        <w:t>федеральных рабочих программ</w:t>
      </w:r>
      <w:r w:rsidRPr="003C23CC">
        <w:rPr>
          <w:rFonts w:eastAsia="Times New Roman" w:cs="Times New Roman"/>
          <w:szCs w:val="24"/>
          <w:lang w:eastAsia="ru-RU"/>
        </w:rPr>
        <w:t xml:space="preserve">  из ФАОП ООО (нумерация сохранена).</w:t>
      </w:r>
    </w:p>
    <w:p w:rsidR="003C23CC" w:rsidRPr="003C23CC" w:rsidRDefault="003C23CC" w:rsidP="003C23CC">
      <w:pPr>
        <w:ind w:firstLine="709"/>
        <w:jc w:val="both"/>
        <w:rPr>
          <w:rFonts w:eastAsia="Times New Roman" w:cs="Times New Roman"/>
          <w:szCs w:val="24"/>
          <w:lang w:eastAsia="ru-RU"/>
        </w:rPr>
      </w:pPr>
      <w:r w:rsidRPr="003C23CC">
        <w:rPr>
          <w:rFonts w:eastAsia="Times New Roman" w:cs="Times New Roman"/>
          <w:szCs w:val="24"/>
          <w:lang w:eastAsia="ru-RU"/>
        </w:rPr>
        <w:t xml:space="preserve"> По остальным предметам используются в работе рабочие программы, размещённые на официальных сайтах Института коррекционной педагогики </w:t>
      </w:r>
      <w:hyperlink r:id="rId10" w:history="1">
        <w:r w:rsidRPr="003C23CC">
          <w:rPr>
            <w:rFonts w:eastAsia="Times New Roman" w:cs="Times New Roman"/>
            <w:color w:val="0000FF"/>
            <w:szCs w:val="24"/>
            <w:u w:val="single"/>
            <w:lang w:eastAsia="ru-RU"/>
          </w:rPr>
          <w:t>https://ikp-</w:t>
        </w:r>
        <w:r w:rsidRPr="003C23CC">
          <w:rPr>
            <w:rFonts w:eastAsia="Times New Roman" w:cs="Times New Roman"/>
            <w:color w:val="0000FF"/>
            <w:szCs w:val="24"/>
            <w:u w:val="single"/>
            <w:lang w:eastAsia="ru-RU"/>
          </w:rPr>
          <w:lastRenderedPageBreak/>
          <w:t>rao.ru/frc-ovz/</w:t>
        </w:r>
      </w:hyperlink>
      <w:r w:rsidRPr="003C23CC">
        <w:rPr>
          <w:rFonts w:eastAsia="Times New Roman" w:cs="Times New Roman"/>
          <w:szCs w:val="24"/>
          <w:lang w:eastAsia="ru-RU"/>
        </w:rPr>
        <w:t xml:space="preserve"> и </w:t>
      </w:r>
      <w:hyperlink r:id="rId11" w:history="1">
        <w:r w:rsidRPr="003C23CC">
          <w:rPr>
            <w:rFonts w:eastAsia="Times New Roman" w:cs="Times New Roman"/>
            <w:color w:val="0000FF"/>
            <w:szCs w:val="24"/>
            <w:u w:val="single"/>
            <w:lang w:eastAsia="ru-RU"/>
          </w:rPr>
          <w:t>https://fgosreestr.ru</w:t>
        </w:r>
      </w:hyperlink>
      <w:r w:rsidRPr="003C23CC">
        <w:rPr>
          <w:rFonts w:eastAsia="Times New Roman" w:cs="Times New Roman"/>
          <w:szCs w:val="24"/>
          <w:lang w:eastAsia="ru-RU"/>
        </w:rPr>
        <w:t>. (размещены в приложении к АООП ООО для обучающихся с ЗПР МБОУ «Бичурга – Баишевская СОШ»).</w:t>
      </w:r>
    </w:p>
    <w:p w:rsidR="003C23CC" w:rsidRPr="003C23CC" w:rsidRDefault="003C23CC" w:rsidP="003C23CC">
      <w:pPr>
        <w:ind w:firstLine="709"/>
        <w:jc w:val="both"/>
        <w:rPr>
          <w:rFonts w:eastAsia="Times New Roman" w:cs="Times New Roman"/>
          <w:szCs w:val="24"/>
          <w:lang w:eastAsia="ru-RU"/>
        </w:rPr>
      </w:pPr>
      <w:r w:rsidRPr="003C23CC">
        <w:rPr>
          <w:rFonts w:eastAsia="Times New Roman" w:cs="Times New Roman"/>
          <w:szCs w:val="24"/>
          <w:lang w:eastAsia="ru-RU"/>
        </w:rPr>
        <w:t xml:space="preserve"> </w:t>
      </w:r>
    </w:p>
    <w:p w:rsidR="003C23CC" w:rsidRPr="003C23CC" w:rsidRDefault="003C23CC" w:rsidP="003C23CC">
      <w:pPr>
        <w:ind w:firstLine="709"/>
        <w:jc w:val="center"/>
        <w:rPr>
          <w:rFonts w:eastAsiaTheme="minorEastAsia" w:cs="Times New Roman"/>
          <w:b/>
          <w:szCs w:val="24"/>
          <w:lang w:eastAsia="ru-RU"/>
        </w:rPr>
      </w:pPr>
      <w:r w:rsidRPr="003C23CC">
        <w:rPr>
          <w:rFonts w:eastAsiaTheme="minorEastAsia" w:cs="Times New Roman"/>
          <w:b/>
          <w:szCs w:val="24"/>
          <w:lang w:eastAsia="ru-RU"/>
        </w:rPr>
        <w:t>187. Федеральная рабочая программа по учебному предмету "Русский язык"</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 Программа по русскому языку включает пояснительную записку, содержание обучения, планируемые результаты освоения программы по русскому языку.</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187.2. Пояснительная записка отражает общие цели и задачи изучения русского языка, характеристику психологических предпосылок к его изучению </w:t>
      </w:r>
      <w:proofErr w:type="gramStart"/>
      <w:r w:rsidRPr="003C23CC">
        <w:rPr>
          <w:rFonts w:eastAsiaTheme="minorEastAsia" w:cs="Times New Roman"/>
          <w:szCs w:val="24"/>
          <w:lang w:eastAsia="ru-RU"/>
        </w:rPr>
        <w:t>обучающимися</w:t>
      </w:r>
      <w:proofErr w:type="gramEnd"/>
      <w:r w:rsidRPr="003C23CC">
        <w:rPr>
          <w:rFonts w:eastAsiaTheme="minorEastAsia" w:cs="Times New Roman"/>
          <w:szCs w:val="24"/>
          <w:lang w:eastAsia="ru-RU"/>
        </w:rPr>
        <w:t xml:space="preserve"> с ЗПР; место в структуре учебного плана, а также подходы к отбору содержания, к определению планируемых результатов и к структуре тематического планирования.</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187.3. Содержание обучения раскрывает содержательные линии, которые предлагаются для обязательного изучения в каждом классе на уровне основного общего образования. Содержание обучения в каждом классе завершается перечнем универсальных учебных действий - познавательных, коммуникативных и регулятивных, которые возможно формировать средствами русского языка с учетом возрастных особенностей обучающихся с ЗПР на уровне основного общего образования.</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187.4. Планируемые результаты освоения программы по русскому языку включают личностные, метапредметные результаты за весь период обучения на уровне основного общего образования, а также предметные достижения обучающегося за каждый год обучения.</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187.5 Пояснительная записка.</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187.5.1. Программа </w:t>
      </w:r>
      <w:proofErr w:type="gramStart"/>
      <w:r w:rsidRPr="003C23CC">
        <w:rPr>
          <w:rFonts w:eastAsiaTheme="minorEastAsia" w:cs="Times New Roman"/>
          <w:szCs w:val="24"/>
          <w:lang w:eastAsia="ru-RU"/>
        </w:rPr>
        <w:t>по русскому языку на уровне основного общего образования разработана с целью оказания методической помощи учителю русского языка в создании рабочей программы по учебному предмету</w:t>
      </w:r>
      <w:proofErr w:type="gramEnd"/>
      <w:r w:rsidRPr="003C23CC">
        <w:rPr>
          <w:rFonts w:eastAsiaTheme="minorEastAsia" w:cs="Times New Roman"/>
          <w:szCs w:val="24"/>
          <w:lang w:eastAsia="ru-RU"/>
        </w:rPr>
        <w:t>, ориентированной на современные тенденции в школьном образовании и активные методики обучения.</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187.5.2. </w:t>
      </w:r>
      <w:proofErr w:type="gramStart"/>
      <w:r w:rsidRPr="003C23CC">
        <w:rPr>
          <w:rFonts w:eastAsiaTheme="minorEastAsia" w:cs="Times New Roman"/>
          <w:szCs w:val="24"/>
          <w:lang w:eastAsia="ru-RU"/>
        </w:rPr>
        <w:t>Программа по русскому языку позволит учителю:</w:t>
      </w:r>
      <w:r w:rsidRPr="003C23CC">
        <w:rPr>
          <w:rFonts w:eastAsiaTheme="minorEastAsia" w:cs="Times New Roman"/>
          <w:szCs w:val="24"/>
          <w:lang w:eastAsia="ru-RU"/>
        </w:rPr>
        <w:br/>
      </w:r>
      <w:r w:rsidRPr="003C23CC">
        <w:rPr>
          <w:rFonts w:eastAsiaTheme="minorEastAsia" w:cs="Times New Roman"/>
          <w:szCs w:val="24"/>
          <w:lang w:eastAsia="ru-RU"/>
        </w:rPr>
        <w:br/>
        <w:t>реализовать в процессе преподавания русского языка современные подходы к достижению личностных, метапредметных и предметных результатов обучения, сформулированных в ФГОС ООО;</w:t>
      </w:r>
      <w:r w:rsidRPr="003C23CC">
        <w:rPr>
          <w:rFonts w:eastAsiaTheme="minorEastAsia" w:cs="Times New Roman"/>
          <w:szCs w:val="24"/>
          <w:lang w:eastAsia="ru-RU"/>
        </w:rPr>
        <w:br/>
      </w:r>
      <w:r w:rsidRPr="003C23CC">
        <w:rPr>
          <w:rFonts w:eastAsiaTheme="minorEastAsia" w:cs="Times New Roman"/>
          <w:szCs w:val="24"/>
          <w:lang w:eastAsia="ru-RU"/>
        </w:rPr>
        <w:br/>
        <w:t>определить и структурировать планируемые результаты обучения и содержание русского языка по годам обучения в соответствии с ФГОС ООО и с учетом особых образовательных потребностей обучающихся с ЗПР;</w:t>
      </w:r>
      <w:proofErr w:type="gramEnd"/>
      <w:r w:rsidRPr="003C23CC">
        <w:rPr>
          <w:rFonts w:eastAsiaTheme="minorEastAsia" w:cs="Times New Roman"/>
          <w:szCs w:val="24"/>
          <w:lang w:eastAsia="ru-RU"/>
        </w:rPr>
        <w:br/>
      </w:r>
      <w:r w:rsidRPr="003C23CC">
        <w:rPr>
          <w:rFonts w:eastAsiaTheme="minorEastAsia" w:cs="Times New Roman"/>
          <w:szCs w:val="24"/>
          <w:lang w:eastAsia="ru-RU"/>
        </w:rPr>
        <w:br/>
        <w:t>разработать календарно-тематическое планирование с учетом особых образовательных потребностей обучающихся с ЗПР.</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187.5.3. Как государственный язык и язык межнационального общения русский язык является средством коммуникации всех народов Российской Федерации, основой их социально-экономической, культурной и духовной консолидации.</w:t>
      </w:r>
      <w:r w:rsidRPr="003C23CC">
        <w:rPr>
          <w:rFonts w:eastAsiaTheme="minorEastAsia" w:cs="Times New Roman"/>
          <w:szCs w:val="24"/>
          <w:lang w:eastAsia="ru-RU"/>
        </w:rPr>
        <w:br/>
      </w:r>
      <w:r w:rsidRPr="003C23CC">
        <w:rPr>
          <w:rFonts w:eastAsiaTheme="minorEastAsia" w:cs="Times New Roman"/>
          <w:szCs w:val="24"/>
          <w:lang w:eastAsia="ru-RU"/>
        </w:rPr>
        <w:br/>
        <w:t>Высокая функциональная значимость русского языка и выполнение им функций государственного языка и языка межнационального общения важны для каждого жителя России, независимо от места его проживания и этнической принадлежности. Знание русского языка и владение им в разных формах его существования и функциональных разновидностях, понимание его стилистических особенностей и выразительных возможностей, умение правильно и эффективно использовать русский язык в различных сферах и ситуациях общения определяют успешность социализации личности и возможности ее самореализации в различных важных для человека областях.</w:t>
      </w:r>
      <w:r w:rsidRPr="003C23CC">
        <w:rPr>
          <w:rFonts w:eastAsiaTheme="minorEastAsia" w:cs="Times New Roman"/>
          <w:szCs w:val="24"/>
          <w:lang w:eastAsia="ru-RU"/>
        </w:rPr>
        <w:br/>
      </w:r>
      <w:r w:rsidRPr="003C23CC">
        <w:rPr>
          <w:rFonts w:eastAsiaTheme="minorEastAsia" w:cs="Times New Roman"/>
          <w:szCs w:val="24"/>
          <w:lang w:eastAsia="ru-RU"/>
        </w:rPr>
        <w:br/>
        <w:t xml:space="preserve">Русский язык, выполняя свои базовые функции общения и выражения мысли, обеспечивает межличностное и социальное взаимодействие людей, участвует в </w:t>
      </w:r>
      <w:r w:rsidRPr="003C23CC">
        <w:rPr>
          <w:rFonts w:eastAsiaTheme="minorEastAsia" w:cs="Times New Roman"/>
          <w:szCs w:val="24"/>
          <w:lang w:eastAsia="ru-RU"/>
        </w:rPr>
        <w:lastRenderedPageBreak/>
        <w:t>формировании сознания, самосознания и мировоззрения личности, является важнейшим средством хранения и передачи информации, культурных традиций, истории русского и других народов России.</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187.5.4. Обучение русскому языку направлено на совершенствование нравственной и коммуникативной культуры обучающегося, развитие его интеллектуальных и творческих способностей, мышления, памяти и воображения, навыков самостоятельной учебной деятельности, самообразования.</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187.5.5. Содержание программы по русскому языку ориентировано также на развитие функциональной грамотности как интегративного умения человека читать, понимать тексты, использовать информацию текстов разных форматов, оценивать ее, размышлять о ней, чтобы достигать своих целей, расширять свои знания и возможности, участвовать в социальной жизни.</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187.5.6. Изучение русского языка направлено на достижение следующих целей:</w:t>
      </w:r>
      <w:r w:rsidRPr="003C23CC">
        <w:rPr>
          <w:rFonts w:eastAsiaTheme="minorEastAsia" w:cs="Times New Roman"/>
          <w:szCs w:val="24"/>
          <w:lang w:eastAsia="ru-RU"/>
        </w:rPr>
        <w:br/>
      </w:r>
      <w:r w:rsidRPr="003C23CC">
        <w:rPr>
          <w:rFonts w:eastAsiaTheme="minorEastAsia" w:cs="Times New Roman"/>
          <w:szCs w:val="24"/>
          <w:lang w:eastAsia="ru-RU"/>
        </w:rPr>
        <w:br/>
        <w:t>осознание и проявление общероссийской гражданственности, патриотизма, уважения к русскому языку как государственному языку Российской Федерации и языку межнационального общения; проявление сознательного отношения к языку как к общероссийской ценности, форме выражения и хранения духовного богатства русского и других народов России, как к средству общения и получения знаний в разных сферах человеческой деятельности, проявление уважения к общероссийской и русской культуре, к культуре и языкам всех народов Российской Федерации;</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овладение русским языком как инструментом личностного развития, инструментом формирования социальных взаимоотношений, инструментом преобразования мира;</w:t>
      </w:r>
      <w:r w:rsidRPr="003C23CC">
        <w:rPr>
          <w:rFonts w:eastAsiaTheme="minorEastAsia" w:cs="Times New Roman"/>
          <w:szCs w:val="24"/>
          <w:lang w:eastAsia="ru-RU"/>
        </w:rPr>
        <w:br/>
      </w:r>
      <w:r w:rsidRPr="003C23CC">
        <w:rPr>
          <w:rFonts w:eastAsiaTheme="minorEastAsia" w:cs="Times New Roman"/>
          <w:szCs w:val="24"/>
          <w:lang w:eastAsia="ru-RU"/>
        </w:rPr>
        <w:br/>
        <w:t>овладение знаниями о русском языке, его устройстве и закономерностях функционирования, о стилистических ресурсах русского языка; практическое овладение нормами русского литературного языка и речевого этикета; обогащение словарного запаса и использование в собственной речевой практике грамматических средств (с учетом индивидуальных возможностей обучающихся);</w:t>
      </w:r>
      <w:proofErr w:type="gramEnd"/>
      <w:r w:rsidRPr="003C23CC">
        <w:rPr>
          <w:rFonts w:eastAsiaTheme="minorEastAsia" w:cs="Times New Roman"/>
          <w:szCs w:val="24"/>
          <w:lang w:eastAsia="ru-RU"/>
        </w:rPr>
        <w:t xml:space="preserve"> совершенствование орфографической и пунктуационной грамотности; воспитание стремления к речевому самосовершенствованию;</w:t>
      </w:r>
      <w:r w:rsidRPr="003C23CC">
        <w:rPr>
          <w:rFonts w:eastAsiaTheme="minorEastAsia" w:cs="Times New Roman"/>
          <w:szCs w:val="24"/>
          <w:lang w:eastAsia="ru-RU"/>
        </w:rPr>
        <w:br/>
      </w:r>
      <w:r w:rsidRPr="003C23CC">
        <w:rPr>
          <w:rFonts w:eastAsiaTheme="minorEastAsia" w:cs="Times New Roman"/>
          <w:szCs w:val="24"/>
          <w:lang w:eastAsia="ru-RU"/>
        </w:rPr>
        <w:br/>
        <w:t>совершенствование речевой деятельности, коммуникативных умений, обеспечивающих эффективное взаимодействие с окружающими людьми в ситуациях формального и неформального межличностного и межкультурного общения, овладение русским языком как средством получения различной информации, в том числе знаний по разным учебным предметам;</w:t>
      </w:r>
      <w:r w:rsidRPr="003C23CC">
        <w:rPr>
          <w:rFonts w:eastAsiaTheme="minorEastAsia" w:cs="Times New Roman"/>
          <w:szCs w:val="24"/>
          <w:lang w:eastAsia="ru-RU"/>
        </w:rPr>
        <w:br/>
      </w:r>
      <w:r w:rsidRPr="003C23CC">
        <w:rPr>
          <w:rFonts w:eastAsiaTheme="minorEastAsia" w:cs="Times New Roman"/>
          <w:szCs w:val="24"/>
          <w:lang w:eastAsia="ru-RU"/>
        </w:rPr>
        <w:br/>
        <w:t>совершенствование мыслительной деятельности, развитие универсальных интеллектуальных умений сравнения, анализа, синтеза, абстрагирования, обобщения, классификации, установления определенных закономерностей и правил, конкретизации в процессе изучения русского языка;</w:t>
      </w:r>
      <w:r w:rsidRPr="003C23CC">
        <w:rPr>
          <w:rFonts w:eastAsiaTheme="minorEastAsia" w:cs="Times New Roman"/>
          <w:szCs w:val="24"/>
          <w:lang w:eastAsia="ru-RU"/>
        </w:rPr>
        <w:br/>
      </w:r>
      <w:r w:rsidRPr="003C23CC">
        <w:rPr>
          <w:rFonts w:eastAsiaTheme="minorEastAsia" w:cs="Times New Roman"/>
          <w:szCs w:val="24"/>
          <w:lang w:eastAsia="ru-RU"/>
        </w:rPr>
        <w:br/>
        <w:t xml:space="preserve">развитие функциональной грамотности в части формирования умений осуществлять информационный поиск, извлекать и преобразовывать необходимую информацию, интерпретировать, понимать и использовать тексты разных форматов (сплошной, </w:t>
      </w:r>
      <w:proofErr w:type="spellStart"/>
      <w:r w:rsidRPr="003C23CC">
        <w:rPr>
          <w:rFonts w:eastAsiaTheme="minorEastAsia" w:cs="Times New Roman"/>
          <w:szCs w:val="24"/>
          <w:lang w:eastAsia="ru-RU"/>
        </w:rPr>
        <w:t>несплошной</w:t>
      </w:r>
      <w:proofErr w:type="spellEnd"/>
      <w:r w:rsidRPr="003C23CC">
        <w:rPr>
          <w:rFonts w:eastAsiaTheme="minorEastAsia" w:cs="Times New Roman"/>
          <w:szCs w:val="24"/>
          <w:lang w:eastAsia="ru-RU"/>
        </w:rPr>
        <w:t xml:space="preserve"> текст, </w:t>
      </w:r>
      <w:proofErr w:type="spellStart"/>
      <w:r w:rsidRPr="003C23CC">
        <w:rPr>
          <w:rFonts w:eastAsiaTheme="minorEastAsia" w:cs="Times New Roman"/>
          <w:szCs w:val="24"/>
          <w:lang w:eastAsia="ru-RU"/>
        </w:rPr>
        <w:t>инфографика</w:t>
      </w:r>
      <w:proofErr w:type="spellEnd"/>
      <w:r w:rsidRPr="003C23CC">
        <w:rPr>
          <w:rFonts w:eastAsiaTheme="minorEastAsia" w:cs="Times New Roman"/>
          <w:szCs w:val="24"/>
          <w:lang w:eastAsia="ru-RU"/>
        </w:rPr>
        <w:t xml:space="preserve"> и другие), осваивать стратегии и тактики информационно-смысловой переработки текста, способы понимания текста, его назначения, общего смысла, коммуникативного намерения автора, логической структуры, роли языковых средств.</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187.6. Содержание обучения в 5 классе представлено в таблице:</w:t>
      </w:r>
    </w:p>
    <w:tbl>
      <w:tblPr>
        <w:tblW w:w="9655" w:type="dxa"/>
        <w:tblInd w:w="-1" w:type="dxa"/>
        <w:tblCellMar>
          <w:top w:w="75" w:type="dxa"/>
          <w:left w:w="150" w:type="dxa"/>
          <w:bottom w:w="75" w:type="dxa"/>
          <w:right w:w="150" w:type="dxa"/>
        </w:tblCellMar>
        <w:tblLook w:val="04A0" w:firstRow="1" w:lastRow="0" w:firstColumn="1" w:lastColumn="0" w:noHBand="0" w:noVBand="1"/>
      </w:tblPr>
      <w:tblGrid>
        <w:gridCol w:w="2277"/>
        <w:gridCol w:w="7378"/>
      </w:tblGrid>
      <w:tr w:rsidR="003C23CC" w:rsidRPr="003C23CC" w:rsidTr="003C23CC">
        <w:trPr>
          <w:trHeight w:val="20"/>
        </w:trPr>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lastRenderedPageBreak/>
              <w:t>Общие сведения о языке.</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Богатство и выразительность русского языка. </w:t>
            </w:r>
            <w:r w:rsidRPr="003C23CC">
              <w:rPr>
                <w:rFonts w:eastAsiaTheme="minorEastAsia" w:cs="Times New Roman"/>
                <w:szCs w:val="24"/>
                <w:lang w:eastAsia="ru-RU"/>
              </w:rPr>
              <w:br/>
              <w:t xml:space="preserve">Лингвистика как наука о языке. </w:t>
            </w:r>
            <w:r w:rsidRPr="003C23CC">
              <w:rPr>
                <w:rFonts w:eastAsiaTheme="minorEastAsia" w:cs="Times New Roman"/>
                <w:szCs w:val="24"/>
                <w:lang w:eastAsia="ru-RU"/>
              </w:rPr>
              <w:br/>
              <w:t>Основные разделы лингвистики.</w:t>
            </w:r>
          </w:p>
        </w:tc>
      </w:tr>
      <w:tr w:rsidR="003C23CC" w:rsidRPr="003C23CC" w:rsidTr="003C23CC">
        <w:trPr>
          <w:trHeight w:val="20"/>
        </w:trPr>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Язык и речь.</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Язык и речь. Речь устная и письменная, монологическая и диалогическая, </w:t>
            </w:r>
            <w:proofErr w:type="spellStart"/>
            <w:r w:rsidRPr="003C23CC">
              <w:rPr>
                <w:rFonts w:eastAsiaTheme="minorEastAsia" w:cs="Times New Roman"/>
                <w:szCs w:val="24"/>
                <w:lang w:eastAsia="ru-RU"/>
              </w:rPr>
              <w:t>полилог</w:t>
            </w:r>
            <w:proofErr w:type="spellEnd"/>
            <w:r w:rsidRPr="003C23CC">
              <w:rPr>
                <w:rFonts w:eastAsiaTheme="minorEastAsia" w:cs="Times New Roman"/>
                <w:szCs w:val="24"/>
                <w:lang w:eastAsia="ru-RU"/>
              </w:rPr>
              <w:t xml:space="preserve">. </w:t>
            </w:r>
            <w:r w:rsidRPr="003C23CC">
              <w:rPr>
                <w:rFonts w:eastAsiaTheme="minorEastAsia" w:cs="Times New Roman"/>
                <w:szCs w:val="24"/>
                <w:lang w:eastAsia="ru-RU"/>
              </w:rPr>
              <w:br/>
              <w:t xml:space="preserve">Виды речевой деятельности (говорение, слушание, чтение, письмо), их особенности. </w:t>
            </w:r>
            <w:r w:rsidRPr="003C23CC">
              <w:rPr>
                <w:rFonts w:eastAsiaTheme="minorEastAsia" w:cs="Times New Roman"/>
                <w:szCs w:val="24"/>
                <w:lang w:eastAsia="ru-RU"/>
              </w:rPr>
              <w:br/>
              <w:t>Создание устных монологических высказываний на основе жизненных наблюдений, чтения научно-учебной, художественной и научно-популярной литературы.</w:t>
            </w:r>
            <w:r w:rsidRPr="003C23CC">
              <w:rPr>
                <w:rFonts w:eastAsiaTheme="minorEastAsia" w:cs="Times New Roman"/>
                <w:szCs w:val="24"/>
                <w:lang w:eastAsia="ru-RU"/>
              </w:rPr>
              <w:br/>
              <w:t xml:space="preserve">Устный пересказ прочитанного или прослушанного текста, в том числе с изменением лица рассказчика. </w:t>
            </w:r>
            <w:r w:rsidRPr="003C23CC">
              <w:rPr>
                <w:rFonts w:eastAsiaTheme="minorEastAsia" w:cs="Times New Roman"/>
                <w:szCs w:val="24"/>
                <w:lang w:eastAsia="ru-RU"/>
              </w:rPr>
              <w:br/>
              <w:t xml:space="preserve">Участие в диалоге на лингвистические темы (в рамках </w:t>
            </w:r>
            <w:proofErr w:type="gramStart"/>
            <w:r w:rsidRPr="003C23CC">
              <w:rPr>
                <w:rFonts w:eastAsiaTheme="minorEastAsia" w:cs="Times New Roman"/>
                <w:szCs w:val="24"/>
                <w:lang w:eastAsia="ru-RU"/>
              </w:rPr>
              <w:t>изученного</w:t>
            </w:r>
            <w:proofErr w:type="gramEnd"/>
            <w:r w:rsidRPr="003C23CC">
              <w:rPr>
                <w:rFonts w:eastAsiaTheme="minorEastAsia" w:cs="Times New Roman"/>
                <w:szCs w:val="24"/>
                <w:lang w:eastAsia="ru-RU"/>
              </w:rPr>
              <w:t>) и темы на основе жизненных наблюдений.</w:t>
            </w:r>
            <w:r w:rsidRPr="003C23CC">
              <w:rPr>
                <w:rFonts w:eastAsiaTheme="minorEastAsia" w:cs="Times New Roman"/>
                <w:szCs w:val="24"/>
                <w:lang w:eastAsia="ru-RU"/>
              </w:rPr>
              <w:br/>
              <w:t>Речевые формулы приветствия, прощания, просьбы, благодарности. Сочинение с опорой на сюжетную картину.</w:t>
            </w:r>
            <w:r w:rsidRPr="003C23CC">
              <w:rPr>
                <w:rFonts w:eastAsiaTheme="minorEastAsia" w:cs="Times New Roman"/>
                <w:szCs w:val="24"/>
                <w:lang w:eastAsia="ru-RU"/>
              </w:rPr>
              <w:br/>
              <w:t>Сочинения различных видов с опорой на жизненный и читательский опыт, сюжетную картину (в том числе сочинения-миниатюры).</w:t>
            </w:r>
            <w:r w:rsidRPr="003C23CC">
              <w:rPr>
                <w:rFonts w:eastAsiaTheme="minorEastAsia" w:cs="Times New Roman"/>
                <w:szCs w:val="24"/>
                <w:lang w:eastAsia="ru-RU"/>
              </w:rPr>
              <w:br/>
              <w:t xml:space="preserve">Виды </w:t>
            </w:r>
            <w:proofErr w:type="spellStart"/>
            <w:r w:rsidRPr="003C23CC">
              <w:rPr>
                <w:rFonts w:eastAsiaTheme="minorEastAsia" w:cs="Times New Roman"/>
                <w:szCs w:val="24"/>
                <w:lang w:eastAsia="ru-RU"/>
              </w:rPr>
              <w:t>аудирования</w:t>
            </w:r>
            <w:proofErr w:type="spellEnd"/>
            <w:r w:rsidRPr="003C23CC">
              <w:rPr>
                <w:rFonts w:eastAsiaTheme="minorEastAsia" w:cs="Times New Roman"/>
                <w:szCs w:val="24"/>
                <w:lang w:eastAsia="ru-RU"/>
              </w:rPr>
              <w:t xml:space="preserve">: </w:t>
            </w:r>
            <w:proofErr w:type="gramStart"/>
            <w:r w:rsidRPr="003C23CC">
              <w:rPr>
                <w:rFonts w:eastAsiaTheme="minorEastAsia" w:cs="Times New Roman"/>
                <w:szCs w:val="24"/>
                <w:lang w:eastAsia="ru-RU"/>
              </w:rPr>
              <w:t>выборочное</w:t>
            </w:r>
            <w:proofErr w:type="gramEnd"/>
            <w:r w:rsidRPr="003C23CC">
              <w:rPr>
                <w:rFonts w:eastAsiaTheme="minorEastAsia" w:cs="Times New Roman"/>
                <w:szCs w:val="24"/>
                <w:lang w:eastAsia="ru-RU"/>
              </w:rPr>
              <w:t xml:space="preserve">, ознакомительное, детальное. </w:t>
            </w:r>
            <w:r w:rsidRPr="003C23CC">
              <w:rPr>
                <w:rFonts w:eastAsiaTheme="minorEastAsia" w:cs="Times New Roman"/>
                <w:szCs w:val="24"/>
                <w:lang w:eastAsia="ru-RU"/>
              </w:rPr>
              <w:br/>
              <w:t>Виды чтения: ознакомительное, поисковое.</w:t>
            </w:r>
          </w:p>
        </w:tc>
      </w:tr>
      <w:tr w:rsidR="003C23CC" w:rsidRPr="003C23CC" w:rsidTr="003C23CC">
        <w:trPr>
          <w:trHeight w:val="20"/>
        </w:trPr>
        <w:tc>
          <w:tcPr>
            <w:tcW w:w="2277" w:type="dxa"/>
            <w:tcBorders>
              <w:top w:val="single" w:sz="6" w:space="0" w:color="000000"/>
              <w:left w:val="single" w:sz="6" w:space="0" w:color="000000"/>
              <w:bottom w:val="nil"/>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Текст.</w:t>
            </w:r>
          </w:p>
        </w:tc>
        <w:tc>
          <w:tcPr>
            <w:tcW w:w="7378" w:type="dxa"/>
            <w:tcBorders>
              <w:top w:val="single" w:sz="6" w:space="0" w:color="000000"/>
              <w:left w:val="single" w:sz="6" w:space="0" w:color="000000"/>
              <w:bottom w:val="nil"/>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Текст и его основные признаки. Тема и главная мысль текста.</w:t>
            </w:r>
            <w:r w:rsidRPr="003C23CC">
              <w:rPr>
                <w:rFonts w:eastAsiaTheme="minorEastAsia" w:cs="Times New Roman"/>
                <w:szCs w:val="24"/>
                <w:lang w:eastAsia="ru-RU"/>
              </w:rPr>
              <w:br/>
            </w:r>
            <w:r w:rsidRPr="003C23CC">
              <w:rPr>
                <w:rFonts w:eastAsiaTheme="minorEastAsia" w:cs="Times New Roman"/>
                <w:szCs w:val="24"/>
                <w:lang w:eastAsia="ru-RU"/>
              </w:rPr>
              <w:br/>
            </w:r>
            <w:proofErr w:type="spellStart"/>
            <w:r w:rsidRPr="003C23CC">
              <w:rPr>
                <w:rFonts w:eastAsiaTheme="minorEastAsia" w:cs="Times New Roman"/>
                <w:szCs w:val="24"/>
                <w:lang w:eastAsia="ru-RU"/>
              </w:rPr>
              <w:t>Микротема</w:t>
            </w:r>
            <w:proofErr w:type="spellEnd"/>
            <w:r w:rsidRPr="003C23CC">
              <w:rPr>
                <w:rFonts w:eastAsiaTheme="minorEastAsia" w:cs="Times New Roman"/>
                <w:szCs w:val="24"/>
                <w:lang w:eastAsia="ru-RU"/>
              </w:rPr>
              <w:t xml:space="preserve"> текста. Ключевые слова. </w:t>
            </w:r>
            <w:r w:rsidRPr="003C23CC">
              <w:rPr>
                <w:rFonts w:eastAsiaTheme="minorEastAsia" w:cs="Times New Roman"/>
                <w:szCs w:val="24"/>
                <w:lang w:eastAsia="ru-RU"/>
              </w:rPr>
              <w:br/>
            </w:r>
            <w:r w:rsidRPr="003C23CC">
              <w:rPr>
                <w:rFonts w:eastAsiaTheme="minorEastAsia" w:cs="Times New Roman"/>
                <w:szCs w:val="24"/>
                <w:lang w:eastAsia="ru-RU"/>
              </w:rPr>
              <w:br/>
              <w:t xml:space="preserve">Функционально-смысловые типы речи: описание, повествование, рассуждение; их особенности. </w:t>
            </w:r>
            <w:r w:rsidRPr="003C23CC">
              <w:rPr>
                <w:rFonts w:eastAsiaTheme="minorEastAsia" w:cs="Times New Roman"/>
                <w:szCs w:val="24"/>
                <w:lang w:eastAsia="ru-RU"/>
              </w:rPr>
              <w:br/>
            </w:r>
            <w:r w:rsidRPr="003C23CC">
              <w:rPr>
                <w:rFonts w:eastAsiaTheme="minorEastAsia" w:cs="Times New Roman"/>
                <w:szCs w:val="24"/>
                <w:lang w:eastAsia="ru-RU"/>
              </w:rPr>
              <w:br/>
              <w:t>Композиционная структура текста. Абзац как средство членения текста на композиционно-смысловые части.</w:t>
            </w:r>
          </w:p>
        </w:tc>
      </w:tr>
      <w:tr w:rsidR="003C23CC" w:rsidRPr="003C23CC" w:rsidTr="003C23CC">
        <w:trPr>
          <w:trHeight w:val="20"/>
        </w:trPr>
        <w:tc>
          <w:tcPr>
            <w:tcW w:w="2277" w:type="dxa"/>
            <w:tcBorders>
              <w:top w:val="nil"/>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imes New Roman" w:cs="Times New Roman"/>
                <w:szCs w:val="24"/>
                <w:lang w:eastAsia="ru-RU"/>
              </w:rPr>
            </w:pPr>
          </w:p>
        </w:tc>
        <w:tc>
          <w:tcPr>
            <w:tcW w:w="7378" w:type="dxa"/>
            <w:tcBorders>
              <w:top w:val="nil"/>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Средства связи предложений и частей текста: формы слова, однокоренные слова, синонимы, антонимы, личные местоимения, повтор слова. </w:t>
            </w:r>
            <w:r w:rsidRPr="003C23CC">
              <w:rPr>
                <w:rFonts w:eastAsiaTheme="minorEastAsia" w:cs="Times New Roman"/>
                <w:szCs w:val="24"/>
                <w:lang w:eastAsia="ru-RU"/>
              </w:rPr>
              <w:br/>
            </w:r>
            <w:r w:rsidRPr="003C23CC">
              <w:rPr>
                <w:rFonts w:eastAsiaTheme="minorEastAsia" w:cs="Times New Roman"/>
                <w:szCs w:val="24"/>
                <w:lang w:eastAsia="ru-RU"/>
              </w:rPr>
              <w:br/>
              <w:t xml:space="preserve">Повествование как тип речи. Рассказ. </w:t>
            </w:r>
            <w:r w:rsidRPr="003C23CC">
              <w:rPr>
                <w:rFonts w:eastAsiaTheme="minorEastAsia" w:cs="Times New Roman"/>
                <w:szCs w:val="24"/>
                <w:lang w:eastAsia="ru-RU"/>
              </w:rPr>
              <w:br/>
            </w:r>
            <w:r w:rsidRPr="003C23CC">
              <w:rPr>
                <w:rFonts w:eastAsiaTheme="minorEastAsia" w:cs="Times New Roman"/>
                <w:szCs w:val="24"/>
                <w:lang w:eastAsia="ru-RU"/>
              </w:rPr>
              <w:br/>
              <w:t xml:space="preserve">Смысловой анализ текста: его композиционных особенностей, </w:t>
            </w:r>
            <w:proofErr w:type="spellStart"/>
            <w:r w:rsidRPr="003C23CC">
              <w:rPr>
                <w:rFonts w:eastAsiaTheme="minorEastAsia" w:cs="Times New Roman"/>
                <w:szCs w:val="24"/>
                <w:lang w:eastAsia="ru-RU"/>
              </w:rPr>
              <w:t>микротем</w:t>
            </w:r>
            <w:proofErr w:type="spellEnd"/>
            <w:r w:rsidRPr="003C23CC">
              <w:rPr>
                <w:rFonts w:eastAsiaTheme="minorEastAsia" w:cs="Times New Roman"/>
                <w:szCs w:val="24"/>
                <w:lang w:eastAsia="ru-RU"/>
              </w:rPr>
              <w:t xml:space="preserve"> и абзацев, способов и сре</w:t>
            </w:r>
            <w:proofErr w:type="gramStart"/>
            <w:r w:rsidRPr="003C23CC">
              <w:rPr>
                <w:rFonts w:eastAsiaTheme="minorEastAsia" w:cs="Times New Roman"/>
                <w:szCs w:val="24"/>
                <w:lang w:eastAsia="ru-RU"/>
              </w:rPr>
              <w:t>дств св</w:t>
            </w:r>
            <w:proofErr w:type="gramEnd"/>
            <w:r w:rsidRPr="003C23CC">
              <w:rPr>
                <w:rFonts w:eastAsiaTheme="minorEastAsia" w:cs="Times New Roman"/>
                <w:szCs w:val="24"/>
                <w:lang w:eastAsia="ru-RU"/>
              </w:rPr>
              <w:t xml:space="preserve">язи предложений в тексте; использование языковых средств выразительности </w:t>
            </w:r>
            <w:r w:rsidRPr="003C23CC">
              <w:rPr>
                <w:rFonts w:eastAsiaTheme="minorEastAsia" w:cs="Times New Roman"/>
                <w:szCs w:val="24"/>
                <w:lang w:eastAsia="ru-RU"/>
              </w:rPr>
              <w:br/>
              <w:t>(в рамках изученного).</w:t>
            </w:r>
            <w:r w:rsidRPr="003C23CC">
              <w:rPr>
                <w:rFonts w:eastAsiaTheme="minorEastAsia" w:cs="Times New Roman"/>
                <w:szCs w:val="24"/>
                <w:lang w:eastAsia="ru-RU"/>
              </w:rPr>
              <w:br/>
            </w:r>
            <w:r w:rsidRPr="003C23CC">
              <w:rPr>
                <w:rFonts w:eastAsiaTheme="minorEastAsia" w:cs="Times New Roman"/>
                <w:szCs w:val="24"/>
                <w:lang w:eastAsia="ru-RU"/>
              </w:rPr>
              <w:br/>
              <w:t>Подробное, выборочное и сжатое изложение содержания прослушанного текста и прочитанного самостоятельно.</w:t>
            </w:r>
            <w:r w:rsidRPr="003C23CC">
              <w:rPr>
                <w:rFonts w:eastAsiaTheme="minorEastAsia" w:cs="Times New Roman"/>
                <w:szCs w:val="24"/>
                <w:lang w:eastAsia="ru-RU"/>
              </w:rPr>
              <w:br/>
            </w:r>
            <w:r w:rsidRPr="003C23CC">
              <w:rPr>
                <w:rFonts w:eastAsiaTheme="minorEastAsia" w:cs="Times New Roman"/>
                <w:szCs w:val="24"/>
                <w:lang w:eastAsia="ru-RU"/>
              </w:rPr>
              <w:br/>
              <w:t>Изложение содержания текста с изменением лица рассказчика.</w:t>
            </w:r>
            <w:r w:rsidRPr="003C23CC">
              <w:rPr>
                <w:rFonts w:eastAsiaTheme="minorEastAsia" w:cs="Times New Roman"/>
                <w:szCs w:val="24"/>
                <w:lang w:eastAsia="ru-RU"/>
              </w:rPr>
              <w:br/>
            </w:r>
            <w:r w:rsidRPr="003C23CC">
              <w:rPr>
                <w:rFonts w:eastAsiaTheme="minorEastAsia" w:cs="Times New Roman"/>
                <w:szCs w:val="24"/>
                <w:lang w:eastAsia="ru-RU"/>
              </w:rPr>
              <w:br/>
              <w:t>Информационная переработка текста: простой план текста и по совместно составленному сложному плану текста.</w:t>
            </w:r>
          </w:p>
        </w:tc>
      </w:tr>
      <w:tr w:rsidR="003C23CC" w:rsidRPr="003C23CC" w:rsidTr="003C23CC">
        <w:trPr>
          <w:trHeight w:val="20"/>
        </w:trPr>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Функциональные разновидности </w:t>
            </w:r>
            <w:r w:rsidRPr="003C23CC">
              <w:rPr>
                <w:rFonts w:eastAsiaTheme="minorEastAsia" w:cs="Times New Roman"/>
                <w:szCs w:val="24"/>
                <w:lang w:eastAsia="ru-RU"/>
              </w:rPr>
              <w:lastRenderedPageBreak/>
              <w:t xml:space="preserve">языка </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lastRenderedPageBreak/>
              <w:t xml:space="preserve">Общее представление о функциональных разновидностях языка (о разговорной речи, функциональных стилях, языке художественной </w:t>
            </w:r>
            <w:r w:rsidRPr="003C23CC">
              <w:rPr>
                <w:rFonts w:eastAsiaTheme="minorEastAsia" w:cs="Times New Roman"/>
                <w:szCs w:val="24"/>
                <w:lang w:eastAsia="ru-RU"/>
              </w:rPr>
              <w:lastRenderedPageBreak/>
              <w:t>литературы).</w:t>
            </w:r>
          </w:p>
        </w:tc>
      </w:tr>
      <w:tr w:rsidR="003C23CC" w:rsidRPr="003C23CC" w:rsidTr="003C23CC">
        <w:trPr>
          <w:trHeight w:val="20"/>
        </w:trPr>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lastRenderedPageBreak/>
              <w:t>Фонетика. Графика. Орфоэпия.</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Фонетика и графика как разделы лингвистики.</w:t>
            </w:r>
            <w:r w:rsidRPr="003C23CC">
              <w:rPr>
                <w:rFonts w:eastAsiaTheme="minorEastAsia" w:cs="Times New Roman"/>
                <w:szCs w:val="24"/>
                <w:lang w:eastAsia="ru-RU"/>
              </w:rPr>
              <w:br/>
            </w:r>
            <w:r w:rsidRPr="003C23CC">
              <w:rPr>
                <w:rFonts w:eastAsiaTheme="minorEastAsia" w:cs="Times New Roman"/>
                <w:szCs w:val="24"/>
                <w:lang w:eastAsia="ru-RU"/>
              </w:rPr>
              <w:br/>
              <w:t>Звук как единица языка. Смыслоразличительная роль звука.</w:t>
            </w:r>
            <w:r w:rsidRPr="003C23CC">
              <w:rPr>
                <w:rFonts w:eastAsiaTheme="minorEastAsia" w:cs="Times New Roman"/>
                <w:szCs w:val="24"/>
                <w:lang w:eastAsia="ru-RU"/>
              </w:rPr>
              <w:br/>
            </w:r>
            <w:r w:rsidRPr="003C23CC">
              <w:rPr>
                <w:rFonts w:eastAsiaTheme="minorEastAsia" w:cs="Times New Roman"/>
                <w:szCs w:val="24"/>
                <w:lang w:eastAsia="ru-RU"/>
              </w:rPr>
              <w:br/>
              <w:t>Система гласных звуков.</w:t>
            </w:r>
            <w:r w:rsidRPr="003C23CC">
              <w:rPr>
                <w:rFonts w:eastAsiaTheme="minorEastAsia" w:cs="Times New Roman"/>
                <w:szCs w:val="24"/>
                <w:lang w:eastAsia="ru-RU"/>
              </w:rPr>
              <w:br/>
            </w:r>
            <w:r w:rsidRPr="003C23CC">
              <w:rPr>
                <w:rFonts w:eastAsiaTheme="minorEastAsia" w:cs="Times New Roman"/>
                <w:szCs w:val="24"/>
                <w:lang w:eastAsia="ru-RU"/>
              </w:rPr>
              <w:br/>
              <w:t>Система согласных звуков.</w:t>
            </w:r>
            <w:r w:rsidRPr="003C23CC">
              <w:rPr>
                <w:rFonts w:eastAsiaTheme="minorEastAsia" w:cs="Times New Roman"/>
                <w:szCs w:val="24"/>
                <w:lang w:eastAsia="ru-RU"/>
              </w:rPr>
              <w:br/>
            </w:r>
            <w:r w:rsidRPr="003C23CC">
              <w:rPr>
                <w:rFonts w:eastAsiaTheme="minorEastAsia" w:cs="Times New Roman"/>
                <w:szCs w:val="24"/>
                <w:lang w:eastAsia="ru-RU"/>
              </w:rPr>
              <w:br/>
              <w:t>Изменение звуков в речевом потоке. Элементы фонетической транскрипции.</w:t>
            </w:r>
            <w:r w:rsidRPr="003C23CC">
              <w:rPr>
                <w:rFonts w:eastAsiaTheme="minorEastAsia" w:cs="Times New Roman"/>
                <w:szCs w:val="24"/>
                <w:lang w:eastAsia="ru-RU"/>
              </w:rPr>
              <w:br/>
            </w:r>
            <w:r w:rsidRPr="003C23CC">
              <w:rPr>
                <w:rFonts w:eastAsiaTheme="minorEastAsia" w:cs="Times New Roman"/>
                <w:szCs w:val="24"/>
                <w:lang w:eastAsia="ru-RU"/>
              </w:rPr>
              <w:br/>
              <w:t>Слог. Ударение. Свойства русского ударения.</w:t>
            </w:r>
            <w:r w:rsidRPr="003C23CC">
              <w:rPr>
                <w:rFonts w:eastAsiaTheme="minorEastAsia" w:cs="Times New Roman"/>
                <w:szCs w:val="24"/>
                <w:lang w:eastAsia="ru-RU"/>
              </w:rPr>
              <w:br/>
            </w:r>
            <w:r w:rsidRPr="003C23CC">
              <w:rPr>
                <w:rFonts w:eastAsiaTheme="minorEastAsia" w:cs="Times New Roman"/>
                <w:szCs w:val="24"/>
                <w:lang w:eastAsia="ru-RU"/>
              </w:rPr>
              <w:br/>
              <w:t>Соотношение звуков и букв.</w:t>
            </w:r>
            <w:r w:rsidRPr="003C23CC">
              <w:rPr>
                <w:rFonts w:eastAsiaTheme="minorEastAsia" w:cs="Times New Roman"/>
                <w:szCs w:val="24"/>
                <w:lang w:eastAsia="ru-RU"/>
              </w:rPr>
              <w:br/>
            </w:r>
            <w:r w:rsidRPr="003C23CC">
              <w:rPr>
                <w:rFonts w:eastAsiaTheme="minorEastAsia" w:cs="Times New Roman"/>
                <w:szCs w:val="24"/>
                <w:lang w:eastAsia="ru-RU"/>
              </w:rPr>
              <w:br/>
              <w:t>Фонетический разбор слова.</w:t>
            </w:r>
            <w:r w:rsidRPr="003C23CC">
              <w:rPr>
                <w:rFonts w:eastAsiaTheme="minorEastAsia" w:cs="Times New Roman"/>
                <w:szCs w:val="24"/>
                <w:lang w:eastAsia="ru-RU"/>
              </w:rPr>
              <w:br/>
            </w:r>
            <w:r w:rsidRPr="003C23CC">
              <w:rPr>
                <w:rFonts w:eastAsiaTheme="minorEastAsia" w:cs="Times New Roman"/>
                <w:szCs w:val="24"/>
                <w:lang w:eastAsia="ru-RU"/>
              </w:rPr>
              <w:br/>
              <w:t>Мягкий знак для обозначения мягкости согласных.</w:t>
            </w:r>
            <w:r w:rsidRPr="003C23CC">
              <w:rPr>
                <w:rFonts w:eastAsiaTheme="minorEastAsia" w:cs="Times New Roman"/>
                <w:szCs w:val="24"/>
                <w:lang w:eastAsia="ru-RU"/>
              </w:rPr>
              <w:br/>
            </w:r>
            <w:r w:rsidRPr="003C23CC">
              <w:rPr>
                <w:rFonts w:eastAsiaTheme="minorEastAsia" w:cs="Times New Roman"/>
                <w:szCs w:val="24"/>
                <w:lang w:eastAsia="ru-RU"/>
              </w:rPr>
              <w:br/>
              <w:t>Звуковое значение букв "е, ё, ю, я".</w:t>
            </w:r>
            <w:r w:rsidRPr="003C23CC">
              <w:rPr>
                <w:rFonts w:eastAsiaTheme="minorEastAsia" w:cs="Times New Roman"/>
                <w:szCs w:val="24"/>
                <w:lang w:eastAsia="ru-RU"/>
              </w:rPr>
              <w:br/>
            </w:r>
            <w:r w:rsidRPr="003C23CC">
              <w:rPr>
                <w:rFonts w:eastAsiaTheme="minorEastAsia" w:cs="Times New Roman"/>
                <w:szCs w:val="24"/>
                <w:lang w:eastAsia="ru-RU"/>
              </w:rPr>
              <w:br/>
              <w:t>Основные выразительные средства фонетики.</w:t>
            </w:r>
            <w:r w:rsidRPr="003C23CC">
              <w:rPr>
                <w:rFonts w:eastAsiaTheme="minorEastAsia" w:cs="Times New Roman"/>
                <w:szCs w:val="24"/>
                <w:lang w:eastAsia="ru-RU"/>
              </w:rPr>
              <w:br/>
            </w:r>
            <w:r w:rsidRPr="003C23CC">
              <w:rPr>
                <w:rFonts w:eastAsiaTheme="minorEastAsia" w:cs="Times New Roman"/>
                <w:szCs w:val="24"/>
                <w:lang w:eastAsia="ru-RU"/>
              </w:rPr>
              <w:br/>
              <w:t>Прописные и строчные буквы.</w:t>
            </w:r>
            <w:r w:rsidRPr="003C23CC">
              <w:rPr>
                <w:rFonts w:eastAsiaTheme="minorEastAsia" w:cs="Times New Roman"/>
                <w:szCs w:val="24"/>
                <w:lang w:eastAsia="ru-RU"/>
              </w:rPr>
              <w:br/>
            </w:r>
            <w:r w:rsidRPr="003C23CC">
              <w:rPr>
                <w:rFonts w:eastAsiaTheme="minorEastAsia" w:cs="Times New Roman"/>
                <w:szCs w:val="24"/>
                <w:lang w:eastAsia="ru-RU"/>
              </w:rPr>
              <w:br/>
              <w:t>Интонация, её функции. Основные элементы интонации.</w:t>
            </w:r>
          </w:p>
        </w:tc>
      </w:tr>
      <w:tr w:rsidR="003C23CC" w:rsidRPr="003C23CC" w:rsidTr="003C23CC">
        <w:trPr>
          <w:trHeight w:val="20"/>
        </w:trPr>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Орфография </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Орфография как раздел лингвистики.</w:t>
            </w:r>
            <w:r w:rsidRPr="003C23CC">
              <w:rPr>
                <w:rFonts w:eastAsiaTheme="minorEastAsia" w:cs="Times New Roman"/>
                <w:szCs w:val="24"/>
                <w:lang w:eastAsia="ru-RU"/>
              </w:rPr>
              <w:br/>
            </w:r>
            <w:r w:rsidRPr="003C23CC">
              <w:rPr>
                <w:rFonts w:eastAsiaTheme="minorEastAsia" w:cs="Times New Roman"/>
                <w:szCs w:val="24"/>
                <w:lang w:eastAsia="ru-RU"/>
              </w:rPr>
              <w:br/>
              <w:t>Понятие "орфограмма". Буквенные и небуквенные орфограммы.</w:t>
            </w:r>
            <w:r w:rsidRPr="003C23CC">
              <w:rPr>
                <w:rFonts w:eastAsiaTheme="minorEastAsia" w:cs="Times New Roman"/>
                <w:szCs w:val="24"/>
                <w:lang w:eastAsia="ru-RU"/>
              </w:rPr>
              <w:br/>
            </w:r>
            <w:r w:rsidRPr="003C23CC">
              <w:rPr>
                <w:rFonts w:eastAsiaTheme="minorEastAsia" w:cs="Times New Roman"/>
                <w:szCs w:val="24"/>
                <w:lang w:eastAsia="ru-RU"/>
              </w:rPr>
              <w:br/>
              <w:t>Правописание разделительных "ъ" и "ь".</w:t>
            </w:r>
          </w:p>
        </w:tc>
      </w:tr>
      <w:tr w:rsidR="003C23CC" w:rsidRPr="003C23CC" w:rsidTr="003C23CC">
        <w:trPr>
          <w:trHeight w:val="20"/>
        </w:trPr>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Лексикология </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Лексикология как раздел лингвистики.</w:t>
            </w:r>
            <w:r w:rsidRPr="003C23CC">
              <w:rPr>
                <w:rFonts w:eastAsiaTheme="minorEastAsia" w:cs="Times New Roman"/>
                <w:szCs w:val="24"/>
                <w:lang w:eastAsia="ru-RU"/>
              </w:rPr>
              <w:br/>
            </w:r>
            <w:r w:rsidRPr="003C23CC">
              <w:rPr>
                <w:rFonts w:eastAsiaTheme="minorEastAsia" w:cs="Times New Roman"/>
                <w:szCs w:val="24"/>
                <w:lang w:eastAsia="ru-RU"/>
              </w:rPr>
              <w:br/>
              <w:t>Основные способы толкования лексического значения слова (подбор однокоренных слов; подбор синонимов и антонимов); основные способы разъяснения значения слова (по контексту, с помощью толкового словаря).</w:t>
            </w:r>
            <w:r w:rsidRPr="003C23CC">
              <w:rPr>
                <w:rFonts w:eastAsiaTheme="minorEastAsia" w:cs="Times New Roman"/>
                <w:szCs w:val="24"/>
                <w:lang w:eastAsia="ru-RU"/>
              </w:rPr>
              <w:br/>
            </w:r>
            <w:r w:rsidRPr="003C23CC">
              <w:rPr>
                <w:rFonts w:eastAsiaTheme="minorEastAsia" w:cs="Times New Roman"/>
                <w:szCs w:val="24"/>
                <w:lang w:eastAsia="ru-RU"/>
              </w:rPr>
              <w:br/>
              <w:t xml:space="preserve">Слова однозначные и многозначные. Прямое и переносное значения слова. Тематические группы слов. Обозначение родовых и видовых понятий. </w:t>
            </w:r>
            <w:r w:rsidRPr="003C23CC">
              <w:rPr>
                <w:rFonts w:eastAsiaTheme="minorEastAsia" w:cs="Times New Roman"/>
                <w:szCs w:val="24"/>
                <w:lang w:eastAsia="ru-RU"/>
              </w:rPr>
              <w:br/>
            </w:r>
            <w:r w:rsidRPr="003C23CC">
              <w:rPr>
                <w:rFonts w:eastAsiaTheme="minorEastAsia" w:cs="Times New Roman"/>
                <w:szCs w:val="24"/>
                <w:lang w:eastAsia="ru-RU"/>
              </w:rPr>
              <w:br/>
              <w:t xml:space="preserve">Синонимы. Антонимы. Омонимы. Паронимы. </w:t>
            </w:r>
            <w:r w:rsidRPr="003C23CC">
              <w:rPr>
                <w:rFonts w:eastAsiaTheme="minorEastAsia" w:cs="Times New Roman"/>
                <w:szCs w:val="24"/>
                <w:lang w:eastAsia="ru-RU"/>
              </w:rPr>
              <w:br/>
            </w:r>
            <w:r w:rsidRPr="003C23CC">
              <w:rPr>
                <w:rFonts w:eastAsiaTheme="minorEastAsia" w:cs="Times New Roman"/>
                <w:szCs w:val="24"/>
                <w:lang w:eastAsia="ru-RU"/>
              </w:rPr>
              <w:br/>
              <w:t xml:space="preserve">Разные виды лексических словарей (толковый словарь, словари синонимов, антонимов, омонимов, паронимов) и их роль в овладении словарным богатством родного языка. </w:t>
            </w:r>
            <w:r w:rsidRPr="003C23CC">
              <w:rPr>
                <w:rFonts w:eastAsiaTheme="minorEastAsia" w:cs="Times New Roman"/>
                <w:szCs w:val="24"/>
                <w:lang w:eastAsia="ru-RU"/>
              </w:rPr>
              <w:br/>
            </w:r>
            <w:r w:rsidRPr="003C23CC">
              <w:rPr>
                <w:rFonts w:eastAsiaTheme="minorEastAsia" w:cs="Times New Roman"/>
                <w:szCs w:val="24"/>
                <w:lang w:eastAsia="ru-RU"/>
              </w:rPr>
              <w:br/>
            </w:r>
            <w:r w:rsidRPr="003C23CC">
              <w:rPr>
                <w:rFonts w:eastAsiaTheme="minorEastAsia" w:cs="Times New Roman"/>
                <w:szCs w:val="24"/>
                <w:lang w:eastAsia="ru-RU"/>
              </w:rPr>
              <w:lastRenderedPageBreak/>
              <w:t xml:space="preserve">Лексический анализ слов (в рамках </w:t>
            </w:r>
            <w:proofErr w:type="gramStart"/>
            <w:r w:rsidRPr="003C23CC">
              <w:rPr>
                <w:rFonts w:eastAsiaTheme="minorEastAsia" w:cs="Times New Roman"/>
                <w:szCs w:val="24"/>
                <w:lang w:eastAsia="ru-RU"/>
              </w:rPr>
              <w:t>изученного</w:t>
            </w:r>
            <w:proofErr w:type="gramEnd"/>
            <w:r w:rsidRPr="003C23CC">
              <w:rPr>
                <w:rFonts w:eastAsiaTheme="minorEastAsia" w:cs="Times New Roman"/>
                <w:szCs w:val="24"/>
                <w:lang w:eastAsia="ru-RU"/>
              </w:rPr>
              <w:t>).</w:t>
            </w:r>
          </w:p>
        </w:tc>
      </w:tr>
      <w:tr w:rsidR="003C23CC" w:rsidRPr="003C23CC" w:rsidTr="003C23CC">
        <w:trPr>
          <w:trHeight w:val="20"/>
        </w:trPr>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proofErr w:type="spellStart"/>
            <w:r w:rsidRPr="003C23CC">
              <w:rPr>
                <w:rFonts w:eastAsiaTheme="minorEastAsia" w:cs="Times New Roman"/>
                <w:szCs w:val="24"/>
                <w:lang w:eastAsia="ru-RU"/>
              </w:rPr>
              <w:lastRenderedPageBreak/>
              <w:t>Морфемика</w:t>
            </w:r>
            <w:proofErr w:type="spellEnd"/>
            <w:r w:rsidRPr="003C23CC">
              <w:rPr>
                <w:rFonts w:eastAsiaTheme="minorEastAsia" w:cs="Times New Roman"/>
                <w:szCs w:val="24"/>
                <w:lang w:eastAsia="ru-RU"/>
              </w:rPr>
              <w:t xml:space="preserve">. Орфография </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proofErr w:type="spellStart"/>
            <w:r w:rsidRPr="003C23CC">
              <w:rPr>
                <w:rFonts w:eastAsiaTheme="minorEastAsia" w:cs="Times New Roman"/>
                <w:szCs w:val="24"/>
                <w:lang w:eastAsia="ru-RU"/>
              </w:rPr>
              <w:t>Морфемика</w:t>
            </w:r>
            <w:proofErr w:type="spellEnd"/>
            <w:r w:rsidRPr="003C23CC">
              <w:rPr>
                <w:rFonts w:eastAsiaTheme="minorEastAsia" w:cs="Times New Roman"/>
                <w:szCs w:val="24"/>
                <w:lang w:eastAsia="ru-RU"/>
              </w:rPr>
              <w:t xml:space="preserve"> как раздел лингвистики.</w:t>
            </w:r>
            <w:r w:rsidRPr="003C23CC">
              <w:rPr>
                <w:rFonts w:eastAsiaTheme="minorEastAsia" w:cs="Times New Roman"/>
                <w:szCs w:val="24"/>
                <w:lang w:eastAsia="ru-RU"/>
              </w:rPr>
              <w:br/>
            </w:r>
            <w:r w:rsidRPr="003C23CC">
              <w:rPr>
                <w:rFonts w:eastAsiaTheme="minorEastAsia" w:cs="Times New Roman"/>
                <w:szCs w:val="24"/>
                <w:lang w:eastAsia="ru-RU"/>
              </w:rPr>
              <w:br/>
              <w:t>Морфема как минимальная значимая единица языка.</w:t>
            </w:r>
            <w:r w:rsidRPr="003C23CC">
              <w:rPr>
                <w:rFonts w:eastAsiaTheme="minorEastAsia" w:cs="Times New Roman"/>
                <w:szCs w:val="24"/>
                <w:lang w:eastAsia="ru-RU"/>
              </w:rPr>
              <w:br/>
            </w:r>
            <w:r w:rsidRPr="003C23CC">
              <w:rPr>
                <w:rFonts w:eastAsiaTheme="minorEastAsia" w:cs="Times New Roman"/>
                <w:szCs w:val="24"/>
                <w:lang w:eastAsia="ru-RU"/>
              </w:rPr>
              <w:br/>
              <w:t>Основа слова. Виды морфем (корень, приставка, суффикс, окончание).</w:t>
            </w:r>
            <w:r w:rsidRPr="003C23CC">
              <w:rPr>
                <w:rFonts w:eastAsiaTheme="minorEastAsia" w:cs="Times New Roman"/>
                <w:szCs w:val="24"/>
                <w:lang w:eastAsia="ru-RU"/>
              </w:rPr>
              <w:br/>
            </w:r>
            <w:r w:rsidRPr="003C23CC">
              <w:rPr>
                <w:rFonts w:eastAsiaTheme="minorEastAsia" w:cs="Times New Roman"/>
                <w:szCs w:val="24"/>
                <w:lang w:eastAsia="ru-RU"/>
              </w:rPr>
              <w:br/>
              <w:t>Чередование звуков в морфемах (в том числе чередование гласных с нулём звука).</w:t>
            </w:r>
            <w:r w:rsidRPr="003C23CC">
              <w:rPr>
                <w:rFonts w:eastAsiaTheme="minorEastAsia" w:cs="Times New Roman"/>
                <w:szCs w:val="24"/>
                <w:lang w:eastAsia="ru-RU"/>
              </w:rPr>
              <w:br/>
            </w:r>
            <w:r w:rsidRPr="003C23CC">
              <w:rPr>
                <w:rFonts w:eastAsiaTheme="minorEastAsia" w:cs="Times New Roman"/>
                <w:szCs w:val="24"/>
                <w:lang w:eastAsia="ru-RU"/>
              </w:rPr>
              <w:br/>
              <w:t>Морфемный анализ слов.</w:t>
            </w:r>
            <w:r w:rsidRPr="003C23CC">
              <w:rPr>
                <w:rFonts w:eastAsiaTheme="minorEastAsia" w:cs="Times New Roman"/>
                <w:szCs w:val="24"/>
                <w:lang w:eastAsia="ru-RU"/>
              </w:rPr>
              <w:br/>
            </w:r>
            <w:r w:rsidRPr="003C23CC">
              <w:rPr>
                <w:rFonts w:eastAsiaTheme="minorEastAsia" w:cs="Times New Roman"/>
                <w:szCs w:val="24"/>
                <w:lang w:eastAsia="ru-RU"/>
              </w:rPr>
              <w:br/>
              <w:t>Уместное использование слов с суффиксами оценки в собственной речи.</w:t>
            </w:r>
            <w:r w:rsidRPr="003C23CC">
              <w:rPr>
                <w:rFonts w:eastAsiaTheme="minorEastAsia" w:cs="Times New Roman"/>
                <w:szCs w:val="24"/>
                <w:lang w:eastAsia="ru-RU"/>
              </w:rPr>
              <w:br/>
            </w:r>
            <w:r w:rsidRPr="003C23CC">
              <w:rPr>
                <w:rFonts w:eastAsiaTheme="minorEastAsia" w:cs="Times New Roman"/>
                <w:szCs w:val="24"/>
                <w:lang w:eastAsia="ru-RU"/>
              </w:rPr>
              <w:br/>
              <w:t xml:space="preserve">Правописание корней с безударными проверяемыми, непроверяемыми гласными (в рамках </w:t>
            </w:r>
            <w:proofErr w:type="gramStart"/>
            <w:r w:rsidRPr="003C23CC">
              <w:rPr>
                <w:rFonts w:eastAsiaTheme="minorEastAsia" w:cs="Times New Roman"/>
                <w:szCs w:val="24"/>
                <w:lang w:eastAsia="ru-RU"/>
              </w:rPr>
              <w:t>изученного</w:t>
            </w:r>
            <w:proofErr w:type="gramEnd"/>
            <w:r w:rsidRPr="003C23CC">
              <w:rPr>
                <w:rFonts w:eastAsiaTheme="minorEastAsia" w:cs="Times New Roman"/>
                <w:szCs w:val="24"/>
                <w:lang w:eastAsia="ru-RU"/>
              </w:rPr>
              <w:t>).</w:t>
            </w:r>
            <w:r w:rsidRPr="003C23CC">
              <w:rPr>
                <w:rFonts w:eastAsiaTheme="minorEastAsia" w:cs="Times New Roman"/>
                <w:szCs w:val="24"/>
                <w:lang w:eastAsia="ru-RU"/>
              </w:rPr>
              <w:br/>
            </w:r>
            <w:r w:rsidRPr="003C23CC">
              <w:rPr>
                <w:rFonts w:eastAsiaTheme="minorEastAsia" w:cs="Times New Roman"/>
                <w:szCs w:val="24"/>
                <w:lang w:eastAsia="ru-RU"/>
              </w:rPr>
              <w:br/>
              <w:t xml:space="preserve">Правописание корней с проверяемыми, непроверяемыми, непроизносимыми согласными (в рамках </w:t>
            </w:r>
            <w:proofErr w:type="gramStart"/>
            <w:r w:rsidRPr="003C23CC">
              <w:rPr>
                <w:rFonts w:eastAsiaTheme="minorEastAsia" w:cs="Times New Roman"/>
                <w:szCs w:val="24"/>
                <w:lang w:eastAsia="ru-RU"/>
              </w:rPr>
              <w:t>изученного</w:t>
            </w:r>
            <w:proofErr w:type="gramEnd"/>
            <w:r w:rsidRPr="003C23CC">
              <w:rPr>
                <w:rFonts w:eastAsiaTheme="minorEastAsia" w:cs="Times New Roman"/>
                <w:szCs w:val="24"/>
                <w:lang w:eastAsia="ru-RU"/>
              </w:rPr>
              <w:t>).</w:t>
            </w:r>
            <w:r w:rsidRPr="003C23CC">
              <w:rPr>
                <w:rFonts w:eastAsiaTheme="minorEastAsia" w:cs="Times New Roman"/>
                <w:szCs w:val="24"/>
                <w:lang w:eastAsia="ru-RU"/>
              </w:rPr>
              <w:br/>
            </w:r>
            <w:r w:rsidRPr="003C23CC">
              <w:rPr>
                <w:rFonts w:eastAsiaTheme="minorEastAsia" w:cs="Times New Roman"/>
                <w:szCs w:val="24"/>
                <w:lang w:eastAsia="ru-RU"/>
              </w:rPr>
              <w:br/>
              <w:t xml:space="preserve">Правописание "ё - о" после шипящих в </w:t>
            </w:r>
            <w:proofErr w:type="gramStart"/>
            <w:r w:rsidRPr="003C23CC">
              <w:rPr>
                <w:rFonts w:eastAsiaTheme="minorEastAsia" w:cs="Times New Roman"/>
                <w:szCs w:val="24"/>
                <w:lang w:eastAsia="ru-RU"/>
              </w:rPr>
              <w:t>корне слова</w:t>
            </w:r>
            <w:proofErr w:type="gramEnd"/>
            <w:r w:rsidRPr="003C23CC">
              <w:rPr>
                <w:rFonts w:eastAsiaTheme="minorEastAsia" w:cs="Times New Roman"/>
                <w:szCs w:val="24"/>
                <w:lang w:eastAsia="ru-RU"/>
              </w:rPr>
              <w:t>.</w:t>
            </w:r>
            <w:r w:rsidRPr="003C23CC">
              <w:rPr>
                <w:rFonts w:eastAsiaTheme="minorEastAsia" w:cs="Times New Roman"/>
                <w:szCs w:val="24"/>
                <w:lang w:eastAsia="ru-RU"/>
              </w:rPr>
              <w:br/>
            </w:r>
            <w:r w:rsidRPr="003C23CC">
              <w:rPr>
                <w:rFonts w:eastAsiaTheme="minorEastAsia" w:cs="Times New Roman"/>
                <w:szCs w:val="24"/>
                <w:lang w:eastAsia="ru-RU"/>
              </w:rPr>
              <w:br/>
              <w:t xml:space="preserve">Правописание неизменяемых на письме приставок и приставок на </w:t>
            </w:r>
            <w:proofErr w:type="gramStart"/>
            <w:r w:rsidRPr="003C23CC">
              <w:rPr>
                <w:rFonts w:eastAsiaTheme="minorEastAsia" w:cs="Times New Roman"/>
                <w:szCs w:val="24"/>
                <w:lang w:eastAsia="ru-RU"/>
              </w:rPr>
              <w:t>"-</w:t>
            </w:r>
            <w:proofErr w:type="gramEnd"/>
            <w:r w:rsidRPr="003C23CC">
              <w:rPr>
                <w:rFonts w:eastAsiaTheme="minorEastAsia" w:cs="Times New Roman"/>
                <w:szCs w:val="24"/>
                <w:lang w:eastAsia="ru-RU"/>
              </w:rPr>
              <w:t>з (-с)".</w:t>
            </w:r>
            <w:r w:rsidRPr="003C23CC">
              <w:rPr>
                <w:rFonts w:eastAsiaTheme="minorEastAsia" w:cs="Times New Roman"/>
                <w:szCs w:val="24"/>
                <w:lang w:eastAsia="ru-RU"/>
              </w:rPr>
              <w:br/>
            </w:r>
            <w:r w:rsidRPr="003C23CC">
              <w:rPr>
                <w:rFonts w:eastAsiaTheme="minorEastAsia" w:cs="Times New Roman"/>
                <w:szCs w:val="24"/>
                <w:lang w:eastAsia="ru-RU"/>
              </w:rPr>
              <w:br/>
              <w:t>Правописание "ы - и" после приставок.</w:t>
            </w:r>
            <w:r w:rsidRPr="003C23CC">
              <w:rPr>
                <w:rFonts w:eastAsiaTheme="minorEastAsia" w:cs="Times New Roman"/>
                <w:szCs w:val="24"/>
                <w:lang w:eastAsia="ru-RU"/>
              </w:rPr>
              <w:br/>
            </w:r>
            <w:r w:rsidRPr="003C23CC">
              <w:rPr>
                <w:rFonts w:eastAsiaTheme="minorEastAsia" w:cs="Times New Roman"/>
                <w:szCs w:val="24"/>
                <w:lang w:eastAsia="ru-RU"/>
              </w:rPr>
              <w:br/>
              <w:t>Правописание "ы - и" после "ц".</w:t>
            </w:r>
          </w:p>
        </w:tc>
      </w:tr>
      <w:tr w:rsidR="003C23CC" w:rsidRPr="003C23CC" w:rsidTr="003C23CC">
        <w:trPr>
          <w:trHeight w:val="20"/>
        </w:trPr>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Морфология. Культура речи. Орфография.</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Морфология как раздел грамматики. Грамматическое значение слова.</w:t>
            </w:r>
            <w:r w:rsidRPr="003C23CC">
              <w:rPr>
                <w:rFonts w:eastAsiaTheme="minorEastAsia" w:cs="Times New Roman"/>
                <w:szCs w:val="24"/>
                <w:lang w:eastAsia="ru-RU"/>
              </w:rPr>
              <w:br/>
            </w:r>
            <w:r w:rsidRPr="003C23CC">
              <w:rPr>
                <w:rFonts w:eastAsiaTheme="minorEastAsia" w:cs="Times New Roman"/>
                <w:szCs w:val="24"/>
                <w:lang w:eastAsia="ru-RU"/>
              </w:rPr>
              <w:br/>
              <w:t>Части речи как лексико-грамматические разряды слов. Система частей речи в русском языке. Самостоятельные и служебные части речи.</w:t>
            </w:r>
          </w:p>
        </w:tc>
      </w:tr>
      <w:tr w:rsidR="003C23CC" w:rsidRPr="003C23CC" w:rsidTr="003C23CC">
        <w:trPr>
          <w:trHeight w:val="20"/>
        </w:trPr>
        <w:tc>
          <w:tcPr>
            <w:tcW w:w="2277" w:type="dxa"/>
            <w:tcBorders>
              <w:top w:val="single" w:sz="6" w:space="0" w:color="000000"/>
              <w:left w:val="single" w:sz="6" w:space="0" w:color="000000"/>
              <w:bottom w:val="nil"/>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Имя существительное.</w:t>
            </w:r>
          </w:p>
        </w:tc>
        <w:tc>
          <w:tcPr>
            <w:tcW w:w="7378" w:type="dxa"/>
            <w:tcBorders>
              <w:top w:val="single" w:sz="6" w:space="0" w:color="000000"/>
              <w:left w:val="single" w:sz="6" w:space="0" w:color="000000"/>
              <w:bottom w:val="nil"/>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Имя существительное как часть речи. Общее грамматическое значение, морфологические признаки и синтаксические функции имени существительного. Роль имени существительного в речи.</w:t>
            </w:r>
            <w:r w:rsidRPr="003C23CC">
              <w:rPr>
                <w:rFonts w:eastAsiaTheme="minorEastAsia" w:cs="Times New Roman"/>
                <w:szCs w:val="24"/>
                <w:lang w:eastAsia="ru-RU"/>
              </w:rPr>
              <w:br/>
            </w:r>
            <w:r w:rsidRPr="003C23CC">
              <w:rPr>
                <w:rFonts w:eastAsiaTheme="minorEastAsia" w:cs="Times New Roman"/>
                <w:szCs w:val="24"/>
                <w:lang w:eastAsia="ru-RU"/>
              </w:rPr>
              <w:br/>
              <w:t>Лексико-грамматические разряды имён существительных по значению, имена существительные собственные и нарицательные; имена существительные одушевлённые и неодушевлённые.</w:t>
            </w:r>
          </w:p>
        </w:tc>
      </w:tr>
      <w:tr w:rsidR="003C23CC" w:rsidRPr="003C23CC" w:rsidTr="003C23CC">
        <w:trPr>
          <w:trHeight w:val="20"/>
        </w:trPr>
        <w:tc>
          <w:tcPr>
            <w:tcW w:w="2277" w:type="dxa"/>
            <w:tcBorders>
              <w:top w:val="nil"/>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imes New Roman" w:cs="Times New Roman"/>
                <w:szCs w:val="24"/>
                <w:lang w:eastAsia="ru-RU"/>
              </w:rPr>
            </w:pPr>
          </w:p>
        </w:tc>
        <w:tc>
          <w:tcPr>
            <w:tcW w:w="7378" w:type="dxa"/>
            <w:tcBorders>
              <w:top w:val="nil"/>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Род, число, падеж имени существительного.</w:t>
            </w:r>
            <w:r w:rsidRPr="003C23CC">
              <w:rPr>
                <w:rFonts w:eastAsiaTheme="minorEastAsia" w:cs="Times New Roman"/>
                <w:szCs w:val="24"/>
                <w:lang w:eastAsia="ru-RU"/>
              </w:rPr>
              <w:br/>
            </w:r>
            <w:r w:rsidRPr="003C23CC">
              <w:rPr>
                <w:rFonts w:eastAsiaTheme="minorEastAsia" w:cs="Times New Roman"/>
                <w:szCs w:val="24"/>
                <w:lang w:eastAsia="ru-RU"/>
              </w:rPr>
              <w:br/>
              <w:t>Имена существительные общего рода.</w:t>
            </w:r>
            <w:r w:rsidRPr="003C23CC">
              <w:rPr>
                <w:rFonts w:eastAsiaTheme="minorEastAsia" w:cs="Times New Roman"/>
                <w:szCs w:val="24"/>
                <w:lang w:eastAsia="ru-RU"/>
              </w:rPr>
              <w:br/>
            </w:r>
            <w:r w:rsidRPr="003C23CC">
              <w:rPr>
                <w:rFonts w:eastAsiaTheme="minorEastAsia" w:cs="Times New Roman"/>
                <w:szCs w:val="24"/>
                <w:lang w:eastAsia="ru-RU"/>
              </w:rPr>
              <w:br/>
              <w:t>Имена существительные, имеющие форму только единственного или только множественного числа.</w:t>
            </w:r>
            <w:r w:rsidRPr="003C23CC">
              <w:rPr>
                <w:rFonts w:eastAsiaTheme="minorEastAsia" w:cs="Times New Roman"/>
                <w:szCs w:val="24"/>
                <w:lang w:eastAsia="ru-RU"/>
              </w:rPr>
              <w:br/>
            </w:r>
            <w:r w:rsidRPr="003C23CC">
              <w:rPr>
                <w:rFonts w:eastAsiaTheme="minorEastAsia" w:cs="Times New Roman"/>
                <w:szCs w:val="24"/>
                <w:lang w:eastAsia="ru-RU"/>
              </w:rPr>
              <w:lastRenderedPageBreak/>
              <w:br/>
              <w:t>Типы склонения имён существительных.</w:t>
            </w:r>
            <w:r w:rsidRPr="003C23CC">
              <w:rPr>
                <w:rFonts w:eastAsiaTheme="minorEastAsia" w:cs="Times New Roman"/>
                <w:szCs w:val="24"/>
                <w:lang w:eastAsia="ru-RU"/>
              </w:rPr>
              <w:br/>
            </w:r>
            <w:r w:rsidRPr="003C23CC">
              <w:rPr>
                <w:rFonts w:eastAsiaTheme="minorEastAsia" w:cs="Times New Roman"/>
                <w:szCs w:val="24"/>
                <w:lang w:eastAsia="ru-RU"/>
              </w:rPr>
              <w:br/>
              <w:t>Разносклоняемые имена существительные.</w:t>
            </w:r>
            <w:r w:rsidRPr="003C23CC">
              <w:rPr>
                <w:rFonts w:eastAsiaTheme="minorEastAsia" w:cs="Times New Roman"/>
                <w:szCs w:val="24"/>
                <w:lang w:eastAsia="ru-RU"/>
              </w:rPr>
              <w:br/>
            </w:r>
            <w:r w:rsidRPr="003C23CC">
              <w:rPr>
                <w:rFonts w:eastAsiaTheme="minorEastAsia" w:cs="Times New Roman"/>
                <w:szCs w:val="24"/>
                <w:lang w:eastAsia="ru-RU"/>
              </w:rPr>
              <w:br/>
              <w:t>Несклоняемые имена существительные.</w:t>
            </w:r>
            <w:r w:rsidRPr="003C23CC">
              <w:rPr>
                <w:rFonts w:eastAsiaTheme="minorEastAsia" w:cs="Times New Roman"/>
                <w:szCs w:val="24"/>
                <w:lang w:eastAsia="ru-RU"/>
              </w:rPr>
              <w:br/>
            </w:r>
            <w:r w:rsidRPr="003C23CC">
              <w:rPr>
                <w:rFonts w:eastAsiaTheme="minorEastAsia" w:cs="Times New Roman"/>
                <w:szCs w:val="24"/>
                <w:lang w:eastAsia="ru-RU"/>
              </w:rPr>
              <w:br/>
              <w:t>Морфологический анализ имён существительных.</w:t>
            </w:r>
            <w:r w:rsidRPr="003C23CC">
              <w:rPr>
                <w:rFonts w:eastAsiaTheme="minorEastAsia" w:cs="Times New Roman"/>
                <w:szCs w:val="24"/>
                <w:lang w:eastAsia="ru-RU"/>
              </w:rPr>
              <w:br/>
            </w:r>
            <w:r w:rsidRPr="003C23CC">
              <w:rPr>
                <w:rFonts w:eastAsiaTheme="minorEastAsia" w:cs="Times New Roman"/>
                <w:szCs w:val="24"/>
                <w:lang w:eastAsia="ru-RU"/>
              </w:rPr>
              <w:br/>
              <w:t>Нормы произношения, нормы постановки ударения, нормы словоизменения имён существительных.</w:t>
            </w:r>
            <w:r w:rsidRPr="003C23CC">
              <w:rPr>
                <w:rFonts w:eastAsiaTheme="minorEastAsia" w:cs="Times New Roman"/>
                <w:szCs w:val="24"/>
                <w:lang w:eastAsia="ru-RU"/>
              </w:rPr>
              <w:br/>
            </w:r>
            <w:r w:rsidRPr="003C23CC">
              <w:rPr>
                <w:rFonts w:eastAsiaTheme="minorEastAsia" w:cs="Times New Roman"/>
                <w:szCs w:val="24"/>
                <w:lang w:eastAsia="ru-RU"/>
              </w:rPr>
              <w:br/>
              <w:t>Правописание собственных имён существительных.</w:t>
            </w:r>
            <w:r w:rsidRPr="003C23CC">
              <w:rPr>
                <w:rFonts w:eastAsiaTheme="minorEastAsia" w:cs="Times New Roman"/>
                <w:szCs w:val="24"/>
                <w:lang w:eastAsia="ru-RU"/>
              </w:rPr>
              <w:br/>
            </w:r>
            <w:r w:rsidRPr="003C23CC">
              <w:rPr>
                <w:rFonts w:eastAsiaTheme="minorEastAsia" w:cs="Times New Roman"/>
                <w:szCs w:val="24"/>
                <w:lang w:eastAsia="ru-RU"/>
              </w:rPr>
              <w:br/>
              <w:t>Правописание "ь" на конце имён существительных после шипящих.</w:t>
            </w:r>
            <w:r w:rsidRPr="003C23CC">
              <w:rPr>
                <w:rFonts w:eastAsiaTheme="minorEastAsia" w:cs="Times New Roman"/>
                <w:szCs w:val="24"/>
                <w:lang w:eastAsia="ru-RU"/>
              </w:rPr>
              <w:br/>
            </w:r>
            <w:r w:rsidRPr="003C23CC">
              <w:rPr>
                <w:rFonts w:eastAsiaTheme="minorEastAsia" w:cs="Times New Roman"/>
                <w:szCs w:val="24"/>
                <w:lang w:eastAsia="ru-RU"/>
              </w:rPr>
              <w:br/>
              <w:t>Правописание безударных окончаний имён существительных.</w:t>
            </w:r>
            <w:r w:rsidRPr="003C23CC">
              <w:rPr>
                <w:rFonts w:eastAsiaTheme="minorEastAsia" w:cs="Times New Roman"/>
                <w:szCs w:val="24"/>
                <w:lang w:eastAsia="ru-RU"/>
              </w:rPr>
              <w:br/>
            </w:r>
            <w:r w:rsidRPr="003C23CC">
              <w:rPr>
                <w:rFonts w:eastAsiaTheme="minorEastAsia" w:cs="Times New Roman"/>
                <w:szCs w:val="24"/>
                <w:lang w:eastAsia="ru-RU"/>
              </w:rPr>
              <w:br/>
              <w:t>Правописание "о - е (ё)" после шипящих и "ц" в суффиксах и окончаниях имён существительных.</w:t>
            </w:r>
            <w:r w:rsidRPr="003C23CC">
              <w:rPr>
                <w:rFonts w:eastAsiaTheme="minorEastAsia" w:cs="Times New Roman"/>
                <w:szCs w:val="24"/>
                <w:lang w:eastAsia="ru-RU"/>
              </w:rPr>
              <w:br/>
            </w:r>
            <w:r w:rsidRPr="003C23CC">
              <w:rPr>
                <w:rFonts w:eastAsiaTheme="minorEastAsia" w:cs="Times New Roman"/>
                <w:szCs w:val="24"/>
                <w:lang w:eastAsia="ru-RU"/>
              </w:rPr>
              <w:br/>
              <w:t xml:space="preserve">Правописание суффиксов </w:t>
            </w:r>
            <w:proofErr w:type="gramStart"/>
            <w:r w:rsidRPr="003C23CC">
              <w:rPr>
                <w:rFonts w:eastAsiaTheme="minorEastAsia" w:cs="Times New Roman"/>
                <w:szCs w:val="24"/>
                <w:lang w:eastAsia="ru-RU"/>
              </w:rPr>
              <w:t>"-</w:t>
            </w:r>
            <w:proofErr w:type="gramEnd"/>
            <w:r w:rsidRPr="003C23CC">
              <w:rPr>
                <w:rFonts w:eastAsiaTheme="minorEastAsia" w:cs="Times New Roman"/>
                <w:szCs w:val="24"/>
                <w:lang w:eastAsia="ru-RU"/>
              </w:rPr>
              <w:t>чик- - -</w:t>
            </w:r>
            <w:proofErr w:type="spellStart"/>
            <w:r w:rsidRPr="003C23CC">
              <w:rPr>
                <w:rFonts w:eastAsiaTheme="minorEastAsia" w:cs="Times New Roman"/>
                <w:szCs w:val="24"/>
                <w:lang w:eastAsia="ru-RU"/>
              </w:rPr>
              <w:t>щик</w:t>
            </w:r>
            <w:proofErr w:type="spellEnd"/>
            <w:r w:rsidRPr="003C23CC">
              <w:rPr>
                <w:rFonts w:eastAsiaTheme="minorEastAsia" w:cs="Times New Roman"/>
                <w:szCs w:val="24"/>
                <w:lang w:eastAsia="ru-RU"/>
              </w:rPr>
              <w:t>-; -</w:t>
            </w:r>
            <w:proofErr w:type="spellStart"/>
            <w:r w:rsidRPr="003C23CC">
              <w:rPr>
                <w:rFonts w:eastAsiaTheme="minorEastAsia" w:cs="Times New Roman"/>
                <w:szCs w:val="24"/>
                <w:lang w:eastAsia="ru-RU"/>
              </w:rPr>
              <w:t>ек</w:t>
            </w:r>
            <w:proofErr w:type="spellEnd"/>
            <w:r w:rsidRPr="003C23CC">
              <w:rPr>
                <w:rFonts w:eastAsiaTheme="minorEastAsia" w:cs="Times New Roman"/>
                <w:szCs w:val="24"/>
                <w:lang w:eastAsia="ru-RU"/>
              </w:rPr>
              <w:t xml:space="preserve">- - - </w:t>
            </w:r>
            <w:proofErr w:type="spellStart"/>
            <w:r w:rsidRPr="003C23CC">
              <w:rPr>
                <w:rFonts w:eastAsiaTheme="minorEastAsia" w:cs="Times New Roman"/>
                <w:szCs w:val="24"/>
                <w:lang w:eastAsia="ru-RU"/>
              </w:rPr>
              <w:t>ик</w:t>
            </w:r>
            <w:proofErr w:type="spellEnd"/>
            <w:r w:rsidRPr="003C23CC">
              <w:rPr>
                <w:rFonts w:eastAsiaTheme="minorEastAsia" w:cs="Times New Roman"/>
                <w:szCs w:val="24"/>
                <w:lang w:eastAsia="ru-RU"/>
              </w:rPr>
              <w:t>-(-чик-)" имён существительных.</w:t>
            </w:r>
            <w:r w:rsidRPr="003C23CC">
              <w:rPr>
                <w:rFonts w:eastAsiaTheme="minorEastAsia" w:cs="Times New Roman"/>
                <w:szCs w:val="24"/>
                <w:lang w:eastAsia="ru-RU"/>
              </w:rPr>
              <w:br/>
            </w:r>
            <w:r w:rsidRPr="003C23CC">
              <w:rPr>
                <w:rFonts w:eastAsiaTheme="minorEastAsia" w:cs="Times New Roman"/>
                <w:szCs w:val="24"/>
                <w:lang w:eastAsia="ru-RU"/>
              </w:rPr>
              <w:br/>
              <w:t xml:space="preserve">Правописание корней с чередованием "а // о ": </w:t>
            </w:r>
            <w:proofErr w:type="gramStart"/>
            <w:r w:rsidRPr="003C23CC">
              <w:rPr>
                <w:rFonts w:eastAsiaTheme="minorEastAsia" w:cs="Times New Roman"/>
                <w:szCs w:val="24"/>
                <w:lang w:eastAsia="ru-RU"/>
              </w:rPr>
              <w:t>"-</w:t>
            </w:r>
            <w:proofErr w:type="gramEnd"/>
            <w:r w:rsidRPr="003C23CC">
              <w:rPr>
                <w:rFonts w:eastAsiaTheme="minorEastAsia" w:cs="Times New Roman"/>
                <w:szCs w:val="24"/>
                <w:lang w:eastAsia="ru-RU"/>
              </w:rPr>
              <w:t xml:space="preserve">лаг- - -лож-; </w:t>
            </w:r>
            <w:r w:rsidRPr="003C23CC">
              <w:rPr>
                <w:rFonts w:eastAsiaTheme="minorEastAsia" w:cs="Times New Roman"/>
                <w:szCs w:val="24"/>
                <w:lang w:eastAsia="ru-RU"/>
              </w:rPr>
              <w:br/>
              <w:t>-</w:t>
            </w:r>
            <w:proofErr w:type="spellStart"/>
            <w:r w:rsidRPr="003C23CC">
              <w:rPr>
                <w:rFonts w:eastAsiaTheme="minorEastAsia" w:cs="Times New Roman"/>
                <w:szCs w:val="24"/>
                <w:lang w:eastAsia="ru-RU"/>
              </w:rPr>
              <w:t>раст</w:t>
            </w:r>
            <w:proofErr w:type="spellEnd"/>
            <w:r w:rsidRPr="003C23CC">
              <w:rPr>
                <w:rFonts w:eastAsiaTheme="minorEastAsia" w:cs="Times New Roman"/>
                <w:szCs w:val="24"/>
                <w:lang w:eastAsia="ru-RU"/>
              </w:rPr>
              <w:t xml:space="preserve">- - - </w:t>
            </w:r>
            <w:proofErr w:type="spellStart"/>
            <w:r w:rsidRPr="003C23CC">
              <w:rPr>
                <w:rFonts w:eastAsiaTheme="minorEastAsia" w:cs="Times New Roman"/>
                <w:szCs w:val="24"/>
                <w:lang w:eastAsia="ru-RU"/>
              </w:rPr>
              <w:t>ращ</w:t>
            </w:r>
            <w:proofErr w:type="spellEnd"/>
            <w:r w:rsidRPr="003C23CC">
              <w:rPr>
                <w:rFonts w:eastAsiaTheme="minorEastAsia" w:cs="Times New Roman"/>
                <w:szCs w:val="24"/>
                <w:lang w:eastAsia="ru-RU"/>
              </w:rPr>
              <w:t>- - - рос-; -</w:t>
            </w:r>
            <w:proofErr w:type="spellStart"/>
            <w:r w:rsidRPr="003C23CC">
              <w:rPr>
                <w:rFonts w:eastAsiaTheme="minorEastAsia" w:cs="Times New Roman"/>
                <w:szCs w:val="24"/>
                <w:lang w:eastAsia="ru-RU"/>
              </w:rPr>
              <w:t>гар</w:t>
            </w:r>
            <w:proofErr w:type="spellEnd"/>
            <w:r w:rsidRPr="003C23CC">
              <w:rPr>
                <w:rFonts w:eastAsiaTheme="minorEastAsia" w:cs="Times New Roman"/>
                <w:szCs w:val="24"/>
                <w:lang w:eastAsia="ru-RU"/>
              </w:rPr>
              <w:t>- -гор-, -</w:t>
            </w:r>
            <w:proofErr w:type="spellStart"/>
            <w:r w:rsidRPr="003C23CC">
              <w:rPr>
                <w:rFonts w:eastAsiaTheme="minorEastAsia" w:cs="Times New Roman"/>
                <w:szCs w:val="24"/>
                <w:lang w:eastAsia="ru-RU"/>
              </w:rPr>
              <w:t>зар</w:t>
            </w:r>
            <w:proofErr w:type="spellEnd"/>
            <w:r w:rsidRPr="003C23CC">
              <w:rPr>
                <w:rFonts w:eastAsiaTheme="minorEastAsia" w:cs="Times New Roman"/>
                <w:szCs w:val="24"/>
                <w:lang w:eastAsia="ru-RU"/>
              </w:rPr>
              <w:t>- -</w:t>
            </w:r>
            <w:proofErr w:type="spellStart"/>
            <w:r w:rsidRPr="003C23CC">
              <w:rPr>
                <w:rFonts w:eastAsiaTheme="minorEastAsia" w:cs="Times New Roman"/>
                <w:szCs w:val="24"/>
                <w:lang w:eastAsia="ru-RU"/>
              </w:rPr>
              <w:t>зор</w:t>
            </w:r>
            <w:proofErr w:type="spellEnd"/>
            <w:r w:rsidRPr="003C23CC">
              <w:rPr>
                <w:rFonts w:eastAsiaTheme="minorEastAsia" w:cs="Times New Roman"/>
                <w:szCs w:val="24"/>
                <w:lang w:eastAsia="ru-RU"/>
              </w:rPr>
              <w:t xml:space="preserve">-; -клан- - -клон-, </w:t>
            </w:r>
            <w:r w:rsidRPr="003C23CC">
              <w:rPr>
                <w:rFonts w:eastAsiaTheme="minorEastAsia" w:cs="Times New Roman"/>
                <w:szCs w:val="24"/>
                <w:lang w:eastAsia="ru-RU"/>
              </w:rPr>
              <w:br/>
              <w:t>-</w:t>
            </w:r>
            <w:proofErr w:type="spellStart"/>
            <w:r w:rsidRPr="003C23CC">
              <w:rPr>
                <w:rFonts w:eastAsiaTheme="minorEastAsia" w:cs="Times New Roman"/>
                <w:szCs w:val="24"/>
                <w:lang w:eastAsia="ru-RU"/>
              </w:rPr>
              <w:t>скак</w:t>
            </w:r>
            <w:proofErr w:type="spellEnd"/>
            <w:r w:rsidRPr="003C23CC">
              <w:rPr>
                <w:rFonts w:eastAsiaTheme="minorEastAsia" w:cs="Times New Roman"/>
                <w:szCs w:val="24"/>
                <w:lang w:eastAsia="ru-RU"/>
              </w:rPr>
              <w:t xml:space="preserve"> - - - </w:t>
            </w:r>
            <w:proofErr w:type="spellStart"/>
            <w:r w:rsidRPr="003C23CC">
              <w:rPr>
                <w:rFonts w:eastAsiaTheme="minorEastAsia" w:cs="Times New Roman"/>
                <w:szCs w:val="24"/>
                <w:lang w:eastAsia="ru-RU"/>
              </w:rPr>
              <w:t>скоч</w:t>
            </w:r>
            <w:proofErr w:type="spellEnd"/>
            <w:r w:rsidRPr="003C23CC">
              <w:rPr>
                <w:rFonts w:eastAsiaTheme="minorEastAsia" w:cs="Times New Roman"/>
                <w:szCs w:val="24"/>
                <w:lang w:eastAsia="ru-RU"/>
              </w:rPr>
              <w:t>-".</w:t>
            </w:r>
            <w:r w:rsidRPr="003C23CC">
              <w:rPr>
                <w:rFonts w:eastAsiaTheme="minorEastAsia" w:cs="Times New Roman"/>
                <w:szCs w:val="24"/>
                <w:lang w:eastAsia="ru-RU"/>
              </w:rPr>
              <w:br/>
            </w:r>
            <w:r w:rsidRPr="003C23CC">
              <w:rPr>
                <w:rFonts w:eastAsiaTheme="minorEastAsia" w:cs="Times New Roman"/>
                <w:szCs w:val="24"/>
                <w:lang w:eastAsia="ru-RU"/>
              </w:rPr>
              <w:br/>
              <w:t>Слитное и раздельное написание "не" с именами существительными.</w:t>
            </w:r>
          </w:p>
        </w:tc>
      </w:tr>
      <w:tr w:rsidR="003C23CC" w:rsidRPr="003C23CC" w:rsidTr="003C23CC">
        <w:trPr>
          <w:trHeight w:val="20"/>
        </w:trPr>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lastRenderedPageBreak/>
              <w:t>Имя прилагательное.</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Имя прилагательное как часть речи. Общее грамматическое значение, морфологические признаки и синтаксические функции имени прилагательного. Роль имени прилагательного в речи.</w:t>
            </w:r>
            <w:r w:rsidRPr="003C23CC">
              <w:rPr>
                <w:rFonts w:eastAsiaTheme="minorEastAsia" w:cs="Times New Roman"/>
                <w:szCs w:val="24"/>
                <w:lang w:eastAsia="ru-RU"/>
              </w:rPr>
              <w:br/>
            </w:r>
            <w:r w:rsidRPr="003C23CC">
              <w:rPr>
                <w:rFonts w:eastAsiaTheme="minorEastAsia" w:cs="Times New Roman"/>
                <w:szCs w:val="24"/>
                <w:lang w:eastAsia="ru-RU"/>
              </w:rPr>
              <w:br/>
              <w:t>Имена прилагательные полные и краткие, их синтаксические функции.</w:t>
            </w:r>
            <w:r w:rsidRPr="003C23CC">
              <w:rPr>
                <w:rFonts w:eastAsiaTheme="minorEastAsia" w:cs="Times New Roman"/>
                <w:szCs w:val="24"/>
                <w:lang w:eastAsia="ru-RU"/>
              </w:rPr>
              <w:br/>
            </w:r>
            <w:r w:rsidRPr="003C23CC">
              <w:rPr>
                <w:rFonts w:eastAsiaTheme="minorEastAsia" w:cs="Times New Roman"/>
                <w:szCs w:val="24"/>
                <w:lang w:eastAsia="ru-RU"/>
              </w:rPr>
              <w:br/>
              <w:t>Склонение имён прилагательных.</w:t>
            </w:r>
            <w:r w:rsidRPr="003C23CC">
              <w:rPr>
                <w:rFonts w:eastAsiaTheme="minorEastAsia" w:cs="Times New Roman"/>
                <w:szCs w:val="24"/>
                <w:lang w:eastAsia="ru-RU"/>
              </w:rPr>
              <w:br/>
            </w:r>
            <w:r w:rsidRPr="003C23CC">
              <w:rPr>
                <w:rFonts w:eastAsiaTheme="minorEastAsia" w:cs="Times New Roman"/>
                <w:szCs w:val="24"/>
                <w:lang w:eastAsia="ru-RU"/>
              </w:rPr>
              <w:br/>
              <w:t>Морфологический анализ имён прилагательных.</w:t>
            </w:r>
            <w:r w:rsidRPr="003C23CC">
              <w:rPr>
                <w:rFonts w:eastAsiaTheme="minorEastAsia" w:cs="Times New Roman"/>
                <w:szCs w:val="24"/>
                <w:lang w:eastAsia="ru-RU"/>
              </w:rPr>
              <w:br/>
            </w:r>
            <w:r w:rsidRPr="003C23CC">
              <w:rPr>
                <w:rFonts w:eastAsiaTheme="minorEastAsia" w:cs="Times New Roman"/>
                <w:szCs w:val="24"/>
                <w:lang w:eastAsia="ru-RU"/>
              </w:rPr>
              <w:br/>
              <w:t>Нормы словоизменения, произношения имён прилагательных, постановки ударения (в рамках изученного).</w:t>
            </w:r>
            <w:r w:rsidRPr="003C23CC">
              <w:rPr>
                <w:rFonts w:eastAsiaTheme="minorEastAsia" w:cs="Times New Roman"/>
                <w:szCs w:val="24"/>
                <w:lang w:eastAsia="ru-RU"/>
              </w:rPr>
              <w:br/>
            </w:r>
            <w:r w:rsidRPr="003C23CC">
              <w:rPr>
                <w:rFonts w:eastAsiaTheme="minorEastAsia" w:cs="Times New Roman"/>
                <w:szCs w:val="24"/>
                <w:lang w:eastAsia="ru-RU"/>
              </w:rPr>
              <w:br/>
              <w:t>Правописание безударных окончаний имён прилагательных.</w:t>
            </w:r>
            <w:r w:rsidRPr="003C23CC">
              <w:rPr>
                <w:rFonts w:eastAsiaTheme="minorEastAsia" w:cs="Times New Roman"/>
                <w:szCs w:val="24"/>
                <w:lang w:eastAsia="ru-RU"/>
              </w:rPr>
              <w:br/>
            </w:r>
            <w:r w:rsidRPr="003C23CC">
              <w:rPr>
                <w:rFonts w:eastAsiaTheme="minorEastAsia" w:cs="Times New Roman"/>
                <w:szCs w:val="24"/>
                <w:lang w:eastAsia="ru-RU"/>
              </w:rPr>
              <w:br/>
              <w:t>Правописание "о - е" после шипящих и "ц" в суффиксах и окончаниях имён прилагательных.</w:t>
            </w:r>
            <w:r w:rsidRPr="003C23CC">
              <w:rPr>
                <w:rFonts w:eastAsiaTheme="minorEastAsia" w:cs="Times New Roman"/>
                <w:szCs w:val="24"/>
                <w:lang w:eastAsia="ru-RU"/>
              </w:rPr>
              <w:br/>
            </w:r>
            <w:r w:rsidRPr="003C23CC">
              <w:rPr>
                <w:rFonts w:eastAsiaTheme="minorEastAsia" w:cs="Times New Roman"/>
                <w:szCs w:val="24"/>
                <w:lang w:eastAsia="ru-RU"/>
              </w:rPr>
              <w:br/>
              <w:t>Правописание кратких форм имён прилагательных с основой на шипящий.</w:t>
            </w:r>
            <w:r w:rsidRPr="003C23CC">
              <w:rPr>
                <w:rFonts w:eastAsiaTheme="minorEastAsia" w:cs="Times New Roman"/>
                <w:szCs w:val="24"/>
                <w:lang w:eastAsia="ru-RU"/>
              </w:rPr>
              <w:br/>
            </w:r>
            <w:r w:rsidRPr="003C23CC">
              <w:rPr>
                <w:rFonts w:eastAsiaTheme="minorEastAsia" w:cs="Times New Roman"/>
                <w:szCs w:val="24"/>
                <w:lang w:eastAsia="ru-RU"/>
              </w:rPr>
              <w:lastRenderedPageBreak/>
              <w:br/>
              <w:t>Слитное и раздельное написание "не" с именами прилагательными.</w:t>
            </w:r>
          </w:p>
        </w:tc>
      </w:tr>
      <w:tr w:rsidR="003C23CC" w:rsidRPr="003C23CC" w:rsidTr="003C23CC">
        <w:trPr>
          <w:trHeight w:val="20"/>
        </w:trPr>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lastRenderedPageBreak/>
              <w:t>Глагол.</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Глагол как часть речи. Общее грамматическое значение, морфологические признаки и синтаксические функции глагола. Роль глагола в словосочетании и предложении, в речи.</w:t>
            </w:r>
            <w:r w:rsidRPr="003C23CC">
              <w:rPr>
                <w:rFonts w:eastAsiaTheme="minorEastAsia" w:cs="Times New Roman"/>
                <w:szCs w:val="24"/>
                <w:lang w:eastAsia="ru-RU"/>
              </w:rPr>
              <w:br/>
            </w:r>
            <w:r w:rsidRPr="003C23CC">
              <w:rPr>
                <w:rFonts w:eastAsiaTheme="minorEastAsia" w:cs="Times New Roman"/>
                <w:szCs w:val="24"/>
                <w:lang w:eastAsia="ru-RU"/>
              </w:rPr>
              <w:br/>
              <w:t>Глаголы совершенного и несовершенного вида, возвратные и невозвратные.</w:t>
            </w:r>
            <w:r w:rsidRPr="003C23CC">
              <w:rPr>
                <w:rFonts w:eastAsiaTheme="minorEastAsia" w:cs="Times New Roman"/>
                <w:szCs w:val="24"/>
                <w:lang w:eastAsia="ru-RU"/>
              </w:rPr>
              <w:br/>
            </w:r>
            <w:r w:rsidRPr="003C23CC">
              <w:rPr>
                <w:rFonts w:eastAsiaTheme="minorEastAsia" w:cs="Times New Roman"/>
                <w:szCs w:val="24"/>
                <w:lang w:eastAsia="ru-RU"/>
              </w:rPr>
              <w:br/>
              <w:t>Инфинитив и его грамматические свойства. Основа инфинитива, основа настоящего (будущего простого) времени глагола.</w:t>
            </w:r>
            <w:r w:rsidRPr="003C23CC">
              <w:rPr>
                <w:rFonts w:eastAsiaTheme="minorEastAsia" w:cs="Times New Roman"/>
                <w:szCs w:val="24"/>
                <w:lang w:eastAsia="ru-RU"/>
              </w:rPr>
              <w:br/>
            </w:r>
            <w:r w:rsidRPr="003C23CC">
              <w:rPr>
                <w:rFonts w:eastAsiaTheme="minorEastAsia" w:cs="Times New Roman"/>
                <w:szCs w:val="24"/>
                <w:lang w:eastAsia="ru-RU"/>
              </w:rPr>
              <w:br/>
              <w:t>Спряжение глагола.</w:t>
            </w:r>
            <w:r w:rsidRPr="003C23CC">
              <w:rPr>
                <w:rFonts w:eastAsiaTheme="minorEastAsia" w:cs="Times New Roman"/>
                <w:szCs w:val="24"/>
                <w:lang w:eastAsia="ru-RU"/>
              </w:rPr>
              <w:br/>
            </w:r>
            <w:r w:rsidRPr="003C23CC">
              <w:rPr>
                <w:rFonts w:eastAsiaTheme="minorEastAsia" w:cs="Times New Roman"/>
                <w:szCs w:val="24"/>
                <w:lang w:eastAsia="ru-RU"/>
              </w:rPr>
              <w:br/>
              <w:t>Нормы словоизменения глаголов, постановки ударения в глагольных формах (в рамках изученного).</w:t>
            </w:r>
            <w:r w:rsidRPr="003C23CC">
              <w:rPr>
                <w:rFonts w:eastAsiaTheme="minorEastAsia" w:cs="Times New Roman"/>
                <w:szCs w:val="24"/>
                <w:lang w:eastAsia="ru-RU"/>
              </w:rPr>
              <w:br/>
            </w:r>
            <w:r w:rsidRPr="003C23CC">
              <w:rPr>
                <w:rFonts w:eastAsiaTheme="minorEastAsia" w:cs="Times New Roman"/>
                <w:szCs w:val="24"/>
                <w:lang w:eastAsia="ru-RU"/>
              </w:rPr>
              <w:br/>
              <w:t xml:space="preserve">Правописание корней с чередованием "е // и ": </w:t>
            </w:r>
            <w:proofErr w:type="gramStart"/>
            <w:r w:rsidRPr="003C23CC">
              <w:rPr>
                <w:rFonts w:eastAsiaTheme="minorEastAsia" w:cs="Times New Roman"/>
                <w:szCs w:val="24"/>
                <w:lang w:eastAsia="ru-RU"/>
              </w:rPr>
              <w:t>"-</w:t>
            </w:r>
            <w:proofErr w:type="spellStart"/>
            <w:proofErr w:type="gramEnd"/>
            <w:r w:rsidRPr="003C23CC">
              <w:rPr>
                <w:rFonts w:eastAsiaTheme="minorEastAsia" w:cs="Times New Roman"/>
                <w:szCs w:val="24"/>
                <w:lang w:eastAsia="ru-RU"/>
              </w:rPr>
              <w:t>бер</w:t>
            </w:r>
            <w:proofErr w:type="spellEnd"/>
            <w:r w:rsidRPr="003C23CC">
              <w:rPr>
                <w:rFonts w:eastAsiaTheme="minorEastAsia" w:cs="Times New Roman"/>
                <w:szCs w:val="24"/>
                <w:lang w:eastAsia="ru-RU"/>
              </w:rPr>
              <w:t>- - -</w:t>
            </w:r>
            <w:proofErr w:type="spellStart"/>
            <w:r w:rsidRPr="003C23CC">
              <w:rPr>
                <w:rFonts w:eastAsiaTheme="minorEastAsia" w:cs="Times New Roman"/>
                <w:szCs w:val="24"/>
                <w:lang w:eastAsia="ru-RU"/>
              </w:rPr>
              <w:t>бир</w:t>
            </w:r>
            <w:proofErr w:type="spellEnd"/>
            <w:r w:rsidRPr="003C23CC">
              <w:rPr>
                <w:rFonts w:eastAsiaTheme="minorEastAsia" w:cs="Times New Roman"/>
                <w:szCs w:val="24"/>
                <w:lang w:eastAsia="ru-RU"/>
              </w:rPr>
              <w:t xml:space="preserve">-, </w:t>
            </w:r>
            <w:r w:rsidRPr="003C23CC">
              <w:rPr>
                <w:rFonts w:eastAsiaTheme="minorEastAsia" w:cs="Times New Roman"/>
                <w:szCs w:val="24"/>
                <w:lang w:eastAsia="ru-RU"/>
              </w:rPr>
              <w:br/>
              <w:t>-</w:t>
            </w:r>
            <w:proofErr w:type="spellStart"/>
            <w:r w:rsidRPr="003C23CC">
              <w:rPr>
                <w:rFonts w:eastAsiaTheme="minorEastAsia" w:cs="Times New Roman"/>
                <w:szCs w:val="24"/>
                <w:lang w:eastAsia="ru-RU"/>
              </w:rPr>
              <w:t>блест</w:t>
            </w:r>
            <w:proofErr w:type="spellEnd"/>
            <w:r w:rsidRPr="003C23CC">
              <w:rPr>
                <w:rFonts w:eastAsiaTheme="minorEastAsia" w:cs="Times New Roman"/>
                <w:szCs w:val="24"/>
                <w:lang w:eastAsia="ru-RU"/>
              </w:rPr>
              <w:t>- - -</w:t>
            </w:r>
            <w:proofErr w:type="spellStart"/>
            <w:r w:rsidRPr="003C23CC">
              <w:rPr>
                <w:rFonts w:eastAsiaTheme="minorEastAsia" w:cs="Times New Roman"/>
                <w:szCs w:val="24"/>
                <w:lang w:eastAsia="ru-RU"/>
              </w:rPr>
              <w:t>блист</w:t>
            </w:r>
            <w:proofErr w:type="spellEnd"/>
            <w:r w:rsidRPr="003C23CC">
              <w:rPr>
                <w:rFonts w:eastAsiaTheme="minorEastAsia" w:cs="Times New Roman"/>
                <w:szCs w:val="24"/>
                <w:lang w:eastAsia="ru-RU"/>
              </w:rPr>
              <w:t xml:space="preserve">-, -дер- - - </w:t>
            </w:r>
            <w:proofErr w:type="spellStart"/>
            <w:r w:rsidRPr="003C23CC">
              <w:rPr>
                <w:rFonts w:eastAsiaTheme="minorEastAsia" w:cs="Times New Roman"/>
                <w:szCs w:val="24"/>
                <w:lang w:eastAsia="ru-RU"/>
              </w:rPr>
              <w:t>дир</w:t>
            </w:r>
            <w:proofErr w:type="spellEnd"/>
            <w:r w:rsidRPr="003C23CC">
              <w:rPr>
                <w:rFonts w:eastAsiaTheme="minorEastAsia" w:cs="Times New Roman"/>
                <w:szCs w:val="24"/>
                <w:lang w:eastAsia="ru-RU"/>
              </w:rPr>
              <w:t xml:space="preserve">-, -жег- - - жиг-, - мер- - - мир-, </w:t>
            </w:r>
            <w:r w:rsidRPr="003C23CC">
              <w:rPr>
                <w:rFonts w:eastAsiaTheme="minorEastAsia" w:cs="Times New Roman"/>
                <w:szCs w:val="24"/>
                <w:lang w:eastAsia="ru-RU"/>
              </w:rPr>
              <w:br/>
              <w:t>-пер- - - пир-, -стел- - - стал-, -тер- - - тир-".</w:t>
            </w:r>
            <w:r w:rsidRPr="003C23CC">
              <w:rPr>
                <w:rFonts w:eastAsiaTheme="minorEastAsia" w:cs="Times New Roman"/>
                <w:szCs w:val="24"/>
                <w:lang w:eastAsia="ru-RU"/>
              </w:rPr>
              <w:br/>
            </w:r>
            <w:r w:rsidRPr="003C23CC">
              <w:rPr>
                <w:rFonts w:eastAsiaTheme="minorEastAsia" w:cs="Times New Roman"/>
                <w:szCs w:val="24"/>
                <w:lang w:eastAsia="ru-RU"/>
              </w:rPr>
              <w:br/>
              <w:t xml:space="preserve">Использование "ь" как показателя грамматической формы в инфинитиве, в форме 2-го лица единственного числа после шипящих. Правописание </w:t>
            </w:r>
            <w:proofErr w:type="gramStart"/>
            <w:r w:rsidRPr="003C23CC">
              <w:rPr>
                <w:rFonts w:eastAsiaTheme="minorEastAsia" w:cs="Times New Roman"/>
                <w:szCs w:val="24"/>
                <w:lang w:eastAsia="ru-RU"/>
              </w:rPr>
              <w:t>"-</w:t>
            </w:r>
            <w:proofErr w:type="spellStart"/>
            <w:proofErr w:type="gramEnd"/>
            <w:r w:rsidRPr="003C23CC">
              <w:rPr>
                <w:rFonts w:eastAsiaTheme="minorEastAsia" w:cs="Times New Roman"/>
                <w:szCs w:val="24"/>
                <w:lang w:eastAsia="ru-RU"/>
              </w:rPr>
              <w:t>тся</w:t>
            </w:r>
            <w:proofErr w:type="spellEnd"/>
            <w:r w:rsidRPr="003C23CC">
              <w:rPr>
                <w:rFonts w:eastAsiaTheme="minorEastAsia" w:cs="Times New Roman"/>
                <w:szCs w:val="24"/>
                <w:lang w:eastAsia="ru-RU"/>
              </w:rPr>
              <w:t xml:space="preserve"> " и "-</w:t>
            </w:r>
            <w:proofErr w:type="spellStart"/>
            <w:r w:rsidRPr="003C23CC">
              <w:rPr>
                <w:rFonts w:eastAsiaTheme="minorEastAsia" w:cs="Times New Roman"/>
                <w:szCs w:val="24"/>
                <w:lang w:eastAsia="ru-RU"/>
              </w:rPr>
              <w:t>ться</w:t>
            </w:r>
            <w:proofErr w:type="spellEnd"/>
            <w:r w:rsidRPr="003C23CC">
              <w:rPr>
                <w:rFonts w:eastAsiaTheme="minorEastAsia" w:cs="Times New Roman"/>
                <w:szCs w:val="24"/>
                <w:lang w:eastAsia="ru-RU"/>
              </w:rPr>
              <w:t xml:space="preserve">" в глаголах, суффиксов </w:t>
            </w:r>
            <w:r w:rsidRPr="003C23CC">
              <w:rPr>
                <w:rFonts w:eastAsiaTheme="minorEastAsia" w:cs="Times New Roman"/>
                <w:szCs w:val="24"/>
                <w:lang w:eastAsia="ru-RU"/>
              </w:rPr>
              <w:br/>
              <w:t>"-</w:t>
            </w:r>
            <w:proofErr w:type="spellStart"/>
            <w:r w:rsidRPr="003C23CC">
              <w:rPr>
                <w:rFonts w:eastAsiaTheme="minorEastAsia" w:cs="Times New Roman"/>
                <w:szCs w:val="24"/>
                <w:lang w:eastAsia="ru-RU"/>
              </w:rPr>
              <w:t>ова</w:t>
            </w:r>
            <w:proofErr w:type="spellEnd"/>
            <w:r w:rsidRPr="003C23CC">
              <w:rPr>
                <w:rFonts w:eastAsiaTheme="minorEastAsia" w:cs="Times New Roman"/>
                <w:szCs w:val="24"/>
                <w:lang w:eastAsia="ru-RU"/>
              </w:rPr>
              <w:t xml:space="preserve">- - - </w:t>
            </w:r>
            <w:proofErr w:type="spellStart"/>
            <w:r w:rsidRPr="003C23CC">
              <w:rPr>
                <w:rFonts w:eastAsiaTheme="minorEastAsia" w:cs="Times New Roman"/>
                <w:szCs w:val="24"/>
                <w:lang w:eastAsia="ru-RU"/>
              </w:rPr>
              <w:t>ева</w:t>
            </w:r>
            <w:proofErr w:type="spellEnd"/>
            <w:r w:rsidRPr="003C23CC">
              <w:rPr>
                <w:rFonts w:eastAsiaTheme="minorEastAsia" w:cs="Times New Roman"/>
                <w:szCs w:val="24"/>
                <w:lang w:eastAsia="ru-RU"/>
              </w:rPr>
              <w:t>-,</w:t>
            </w:r>
            <w:r w:rsidRPr="003C23CC">
              <w:rPr>
                <w:rFonts w:eastAsiaTheme="minorEastAsia" w:cs="Times New Roman"/>
                <w:szCs w:val="24"/>
                <w:lang w:eastAsia="ru-RU"/>
              </w:rPr>
              <w:br/>
              <w:t>-</w:t>
            </w:r>
            <w:proofErr w:type="spellStart"/>
            <w:r w:rsidRPr="003C23CC">
              <w:rPr>
                <w:rFonts w:eastAsiaTheme="minorEastAsia" w:cs="Times New Roman"/>
                <w:szCs w:val="24"/>
                <w:lang w:eastAsia="ru-RU"/>
              </w:rPr>
              <w:t>ыва</w:t>
            </w:r>
            <w:proofErr w:type="spellEnd"/>
            <w:r w:rsidRPr="003C23CC">
              <w:rPr>
                <w:rFonts w:eastAsiaTheme="minorEastAsia" w:cs="Times New Roman"/>
                <w:szCs w:val="24"/>
                <w:lang w:eastAsia="ru-RU"/>
              </w:rPr>
              <w:t>- - - ива-".</w:t>
            </w:r>
            <w:r w:rsidRPr="003C23CC">
              <w:rPr>
                <w:rFonts w:eastAsiaTheme="minorEastAsia" w:cs="Times New Roman"/>
                <w:szCs w:val="24"/>
                <w:lang w:eastAsia="ru-RU"/>
              </w:rPr>
              <w:br/>
            </w:r>
            <w:r w:rsidRPr="003C23CC">
              <w:rPr>
                <w:rFonts w:eastAsiaTheme="minorEastAsia" w:cs="Times New Roman"/>
                <w:szCs w:val="24"/>
                <w:lang w:eastAsia="ru-RU"/>
              </w:rPr>
              <w:br/>
              <w:t>Правописание безударных личных окончаний глагола.</w:t>
            </w:r>
            <w:r w:rsidRPr="003C23CC">
              <w:rPr>
                <w:rFonts w:eastAsiaTheme="minorEastAsia" w:cs="Times New Roman"/>
                <w:szCs w:val="24"/>
                <w:lang w:eastAsia="ru-RU"/>
              </w:rPr>
              <w:br/>
            </w:r>
            <w:r w:rsidRPr="003C23CC">
              <w:rPr>
                <w:rFonts w:eastAsiaTheme="minorEastAsia" w:cs="Times New Roman"/>
                <w:szCs w:val="24"/>
                <w:lang w:eastAsia="ru-RU"/>
              </w:rPr>
              <w:br/>
              <w:t xml:space="preserve">Правописание гласной перед суффиксом </w:t>
            </w:r>
            <w:proofErr w:type="gramStart"/>
            <w:r w:rsidRPr="003C23CC">
              <w:rPr>
                <w:rFonts w:eastAsiaTheme="minorEastAsia" w:cs="Times New Roman"/>
                <w:szCs w:val="24"/>
                <w:lang w:eastAsia="ru-RU"/>
              </w:rPr>
              <w:t>"-</w:t>
            </w:r>
            <w:proofErr w:type="gramEnd"/>
            <w:r w:rsidRPr="003C23CC">
              <w:rPr>
                <w:rFonts w:eastAsiaTheme="minorEastAsia" w:cs="Times New Roman"/>
                <w:szCs w:val="24"/>
                <w:lang w:eastAsia="ru-RU"/>
              </w:rPr>
              <w:t>л-" в формах прошедшего времени глагола.</w:t>
            </w:r>
            <w:r w:rsidRPr="003C23CC">
              <w:rPr>
                <w:rFonts w:eastAsiaTheme="minorEastAsia" w:cs="Times New Roman"/>
                <w:szCs w:val="24"/>
                <w:lang w:eastAsia="ru-RU"/>
              </w:rPr>
              <w:br/>
            </w:r>
            <w:r w:rsidRPr="003C23CC">
              <w:rPr>
                <w:rFonts w:eastAsiaTheme="minorEastAsia" w:cs="Times New Roman"/>
                <w:szCs w:val="24"/>
                <w:lang w:eastAsia="ru-RU"/>
              </w:rPr>
              <w:br/>
              <w:t>Слитное и раздельное написание "не" с глаголами.</w:t>
            </w:r>
          </w:p>
        </w:tc>
      </w:tr>
      <w:tr w:rsidR="003C23CC" w:rsidRPr="003C23CC" w:rsidTr="003C23CC">
        <w:trPr>
          <w:trHeight w:val="20"/>
        </w:trPr>
        <w:tc>
          <w:tcPr>
            <w:tcW w:w="2277" w:type="dxa"/>
            <w:tcBorders>
              <w:top w:val="single" w:sz="6" w:space="0" w:color="000000"/>
              <w:left w:val="single" w:sz="6" w:space="0" w:color="000000"/>
              <w:bottom w:val="nil"/>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Синтаксис. Культура речи. Пунктуация.</w:t>
            </w:r>
          </w:p>
        </w:tc>
        <w:tc>
          <w:tcPr>
            <w:tcW w:w="7378" w:type="dxa"/>
            <w:tcBorders>
              <w:top w:val="single" w:sz="6" w:space="0" w:color="000000"/>
              <w:left w:val="single" w:sz="6" w:space="0" w:color="000000"/>
              <w:bottom w:val="nil"/>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Синтаксис как раздел грамматики. Словосочетание и предложение как единицы синтаксиса. </w:t>
            </w:r>
            <w:r w:rsidRPr="003C23CC">
              <w:rPr>
                <w:rFonts w:eastAsiaTheme="minorEastAsia" w:cs="Times New Roman"/>
                <w:szCs w:val="24"/>
                <w:lang w:eastAsia="ru-RU"/>
              </w:rPr>
              <w:br/>
            </w:r>
            <w:r w:rsidRPr="003C23CC">
              <w:rPr>
                <w:rFonts w:eastAsiaTheme="minorEastAsia" w:cs="Times New Roman"/>
                <w:szCs w:val="24"/>
                <w:lang w:eastAsia="ru-RU"/>
              </w:rPr>
              <w:br/>
              <w:t xml:space="preserve">Словосочетание и его признаки. Основные виды словосочетаний по морфологическим свойствам главного слова (именные, глагольные, наречные). </w:t>
            </w:r>
            <w:r w:rsidRPr="003C23CC">
              <w:rPr>
                <w:rFonts w:eastAsiaTheme="minorEastAsia" w:cs="Times New Roman"/>
                <w:szCs w:val="24"/>
                <w:lang w:eastAsia="ru-RU"/>
              </w:rPr>
              <w:br/>
            </w:r>
            <w:r w:rsidRPr="003C23CC">
              <w:rPr>
                <w:rFonts w:eastAsiaTheme="minorEastAsia" w:cs="Times New Roman"/>
                <w:szCs w:val="24"/>
                <w:lang w:eastAsia="ru-RU"/>
              </w:rPr>
              <w:br/>
              <w:t xml:space="preserve">Средства связи слов в словосочетании. </w:t>
            </w:r>
            <w:r w:rsidRPr="003C23CC">
              <w:rPr>
                <w:rFonts w:eastAsiaTheme="minorEastAsia" w:cs="Times New Roman"/>
                <w:szCs w:val="24"/>
                <w:lang w:eastAsia="ru-RU"/>
              </w:rPr>
              <w:br/>
            </w:r>
            <w:r w:rsidRPr="003C23CC">
              <w:rPr>
                <w:rFonts w:eastAsiaTheme="minorEastAsia" w:cs="Times New Roman"/>
                <w:szCs w:val="24"/>
                <w:lang w:eastAsia="ru-RU"/>
              </w:rPr>
              <w:br/>
              <w:t xml:space="preserve">Синтаксический анализ словосочетания. </w:t>
            </w:r>
            <w:r w:rsidRPr="003C23CC">
              <w:rPr>
                <w:rFonts w:eastAsiaTheme="minorEastAsia" w:cs="Times New Roman"/>
                <w:szCs w:val="24"/>
                <w:lang w:eastAsia="ru-RU"/>
              </w:rPr>
              <w:br/>
            </w:r>
            <w:r w:rsidRPr="003C23CC">
              <w:rPr>
                <w:rFonts w:eastAsiaTheme="minorEastAsia" w:cs="Times New Roman"/>
                <w:szCs w:val="24"/>
                <w:lang w:eastAsia="ru-RU"/>
              </w:rPr>
              <w:br/>
              <w:t xml:space="preserve">Предложение и его признаки. Виды предложений по цели высказывания и эмоциональной окраске. Смысловые и интонационные особенности повествовательных, вопросительных, побудительных; восклицательных и невосклицательных предложений. Знаки препинания: знаки завершения (в конце предложения), выделения, разделения (повторение). Главные члены </w:t>
            </w:r>
            <w:r w:rsidRPr="003C23CC">
              <w:rPr>
                <w:rFonts w:eastAsiaTheme="minorEastAsia" w:cs="Times New Roman"/>
                <w:szCs w:val="24"/>
                <w:lang w:eastAsia="ru-RU"/>
              </w:rPr>
              <w:lastRenderedPageBreak/>
              <w:t>предложения (грамматическая основа). Подлежащее и морфологические средства его выражения: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w:t>
            </w:r>
          </w:p>
        </w:tc>
      </w:tr>
      <w:tr w:rsidR="003C23CC" w:rsidRPr="003C23CC" w:rsidTr="003C23CC">
        <w:trPr>
          <w:trHeight w:val="20"/>
        </w:trPr>
        <w:tc>
          <w:tcPr>
            <w:tcW w:w="2277" w:type="dxa"/>
            <w:tcBorders>
              <w:top w:val="nil"/>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imes New Roman" w:cs="Times New Roman"/>
                <w:szCs w:val="24"/>
                <w:lang w:eastAsia="ru-RU"/>
              </w:rPr>
            </w:pPr>
          </w:p>
        </w:tc>
        <w:tc>
          <w:tcPr>
            <w:tcW w:w="7378" w:type="dxa"/>
            <w:tcBorders>
              <w:top w:val="nil"/>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Сказуемое и морфологические средства его выражения: глаголом, именем существительным, именем прилагательным. </w:t>
            </w:r>
            <w:r w:rsidRPr="003C23CC">
              <w:rPr>
                <w:rFonts w:eastAsiaTheme="minorEastAsia" w:cs="Times New Roman"/>
                <w:szCs w:val="24"/>
                <w:lang w:eastAsia="ru-RU"/>
              </w:rPr>
              <w:br/>
            </w:r>
            <w:r w:rsidRPr="003C23CC">
              <w:rPr>
                <w:rFonts w:eastAsiaTheme="minorEastAsia" w:cs="Times New Roman"/>
                <w:szCs w:val="24"/>
                <w:lang w:eastAsia="ru-RU"/>
              </w:rPr>
              <w:br/>
              <w:t xml:space="preserve">Тире между подлежащим и сказуемым. </w:t>
            </w:r>
            <w:r w:rsidRPr="003C23CC">
              <w:rPr>
                <w:rFonts w:eastAsiaTheme="minorEastAsia" w:cs="Times New Roman"/>
                <w:szCs w:val="24"/>
                <w:lang w:eastAsia="ru-RU"/>
              </w:rPr>
              <w:br/>
            </w:r>
            <w:r w:rsidRPr="003C23CC">
              <w:rPr>
                <w:rFonts w:eastAsiaTheme="minorEastAsia" w:cs="Times New Roman"/>
                <w:szCs w:val="24"/>
                <w:lang w:eastAsia="ru-RU"/>
              </w:rPr>
              <w:br/>
              <w:t xml:space="preserve">Предложения распространённые и нераспространённые. Второстепенные члены предложения: определение, дополнение, обстоятельство. Определение и типичные средства его выражения. Дополнение (прямое и косвенное) и типичные средства его выражения. </w:t>
            </w:r>
            <w:proofErr w:type="gramStart"/>
            <w:r w:rsidRPr="003C23CC">
              <w:rPr>
                <w:rFonts w:eastAsiaTheme="minorEastAsia" w:cs="Times New Roman"/>
                <w:szCs w:val="24"/>
                <w:lang w:eastAsia="ru-RU"/>
              </w:rPr>
              <w:t>Обстоятельство, типичные средства его выражения, виды обстоятельств по значению (времени, места, образа действия, цели, причины, меры и степени, условия, уступки).</w:t>
            </w:r>
            <w:proofErr w:type="gramEnd"/>
            <w:r w:rsidRPr="003C23CC">
              <w:rPr>
                <w:rFonts w:eastAsiaTheme="minorEastAsia" w:cs="Times New Roman"/>
                <w:szCs w:val="24"/>
                <w:lang w:eastAsia="ru-RU"/>
              </w:rPr>
              <w:br/>
            </w:r>
            <w:r w:rsidRPr="003C23CC">
              <w:rPr>
                <w:rFonts w:eastAsiaTheme="minorEastAsia" w:cs="Times New Roman"/>
                <w:szCs w:val="24"/>
                <w:lang w:eastAsia="ru-RU"/>
              </w:rPr>
              <w:br/>
              <w:t xml:space="preserve">Простое осложнённое предложение. Однородные члены предложения, их роль в речи. Особенности интонации предложений с однородными членами. </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Предложения с однородными членами (без союзов, с одиночным союзом "и", союзами "а, но, однако, зато, да (в значении и), да (в значении но)".</w:t>
            </w:r>
            <w:proofErr w:type="gramEnd"/>
            <w:r w:rsidRPr="003C23CC">
              <w:rPr>
                <w:rFonts w:eastAsiaTheme="minorEastAsia" w:cs="Times New Roman"/>
                <w:szCs w:val="24"/>
                <w:lang w:eastAsia="ru-RU"/>
              </w:rPr>
              <w:t xml:space="preserve"> Предложения с обобщающим словом при однородных членах. </w:t>
            </w:r>
            <w:r w:rsidRPr="003C23CC">
              <w:rPr>
                <w:rFonts w:eastAsiaTheme="minorEastAsia" w:cs="Times New Roman"/>
                <w:szCs w:val="24"/>
                <w:lang w:eastAsia="ru-RU"/>
              </w:rPr>
              <w:br/>
            </w:r>
            <w:r w:rsidRPr="003C23CC">
              <w:rPr>
                <w:rFonts w:eastAsiaTheme="minorEastAsia" w:cs="Times New Roman"/>
                <w:szCs w:val="24"/>
                <w:lang w:eastAsia="ru-RU"/>
              </w:rPr>
              <w:br/>
              <w:t xml:space="preserve">Предложения с обращением, особенности интонации. </w:t>
            </w:r>
            <w:r w:rsidRPr="003C23CC">
              <w:rPr>
                <w:rFonts w:eastAsiaTheme="minorEastAsia" w:cs="Times New Roman"/>
                <w:szCs w:val="24"/>
                <w:lang w:eastAsia="ru-RU"/>
              </w:rPr>
              <w:br/>
            </w:r>
            <w:r w:rsidRPr="003C23CC">
              <w:rPr>
                <w:rFonts w:eastAsiaTheme="minorEastAsia" w:cs="Times New Roman"/>
                <w:szCs w:val="24"/>
                <w:lang w:eastAsia="ru-RU"/>
              </w:rPr>
              <w:br/>
              <w:t xml:space="preserve">Обращение и средства его выражения. </w:t>
            </w:r>
            <w:r w:rsidRPr="003C23CC">
              <w:rPr>
                <w:rFonts w:eastAsiaTheme="minorEastAsia" w:cs="Times New Roman"/>
                <w:szCs w:val="24"/>
                <w:lang w:eastAsia="ru-RU"/>
              </w:rPr>
              <w:br/>
            </w:r>
            <w:r w:rsidRPr="003C23CC">
              <w:rPr>
                <w:rFonts w:eastAsiaTheme="minorEastAsia" w:cs="Times New Roman"/>
                <w:szCs w:val="24"/>
                <w:lang w:eastAsia="ru-RU"/>
              </w:rPr>
              <w:br/>
              <w:t>Синтаксический анализ простого и простого осложнённого предложений.</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 xml:space="preserve">Пунктуационное оформление предложений, осложнённых однородными членами, связанными бессоюзной связью, одиночным союзом "и", союзами "а, но, однако, зато, да </w:t>
            </w:r>
            <w:r w:rsidRPr="003C23CC">
              <w:rPr>
                <w:rFonts w:eastAsiaTheme="minorEastAsia" w:cs="Times New Roman"/>
                <w:szCs w:val="24"/>
                <w:lang w:eastAsia="ru-RU"/>
              </w:rPr>
              <w:br/>
              <w:t>(в значении и), да (в значении но)".</w:t>
            </w:r>
            <w:proofErr w:type="gramEnd"/>
            <w:r w:rsidRPr="003C23CC">
              <w:rPr>
                <w:rFonts w:eastAsiaTheme="minorEastAsia" w:cs="Times New Roman"/>
                <w:szCs w:val="24"/>
                <w:lang w:eastAsia="ru-RU"/>
              </w:rPr>
              <w:br/>
            </w:r>
            <w:r w:rsidRPr="003C23CC">
              <w:rPr>
                <w:rFonts w:eastAsiaTheme="minorEastAsia" w:cs="Times New Roman"/>
                <w:szCs w:val="24"/>
                <w:lang w:eastAsia="ru-RU"/>
              </w:rPr>
              <w:br/>
              <w:t>Предложения простые и сложные. Сложные предложения с бессоюзной и союзной связью. Предложения сложносочинённые и сложноподчинённые (общее представление, практическое усвоение).</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Пунктуационное оформление сложных предложений, состоящих из частей, связанных бессоюзной связью и союзами "и, но, а, однако, зато, да".</w:t>
            </w:r>
            <w:proofErr w:type="gramEnd"/>
            <w:r w:rsidRPr="003C23CC">
              <w:rPr>
                <w:rFonts w:eastAsiaTheme="minorEastAsia" w:cs="Times New Roman"/>
                <w:szCs w:val="24"/>
                <w:lang w:eastAsia="ru-RU"/>
              </w:rPr>
              <w:t xml:space="preserve"> </w:t>
            </w:r>
            <w:r w:rsidRPr="003C23CC">
              <w:rPr>
                <w:rFonts w:eastAsiaTheme="minorEastAsia" w:cs="Times New Roman"/>
                <w:szCs w:val="24"/>
                <w:lang w:eastAsia="ru-RU"/>
              </w:rPr>
              <w:br/>
            </w:r>
            <w:r w:rsidRPr="003C23CC">
              <w:rPr>
                <w:rFonts w:eastAsiaTheme="minorEastAsia" w:cs="Times New Roman"/>
                <w:szCs w:val="24"/>
                <w:lang w:eastAsia="ru-RU"/>
              </w:rPr>
              <w:br/>
            </w:r>
            <w:r w:rsidRPr="003C23CC">
              <w:rPr>
                <w:rFonts w:eastAsiaTheme="minorEastAsia" w:cs="Times New Roman"/>
                <w:szCs w:val="24"/>
                <w:lang w:eastAsia="ru-RU"/>
              </w:rPr>
              <w:lastRenderedPageBreak/>
              <w:t xml:space="preserve">Предложения с прямой речью. </w:t>
            </w:r>
            <w:r w:rsidRPr="003C23CC">
              <w:rPr>
                <w:rFonts w:eastAsiaTheme="minorEastAsia" w:cs="Times New Roman"/>
                <w:szCs w:val="24"/>
                <w:lang w:eastAsia="ru-RU"/>
              </w:rPr>
              <w:br/>
            </w:r>
            <w:r w:rsidRPr="003C23CC">
              <w:rPr>
                <w:rFonts w:eastAsiaTheme="minorEastAsia" w:cs="Times New Roman"/>
                <w:szCs w:val="24"/>
                <w:lang w:eastAsia="ru-RU"/>
              </w:rPr>
              <w:br/>
              <w:t>Пунктуационное оформление предложений с прямой речью.</w:t>
            </w:r>
            <w:r w:rsidRPr="003C23CC">
              <w:rPr>
                <w:rFonts w:eastAsiaTheme="minorEastAsia" w:cs="Times New Roman"/>
                <w:szCs w:val="24"/>
                <w:lang w:eastAsia="ru-RU"/>
              </w:rPr>
              <w:br/>
            </w:r>
            <w:r w:rsidRPr="003C23CC">
              <w:rPr>
                <w:rFonts w:eastAsiaTheme="minorEastAsia" w:cs="Times New Roman"/>
                <w:szCs w:val="24"/>
                <w:lang w:eastAsia="ru-RU"/>
              </w:rPr>
              <w:br/>
              <w:t>Диалог.</w:t>
            </w:r>
            <w:r w:rsidRPr="003C23CC">
              <w:rPr>
                <w:rFonts w:eastAsiaTheme="minorEastAsia" w:cs="Times New Roman"/>
                <w:szCs w:val="24"/>
                <w:lang w:eastAsia="ru-RU"/>
              </w:rPr>
              <w:br/>
            </w:r>
            <w:r w:rsidRPr="003C23CC">
              <w:rPr>
                <w:rFonts w:eastAsiaTheme="minorEastAsia" w:cs="Times New Roman"/>
                <w:szCs w:val="24"/>
                <w:lang w:eastAsia="ru-RU"/>
              </w:rPr>
              <w:br/>
              <w:t>Пунктуационное оформление диалога на письме.</w:t>
            </w:r>
            <w:r w:rsidRPr="003C23CC">
              <w:rPr>
                <w:rFonts w:eastAsiaTheme="minorEastAsia" w:cs="Times New Roman"/>
                <w:szCs w:val="24"/>
                <w:lang w:eastAsia="ru-RU"/>
              </w:rPr>
              <w:br/>
            </w:r>
            <w:r w:rsidRPr="003C23CC">
              <w:rPr>
                <w:rFonts w:eastAsiaTheme="minorEastAsia" w:cs="Times New Roman"/>
                <w:szCs w:val="24"/>
                <w:lang w:eastAsia="ru-RU"/>
              </w:rPr>
              <w:br/>
              <w:t>Пунктуация как раздел лингвистики.</w:t>
            </w:r>
          </w:p>
        </w:tc>
      </w:tr>
    </w:tbl>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lastRenderedPageBreak/>
        <w:t>187.7. Содержание обучения в 6 классе представлено в таблице:</w:t>
      </w:r>
    </w:p>
    <w:tbl>
      <w:tblPr>
        <w:tblW w:w="0" w:type="auto"/>
        <w:tblCellMar>
          <w:top w:w="75" w:type="dxa"/>
          <w:left w:w="150" w:type="dxa"/>
          <w:bottom w:w="75" w:type="dxa"/>
          <w:right w:w="150" w:type="dxa"/>
        </w:tblCellMar>
        <w:tblLook w:val="04A0" w:firstRow="1" w:lastRow="0" w:firstColumn="1" w:lastColumn="0" w:noHBand="0" w:noVBand="1"/>
      </w:tblPr>
      <w:tblGrid>
        <w:gridCol w:w="2277"/>
        <w:gridCol w:w="7378"/>
      </w:tblGrid>
      <w:tr w:rsidR="003C23CC" w:rsidRPr="003C23CC" w:rsidTr="003C23CC">
        <w:tc>
          <w:tcPr>
            <w:tcW w:w="2277" w:type="dxa"/>
            <w:vAlign w:val="center"/>
            <w:hideMark/>
          </w:tcPr>
          <w:p w:rsidR="003C23CC" w:rsidRPr="003C23CC" w:rsidRDefault="003C23CC" w:rsidP="003C23CC">
            <w:pPr>
              <w:rPr>
                <w:rFonts w:eastAsia="Times New Roman" w:cs="Times New Roman"/>
                <w:szCs w:val="24"/>
                <w:lang w:eastAsia="ru-RU"/>
              </w:rPr>
            </w:pPr>
          </w:p>
        </w:tc>
        <w:tc>
          <w:tcPr>
            <w:tcW w:w="7378" w:type="dxa"/>
            <w:vAlign w:val="center"/>
            <w:hideMark/>
          </w:tcPr>
          <w:p w:rsidR="003C23CC" w:rsidRPr="003C23CC" w:rsidRDefault="003C23CC" w:rsidP="003C23CC">
            <w:pPr>
              <w:rPr>
                <w:rFonts w:eastAsia="Times New Roman" w:cs="Times New Roman"/>
                <w:szCs w:val="24"/>
                <w:lang w:eastAsia="ru-RU"/>
              </w:rPr>
            </w:pPr>
          </w:p>
        </w:tc>
      </w:tr>
      <w:tr w:rsidR="003C23CC" w:rsidRPr="003C23CC" w:rsidTr="003C23CC">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Общие сведения о языке.</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Русский язык - государственный язык Российской Федерации и язык межнационального общения. </w:t>
            </w:r>
            <w:r w:rsidRPr="003C23CC">
              <w:rPr>
                <w:rFonts w:eastAsiaTheme="minorEastAsia" w:cs="Times New Roman"/>
                <w:szCs w:val="24"/>
                <w:lang w:eastAsia="ru-RU"/>
              </w:rPr>
              <w:br/>
            </w:r>
            <w:r w:rsidRPr="003C23CC">
              <w:rPr>
                <w:rFonts w:eastAsiaTheme="minorEastAsia" w:cs="Times New Roman"/>
                <w:szCs w:val="24"/>
                <w:lang w:eastAsia="ru-RU"/>
              </w:rPr>
              <w:br/>
              <w:t>Понятие о литературном языке.</w:t>
            </w:r>
          </w:p>
        </w:tc>
      </w:tr>
      <w:tr w:rsidR="003C23CC" w:rsidRPr="003C23CC" w:rsidTr="003C23CC">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Язык и речь </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Монолог-описание, монолог-повествование, </w:t>
            </w:r>
            <w:r w:rsidRPr="003C23CC">
              <w:rPr>
                <w:rFonts w:eastAsiaTheme="minorEastAsia" w:cs="Times New Roman"/>
                <w:szCs w:val="24"/>
                <w:lang w:eastAsia="ru-RU"/>
              </w:rPr>
              <w:br/>
              <w:t>монолог-рассуждение; сообщение на лингвистическую тему.</w:t>
            </w:r>
            <w:r w:rsidRPr="003C23CC">
              <w:rPr>
                <w:rFonts w:eastAsiaTheme="minorEastAsia" w:cs="Times New Roman"/>
                <w:szCs w:val="24"/>
                <w:lang w:eastAsia="ru-RU"/>
              </w:rPr>
              <w:br/>
            </w:r>
            <w:r w:rsidRPr="003C23CC">
              <w:rPr>
                <w:rFonts w:eastAsiaTheme="minorEastAsia" w:cs="Times New Roman"/>
                <w:szCs w:val="24"/>
                <w:lang w:eastAsia="ru-RU"/>
              </w:rPr>
              <w:br/>
              <w:t>Виды диалога: побуждение к действию, обмен мнениями.</w:t>
            </w:r>
          </w:p>
        </w:tc>
      </w:tr>
      <w:tr w:rsidR="003C23CC" w:rsidRPr="003C23CC" w:rsidTr="003C23CC">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Текст </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Смысловой анализ текста: его композиционных особенностей, </w:t>
            </w:r>
            <w:proofErr w:type="spellStart"/>
            <w:r w:rsidRPr="003C23CC">
              <w:rPr>
                <w:rFonts w:eastAsiaTheme="minorEastAsia" w:cs="Times New Roman"/>
                <w:szCs w:val="24"/>
                <w:lang w:eastAsia="ru-RU"/>
              </w:rPr>
              <w:t>микротем</w:t>
            </w:r>
            <w:proofErr w:type="spellEnd"/>
            <w:r w:rsidRPr="003C23CC">
              <w:rPr>
                <w:rFonts w:eastAsiaTheme="minorEastAsia" w:cs="Times New Roman"/>
                <w:szCs w:val="24"/>
                <w:lang w:eastAsia="ru-RU"/>
              </w:rPr>
              <w:t xml:space="preserve"> и абзацев, способов и сре</w:t>
            </w:r>
            <w:proofErr w:type="gramStart"/>
            <w:r w:rsidRPr="003C23CC">
              <w:rPr>
                <w:rFonts w:eastAsiaTheme="minorEastAsia" w:cs="Times New Roman"/>
                <w:szCs w:val="24"/>
                <w:lang w:eastAsia="ru-RU"/>
              </w:rPr>
              <w:t>дств св</w:t>
            </w:r>
            <w:proofErr w:type="gramEnd"/>
            <w:r w:rsidRPr="003C23CC">
              <w:rPr>
                <w:rFonts w:eastAsiaTheme="minorEastAsia" w:cs="Times New Roman"/>
                <w:szCs w:val="24"/>
                <w:lang w:eastAsia="ru-RU"/>
              </w:rPr>
              <w:t>язи предложений в тексте; использование языковых средств выразительности (в рамках изученного).</w:t>
            </w:r>
            <w:r w:rsidRPr="003C23CC">
              <w:rPr>
                <w:rFonts w:eastAsiaTheme="minorEastAsia" w:cs="Times New Roman"/>
                <w:szCs w:val="24"/>
                <w:lang w:eastAsia="ru-RU"/>
              </w:rPr>
              <w:br/>
            </w:r>
            <w:r w:rsidRPr="003C23CC">
              <w:rPr>
                <w:rFonts w:eastAsiaTheme="minorEastAsia" w:cs="Times New Roman"/>
                <w:szCs w:val="24"/>
                <w:lang w:eastAsia="ru-RU"/>
              </w:rPr>
              <w:br/>
              <w:t>Информационная переработка текста. План текста (простой, сложный; назывной, вопросный); главная и второстепенная информация текста; пересказ текста.</w:t>
            </w:r>
            <w:r w:rsidRPr="003C23CC">
              <w:rPr>
                <w:rFonts w:eastAsiaTheme="minorEastAsia" w:cs="Times New Roman"/>
                <w:szCs w:val="24"/>
                <w:lang w:eastAsia="ru-RU"/>
              </w:rPr>
              <w:br/>
            </w:r>
            <w:r w:rsidRPr="003C23CC">
              <w:rPr>
                <w:rFonts w:eastAsiaTheme="minorEastAsia" w:cs="Times New Roman"/>
                <w:szCs w:val="24"/>
                <w:lang w:eastAsia="ru-RU"/>
              </w:rPr>
              <w:br/>
              <w:t>Описание как тип речи.</w:t>
            </w:r>
            <w:r w:rsidRPr="003C23CC">
              <w:rPr>
                <w:rFonts w:eastAsiaTheme="minorEastAsia" w:cs="Times New Roman"/>
                <w:szCs w:val="24"/>
                <w:lang w:eastAsia="ru-RU"/>
              </w:rPr>
              <w:br/>
            </w:r>
            <w:r w:rsidRPr="003C23CC">
              <w:rPr>
                <w:rFonts w:eastAsiaTheme="minorEastAsia" w:cs="Times New Roman"/>
                <w:szCs w:val="24"/>
                <w:lang w:eastAsia="ru-RU"/>
              </w:rPr>
              <w:br/>
              <w:t>Описание внешности человека. Описание помещения.</w:t>
            </w:r>
            <w:r w:rsidRPr="003C23CC">
              <w:rPr>
                <w:rFonts w:eastAsiaTheme="minorEastAsia" w:cs="Times New Roman"/>
                <w:szCs w:val="24"/>
                <w:lang w:eastAsia="ru-RU"/>
              </w:rPr>
              <w:br/>
            </w:r>
            <w:r w:rsidRPr="003C23CC">
              <w:rPr>
                <w:rFonts w:eastAsiaTheme="minorEastAsia" w:cs="Times New Roman"/>
                <w:szCs w:val="24"/>
                <w:lang w:eastAsia="ru-RU"/>
              </w:rPr>
              <w:br/>
              <w:t>Описание природы. Описание местности. Описание действий.</w:t>
            </w:r>
          </w:p>
        </w:tc>
      </w:tr>
      <w:tr w:rsidR="003C23CC" w:rsidRPr="003C23CC" w:rsidTr="003C23CC">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Функциональные разновидности языка.</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Официально-деловой стиль. Заявление. Расписка.</w:t>
            </w:r>
            <w:r w:rsidRPr="003C23CC">
              <w:rPr>
                <w:rFonts w:eastAsiaTheme="minorEastAsia" w:cs="Times New Roman"/>
                <w:szCs w:val="24"/>
                <w:lang w:eastAsia="ru-RU"/>
              </w:rPr>
              <w:br/>
            </w:r>
            <w:r w:rsidRPr="003C23CC">
              <w:rPr>
                <w:rFonts w:eastAsiaTheme="minorEastAsia" w:cs="Times New Roman"/>
                <w:szCs w:val="24"/>
                <w:lang w:eastAsia="ru-RU"/>
              </w:rPr>
              <w:br/>
              <w:t>Научный стиль.</w:t>
            </w:r>
            <w:r w:rsidRPr="003C23CC">
              <w:rPr>
                <w:rFonts w:eastAsiaTheme="minorEastAsia" w:cs="Times New Roman"/>
                <w:szCs w:val="24"/>
                <w:lang w:eastAsia="ru-RU"/>
              </w:rPr>
              <w:br/>
            </w:r>
            <w:r w:rsidRPr="003C23CC">
              <w:rPr>
                <w:rFonts w:eastAsiaTheme="minorEastAsia" w:cs="Times New Roman"/>
                <w:szCs w:val="24"/>
                <w:lang w:eastAsia="ru-RU"/>
              </w:rPr>
              <w:br/>
              <w:t>Словарная статья. Научное сообщение.</w:t>
            </w:r>
          </w:p>
        </w:tc>
      </w:tr>
      <w:tr w:rsidR="003C23CC" w:rsidRPr="003C23CC" w:rsidTr="003C23CC">
        <w:tc>
          <w:tcPr>
            <w:tcW w:w="2277" w:type="dxa"/>
            <w:tcBorders>
              <w:top w:val="single" w:sz="6" w:space="0" w:color="000000"/>
              <w:left w:val="single" w:sz="6" w:space="0" w:color="000000"/>
              <w:bottom w:val="nil"/>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Лексикология. Культура речи.</w:t>
            </w:r>
          </w:p>
        </w:tc>
        <w:tc>
          <w:tcPr>
            <w:tcW w:w="7378" w:type="dxa"/>
            <w:tcBorders>
              <w:top w:val="single" w:sz="6" w:space="0" w:color="000000"/>
              <w:left w:val="single" w:sz="6" w:space="0" w:color="000000"/>
              <w:bottom w:val="nil"/>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Лексика русского языка с точки зрения её происхождения: исконно русские и заимствованные слова.</w:t>
            </w:r>
            <w:r w:rsidRPr="003C23CC">
              <w:rPr>
                <w:rFonts w:eastAsiaTheme="minorEastAsia" w:cs="Times New Roman"/>
                <w:szCs w:val="24"/>
                <w:lang w:eastAsia="ru-RU"/>
              </w:rPr>
              <w:br/>
            </w:r>
            <w:r w:rsidRPr="003C23CC">
              <w:rPr>
                <w:rFonts w:eastAsiaTheme="minorEastAsia" w:cs="Times New Roman"/>
                <w:szCs w:val="24"/>
                <w:lang w:eastAsia="ru-RU"/>
              </w:rPr>
              <w:br/>
              <w:t>Лексика русского языка с точки зрения принадлежности к активному и пассивному запасу: неологизмы, устаревшие слова (историзмы и архаизмы).</w:t>
            </w:r>
            <w:r w:rsidRPr="003C23CC">
              <w:rPr>
                <w:rFonts w:eastAsiaTheme="minorEastAsia" w:cs="Times New Roman"/>
                <w:szCs w:val="24"/>
                <w:lang w:eastAsia="ru-RU"/>
              </w:rPr>
              <w:br/>
            </w:r>
            <w:r w:rsidRPr="003C23CC">
              <w:rPr>
                <w:rFonts w:eastAsiaTheme="minorEastAsia" w:cs="Times New Roman"/>
                <w:szCs w:val="24"/>
                <w:lang w:eastAsia="ru-RU"/>
              </w:rPr>
              <w:br/>
              <w:t xml:space="preserve">Лексика русского языка с точки зрения сферы употребления: общеупотребительная лексика и лексика ограниченного употребления (диалектизмы, термины, профессионализмы, жаргонизмы). </w:t>
            </w:r>
            <w:r w:rsidRPr="003C23CC">
              <w:rPr>
                <w:rFonts w:eastAsiaTheme="minorEastAsia" w:cs="Times New Roman"/>
                <w:szCs w:val="24"/>
                <w:lang w:eastAsia="ru-RU"/>
              </w:rPr>
              <w:br/>
            </w:r>
            <w:r w:rsidRPr="003C23CC">
              <w:rPr>
                <w:rFonts w:eastAsiaTheme="minorEastAsia" w:cs="Times New Roman"/>
                <w:szCs w:val="24"/>
                <w:lang w:eastAsia="ru-RU"/>
              </w:rPr>
              <w:lastRenderedPageBreak/>
              <w:br/>
              <w:t xml:space="preserve">Стилистические пласты лексики: стилистически нейтральная, высокая и сниженная лексика. </w:t>
            </w:r>
            <w:r w:rsidRPr="003C23CC">
              <w:rPr>
                <w:rFonts w:eastAsiaTheme="minorEastAsia" w:cs="Times New Roman"/>
                <w:szCs w:val="24"/>
                <w:lang w:eastAsia="ru-RU"/>
              </w:rPr>
              <w:br/>
            </w:r>
            <w:r w:rsidRPr="003C23CC">
              <w:rPr>
                <w:rFonts w:eastAsiaTheme="minorEastAsia" w:cs="Times New Roman"/>
                <w:szCs w:val="24"/>
                <w:lang w:eastAsia="ru-RU"/>
              </w:rPr>
              <w:br/>
              <w:t xml:space="preserve">Лексический анализ слов. </w:t>
            </w:r>
            <w:r w:rsidRPr="003C23CC">
              <w:rPr>
                <w:rFonts w:eastAsiaTheme="minorEastAsia" w:cs="Times New Roman"/>
                <w:szCs w:val="24"/>
                <w:lang w:eastAsia="ru-RU"/>
              </w:rPr>
              <w:br/>
            </w:r>
            <w:r w:rsidRPr="003C23CC">
              <w:rPr>
                <w:rFonts w:eastAsiaTheme="minorEastAsia" w:cs="Times New Roman"/>
                <w:szCs w:val="24"/>
                <w:lang w:eastAsia="ru-RU"/>
              </w:rPr>
              <w:br/>
              <w:t xml:space="preserve">Фразеологизмы. Их признаки и значение. </w:t>
            </w:r>
            <w:r w:rsidRPr="003C23CC">
              <w:rPr>
                <w:rFonts w:eastAsiaTheme="minorEastAsia" w:cs="Times New Roman"/>
                <w:szCs w:val="24"/>
                <w:lang w:eastAsia="ru-RU"/>
              </w:rPr>
              <w:br/>
            </w:r>
            <w:r w:rsidRPr="003C23CC">
              <w:rPr>
                <w:rFonts w:eastAsiaTheme="minorEastAsia" w:cs="Times New Roman"/>
                <w:szCs w:val="24"/>
                <w:lang w:eastAsia="ru-RU"/>
              </w:rPr>
              <w:br/>
              <w:t>Употребление лексических сре</w:t>
            </w:r>
            <w:proofErr w:type="gramStart"/>
            <w:r w:rsidRPr="003C23CC">
              <w:rPr>
                <w:rFonts w:eastAsiaTheme="minorEastAsia" w:cs="Times New Roman"/>
                <w:szCs w:val="24"/>
                <w:lang w:eastAsia="ru-RU"/>
              </w:rPr>
              <w:t>дств в с</w:t>
            </w:r>
            <w:proofErr w:type="gramEnd"/>
            <w:r w:rsidRPr="003C23CC">
              <w:rPr>
                <w:rFonts w:eastAsiaTheme="minorEastAsia" w:cs="Times New Roman"/>
                <w:szCs w:val="24"/>
                <w:lang w:eastAsia="ru-RU"/>
              </w:rPr>
              <w:t>оответствии с ситуацией общения.</w:t>
            </w:r>
          </w:p>
        </w:tc>
      </w:tr>
      <w:tr w:rsidR="003C23CC" w:rsidRPr="003C23CC" w:rsidTr="003C23CC">
        <w:tc>
          <w:tcPr>
            <w:tcW w:w="2277" w:type="dxa"/>
            <w:tcBorders>
              <w:top w:val="nil"/>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imes New Roman" w:cs="Times New Roman"/>
                <w:szCs w:val="24"/>
                <w:lang w:eastAsia="ru-RU"/>
              </w:rPr>
            </w:pPr>
          </w:p>
        </w:tc>
        <w:tc>
          <w:tcPr>
            <w:tcW w:w="7378" w:type="dxa"/>
            <w:tcBorders>
              <w:top w:val="nil"/>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Оценка своей и чужой речи с точки зрения точного,</w:t>
            </w:r>
            <w:r w:rsidRPr="003C23CC">
              <w:rPr>
                <w:rFonts w:eastAsiaTheme="minorEastAsia" w:cs="Times New Roman"/>
                <w:szCs w:val="24"/>
                <w:lang w:eastAsia="ru-RU"/>
              </w:rPr>
              <w:br/>
              <w:t>уместного и выразительного словоупотребления.</w:t>
            </w:r>
            <w:r w:rsidRPr="003C23CC">
              <w:rPr>
                <w:rFonts w:eastAsiaTheme="minorEastAsia" w:cs="Times New Roman"/>
                <w:szCs w:val="24"/>
                <w:lang w:eastAsia="ru-RU"/>
              </w:rPr>
              <w:br/>
            </w:r>
            <w:r w:rsidRPr="003C23CC">
              <w:rPr>
                <w:rFonts w:eastAsiaTheme="minorEastAsia" w:cs="Times New Roman"/>
                <w:szCs w:val="24"/>
                <w:lang w:eastAsia="ru-RU"/>
              </w:rPr>
              <w:br/>
              <w:t>Эпитеты, метафоры, олицетворения.</w:t>
            </w:r>
            <w:r w:rsidRPr="003C23CC">
              <w:rPr>
                <w:rFonts w:eastAsiaTheme="minorEastAsia" w:cs="Times New Roman"/>
                <w:szCs w:val="24"/>
                <w:lang w:eastAsia="ru-RU"/>
              </w:rPr>
              <w:br/>
            </w:r>
            <w:r w:rsidRPr="003C23CC">
              <w:rPr>
                <w:rFonts w:eastAsiaTheme="minorEastAsia" w:cs="Times New Roman"/>
                <w:szCs w:val="24"/>
                <w:lang w:eastAsia="ru-RU"/>
              </w:rPr>
              <w:br/>
              <w:t>Лексические словари.</w:t>
            </w:r>
          </w:p>
        </w:tc>
      </w:tr>
      <w:tr w:rsidR="003C23CC" w:rsidRPr="003C23CC" w:rsidTr="003C23CC">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Словообразование. Культура речи. Орфография.</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Формообразующие и словообразующие морфемы.</w:t>
            </w:r>
            <w:r w:rsidRPr="003C23CC">
              <w:rPr>
                <w:rFonts w:eastAsiaTheme="minorEastAsia" w:cs="Times New Roman"/>
                <w:szCs w:val="24"/>
                <w:lang w:eastAsia="ru-RU"/>
              </w:rPr>
              <w:br/>
            </w:r>
            <w:r w:rsidRPr="003C23CC">
              <w:rPr>
                <w:rFonts w:eastAsiaTheme="minorEastAsia" w:cs="Times New Roman"/>
                <w:szCs w:val="24"/>
                <w:lang w:eastAsia="ru-RU"/>
              </w:rPr>
              <w:br/>
              <w:t>Производящая основа.</w:t>
            </w:r>
            <w:r w:rsidRPr="003C23CC">
              <w:rPr>
                <w:rFonts w:eastAsiaTheme="minorEastAsia" w:cs="Times New Roman"/>
                <w:szCs w:val="24"/>
                <w:lang w:eastAsia="ru-RU"/>
              </w:rPr>
              <w:br/>
            </w:r>
            <w:r w:rsidRPr="003C23CC">
              <w:rPr>
                <w:rFonts w:eastAsiaTheme="minorEastAsia" w:cs="Times New Roman"/>
                <w:szCs w:val="24"/>
                <w:lang w:eastAsia="ru-RU"/>
              </w:rPr>
              <w:br/>
              <w:t xml:space="preserve">Основные способы образования слов в русском языке (приставочный, суффиксальный, приставочно-суффиксальный, </w:t>
            </w:r>
            <w:proofErr w:type="spellStart"/>
            <w:r w:rsidRPr="003C23CC">
              <w:rPr>
                <w:rFonts w:eastAsiaTheme="minorEastAsia" w:cs="Times New Roman"/>
                <w:szCs w:val="24"/>
                <w:lang w:eastAsia="ru-RU"/>
              </w:rPr>
              <w:t>бессуффиксный</w:t>
            </w:r>
            <w:proofErr w:type="spellEnd"/>
            <w:r w:rsidRPr="003C23CC">
              <w:rPr>
                <w:rFonts w:eastAsiaTheme="minorEastAsia" w:cs="Times New Roman"/>
                <w:szCs w:val="24"/>
                <w:lang w:eastAsia="ru-RU"/>
              </w:rPr>
              <w:t>, сложение, переход из одной части речи в другую).</w:t>
            </w:r>
            <w:r w:rsidRPr="003C23CC">
              <w:rPr>
                <w:rFonts w:eastAsiaTheme="minorEastAsia" w:cs="Times New Roman"/>
                <w:szCs w:val="24"/>
                <w:lang w:eastAsia="ru-RU"/>
              </w:rPr>
              <w:br/>
            </w:r>
            <w:r w:rsidRPr="003C23CC">
              <w:rPr>
                <w:rFonts w:eastAsiaTheme="minorEastAsia" w:cs="Times New Roman"/>
                <w:szCs w:val="24"/>
                <w:lang w:eastAsia="ru-RU"/>
              </w:rPr>
              <w:br/>
              <w:t>Морфемный и словообразовательный анализ слов.</w:t>
            </w:r>
            <w:r w:rsidRPr="003C23CC">
              <w:rPr>
                <w:rFonts w:eastAsiaTheme="minorEastAsia" w:cs="Times New Roman"/>
                <w:szCs w:val="24"/>
                <w:lang w:eastAsia="ru-RU"/>
              </w:rPr>
              <w:br/>
            </w:r>
            <w:r w:rsidRPr="003C23CC">
              <w:rPr>
                <w:rFonts w:eastAsiaTheme="minorEastAsia" w:cs="Times New Roman"/>
                <w:szCs w:val="24"/>
                <w:lang w:eastAsia="ru-RU"/>
              </w:rPr>
              <w:br/>
              <w:t>Правописание сложных и сложносокращённых слов.</w:t>
            </w:r>
            <w:r w:rsidRPr="003C23CC">
              <w:rPr>
                <w:rFonts w:eastAsiaTheme="minorEastAsia" w:cs="Times New Roman"/>
                <w:szCs w:val="24"/>
                <w:lang w:eastAsia="ru-RU"/>
              </w:rPr>
              <w:br/>
            </w:r>
            <w:r w:rsidRPr="003C23CC">
              <w:rPr>
                <w:rFonts w:eastAsiaTheme="minorEastAsia" w:cs="Times New Roman"/>
                <w:szCs w:val="24"/>
                <w:lang w:eastAsia="ru-RU"/>
              </w:rPr>
              <w:br/>
              <w:t xml:space="preserve">Нормы правописания корня </w:t>
            </w:r>
            <w:proofErr w:type="gramStart"/>
            <w:r w:rsidRPr="003C23CC">
              <w:rPr>
                <w:rFonts w:eastAsiaTheme="minorEastAsia" w:cs="Times New Roman"/>
                <w:szCs w:val="24"/>
                <w:lang w:eastAsia="ru-RU"/>
              </w:rPr>
              <w:t>"-</w:t>
            </w:r>
            <w:proofErr w:type="spellStart"/>
            <w:proofErr w:type="gramEnd"/>
            <w:r w:rsidRPr="003C23CC">
              <w:rPr>
                <w:rFonts w:eastAsiaTheme="minorEastAsia" w:cs="Times New Roman"/>
                <w:szCs w:val="24"/>
                <w:lang w:eastAsia="ru-RU"/>
              </w:rPr>
              <w:t>кас</w:t>
            </w:r>
            <w:proofErr w:type="spellEnd"/>
            <w:r w:rsidRPr="003C23CC">
              <w:rPr>
                <w:rFonts w:eastAsiaTheme="minorEastAsia" w:cs="Times New Roman"/>
                <w:szCs w:val="24"/>
                <w:lang w:eastAsia="ru-RU"/>
              </w:rPr>
              <w:t>- - -кос-" с чередованием "а // о", гласных в приставках "пре-" и "при-".</w:t>
            </w:r>
          </w:p>
        </w:tc>
      </w:tr>
      <w:tr w:rsidR="003C23CC" w:rsidRPr="003C23CC" w:rsidTr="003C23CC">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Морфология. Культура речи. Орфография. Имя существительное.</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Особенности словообразования. Нормы произношения имён существительных, нормы постановки ударения (в рамках изученного). </w:t>
            </w:r>
            <w:r w:rsidRPr="003C23CC">
              <w:rPr>
                <w:rFonts w:eastAsiaTheme="minorEastAsia" w:cs="Times New Roman"/>
                <w:szCs w:val="24"/>
                <w:lang w:eastAsia="ru-RU"/>
              </w:rPr>
              <w:br/>
            </w:r>
            <w:r w:rsidRPr="003C23CC">
              <w:rPr>
                <w:rFonts w:eastAsiaTheme="minorEastAsia" w:cs="Times New Roman"/>
                <w:szCs w:val="24"/>
                <w:lang w:eastAsia="ru-RU"/>
              </w:rPr>
              <w:br/>
              <w:t>Нормы словоизменения имён существительных. Нормы слитного и дефисного написания "по</w:t>
            </w:r>
            <w:proofErr w:type="gramStart"/>
            <w:r w:rsidRPr="003C23CC">
              <w:rPr>
                <w:rFonts w:eastAsiaTheme="minorEastAsia" w:cs="Times New Roman"/>
                <w:szCs w:val="24"/>
                <w:lang w:eastAsia="ru-RU"/>
              </w:rPr>
              <w:t>л-</w:t>
            </w:r>
            <w:proofErr w:type="gramEnd"/>
            <w:r w:rsidRPr="003C23CC">
              <w:rPr>
                <w:rFonts w:eastAsiaTheme="minorEastAsia" w:cs="Times New Roman"/>
                <w:szCs w:val="24"/>
                <w:lang w:eastAsia="ru-RU"/>
              </w:rPr>
              <w:t>" и "полу-" со словами.</w:t>
            </w:r>
          </w:p>
        </w:tc>
      </w:tr>
      <w:tr w:rsidR="003C23CC" w:rsidRPr="003C23CC" w:rsidTr="003C23CC">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Имя прилагательное.</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Качественные, относительные и притяжательные</w:t>
            </w:r>
            <w:r w:rsidRPr="003C23CC">
              <w:rPr>
                <w:rFonts w:eastAsiaTheme="minorEastAsia" w:cs="Times New Roman"/>
                <w:szCs w:val="24"/>
                <w:lang w:eastAsia="ru-RU"/>
              </w:rPr>
              <w:br/>
              <w:t>имена прилагательные.</w:t>
            </w:r>
            <w:r w:rsidRPr="003C23CC">
              <w:rPr>
                <w:rFonts w:eastAsiaTheme="minorEastAsia" w:cs="Times New Roman"/>
                <w:szCs w:val="24"/>
                <w:lang w:eastAsia="ru-RU"/>
              </w:rPr>
              <w:br/>
            </w:r>
            <w:r w:rsidRPr="003C23CC">
              <w:rPr>
                <w:rFonts w:eastAsiaTheme="minorEastAsia" w:cs="Times New Roman"/>
                <w:szCs w:val="24"/>
                <w:lang w:eastAsia="ru-RU"/>
              </w:rPr>
              <w:br/>
              <w:t>Степени сравнения качественных имён прилагательных.</w:t>
            </w:r>
            <w:r w:rsidRPr="003C23CC">
              <w:rPr>
                <w:rFonts w:eastAsiaTheme="minorEastAsia" w:cs="Times New Roman"/>
                <w:szCs w:val="24"/>
                <w:lang w:eastAsia="ru-RU"/>
              </w:rPr>
              <w:br/>
            </w:r>
            <w:r w:rsidRPr="003C23CC">
              <w:rPr>
                <w:rFonts w:eastAsiaTheme="minorEastAsia" w:cs="Times New Roman"/>
                <w:szCs w:val="24"/>
                <w:lang w:eastAsia="ru-RU"/>
              </w:rPr>
              <w:br/>
              <w:t>Словообразование имён прилагательных.</w:t>
            </w:r>
            <w:r w:rsidRPr="003C23CC">
              <w:rPr>
                <w:rFonts w:eastAsiaTheme="minorEastAsia" w:cs="Times New Roman"/>
                <w:szCs w:val="24"/>
                <w:lang w:eastAsia="ru-RU"/>
              </w:rPr>
              <w:br/>
            </w:r>
            <w:r w:rsidRPr="003C23CC">
              <w:rPr>
                <w:rFonts w:eastAsiaTheme="minorEastAsia" w:cs="Times New Roman"/>
                <w:szCs w:val="24"/>
                <w:lang w:eastAsia="ru-RU"/>
              </w:rPr>
              <w:br/>
              <w:t>Морфологический анализ имён прилагательных.</w:t>
            </w:r>
            <w:r w:rsidRPr="003C23CC">
              <w:rPr>
                <w:rFonts w:eastAsiaTheme="minorEastAsia" w:cs="Times New Roman"/>
                <w:szCs w:val="24"/>
                <w:lang w:eastAsia="ru-RU"/>
              </w:rPr>
              <w:br/>
            </w:r>
            <w:r w:rsidRPr="003C23CC">
              <w:rPr>
                <w:rFonts w:eastAsiaTheme="minorEastAsia" w:cs="Times New Roman"/>
                <w:szCs w:val="24"/>
                <w:lang w:eastAsia="ru-RU"/>
              </w:rPr>
              <w:br/>
              <w:t>Правописание "н" и "</w:t>
            </w:r>
            <w:proofErr w:type="spellStart"/>
            <w:r w:rsidRPr="003C23CC">
              <w:rPr>
                <w:rFonts w:eastAsiaTheme="minorEastAsia" w:cs="Times New Roman"/>
                <w:szCs w:val="24"/>
                <w:lang w:eastAsia="ru-RU"/>
              </w:rPr>
              <w:t>нн</w:t>
            </w:r>
            <w:proofErr w:type="spellEnd"/>
            <w:r w:rsidRPr="003C23CC">
              <w:rPr>
                <w:rFonts w:eastAsiaTheme="minorEastAsia" w:cs="Times New Roman"/>
                <w:szCs w:val="24"/>
                <w:lang w:eastAsia="ru-RU"/>
              </w:rPr>
              <w:t>" в именах прилагательных.</w:t>
            </w:r>
            <w:r w:rsidRPr="003C23CC">
              <w:rPr>
                <w:rFonts w:eastAsiaTheme="minorEastAsia" w:cs="Times New Roman"/>
                <w:szCs w:val="24"/>
                <w:lang w:eastAsia="ru-RU"/>
              </w:rPr>
              <w:br/>
            </w:r>
            <w:r w:rsidRPr="003C23CC">
              <w:rPr>
                <w:rFonts w:eastAsiaTheme="minorEastAsia" w:cs="Times New Roman"/>
                <w:szCs w:val="24"/>
                <w:lang w:eastAsia="ru-RU"/>
              </w:rPr>
              <w:br/>
              <w:t xml:space="preserve">Правописание суффиксов </w:t>
            </w:r>
            <w:proofErr w:type="gramStart"/>
            <w:r w:rsidRPr="003C23CC">
              <w:rPr>
                <w:rFonts w:eastAsiaTheme="minorEastAsia" w:cs="Times New Roman"/>
                <w:szCs w:val="24"/>
                <w:lang w:eastAsia="ru-RU"/>
              </w:rPr>
              <w:t>"-</w:t>
            </w:r>
            <w:proofErr w:type="gramEnd"/>
            <w:r w:rsidRPr="003C23CC">
              <w:rPr>
                <w:rFonts w:eastAsiaTheme="minorEastAsia" w:cs="Times New Roman"/>
                <w:szCs w:val="24"/>
                <w:lang w:eastAsia="ru-RU"/>
              </w:rPr>
              <w:t>к-" и "-</w:t>
            </w:r>
            <w:proofErr w:type="spellStart"/>
            <w:r w:rsidRPr="003C23CC">
              <w:rPr>
                <w:rFonts w:eastAsiaTheme="minorEastAsia" w:cs="Times New Roman"/>
                <w:szCs w:val="24"/>
                <w:lang w:eastAsia="ru-RU"/>
              </w:rPr>
              <w:t>ск</w:t>
            </w:r>
            <w:proofErr w:type="spellEnd"/>
            <w:r w:rsidRPr="003C23CC">
              <w:rPr>
                <w:rFonts w:eastAsiaTheme="minorEastAsia" w:cs="Times New Roman"/>
                <w:szCs w:val="24"/>
                <w:lang w:eastAsia="ru-RU"/>
              </w:rPr>
              <w:t>-" имён прилагательных.</w:t>
            </w:r>
            <w:r w:rsidRPr="003C23CC">
              <w:rPr>
                <w:rFonts w:eastAsiaTheme="minorEastAsia" w:cs="Times New Roman"/>
                <w:szCs w:val="24"/>
                <w:lang w:eastAsia="ru-RU"/>
              </w:rPr>
              <w:br/>
            </w:r>
            <w:r w:rsidRPr="003C23CC">
              <w:rPr>
                <w:rFonts w:eastAsiaTheme="minorEastAsia" w:cs="Times New Roman"/>
                <w:szCs w:val="24"/>
                <w:lang w:eastAsia="ru-RU"/>
              </w:rPr>
              <w:br/>
            </w:r>
            <w:r w:rsidRPr="003C23CC">
              <w:rPr>
                <w:rFonts w:eastAsiaTheme="minorEastAsia" w:cs="Times New Roman"/>
                <w:szCs w:val="24"/>
                <w:lang w:eastAsia="ru-RU"/>
              </w:rPr>
              <w:lastRenderedPageBreak/>
              <w:t>Правописание сложных имён прилагательных.</w:t>
            </w:r>
            <w:r w:rsidRPr="003C23CC">
              <w:rPr>
                <w:rFonts w:eastAsiaTheme="minorEastAsia" w:cs="Times New Roman"/>
                <w:szCs w:val="24"/>
                <w:lang w:eastAsia="ru-RU"/>
              </w:rPr>
              <w:br/>
            </w:r>
            <w:r w:rsidRPr="003C23CC">
              <w:rPr>
                <w:rFonts w:eastAsiaTheme="minorEastAsia" w:cs="Times New Roman"/>
                <w:szCs w:val="24"/>
                <w:lang w:eastAsia="ru-RU"/>
              </w:rPr>
              <w:br/>
              <w:t>Нормы произношения имён прилагательных, нормы ударения (в рамках изученного).</w:t>
            </w:r>
          </w:p>
        </w:tc>
      </w:tr>
      <w:tr w:rsidR="003C23CC" w:rsidRPr="003C23CC" w:rsidTr="003C23CC">
        <w:tc>
          <w:tcPr>
            <w:tcW w:w="2277" w:type="dxa"/>
            <w:tcBorders>
              <w:top w:val="single" w:sz="6" w:space="0" w:color="000000"/>
              <w:left w:val="single" w:sz="6" w:space="0" w:color="000000"/>
              <w:bottom w:val="nil"/>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lastRenderedPageBreak/>
              <w:t>Имя числительное.</w:t>
            </w:r>
          </w:p>
        </w:tc>
        <w:tc>
          <w:tcPr>
            <w:tcW w:w="7378" w:type="dxa"/>
            <w:tcBorders>
              <w:top w:val="single" w:sz="6" w:space="0" w:color="000000"/>
              <w:left w:val="single" w:sz="6" w:space="0" w:color="000000"/>
              <w:bottom w:val="nil"/>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Общее грамматическое значение имени числительного. Синтаксические функции имён числительных.</w:t>
            </w:r>
            <w:r w:rsidRPr="003C23CC">
              <w:rPr>
                <w:rFonts w:eastAsiaTheme="minorEastAsia" w:cs="Times New Roman"/>
                <w:szCs w:val="24"/>
                <w:lang w:eastAsia="ru-RU"/>
              </w:rPr>
              <w:br/>
            </w:r>
            <w:r w:rsidRPr="003C23CC">
              <w:rPr>
                <w:rFonts w:eastAsiaTheme="minorEastAsia" w:cs="Times New Roman"/>
                <w:szCs w:val="24"/>
                <w:lang w:eastAsia="ru-RU"/>
              </w:rPr>
              <w:br/>
              <w:t>Разряды имён числительных по значению: количественные (целые, дробные, собирательные), порядковые числительные.</w:t>
            </w:r>
            <w:r w:rsidRPr="003C23CC">
              <w:rPr>
                <w:rFonts w:eastAsiaTheme="minorEastAsia" w:cs="Times New Roman"/>
                <w:szCs w:val="24"/>
                <w:lang w:eastAsia="ru-RU"/>
              </w:rPr>
              <w:br/>
            </w:r>
            <w:r w:rsidRPr="003C23CC">
              <w:rPr>
                <w:rFonts w:eastAsiaTheme="minorEastAsia" w:cs="Times New Roman"/>
                <w:szCs w:val="24"/>
                <w:lang w:eastAsia="ru-RU"/>
              </w:rPr>
              <w:br/>
              <w:t>Разряды имён числительных по строению: простые,</w:t>
            </w:r>
            <w:r w:rsidRPr="003C23CC">
              <w:rPr>
                <w:rFonts w:eastAsiaTheme="minorEastAsia" w:cs="Times New Roman"/>
                <w:szCs w:val="24"/>
                <w:lang w:eastAsia="ru-RU"/>
              </w:rPr>
              <w:br/>
              <w:t>сложные, составные числительные.</w:t>
            </w:r>
            <w:r w:rsidRPr="003C23CC">
              <w:rPr>
                <w:rFonts w:eastAsiaTheme="minorEastAsia" w:cs="Times New Roman"/>
                <w:szCs w:val="24"/>
                <w:lang w:eastAsia="ru-RU"/>
              </w:rPr>
              <w:br/>
            </w:r>
            <w:r w:rsidRPr="003C23CC">
              <w:rPr>
                <w:rFonts w:eastAsiaTheme="minorEastAsia" w:cs="Times New Roman"/>
                <w:szCs w:val="24"/>
                <w:lang w:eastAsia="ru-RU"/>
              </w:rPr>
              <w:br/>
              <w:t>Словообразование имён числительных.</w:t>
            </w:r>
            <w:r w:rsidRPr="003C23CC">
              <w:rPr>
                <w:rFonts w:eastAsiaTheme="minorEastAsia" w:cs="Times New Roman"/>
                <w:szCs w:val="24"/>
                <w:lang w:eastAsia="ru-RU"/>
              </w:rPr>
              <w:br/>
            </w:r>
            <w:r w:rsidRPr="003C23CC">
              <w:rPr>
                <w:rFonts w:eastAsiaTheme="minorEastAsia" w:cs="Times New Roman"/>
                <w:szCs w:val="24"/>
                <w:lang w:eastAsia="ru-RU"/>
              </w:rPr>
              <w:br/>
              <w:t>Склонение количественных и порядковых имён</w:t>
            </w:r>
            <w:r w:rsidRPr="003C23CC">
              <w:rPr>
                <w:rFonts w:eastAsiaTheme="minorEastAsia" w:cs="Times New Roman"/>
                <w:szCs w:val="24"/>
                <w:lang w:eastAsia="ru-RU"/>
              </w:rPr>
              <w:br/>
              <w:t>числительных.</w:t>
            </w:r>
          </w:p>
        </w:tc>
      </w:tr>
      <w:tr w:rsidR="003C23CC" w:rsidRPr="003C23CC" w:rsidTr="003C23CC">
        <w:tc>
          <w:tcPr>
            <w:tcW w:w="2277" w:type="dxa"/>
            <w:tcBorders>
              <w:top w:val="nil"/>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imes New Roman" w:cs="Times New Roman"/>
                <w:szCs w:val="24"/>
                <w:lang w:eastAsia="ru-RU"/>
              </w:rPr>
            </w:pPr>
          </w:p>
        </w:tc>
        <w:tc>
          <w:tcPr>
            <w:tcW w:w="7378" w:type="dxa"/>
            <w:tcBorders>
              <w:top w:val="nil"/>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Правильное образование форм имён числительных.</w:t>
            </w:r>
            <w:r w:rsidRPr="003C23CC">
              <w:rPr>
                <w:rFonts w:eastAsiaTheme="minorEastAsia" w:cs="Times New Roman"/>
                <w:szCs w:val="24"/>
                <w:lang w:eastAsia="ru-RU"/>
              </w:rPr>
              <w:br/>
            </w:r>
            <w:r w:rsidRPr="003C23CC">
              <w:rPr>
                <w:rFonts w:eastAsiaTheme="minorEastAsia" w:cs="Times New Roman"/>
                <w:szCs w:val="24"/>
                <w:lang w:eastAsia="ru-RU"/>
              </w:rPr>
              <w:br/>
              <w:t>Правильное употребление собирательных имён числительных.</w:t>
            </w:r>
            <w:r w:rsidRPr="003C23CC">
              <w:rPr>
                <w:rFonts w:eastAsiaTheme="minorEastAsia" w:cs="Times New Roman"/>
                <w:szCs w:val="24"/>
                <w:lang w:eastAsia="ru-RU"/>
              </w:rPr>
              <w:br/>
            </w:r>
            <w:r w:rsidRPr="003C23CC">
              <w:rPr>
                <w:rFonts w:eastAsiaTheme="minorEastAsia" w:cs="Times New Roman"/>
                <w:szCs w:val="24"/>
                <w:lang w:eastAsia="ru-RU"/>
              </w:rPr>
              <w:br/>
              <w:t>Употребление имён числительных в научных текстах, деловой речи.</w:t>
            </w:r>
            <w:r w:rsidRPr="003C23CC">
              <w:rPr>
                <w:rFonts w:eastAsiaTheme="minorEastAsia" w:cs="Times New Roman"/>
                <w:szCs w:val="24"/>
                <w:lang w:eastAsia="ru-RU"/>
              </w:rPr>
              <w:br/>
            </w:r>
            <w:r w:rsidRPr="003C23CC">
              <w:rPr>
                <w:rFonts w:eastAsiaTheme="minorEastAsia" w:cs="Times New Roman"/>
                <w:szCs w:val="24"/>
                <w:lang w:eastAsia="ru-RU"/>
              </w:rPr>
              <w:br/>
              <w:t>Морфологический анализ имён числительных.</w:t>
            </w:r>
            <w:r w:rsidRPr="003C23CC">
              <w:rPr>
                <w:rFonts w:eastAsiaTheme="minorEastAsia" w:cs="Times New Roman"/>
                <w:szCs w:val="24"/>
                <w:lang w:eastAsia="ru-RU"/>
              </w:rPr>
              <w:br/>
            </w:r>
            <w:r w:rsidRPr="003C23CC">
              <w:rPr>
                <w:rFonts w:eastAsiaTheme="minorEastAsia" w:cs="Times New Roman"/>
                <w:szCs w:val="24"/>
                <w:lang w:eastAsia="ru-RU"/>
              </w:rPr>
              <w:br/>
              <w:t>Нормы правописания имён числительных: 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w:t>
            </w:r>
          </w:p>
        </w:tc>
      </w:tr>
      <w:tr w:rsidR="003C23CC" w:rsidRPr="003C23CC" w:rsidTr="003C23CC">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Местоимение.</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Общее грамматическое значение местоимения.</w:t>
            </w:r>
            <w:r w:rsidRPr="003C23CC">
              <w:rPr>
                <w:rFonts w:eastAsiaTheme="minorEastAsia" w:cs="Times New Roman"/>
                <w:szCs w:val="24"/>
                <w:lang w:eastAsia="ru-RU"/>
              </w:rPr>
              <w:br/>
            </w:r>
            <w:r w:rsidRPr="003C23CC">
              <w:rPr>
                <w:rFonts w:eastAsiaTheme="minorEastAsia" w:cs="Times New Roman"/>
                <w:szCs w:val="24"/>
                <w:lang w:eastAsia="ru-RU"/>
              </w:rPr>
              <w:br/>
              <w:t>Синтаксические функции местоимений.</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Разряды местоимений: личные, возвратное, вопросительные, относительные, указательные, притяжательные, неопределённые, отрицательные, определительные.</w:t>
            </w:r>
            <w:proofErr w:type="gramEnd"/>
            <w:r w:rsidRPr="003C23CC">
              <w:rPr>
                <w:rFonts w:eastAsiaTheme="minorEastAsia" w:cs="Times New Roman"/>
                <w:szCs w:val="24"/>
                <w:lang w:eastAsia="ru-RU"/>
              </w:rPr>
              <w:br/>
            </w:r>
            <w:r w:rsidRPr="003C23CC">
              <w:rPr>
                <w:rFonts w:eastAsiaTheme="minorEastAsia" w:cs="Times New Roman"/>
                <w:szCs w:val="24"/>
                <w:lang w:eastAsia="ru-RU"/>
              </w:rPr>
              <w:br/>
              <w:t>Склонение местоимений.</w:t>
            </w:r>
            <w:r w:rsidRPr="003C23CC">
              <w:rPr>
                <w:rFonts w:eastAsiaTheme="minorEastAsia" w:cs="Times New Roman"/>
                <w:szCs w:val="24"/>
                <w:lang w:eastAsia="ru-RU"/>
              </w:rPr>
              <w:br/>
            </w:r>
            <w:r w:rsidRPr="003C23CC">
              <w:rPr>
                <w:rFonts w:eastAsiaTheme="minorEastAsia" w:cs="Times New Roman"/>
                <w:szCs w:val="24"/>
                <w:lang w:eastAsia="ru-RU"/>
              </w:rPr>
              <w:br/>
              <w:t>Словообразование местоимений.</w:t>
            </w:r>
            <w:r w:rsidRPr="003C23CC">
              <w:rPr>
                <w:rFonts w:eastAsiaTheme="minorEastAsia" w:cs="Times New Roman"/>
                <w:szCs w:val="24"/>
                <w:lang w:eastAsia="ru-RU"/>
              </w:rPr>
              <w:br/>
            </w:r>
            <w:r w:rsidRPr="003C23CC">
              <w:rPr>
                <w:rFonts w:eastAsiaTheme="minorEastAsia" w:cs="Times New Roman"/>
                <w:szCs w:val="24"/>
                <w:lang w:eastAsia="ru-RU"/>
              </w:rPr>
              <w:br/>
              <w:t>Роль местоимений в речи. Употребление местоимений в соответствии с требованиями русского речевого этикета, в том числе местоимения 3-го лица в соответствии со смыслом</w:t>
            </w:r>
            <w:r w:rsidRPr="003C23CC">
              <w:rPr>
                <w:rFonts w:eastAsiaTheme="minorEastAsia" w:cs="Times New Roman"/>
                <w:szCs w:val="24"/>
                <w:lang w:eastAsia="ru-RU"/>
              </w:rPr>
              <w:br/>
              <w:t>предшествующего текста (устранение двусмысленности, неточности); притяжательные и указательные местоимения как средства связи предложений в тексте.</w:t>
            </w:r>
            <w:r w:rsidRPr="003C23CC">
              <w:rPr>
                <w:rFonts w:eastAsiaTheme="minorEastAsia" w:cs="Times New Roman"/>
                <w:szCs w:val="24"/>
                <w:lang w:eastAsia="ru-RU"/>
              </w:rPr>
              <w:br/>
            </w:r>
            <w:r w:rsidRPr="003C23CC">
              <w:rPr>
                <w:rFonts w:eastAsiaTheme="minorEastAsia" w:cs="Times New Roman"/>
                <w:szCs w:val="24"/>
                <w:lang w:eastAsia="ru-RU"/>
              </w:rPr>
              <w:br/>
              <w:t>Морфологический анализ местоимений.</w:t>
            </w:r>
            <w:r w:rsidRPr="003C23CC">
              <w:rPr>
                <w:rFonts w:eastAsiaTheme="minorEastAsia" w:cs="Times New Roman"/>
                <w:szCs w:val="24"/>
                <w:lang w:eastAsia="ru-RU"/>
              </w:rPr>
              <w:br/>
            </w:r>
            <w:r w:rsidRPr="003C23CC">
              <w:rPr>
                <w:rFonts w:eastAsiaTheme="minorEastAsia" w:cs="Times New Roman"/>
                <w:szCs w:val="24"/>
                <w:lang w:eastAsia="ru-RU"/>
              </w:rPr>
              <w:lastRenderedPageBreak/>
              <w:br/>
              <w:t>Нормы правописания местоимений: правописание местоимений с "не и ни"; слитное, раздельное и дефисное написание местоимений.</w:t>
            </w:r>
          </w:p>
        </w:tc>
      </w:tr>
      <w:tr w:rsidR="003C23CC" w:rsidRPr="003C23CC" w:rsidTr="003C23CC">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lastRenderedPageBreak/>
              <w:t>Глагол.</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Переходные и непереходные глаголы.</w:t>
            </w:r>
            <w:r w:rsidRPr="003C23CC">
              <w:rPr>
                <w:rFonts w:eastAsiaTheme="minorEastAsia" w:cs="Times New Roman"/>
                <w:szCs w:val="24"/>
                <w:lang w:eastAsia="ru-RU"/>
              </w:rPr>
              <w:br/>
            </w:r>
            <w:r w:rsidRPr="003C23CC">
              <w:rPr>
                <w:rFonts w:eastAsiaTheme="minorEastAsia" w:cs="Times New Roman"/>
                <w:szCs w:val="24"/>
                <w:lang w:eastAsia="ru-RU"/>
              </w:rPr>
              <w:br/>
              <w:t>Разноспрягаемые глаголы.</w:t>
            </w:r>
            <w:r w:rsidRPr="003C23CC">
              <w:rPr>
                <w:rFonts w:eastAsiaTheme="minorEastAsia" w:cs="Times New Roman"/>
                <w:szCs w:val="24"/>
                <w:lang w:eastAsia="ru-RU"/>
              </w:rPr>
              <w:br/>
            </w:r>
            <w:r w:rsidRPr="003C23CC">
              <w:rPr>
                <w:rFonts w:eastAsiaTheme="minorEastAsia" w:cs="Times New Roman"/>
                <w:szCs w:val="24"/>
                <w:lang w:eastAsia="ru-RU"/>
              </w:rPr>
              <w:br/>
              <w:t>Безличные глаголы. Использование личных глаголов в безличном значении.</w:t>
            </w:r>
            <w:r w:rsidRPr="003C23CC">
              <w:rPr>
                <w:rFonts w:eastAsiaTheme="minorEastAsia" w:cs="Times New Roman"/>
                <w:szCs w:val="24"/>
                <w:lang w:eastAsia="ru-RU"/>
              </w:rPr>
              <w:br/>
            </w:r>
            <w:r w:rsidRPr="003C23CC">
              <w:rPr>
                <w:rFonts w:eastAsiaTheme="minorEastAsia" w:cs="Times New Roman"/>
                <w:szCs w:val="24"/>
                <w:lang w:eastAsia="ru-RU"/>
              </w:rPr>
              <w:br/>
              <w:t>Изъявительное, условное и повелительное наклонения глагола.</w:t>
            </w:r>
            <w:r w:rsidRPr="003C23CC">
              <w:rPr>
                <w:rFonts w:eastAsiaTheme="minorEastAsia" w:cs="Times New Roman"/>
                <w:szCs w:val="24"/>
                <w:lang w:eastAsia="ru-RU"/>
              </w:rPr>
              <w:br/>
            </w:r>
            <w:r w:rsidRPr="003C23CC">
              <w:rPr>
                <w:rFonts w:eastAsiaTheme="minorEastAsia" w:cs="Times New Roman"/>
                <w:szCs w:val="24"/>
                <w:lang w:eastAsia="ru-RU"/>
              </w:rPr>
              <w:br/>
              <w:t>Нормы ударения в глагольных формах (в рамках изученного).</w:t>
            </w:r>
            <w:r w:rsidRPr="003C23CC">
              <w:rPr>
                <w:rFonts w:eastAsiaTheme="minorEastAsia" w:cs="Times New Roman"/>
                <w:szCs w:val="24"/>
                <w:lang w:eastAsia="ru-RU"/>
              </w:rPr>
              <w:br/>
            </w:r>
            <w:r w:rsidRPr="003C23CC">
              <w:rPr>
                <w:rFonts w:eastAsiaTheme="minorEastAsia" w:cs="Times New Roman"/>
                <w:szCs w:val="24"/>
                <w:lang w:eastAsia="ru-RU"/>
              </w:rPr>
              <w:br/>
              <w:t>Нормы словоизменения глаголов.</w:t>
            </w:r>
            <w:r w:rsidRPr="003C23CC">
              <w:rPr>
                <w:rFonts w:eastAsiaTheme="minorEastAsia" w:cs="Times New Roman"/>
                <w:szCs w:val="24"/>
                <w:lang w:eastAsia="ru-RU"/>
              </w:rPr>
              <w:br/>
            </w:r>
            <w:r w:rsidRPr="003C23CC">
              <w:rPr>
                <w:rFonts w:eastAsiaTheme="minorEastAsia" w:cs="Times New Roman"/>
                <w:szCs w:val="24"/>
                <w:lang w:eastAsia="ru-RU"/>
              </w:rPr>
              <w:br/>
              <w:t>Видовременная соотнесённость глагольных форм в тексте.</w:t>
            </w:r>
            <w:r w:rsidRPr="003C23CC">
              <w:rPr>
                <w:rFonts w:eastAsiaTheme="minorEastAsia" w:cs="Times New Roman"/>
                <w:szCs w:val="24"/>
                <w:lang w:eastAsia="ru-RU"/>
              </w:rPr>
              <w:br/>
            </w:r>
            <w:r w:rsidRPr="003C23CC">
              <w:rPr>
                <w:rFonts w:eastAsiaTheme="minorEastAsia" w:cs="Times New Roman"/>
                <w:szCs w:val="24"/>
                <w:lang w:eastAsia="ru-RU"/>
              </w:rPr>
              <w:br/>
              <w:t>Морфологический анализ глаголов.</w:t>
            </w:r>
            <w:r w:rsidRPr="003C23CC">
              <w:rPr>
                <w:rFonts w:eastAsiaTheme="minorEastAsia" w:cs="Times New Roman"/>
                <w:szCs w:val="24"/>
                <w:lang w:eastAsia="ru-RU"/>
              </w:rPr>
              <w:br/>
            </w:r>
            <w:r w:rsidRPr="003C23CC">
              <w:rPr>
                <w:rFonts w:eastAsiaTheme="minorEastAsia" w:cs="Times New Roman"/>
                <w:szCs w:val="24"/>
                <w:lang w:eastAsia="ru-RU"/>
              </w:rPr>
              <w:br/>
              <w:t>Использование "ь" как показателя грамматической формы в повелительном наклонении глагола.</w:t>
            </w:r>
          </w:p>
        </w:tc>
      </w:tr>
    </w:tbl>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187.8. Содержание обучения в 7 классе представлено в таблице:</w:t>
      </w:r>
    </w:p>
    <w:tbl>
      <w:tblPr>
        <w:tblW w:w="0" w:type="auto"/>
        <w:tblLayout w:type="fixed"/>
        <w:tblCellMar>
          <w:top w:w="75" w:type="dxa"/>
          <w:left w:w="150" w:type="dxa"/>
          <w:bottom w:w="75" w:type="dxa"/>
          <w:right w:w="150" w:type="dxa"/>
        </w:tblCellMar>
        <w:tblLook w:val="04A0" w:firstRow="1" w:lastRow="0" w:firstColumn="1" w:lastColumn="0" w:noHBand="0" w:noVBand="1"/>
      </w:tblPr>
      <w:tblGrid>
        <w:gridCol w:w="2277"/>
        <w:gridCol w:w="7378"/>
      </w:tblGrid>
      <w:tr w:rsidR="003C23CC" w:rsidRPr="003C23CC" w:rsidTr="003C23CC">
        <w:tc>
          <w:tcPr>
            <w:tcW w:w="2277" w:type="dxa"/>
            <w:vAlign w:val="center"/>
            <w:hideMark/>
          </w:tcPr>
          <w:p w:rsidR="003C23CC" w:rsidRPr="003C23CC" w:rsidRDefault="003C23CC" w:rsidP="003C23CC">
            <w:pPr>
              <w:rPr>
                <w:rFonts w:eastAsia="Times New Roman" w:cs="Times New Roman"/>
                <w:szCs w:val="24"/>
                <w:lang w:eastAsia="ru-RU"/>
              </w:rPr>
            </w:pPr>
          </w:p>
        </w:tc>
        <w:tc>
          <w:tcPr>
            <w:tcW w:w="7378" w:type="dxa"/>
            <w:vAlign w:val="center"/>
            <w:hideMark/>
          </w:tcPr>
          <w:p w:rsidR="003C23CC" w:rsidRPr="003C23CC" w:rsidRDefault="003C23CC" w:rsidP="003C23CC">
            <w:pPr>
              <w:rPr>
                <w:rFonts w:eastAsia="Times New Roman" w:cs="Times New Roman"/>
                <w:szCs w:val="24"/>
                <w:lang w:eastAsia="ru-RU"/>
              </w:rPr>
            </w:pPr>
          </w:p>
        </w:tc>
      </w:tr>
      <w:tr w:rsidR="003C23CC" w:rsidRPr="003C23CC" w:rsidTr="003C23CC">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Общие сведения о языке.</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jc w:val="both"/>
              <w:rPr>
                <w:rFonts w:eastAsiaTheme="minorEastAsia" w:cs="Times New Roman"/>
                <w:szCs w:val="24"/>
                <w:lang w:eastAsia="ru-RU"/>
              </w:rPr>
            </w:pPr>
            <w:r w:rsidRPr="003C23CC">
              <w:rPr>
                <w:rFonts w:eastAsiaTheme="minorEastAsia" w:cs="Times New Roman"/>
                <w:szCs w:val="24"/>
                <w:lang w:eastAsia="ru-RU"/>
              </w:rPr>
              <w:t xml:space="preserve">Русский язык как развивающееся явление.  </w:t>
            </w:r>
          </w:p>
          <w:p w:rsidR="003C23CC" w:rsidRPr="003C23CC" w:rsidRDefault="003C23CC" w:rsidP="003C23CC">
            <w:pPr>
              <w:jc w:val="both"/>
              <w:rPr>
                <w:rFonts w:eastAsiaTheme="minorEastAsia" w:cs="Times New Roman"/>
                <w:szCs w:val="24"/>
                <w:lang w:eastAsia="ru-RU"/>
              </w:rPr>
            </w:pPr>
            <w:r w:rsidRPr="003C23CC">
              <w:rPr>
                <w:rFonts w:eastAsiaTheme="minorEastAsia" w:cs="Times New Roman"/>
                <w:szCs w:val="24"/>
                <w:lang w:eastAsia="ru-RU"/>
              </w:rPr>
              <w:t>Взаимосвязь языка, культуры и истории народа.</w:t>
            </w:r>
          </w:p>
        </w:tc>
      </w:tr>
      <w:tr w:rsidR="003C23CC" w:rsidRPr="003C23CC" w:rsidTr="003C23CC">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Язык и речь.</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Монолог-описание, монолог-рассуждение, </w:t>
            </w:r>
            <w:r w:rsidRPr="003C23CC">
              <w:rPr>
                <w:rFonts w:eastAsiaTheme="minorEastAsia" w:cs="Times New Roman"/>
                <w:szCs w:val="24"/>
                <w:lang w:eastAsia="ru-RU"/>
              </w:rPr>
              <w:br/>
              <w:t>монолог-повествование.</w:t>
            </w:r>
            <w:r w:rsidRPr="003C23CC">
              <w:rPr>
                <w:rFonts w:eastAsiaTheme="minorEastAsia" w:cs="Times New Roman"/>
                <w:szCs w:val="24"/>
                <w:lang w:eastAsia="ru-RU"/>
              </w:rPr>
              <w:br/>
            </w:r>
            <w:r w:rsidRPr="003C23CC">
              <w:rPr>
                <w:rFonts w:eastAsiaTheme="minorEastAsia" w:cs="Times New Roman"/>
                <w:szCs w:val="24"/>
                <w:lang w:eastAsia="ru-RU"/>
              </w:rPr>
              <w:br/>
              <w:t>Виды диалога: побуждение к действию, обмен мнениями, запрос информации, сообщение информации.</w:t>
            </w:r>
          </w:p>
        </w:tc>
      </w:tr>
      <w:tr w:rsidR="003C23CC" w:rsidRPr="003C23CC" w:rsidTr="003C23CC">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Текст.</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Текст как речевое произведение. Основные признаки текста (обобщение).</w:t>
            </w:r>
            <w:r w:rsidRPr="003C23CC">
              <w:rPr>
                <w:rFonts w:eastAsiaTheme="minorEastAsia" w:cs="Times New Roman"/>
                <w:szCs w:val="24"/>
                <w:lang w:eastAsia="ru-RU"/>
              </w:rPr>
              <w:br/>
            </w:r>
            <w:r w:rsidRPr="003C23CC">
              <w:rPr>
                <w:rFonts w:eastAsiaTheme="minorEastAsia" w:cs="Times New Roman"/>
                <w:szCs w:val="24"/>
                <w:lang w:eastAsia="ru-RU"/>
              </w:rPr>
              <w:br/>
              <w:t>Структура текста. Абзац.</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Информационная переработка текста: план текста (простой, сложный; назывной, вопросный, тезисный); главная и второстепенная информация текста.</w:t>
            </w:r>
            <w:proofErr w:type="gramEnd"/>
            <w:r w:rsidRPr="003C23CC">
              <w:rPr>
                <w:rFonts w:eastAsiaTheme="minorEastAsia" w:cs="Times New Roman"/>
                <w:szCs w:val="24"/>
                <w:lang w:eastAsia="ru-RU"/>
              </w:rPr>
              <w:br/>
            </w:r>
            <w:r w:rsidRPr="003C23CC">
              <w:rPr>
                <w:rFonts w:eastAsiaTheme="minorEastAsia" w:cs="Times New Roman"/>
                <w:szCs w:val="24"/>
                <w:lang w:eastAsia="ru-RU"/>
              </w:rPr>
              <w:br/>
              <w:t>Способы и средства связи предложений в тексте (обобщение).</w:t>
            </w:r>
            <w:r w:rsidRPr="003C23CC">
              <w:rPr>
                <w:rFonts w:eastAsiaTheme="minorEastAsia" w:cs="Times New Roman"/>
                <w:szCs w:val="24"/>
                <w:lang w:eastAsia="ru-RU"/>
              </w:rPr>
              <w:br/>
            </w:r>
            <w:r w:rsidRPr="003C23CC">
              <w:rPr>
                <w:rFonts w:eastAsiaTheme="minorEastAsia" w:cs="Times New Roman"/>
                <w:szCs w:val="24"/>
                <w:lang w:eastAsia="ru-RU"/>
              </w:rPr>
              <w:br/>
              <w:t>Языковые средства выразительности в тексте: фонетические (звукопись), словообразовательные, лексические (обобщение).</w:t>
            </w:r>
            <w:r w:rsidRPr="003C23CC">
              <w:rPr>
                <w:rFonts w:eastAsiaTheme="minorEastAsia" w:cs="Times New Roman"/>
                <w:szCs w:val="24"/>
                <w:lang w:eastAsia="ru-RU"/>
              </w:rPr>
              <w:br/>
            </w:r>
            <w:r w:rsidRPr="003C23CC">
              <w:rPr>
                <w:rFonts w:eastAsiaTheme="minorEastAsia" w:cs="Times New Roman"/>
                <w:szCs w:val="24"/>
                <w:lang w:eastAsia="ru-RU"/>
              </w:rPr>
              <w:br/>
              <w:t>Устное рассуждение на дискуссионную тему; его языковые особенности.</w:t>
            </w:r>
            <w:r w:rsidRPr="003C23CC">
              <w:rPr>
                <w:rFonts w:eastAsiaTheme="minorEastAsia" w:cs="Times New Roman"/>
                <w:szCs w:val="24"/>
                <w:lang w:eastAsia="ru-RU"/>
              </w:rPr>
              <w:br/>
            </w:r>
            <w:r w:rsidRPr="003C23CC">
              <w:rPr>
                <w:rFonts w:eastAsiaTheme="minorEastAsia" w:cs="Times New Roman"/>
                <w:szCs w:val="24"/>
                <w:lang w:eastAsia="ru-RU"/>
              </w:rPr>
              <w:br/>
              <w:t xml:space="preserve">Рассуждение как функционально-смысловой тип речи. Структурные </w:t>
            </w:r>
            <w:r w:rsidRPr="003C23CC">
              <w:rPr>
                <w:rFonts w:eastAsiaTheme="minorEastAsia" w:cs="Times New Roman"/>
                <w:szCs w:val="24"/>
                <w:lang w:eastAsia="ru-RU"/>
              </w:rPr>
              <w:lastRenderedPageBreak/>
              <w:t>особенности текста-рассуждения.</w:t>
            </w:r>
            <w:r w:rsidRPr="003C23CC">
              <w:rPr>
                <w:rFonts w:eastAsiaTheme="minorEastAsia" w:cs="Times New Roman"/>
                <w:szCs w:val="24"/>
                <w:lang w:eastAsia="ru-RU"/>
              </w:rPr>
              <w:br/>
            </w:r>
            <w:r w:rsidRPr="003C23CC">
              <w:rPr>
                <w:rFonts w:eastAsiaTheme="minorEastAsia" w:cs="Times New Roman"/>
                <w:szCs w:val="24"/>
                <w:lang w:eastAsia="ru-RU"/>
              </w:rPr>
              <w:br/>
              <w:t xml:space="preserve">Смысловой анализ текста: его композиционных особенностей, </w:t>
            </w:r>
            <w:proofErr w:type="spellStart"/>
            <w:r w:rsidRPr="003C23CC">
              <w:rPr>
                <w:rFonts w:eastAsiaTheme="minorEastAsia" w:cs="Times New Roman"/>
                <w:szCs w:val="24"/>
                <w:lang w:eastAsia="ru-RU"/>
              </w:rPr>
              <w:t>микротем</w:t>
            </w:r>
            <w:proofErr w:type="spellEnd"/>
            <w:r w:rsidRPr="003C23CC">
              <w:rPr>
                <w:rFonts w:eastAsiaTheme="minorEastAsia" w:cs="Times New Roman"/>
                <w:szCs w:val="24"/>
                <w:lang w:eastAsia="ru-RU"/>
              </w:rPr>
              <w:t xml:space="preserve"> и абзацев, способов и сре</w:t>
            </w:r>
            <w:proofErr w:type="gramStart"/>
            <w:r w:rsidRPr="003C23CC">
              <w:rPr>
                <w:rFonts w:eastAsiaTheme="minorEastAsia" w:cs="Times New Roman"/>
                <w:szCs w:val="24"/>
                <w:lang w:eastAsia="ru-RU"/>
              </w:rPr>
              <w:t>дств св</w:t>
            </w:r>
            <w:proofErr w:type="gramEnd"/>
            <w:r w:rsidRPr="003C23CC">
              <w:rPr>
                <w:rFonts w:eastAsiaTheme="minorEastAsia" w:cs="Times New Roman"/>
                <w:szCs w:val="24"/>
                <w:lang w:eastAsia="ru-RU"/>
              </w:rPr>
              <w:t>язи предложений в тексте; использование языковых средств выразительности (в рамках изученного).</w:t>
            </w:r>
          </w:p>
        </w:tc>
      </w:tr>
      <w:tr w:rsidR="003C23CC" w:rsidRPr="003C23CC" w:rsidTr="003C23CC">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lastRenderedPageBreak/>
              <w:t>Функциональные разновидности языка.</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Понятие о функциональных разновидностях языка: разговорная речь, функциональные стили (научный, публицистический, официально-деловой), язык </w:t>
            </w:r>
            <w:proofErr w:type="gramStart"/>
            <w:r w:rsidRPr="003C23CC">
              <w:rPr>
                <w:rFonts w:eastAsiaTheme="minorEastAsia" w:cs="Times New Roman"/>
                <w:szCs w:val="24"/>
                <w:lang w:eastAsia="ru-RU"/>
              </w:rPr>
              <w:t>художественной</w:t>
            </w:r>
            <w:proofErr w:type="gramEnd"/>
            <w:r w:rsidRPr="003C23CC">
              <w:rPr>
                <w:rFonts w:eastAsiaTheme="minorEastAsia" w:cs="Times New Roman"/>
                <w:szCs w:val="24"/>
                <w:lang w:eastAsia="ru-RU"/>
              </w:rPr>
              <w:t xml:space="preserve"> литературы.</w:t>
            </w:r>
            <w:r w:rsidRPr="003C23CC">
              <w:rPr>
                <w:rFonts w:eastAsiaTheme="minorEastAsia" w:cs="Times New Roman"/>
                <w:szCs w:val="24"/>
                <w:lang w:eastAsia="ru-RU"/>
              </w:rPr>
              <w:br/>
            </w:r>
            <w:r w:rsidRPr="003C23CC">
              <w:rPr>
                <w:rFonts w:eastAsiaTheme="minorEastAsia" w:cs="Times New Roman"/>
                <w:szCs w:val="24"/>
                <w:lang w:eastAsia="ru-RU"/>
              </w:rPr>
              <w:br/>
              <w:t>Публицистический стиль. Сфера употребления, функции, языковые особенности.</w:t>
            </w:r>
            <w:r w:rsidRPr="003C23CC">
              <w:rPr>
                <w:rFonts w:eastAsiaTheme="minorEastAsia" w:cs="Times New Roman"/>
                <w:szCs w:val="24"/>
                <w:lang w:eastAsia="ru-RU"/>
              </w:rPr>
              <w:br/>
            </w:r>
            <w:r w:rsidRPr="003C23CC">
              <w:rPr>
                <w:rFonts w:eastAsiaTheme="minorEastAsia" w:cs="Times New Roman"/>
                <w:szCs w:val="24"/>
                <w:lang w:eastAsia="ru-RU"/>
              </w:rPr>
              <w:br/>
              <w:t>Жанры публицистического стиля (репортаж, заметка, интервью).</w:t>
            </w:r>
            <w:r w:rsidRPr="003C23CC">
              <w:rPr>
                <w:rFonts w:eastAsiaTheme="minorEastAsia" w:cs="Times New Roman"/>
                <w:szCs w:val="24"/>
                <w:lang w:eastAsia="ru-RU"/>
              </w:rPr>
              <w:br/>
            </w:r>
            <w:r w:rsidRPr="003C23CC">
              <w:rPr>
                <w:rFonts w:eastAsiaTheme="minorEastAsia" w:cs="Times New Roman"/>
                <w:szCs w:val="24"/>
                <w:lang w:eastAsia="ru-RU"/>
              </w:rPr>
              <w:br/>
              <w:t>Употребление языковых средств выразительности в текстах публицистического стиля.</w:t>
            </w:r>
            <w:r w:rsidRPr="003C23CC">
              <w:rPr>
                <w:rFonts w:eastAsiaTheme="minorEastAsia" w:cs="Times New Roman"/>
                <w:szCs w:val="24"/>
                <w:lang w:eastAsia="ru-RU"/>
              </w:rPr>
              <w:br/>
            </w:r>
            <w:r w:rsidRPr="003C23CC">
              <w:rPr>
                <w:rFonts w:eastAsiaTheme="minorEastAsia" w:cs="Times New Roman"/>
                <w:szCs w:val="24"/>
                <w:lang w:eastAsia="ru-RU"/>
              </w:rPr>
              <w:br/>
              <w:t>Официально-деловой стиль. Сфера употребления, функции, языковые особенности. Инструкция.</w:t>
            </w:r>
          </w:p>
        </w:tc>
      </w:tr>
      <w:tr w:rsidR="003C23CC" w:rsidRPr="003C23CC" w:rsidTr="003C23CC">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Морфология. Культура речи.</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Морфология как раздел науки о языке (обобщение).</w:t>
            </w:r>
          </w:p>
        </w:tc>
      </w:tr>
      <w:tr w:rsidR="003C23CC" w:rsidRPr="003C23CC" w:rsidTr="003C23CC">
        <w:tc>
          <w:tcPr>
            <w:tcW w:w="2277" w:type="dxa"/>
            <w:tcBorders>
              <w:top w:val="single" w:sz="6" w:space="0" w:color="000000"/>
              <w:left w:val="single" w:sz="6" w:space="0" w:color="000000"/>
              <w:bottom w:val="nil"/>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Причастие.</w:t>
            </w:r>
          </w:p>
        </w:tc>
        <w:tc>
          <w:tcPr>
            <w:tcW w:w="7378" w:type="dxa"/>
            <w:tcBorders>
              <w:top w:val="single" w:sz="6" w:space="0" w:color="000000"/>
              <w:left w:val="single" w:sz="6" w:space="0" w:color="000000"/>
              <w:bottom w:val="nil"/>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Причастия как особая группа слов. Признаки глагола</w:t>
            </w:r>
            <w:r w:rsidRPr="003C23CC">
              <w:rPr>
                <w:rFonts w:eastAsiaTheme="minorEastAsia" w:cs="Times New Roman"/>
                <w:szCs w:val="24"/>
                <w:lang w:eastAsia="ru-RU"/>
              </w:rPr>
              <w:br/>
              <w:t>и имени прилагательного в причастии.</w:t>
            </w:r>
            <w:r w:rsidRPr="003C23CC">
              <w:rPr>
                <w:rFonts w:eastAsiaTheme="minorEastAsia" w:cs="Times New Roman"/>
                <w:szCs w:val="24"/>
                <w:lang w:eastAsia="ru-RU"/>
              </w:rPr>
              <w:br/>
            </w:r>
            <w:r w:rsidRPr="003C23CC">
              <w:rPr>
                <w:rFonts w:eastAsiaTheme="minorEastAsia" w:cs="Times New Roman"/>
                <w:szCs w:val="24"/>
                <w:lang w:eastAsia="ru-RU"/>
              </w:rPr>
              <w:br/>
              <w:t>Причастия настоящего и прошедшего времени.</w:t>
            </w:r>
          </w:p>
        </w:tc>
      </w:tr>
      <w:tr w:rsidR="003C23CC" w:rsidRPr="003C23CC" w:rsidTr="003C23CC">
        <w:tc>
          <w:tcPr>
            <w:tcW w:w="2277" w:type="dxa"/>
            <w:tcBorders>
              <w:top w:val="nil"/>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imes New Roman" w:cs="Times New Roman"/>
                <w:szCs w:val="24"/>
                <w:lang w:eastAsia="ru-RU"/>
              </w:rPr>
            </w:pPr>
          </w:p>
        </w:tc>
        <w:tc>
          <w:tcPr>
            <w:tcW w:w="7378" w:type="dxa"/>
            <w:tcBorders>
              <w:top w:val="nil"/>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Действительные и страдательные причастия. Полные и краткие формы страдательных причастий.</w:t>
            </w:r>
            <w:r w:rsidRPr="003C23CC">
              <w:rPr>
                <w:rFonts w:eastAsiaTheme="minorEastAsia" w:cs="Times New Roman"/>
                <w:szCs w:val="24"/>
                <w:lang w:eastAsia="ru-RU"/>
              </w:rPr>
              <w:br/>
            </w:r>
            <w:r w:rsidRPr="003C23CC">
              <w:rPr>
                <w:rFonts w:eastAsiaTheme="minorEastAsia" w:cs="Times New Roman"/>
                <w:szCs w:val="24"/>
                <w:lang w:eastAsia="ru-RU"/>
              </w:rPr>
              <w:br/>
              <w:t>Склонение причастий.</w:t>
            </w:r>
            <w:r w:rsidRPr="003C23CC">
              <w:rPr>
                <w:rFonts w:eastAsiaTheme="minorEastAsia" w:cs="Times New Roman"/>
                <w:szCs w:val="24"/>
                <w:lang w:eastAsia="ru-RU"/>
              </w:rPr>
              <w:br/>
            </w:r>
            <w:r w:rsidRPr="003C23CC">
              <w:rPr>
                <w:rFonts w:eastAsiaTheme="minorEastAsia" w:cs="Times New Roman"/>
                <w:szCs w:val="24"/>
                <w:lang w:eastAsia="ru-RU"/>
              </w:rPr>
              <w:br/>
              <w:t>Причастие в составе словосочетаний. Причастный оборот.</w:t>
            </w:r>
            <w:r w:rsidRPr="003C23CC">
              <w:rPr>
                <w:rFonts w:eastAsiaTheme="minorEastAsia" w:cs="Times New Roman"/>
                <w:szCs w:val="24"/>
                <w:lang w:eastAsia="ru-RU"/>
              </w:rPr>
              <w:br/>
            </w:r>
            <w:r w:rsidRPr="003C23CC">
              <w:rPr>
                <w:rFonts w:eastAsiaTheme="minorEastAsia" w:cs="Times New Roman"/>
                <w:szCs w:val="24"/>
                <w:lang w:eastAsia="ru-RU"/>
              </w:rPr>
              <w:br/>
              <w:t>Морфологический анализ причастий.</w:t>
            </w:r>
            <w:r w:rsidRPr="003C23CC">
              <w:rPr>
                <w:rFonts w:eastAsiaTheme="minorEastAsia" w:cs="Times New Roman"/>
                <w:szCs w:val="24"/>
                <w:lang w:eastAsia="ru-RU"/>
              </w:rPr>
              <w:br/>
            </w:r>
            <w:r w:rsidRPr="003C23CC">
              <w:rPr>
                <w:rFonts w:eastAsiaTheme="minorEastAsia" w:cs="Times New Roman"/>
                <w:szCs w:val="24"/>
                <w:lang w:eastAsia="ru-RU"/>
              </w:rPr>
              <w:br/>
              <w:t xml:space="preserve">Употребление причастия в речи. Созвучные причастия и имена прилагательные (висящий - висячий, горящий - горячий). Употребление причастий с суффиксом </w:t>
            </w:r>
            <w:proofErr w:type="gramStart"/>
            <w:r w:rsidRPr="003C23CC">
              <w:rPr>
                <w:rFonts w:eastAsiaTheme="minorEastAsia" w:cs="Times New Roman"/>
                <w:szCs w:val="24"/>
                <w:lang w:eastAsia="ru-RU"/>
              </w:rPr>
              <w:t>"-</w:t>
            </w:r>
            <w:proofErr w:type="spellStart"/>
            <w:proofErr w:type="gramEnd"/>
            <w:r w:rsidRPr="003C23CC">
              <w:rPr>
                <w:rFonts w:eastAsiaTheme="minorEastAsia" w:cs="Times New Roman"/>
                <w:szCs w:val="24"/>
                <w:lang w:eastAsia="ru-RU"/>
              </w:rPr>
              <w:t>ся</w:t>
            </w:r>
            <w:proofErr w:type="spellEnd"/>
            <w:r w:rsidRPr="003C23CC">
              <w:rPr>
                <w:rFonts w:eastAsiaTheme="minorEastAsia" w:cs="Times New Roman"/>
                <w:szCs w:val="24"/>
                <w:lang w:eastAsia="ru-RU"/>
              </w:rPr>
              <w:t>". Согласование причастий в словосочетаниях типа "</w:t>
            </w:r>
            <w:proofErr w:type="spellStart"/>
            <w:r w:rsidRPr="003C23CC">
              <w:rPr>
                <w:rFonts w:eastAsiaTheme="minorEastAsia" w:cs="Times New Roman"/>
                <w:szCs w:val="24"/>
                <w:lang w:eastAsia="ru-RU"/>
              </w:rPr>
              <w:t>прич</w:t>
            </w:r>
            <w:proofErr w:type="spellEnd"/>
            <w:r w:rsidRPr="003C23CC">
              <w:rPr>
                <w:rFonts w:eastAsiaTheme="minorEastAsia" w:cs="Times New Roman"/>
                <w:szCs w:val="24"/>
                <w:lang w:eastAsia="ru-RU"/>
              </w:rPr>
              <w:t>. + сущ.".</w:t>
            </w:r>
            <w:r w:rsidRPr="003C23CC">
              <w:rPr>
                <w:rFonts w:eastAsiaTheme="minorEastAsia" w:cs="Times New Roman"/>
                <w:szCs w:val="24"/>
                <w:lang w:eastAsia="ru-RU"/>
              </w:rPr>
              <w:br/>
            </w:r>
            <w:r w:rsidRPr="003C23CC">
              <w:rPr>
                <w:rFonts w:eastAsiaTheme="minorEastAsia" w:cs="Times New Roman"/>
                <w:szCs w:val="24"/>
                <w:lang w:eastAsia="ru-RU"/>
              </w:rPr>
              <w:br/>
              <w:t>Ударение в некоторых формах причастий.</w:t>
            </w:r>
            <w:r w:rsidRPr="003C23CC">
              <w:rPr>
                <w:rFonts w:eastAsiaTheme="minorEastAsia" w:cs="Times New Roman"/>
                <w:szCs w:val="24"/>
                <w:lang w:eastAsia="ru-RU"/>
              </w:rPr>
              <w:br/>
            </w:r>
            <w:r w:rsidRPr="003C23CC">
              <w:rPr>
                <w:rFonts w:eastAsiaTheme="minorEastAsia" w:cs="Times New Roman"/>
                <w:szCs w:val="24"/>
                <w:lang w:eastAsia="ru-RU"/>
              </w:rPr>
              <w:br/>
              <w:t>Правописание падежных окончаний причастий.</w:t>
            </w:r>
            <w:r w:rsidRPr="003C23CC">
              <w:rPr>
                <w:rFonts w:eastAsiaTheme="minorEastAsia" w:cs="Times New Roman"/>
                <w:szCs w:val="24"/>
                <w:lang w:eastAsia="ru-RU"/>
              </w:rPr>
              <w:br/>
            </w:r>
            <w:r w:rsidRPr="003C23CC">
              <w:rPr>
                <w:rFonts w:eastAsiaTheme="minorEastAsia" w:cs="Times New Roman"/>
                <w:szCs w:val="24"/>
                <w:lang w:eastAsia="ru-RU"/>
              </w:rPr>
              <w:br/>
              <w:t>Правописание гласных в суффиксах причастий.</w:t>
            </w:r>
            <w:r w:rsidRPr="003C23CC">
              <w:rPr>
                <w:rFonts w:eastAsiaTheme="minorEastAsia" w:cs="Times New Roman"/>
                <w:szCs w:val="24"/>
                <w:lang w:eastAsia="ru-RU"/>
              </w:rPr>
              <w:br/>
            </w:r>
            <w:r w:rsidRPr="003C23CC">
              <w:rPr>
                <w:rFonts w:eastAsiaTheme="minorEastAsia" w:cs="Times New Roman"/>
                <w:szCs w:val="24"/>
                <w:lang w:eastAsia="ru-RU"/>
              </w:rPr>
              <w:br/>
              <w:t>Правописание "н" и "</w:t>
            </w:r>
            <w:proofErr w:type="spellStart"/>
            <w:r w:rsidRPr="003C23CC">
              <w:rPr>
                <w:rFonts w:eastAsiaTheme="minorEastAsia" w:cs="Times New Roman"/>
                <w:szCs w:val="24"/>
                <w:lang w:eastAsia="ru-RU"/>
              </w:rPr>
              <w:t>нн</w:t>
            </w:r>
            <w:proofErr w:type="spellEnd"/>
            <w:r w:rsidRPr="003C23CC">
              <w:rPr>
                <w:rFonts w:eastAsiaTheme="minorEastAsia" w:cs="Times New Roman"/>
                <w:szCs w:val="24"/>
                <w:lang w:eastAsia="ru-RU"/>
              </w:rPr>
              <w:t>" в суффиксах причастий и отглагольных имён прилагательных. Правописание окончаний причастий. Слитное и раздельное написание "не" с причастиями.</w:t>
            </w:r>
            <w:r w:rsidRPr="003C23CC">
              <w:rPr>
                <w:rFonts w:eastAsiaTheme="minorEastAsia" w:cs="Times New Roman"/>
                <w:szCs w:val="24"/>
                <w:lang w:eastAsia="ru-RU"/>
              </w:rPr>
              <w:br/>
            </w:r>
            <w:r w:rsidRPr="003C23CC">
              <w:rPr>
                <w:rFonts w:eastAsiaTheme="minorEastAsia" w:cs="Times New Roman"/>
                <w:szCs w:val="24"/>
                <w:lang w:eastAsia="ru-RU"/>
              </w:rPr>
              <w:lastRenderedPageBreak/>
              <w:br/>
              <w:t>Знаки препинания в предложениях с причастным оборотом.</w:t>
            </w:r>
          </w:p>
        </w:tc>
      </w:tr>
      <w:tr w:rsidR="003C23CC" w:rsidRPr="003C23CC" w:rsidTr="003C23CC">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lastRenderedPageBreak/>
              <w:t>Деепричастие.</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Деепричастия как особая группа слов. Признаки глагола и наречия в деепричастии. Синтаксическая функция деепричастия, роль в речи.</w:t>
            </w:r>
            <w:r w:rsidRPr="003C23CC">
              <w:rPr>
                <w:rFonts w:eastAsiaTheme="minorEastAsia" w:cs="Times New Roman"/>
                <w:szCs w:val="24"/>
                <w:lang w:eastAsia="ru-RU"/>
              </w:rPr>
              <w:br/>
            </w:r>
            <w:r w:rsidRPr="003C23CC">
              <w:rPr>
                <w:rFonts w:eastAsiaTheme="minorEastAsia" w:cs="Times New Roman"/>
                <w:szCs w:val="24"/>
                <w:lang w:eastAsia="ru-RU"/>
              </w:rPr>
              <w:br/>
              <w:t>Деепричастия совершенного и несовершенного вида.</w:t>
            </w:r>
            <w:r w:rsidRPr="003C23CC">
              <w:rPr>
                <w:rFonts w:eastAsiaTheme="minorEastAsia" w:cs="Times New Roman"/>
                <w:szCs w:val="24"/>
                <w:lang w:eastAsia="ru-RU"/>
              </w:rPr>
              <w:br/>
            </w:r>
            <w:r w:rsidRPr="003C23CC">
              <w:rPr>
                <w:rFonts w:eastAsiaTheme="minorEastAsia" w:cs="Times New Roman"/>
                <w:szCs w:val="24"/>
                <w:lang w:eastAsia="ru-RU"/>
              </w:rPr>
              <w:br/>
              <w:t>Деепричастие в составе словосочетаний.</w:t>
            </w:r>
            <w:r w:rsidRPr="003C23CC">
              <w:rPr>
                <w:rFonts w:eastAsiaTheme="minorEastAsia" w:cs="Times New Roman"/>
                <w:szCs w:val="24"/>
                <w:lang w:eastAsia="ru-RU"/>
              </w:rPr>
              <w:br/>
            </w:r>
            <w:r w:rsidRPr="003C23CC">
              <w:rPr>
                <w:rFonts w:eastAsiaTheme="minorEastAsia" w:cs="Times New Roman"/>
                <w:szCs w:val="24"/>
                <w:lang w:eastAsia="ru-RU"/>
              </w:rPr>
              <w:br/>
              <w:t>Деепричастный оборот.</w:t>
            </w:r>
            <w:r w:rsidRPr="003C23CC">
              <w:rPr>
                <w:rFonts w:eastAsiaTheme="minorEastAsia" w:cs="Times New Roman"/>
                <w:szCs w:val="24"/>
                <w:lang w:eastAsia="ru-RU"/>
              </w:rPr>
              <w:br/>
            </w:r>
            <w:r w:rsidRPr="003C23CC">
              <w:rPr>
                <w:rFonts w:eastAsiaTheme="minorEastAsia" w:cs="Times New Roman"/>
                <w:szCs w:val="24"/>
                <w:lang w:eastAsia="ru-RU"/>
              </w:rPr>
              <w:br/>
              <w:t>Морфологический анализ деепричастий.</w:t>
            </w:r>
            <w:r w:rsidRPr="003C23CC">
              <w:rPr>
                <w:rFonts w:eastAsiaTheme="minorEastAsia" w:cs="Times New Roman"/>
                <w:szCs w:val="24"/>
                <w:lang w:eastAsia="ru-RU"/>
              </w:rPr>
              <w:br/>
            </w:r>
            <w:r w:rsidRPr="003C23CC">
              <w:rPr>
                <w:rFonts w:eastAsiaTheme="minorEastAsia" w:cs="Times New Roman"/>
                <w:szCs w:val="24"/>
                <w:lang w:eastAsia="ru-RU"/>
              </w:rPr>
              <w:br/>
              <w:t>Постановка ударения в деепричастиях.</w:t>
            </w:r>
            <w:r w:rsidRPr="003C23CC">
              <w:rPr>
                <w:rFonts w:eastAsiaTheme="minorEastAsia" w:cs="Times New Roman"/>
                <w:szCs w:val="24"/>
                <w:lang w:eastAsia="ru-RU"/>
              </w:rPr>
              <w:br/>
            </w:r>
            <w:r w:rsidRPr="003C23CC">
              <w:rPr>
                <w:rFonts w:eastAsiaTheme="minorEastAsia" w:cs="Times New Roman"/>
                <w:szCs w:val="24"/>
                <w:lang w:eastAsia="ru-RU"/>
              </w:rPr>
              <w:br/>
              <w:t>Правописание гласных в суффиксах деепричастий.</w:t>
            </w:r>
            <w:r w:rsidRPr="003C23CC">
              <w:rPr>
                <w:rFonts w:eastAsiaTheme="minorEastAsia" w:cs="Times New Roman"/>
                <w:szCs w:val="24"/>
                <w:lang w:eastAsia="ru-RU"/>
              </w:rPr>
              <w:br/>
            </w:r>
            <w:r w:rsidRPr="003C23CC">
              <w:rPr>
                <w:rFonts w:eastAsiaTheme="minorEastAsia" w:cs="Times New Roman"/>
                <w:szCs w:val="24"/>
                <w:lang w:eastAsia="ru-RU"/>
              </w:rPr>
              <w:br/>
              <w:t>Слитное и раздельное написание "не" с деепричастиями.</w:t>
            </w:r>
            <w:r w:rsidRPr="003C23CC">
              <w:rPr>
                <w:rFonts w:eastAsiaTheme="minorEastAsia" w:cs="Times New Roman"/>
                <w:szCs w:val="24"/>
                <w:lang w:eastAsia="ru-RU"/>
              </w:rPr>
              <w:br/>
            </w:r>
            <w:r w:rsidRPr="003C23CC">
              <w:rPr>
                <w:rFonts w:eastAsiaTheme="minorEastAsia" w:cs="Times New Roman"/>
                <w:szCs w:val="24"/>
                <w:lang w:eastAsia="ru-RU"/>
              </w:rPr>
              <w:br/>
              <w:t>Правильное построение предложений с одиночными деепричастиями и деепричастными оборотами.</w:t>
            </w:r>
            <w:r w:rsidRPr="003C23CC">
              <w:rPr>
                <w:rFonts w:eastAsiaTheme="minorEastAsia" w:cs="Times New Roman"/>
                <w:szCs w:val="24"/>
                <w:lang w:eastAsia="ru-RU"/>
              </w:rPr>
              <w:br/>
            </w:r>
            <w:r w:rsidRPr="003C23CC">
              <w:rPr>
                <w:rFonts w:eastAsiaTheme="minorEastAsia" w:cs="Times New Roman"/>
                <w:szCs w:val="24"/>
                <w:lang w:eastAsia="ru-RU"/>
              </w:rPr>
              <w:br/>
              <w:t>Знаки препинания в предложениях с одиночным деепричастием и деепричастным оборотом.</w:t>
            </w:r>
          </w:p>
        </w:tc>
      </w:tr>
      <w:tr w:rsidR="003C23CC" w:rsidRPr="003C23CC" w:rsidTr="003C23CC">
        <w:tc>
          <w:tcPr>
            <w:tcW w:w="2277" w:type="dxa"/>
            <w:tcBorders>
              <w:top w:val="single" w:sz="6" w:space="0" w:color="000000"/>
              <w:left w:val="single" w:sz="6" w:space="0" w:color="000000"/>
              <w:bottom w:val="nil"/>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Наречие.</w:t>
            </w:r>
          </w:p>
        </w:tc>
        <w:tc>
          <w:tcPr>
            <w:tcW w:w="7378" w:type="dxa"/>
            <w:tcBorders>
              <w:top w:val="single" w:sz="6" w:space="0" w:color="000000"/>
              <w:left w:val="single" w:sz="6" w:space="0" w:color="000000"/>
              <w:bottom w:val="nil"/>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Общее грамматическое значение наречий.</w:t>
            </w:r>
            <w:r w:rsidRPr="003C23CC">
              <w:rPr>
                <w:rFonts w:eastAsiaTheme="minorEastAsia" w:cs="Times New Roman"/>
                <w:szCs w:val="24"/>
                <w:lang w:eastAsia="ru-RU"/>
              </w:rPr>
              <w:br/>
            </w:r>
            <w:r w:rsidRPr="003C23CC">
              <w:rPr>
                <w:rFonts w:eastAsiaTheme="minorEastAsia" w:cs="Times New Roman"/>
                <w:szCs w:val="24"/>
                <w:lang w:eastAsia="ru-RU"/>
              </w:rPr>
              <w:br/>
              <w:t xml:space="preserve">Разряды наречий по значению. </w:t>
            </w:r>
            <w:proofErr w:type="gramStart"/>
            <w:r w:rsidRPr="003C23CC">
              <w:rPr>
                <w:rFonts w:eastAsiaTheme="minorEastAsia" w:cs="Times New Roman"/>
                <w:szCs w:val="24"/>
                <w:lang w:eastAsia="ru-RU"/>
              </w:rPr>
              <w:t>Простая</w:t>
            </w:r>
            <w:proofErr w:type="gramEnd"/>
            <w:r w:rsidRPr="003C23CC">
              <w:rPr>
                <w:rFonts w:eastAsiaTheme="minorEastAsia" w:cs="Times New Roman"/>
                <w:szCs w:val="24"/>
                <w:lang w:eastAsia="ru-RU"/>
              </w:rPr>
              <w:t xml:space="preserve"> и составная формы сравнительной и превосходной степеней сравнения наречий.</w:t>
            </w:r>
            <w:r w:rsidRPr="003C23CC">
              <w:rPr>
                <w:rFonts w:eastAsiaTheme="minorEastAsia" w:cs="Times New Roman"/>
                <w:szCs w:val="24"/>
                <w:lang w:eastAsia="ru-RU"/>
              </w:rPr>
              <w:br/>
            </w:r>
            <w:r w:rsidRPr="003C23CC">
              <w:rPr>
                <w:rFonts w:eastAsiaTheme="minorEastAsia" w:cs="Times New Roman"/>
                <w:szCs w:val="24"/>
                <w:lang w:eastAsia="ru-RU"/>
              </w:rPr>
              <w:br/>
              <w:t>Словообразование наречий.</w:t>
            </w:r>
            <w:r w:rsidRPr="003C23CC">
              <w:rPr>
                <w:rFonts w:eastAsiaTheme="minorEastAsia" w:cs="Times New Roman"/>
                <w:szCs w:val="24"/>
                <w:lang w:eastAsia="ru-RU"/>
              </w:rPr>
              <w:br/>
            </w:r>
            <w:r w:rsidRPr="003C23CC">
              <w:rPr>
                <w:rFonts w:eastAsiaTheme="minorEastAsia" w:cs="Times New Roman"/>
                <w:szCs w:val="24"/>
                <w:lang w:eastAsia="ru-RU"/>
              </w:rPr>
              <w:br/>
              <w:t>Синтаксические свойства наречий.</w:t>
            </w:r>
            <w:r w:rsidRPr="003C23CC">
              <w:rPr>
                <w:rFonts w:eastAsiaTheme="minorEastAsia" w:cs="Times New Roman"/>
                <w:szCs w:val="24"/>
                <w:lang w:eastAsia="ru-RU"/>
              </w:rPr>
              <w:br/>
            </w:r>
            <w:r w:rsidRPr="003C23CC">
              <w:rPr>
                <w:rFonts w:eastAsiaTheme="minorEastAsia" w:cs="Times New Roman"/>
                <w:szCs w:val="24"/>
                <w:lang w:eastAsia="ru-RU"/>
              </w:rPr>
              <w:br/>
              <w:t>Морфологический анализ наречий.</w:t>
            </w:r>
            <w:r w:rsidRPr="003C23CC">
              <w:rPr>
                <w:rFonts w:eastAsiaTheme="minorEastAsia" w:cs="Times New Roman"/>
                <w:szCs w:val="24"/>
                <w:lang w:eastAsia="ru-RU"/>
              </w:rPr>
              <w:br/>
            </w:r>
            <w:r w:rsidRPr="003C23CC">
              <w:rPr>
                <w:rFonts w:eastAsiaTheme="minorEastAsia" w:cs="Times New Roman"/>
                <w:szCs w:val="24"/>
                <w:lang w:eastAsia="ru-RU"/>
              </w:rPr>
              <w:br/>
              <w:t>Нормы постановки ударения в наречиях, нормы произношения наречий. Нормы образования степеней сравнения наречий.</w:t>
            </w:r>
          </w:p>
        </w:tc>
      </w:tr>
      <w:tr w:rsidR="003C23CC" w:rsidRPr="003C23CC" w:rsidTr="003C23CC">
        <w:tc>
          <w:tcPr>
            <w:tcW w:w="2277" w:type="dxa"/>
            <w:tcBorders>
              <w:top w:val="nil"/>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imes New Roman" w:cs="Times New Roman"/>
                <w:szCs w:val="24"/>
                <w:lang w:eastAsia="ru-RU"/>
              </w:rPr>
            </w:pPr>
          </w:p>
        </w:tc>
        <w:tc>
          <w:tcPr>
            <w:tcW w:w="7378" w:type="dxa"/>
            <w:tcBorders>
              <w:top w:val="nil"/>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Роль наречий в тексте.</w:t>
            </w:r>
            <w:r w:rsidRPr="003C23CC">
              <w:rPr>
                <w:rFonts w:eastAsiaTheme="minorEastAsia" w:cs="Times New Roman"/>
                <w:szCs w:val="24"/>
                <w:lang w:eastAsia="ru-RU"/>
              </w:rPr>
              <w:br/>
            </w:r>
            <w:r w:rsidRPr="003C23CC">
              <w:rPr>
                <w:rFonts w:eastAsiaTheme="minorEastAsia" w:cs="Times New Roman"/>
                <w:szCs w:val="24"/>
                <w:lang w:eastAsia="ru-RU"/>
              </w:rPr>
              <w:br/>
              <w:t>Правописание наречий: слитное, раздельное, дефисное написание; слитное и раздельное написание "не" с наречиями; "н" и "</w:t>
            </w:r>
            <w:proofErr w:type="spellStart"/>
            <w:r w:rsidRPr="003C23CC">
              <w:rPr>
                <w:rFonts w:eastAsiaTheme="minorEastAsia" w:cs="Times New Roman"/>
                <w:szCs w:val="24"/>
                <w:lang w:eastAsia="ru-RU"/>
              </w:rPr>
              <w:t>нн</w:t>
            </w:r>
            <w:proofErr w:type="spellEnd"/>
            <w:r w:rsidRPr="003C23CC">
              <w:rPr>
                <w:rFonts w:eastAsiaTheme="minorEastAsia" w:cs="Times New Roman"/>
                <w:szCs w:val="24"/>
                <w:lang w:eastAsia="ru-RU"/>
              </w:rPr>
              <w:t xml:space="preserve">" в наречиях на </w:t>
            </w:r>
            <w:proofErr w:type="gramStart"/>
            <w:r w:rsidRPr="003C23CC">
              <w:rPr>
                <w:rFonts w:eastAsiaTheme="minorEastAsia" w:cs="Times New Roman"/>
                <w:szCs w:val="24"/>
                <w:lang w:eastAsia="ru-RU"/>
              </w:rPr>
              <w:t>"-</w:t>
            </w:r>
            <w:proofErr w:type="gramEnd"/>
            <w:r w:rsidRPr="003C23CC">
              <w:rPr>
                <w:rFonts w:eastAsiaTheme="minorEastAsia" w:cs="Times New Roman"/>
                <w:szCs w:val="24"/>
                <w:lang w:eastAsia="ru-RU"/>
              </w:rPr>
              <w:t xml:space="preserve">о (-е)"; правописание суффиксов "-а" </w:t>
            </w:r>
            <w:r w:rsidRPr="003C23CC">
              <w:rPr>
                <w:rFonts w:eastAsiaTheme="minorEastAsia" w:cs="Times New Roman"/>
                <w:szCs w:val="24"/>
                <w:lang w:eastAsia="ru-RU"/>
              </w:rPr>
              <w:br/>
              <w:t>и "-о" наречий с приставками "из-, до-, с-, в-, на-, за-"; употребление "ь" после шипящих на конце наречий; правописание суффиксов наречий "-о" и "-е" после шипящих.</w:t>
            </w:r>
          </w:p>
        </w:tc>
      </w:tr>
      <w:tr w:rsidR="003C23CC" w:rsidRPr="003C23CC" w:rsidTr="003C23CC">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Слова категории состояния.</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Вопрос о словах категории состояния в системе частей речи. Общее грамматическое значение, морфологические признаки и синтаксическая функция слов категории состояния. Роль слов категории состояния в речи.</w:t>
            </w:r>
          </w:p>
        </w:tc>
      </w:tr>
      <w:tr w:rsidR="003C23CC" w:rsidRPr="003C23CC" w:rsidTr="003C23CC">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lastRenderedPageBreak/>
              <w:t>Служебные части речи.</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Общая характеристика служебных частей речи. </w:t>
            </w:r>
            <w:r w:rsidRPr="003C23CC">
              <w:rPr>
                <w:rFonts w:eastAsiaTheme="minorEastAsia" w:cs="Times New Roman"/>
                <w:szCs w:val="24"/>
                <w:lang w:eastAsia="ru-RU"/>
              </w:rPr>
              <w:br/>
            </w:r>
            <w:r w:rsidRPr="003C23CC">
              <w:rPr>
                <w:rFonts w:eastAsiaTheme="minorEastAsia" w:cs="Times New Roman"/>
                <w:szCs w:val="24"/>
                <w:lang w:eastAsia="ru-RU"/>
              </w:rPr>
              <w:br/>
              <w:t xml:space="preserve">Отличие самостоятельных частей речи </w:t>
            </w:r>
            <w:proofErr w:type="gramStart"/>
            <w:r w:rsidRPr="003C23CC">
              <w:rPr>
                <w:rFonts w:eastAsiaTheme="minorEastAsia" w:cs="Times New Roman"/>
                <w:szCs w:val="24"/>
                <w:lang w:eastAsia="ru-RU"/>
              </w:rPr>
              <w:t>от</w:t>
            </w:r>
            <w:proofErr w:type="gramEnd"/>
            <w:r w:rsidRPr="003C23CC">
              <w:rPr>
                <w:rFonts w:eastAsiaTheme="minorEastAsia" w:cs="Times New Roman"/>
                <w:szCs w:val="24"/>
                <w:lang w:eastAsia="ru-RU"/>
              </w:rPr>
              <w:t xml:space="preserve"> служебных.</w:t>
            </w:r>
          </w:p>
        </w:tc>
      </w:tr>
      <w:tr w:rsidR="003C23CC" w:rsidRPr="003C23CC" w:rsidTr="003C23CC">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Предлог.</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Предлог как служебная часть речи. Грамматические функции предлогов.</w:t>
            </w:r>
            <w:r w:rsidRPr="003C23CC">
              <w:rPr>
                <w:rFonts w:eastAsiaTheme="minorEastAsia" w:cs="Times New Roman"/>
                <w:szCs w:val="24"/>
                <w:lang w:eastAsia="ru-RU"/>
              </w:rPr>
              <w:br/>
            </w:r>
            <w:r w:rsidRPr="003C23CC">
              <w:rPr>
                <w:rFonts w:eastAsiaTheme="minorEastAsia" w:cs="Times New Roman"/>
                <w:szCs w:val="24"/>
                <w:lang w:eastAsia="ru-RU"/>
              </w:rPr>
              <w:br/>
              <w:t>Разряды предлогов по происхождению: предлоги производные и непроизводные. Разряды предлогов по строению: предлоги простые и составные.</w:t>
            </w:r>
            <w:r w:rsidRPr="003C23CC">
              <w:rPr>
                <w:rFonts w:eastAsiaTheme="minorEastAsia" w:cs="Times New Roman"/>
                <w:szCs w:val="24"/>
                <w:lang w:eastAsia="ru-RU"/>
              </w:rPr>
              <w:br/>
            </w:r>
            <w:r w:rsidRPr="003C23CC">
              <w:rPr>
                <w:rFonts w:eastAsiaTheme="minorEastAsia" w:cs="Times New Roman"/>
                <w:szCs w:val="24"/>
                <w:lang w:eastAsia="ru-RU"/>
              </w:rPr>
              <w:br/>
              <w:t>Морфологический анализ предлогов.</w:t>
            </w:r>
            <w:r w:rsidRPr="003C23CC">
              <w:rPr>
                <w:rFonts w:eastAsiaTheme="minorEastAsia" w:cs="Times New Roman"/>
                <w:szCs w:val="24"/>
                <w:lang w:eastAsia="ru-RU"/>
              </w:rPr>
              <w:br/>
            </w:r>
            <w:r w:rsidRPr="003C23CC">
              <w:rPr>
                <w:rFonts w:eastAsiaTheme="minorEastAsia" w:cs="Times New Roman"/>
                <w:szCs w:val="24"/>
                <w:lang w:eastAsia="ru-RU"/>
              </w:rPr>
              <w:br/>
              <w:t>Употребление предлогов в речи в соответствии с их значением и стилистическими особенностями.</w:t>
            </w:r>
            <w:r w:rsidRPr="003C23CC">
              <w:rPr>
                <w:rFonts w:eastAsiaTheme="minorEastAsia" w:cs="Times New Roman"/>
                <w:szCs w:val="24"/>
                <w:lang w:eastAsia="ru-RU"/>
              </w:rPr>
              <w:br/>
            </w:r>
            <w:r w:rsidRPr="003C23CC">
              <w:rPr>
                <w:rFonts w:eastAsiaTheme="minorEastAsia" w:cs="Times New Roman"/>
                <w:szCs w:val="24"/>
                <w:lang w:eastAsia="ru-RU"/>
              </w:rPr>
              <w:br/>
              <w:t>Нормы употребления имён существительных и местоимений с предлогами. Правильное использование предлогов "</w:t>
            </w:r>
            <w:proofErr w:type="gramStart"/>
            <w:r w:rsidRPr="003C23CC">
              <w:rPr>
                <w:rFonts w:eastAsiaTheme="minorEastAsia" w:cs="Times New Roman"/>
                <w:szCs w:val="24"/>
                <w:lang w:eastAsia="ru-RU"/>
              </w:rPr>
              <w:t>из</w:t>
            </w:r>
            <w:proofErr w:type="gramEnd"/>
            <w:r w:rsidRPr="003C23CC">
              <w:rPr>
                <w:rFonts w:eastAsiaTheme="minorEastAsia" w:cs="Times New Roman"/>
                <w:szCs w:val="24"/>
                <w:lang w:eastAsia="ru-RU"/>
              </w:rPr>
              <w:t xml:space="preserve"> - с, в - на". Правильное образование предложно-падежных форм с предлогами "</w:t>
            </w:r>
            <w:proofErr w:type="gramStart"/>
            <w:r w:rsidRPr="003C23CC">
              <w:rPr>
                <w:rFonts w:eastAsiaTheme="minorEastAsia" w:cs="Times New Roman"/>
                <w:szCs w:val="24"/>
                <w:lang w:eastAsia="ru-RU"/>
              </w:rPr>
              <w:t>по</w:t>
            </w:r>
            <w:proofErr w:type="gramEnd"/>
            <w:r w:rsidRPr="003C23CC">
              <w:rPr>
                <w:rFonts w:eastAsiaTheme="minorEastAsia" w:cs="Times New Roman"/>
                <w:szCs w:val="24"/>
                <w:lang w:eastAsia="ru-RU"/>
              </w:rPr>
              <w:t>, благодаря, согласно, вопреки, наперерез".</w:t>
            </w:r>
            <w:r w:rsidRPr="003C23CC">
              <w:rPr>
                <w:rFonts w:eastAsiaTheme="minorEastAsia" w:cs="Times New Roman"/>
                <w:szCs w:val="24"/>
                <w:lang w:eastAsia="ru-RU"/>
              </w:rPr>
              <w:br/>
            </w:r>
            <w:r w:rsidRPr="003C23CC">
              <w:rPr>
                <w:rFonts w:eastAsiaTheme="minorEastAsia" w:cs="Times New Roman"/>
                <w:szCs w:val="24"/>
                <w:lang w:eastAsia="ru-RU"/>
              </w:rPr>
              <w:br/>
              <w:t>Правописание производных предлогов.</w:t>
            </w:r>
          </w:p>
        </w:tc>
      </w:tr>
      <w:tr w:rsidR="003C23CC" w:rsidRPr="003C23CC" w:rsidTr="003C23CC">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Союз </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Союз как служебная часть речи. Союз как средство связи однородных членов предложения и частей сложного предложения</w:t>
            </w:r>
            <w:r w:rsidRPr="003C23CC">
              <w:rPr>
                <w:rFonts w:eastAsiaTheme="minorEastAsia" w:cs="Times New Roman"/>
                <w:szCs w:val="24"/>
                <w:lang w:eastAsia="ru-RU"/>
              </w:rPr>
              <w:br/>
            </w:r>
            <w:r w:rsidRPr="003C23CC">
              <w:rPr>
                <w:rFonts w:eastAsiaTheme="minorEastAsia" w:cs="Times New Roman"/>
                <w:szCs w:val="24"/>
                <w:lang w:eastAsia="ru-RU"/>
              </w:rPr>
              <w:br/>
              <w:t>Разряды союзов по строению: простые и составные.</w:t>
            </w:r>
            <w:r w:rsidRPr="003C23CC">
              <w:rPr>
                <w:rFonts w:eastAsiaTheme="minorEastAsia" w:cs="Times New Roman"/>
                <w:szCs w:val="24"/>
                <w:lang w:eastAsia="ru-RU"/>
              </w:rPr>
              <w:br/>
            </w:r>
            <w:r w:rsidRPr="003C23CC">
              <w:rPr>
                <w:rFonts w:eastAsiaTheme="minorEastAsia" w:cs="Times New Roman"/>
                <w:szCs w:val="24"/>
                <w:lang w:eastAsia="ru-RU"/>
              </w:rPr>
              <w:br/>
              <w:t>Правописание составных союзов. Разряды союзов по значению: сочинительные и подчинительные.</w:t>
            </w:r>
            <w:r w:rsidRPr="003C23CC">
              <w:rPr>
                <w:rFonts w:eastAsiaTheme="minorEastAsia" w:cs="Times New Roman"/>
                <w:szCs w:val="24"/>
                <w:lang w:eastAsia="ru-RU"/>
              </w:rPr>
              <w:br/>
            </w:r>
            <w:r w:rsidRPr="003C23CC">
              <w:rPr>
                <w:rFonts w:eastAsiaTheme="minorEastAsia" w:cs="Times New Roman"/>
                <w:szCs w:val="24"/>
                <w:lang w:eastAsia="ru-RU"/>
              </w:rPr>
              <w:br/>
              <w:t>Одиночные, двойные и повторяющиеся сочинительные союзы.</w:t>
            </w:r>
            <w:r w:rsidRPr="003C23CC">
              <w:rPr>
                <w:rFonts w:eastAsiaTheme="minorEastAsia" w:cs="Times New Roman"/>
                <w:szCs w:val="24"/>
                <w:lang w:eastAsia="ru-RU"/>
              </w:rPr>
              <w:br/>
            </w:r>
            <w:r w:rsidRPr="003C23CC">
              <w:rPr>
                <w:rFonts w:eastAsiaTheme="minorEastAsia" w:cs="Times New Roman"/>
                <w:szCs w:val="24"/>
                <w:lang w:eastAsia="ru-RU"/>
              </w:rPr>
              <w:br/>
              <w:t>Морфологический анализ союзов.</w:t>
            </w:r>
            <w:r w:rsidRPr="003C23CC">
              <w:rPr>
                <w:rFonts w:eastAsiaTheme="minorEastAsia" w:cs="Times New Roman"/>
                <w:szCs w:val="24"/>
                <w:lang w:eastAsia="ru-RU"/>
              </w:rPr>
              <w:br/>
            </w:r>
            <w:r w:rsidRPr="003C23CC">
              <w:rPr>
                <w:rFonts w:eastAsiaTheme="minorEastAsia" w:cs="Times New Roman"/>
                <w:szCs w:val="24"/>
                <w:lang w:eastAsia="ru-RU"/>
              </w:rPr>
              <w:br/>
              <w:t>Роль союзов в тексте. Употребление союзов в речи в соответствии с их значением и стилистическими особенностями. Использование союзов как средства связи предложений и частей текста.</w:t>
            </w:r>
            <w:r w:rsidRPr="003C23CC">
              <w:rPr>
                <w:rFonts w:eastAsiaTheme="minorEastAsia" w:cs="Times New Roman"/>
                <w:szCs w:val="24"/>
                <w:lang w:eastAsia="ru-RU"/>
              </w:rPr>
              <w:br/>
            </w:r>
            <w:r w:rsidRPr="003C23CC">
              <w:rPr>
                <w:rFonts w:eastAsiaTheme="minorEastAsia" w:cs="Times New Roman"/>
                <w:szCs w:val="24"/>
                <w:lang w:eastAsia="ru-RU"/>
              </w:rPr>
              <w:br/>
              <w:t>Правописание союзов.</w:t>
            </w:r>
            <w:r w:rsidRPr="003C23CC">
              <w:rPr>
                <w:rFonts w:eastAsiaTheme="minorEastAsia" w:cs="Times New Roman"/>
                <w:szCs w:val="24"/>
                <w:lang w:eastAsia="ru-RU"/>
              </w:rPr>
              <w:br/>
            </w:r>
            <w:r w:rsidRPr="003C23CC">
              <w:rPr>
                <w:rFonts w:eastAsiaTheme="minorEastAsia" w:cs="Times New Roman"/>
                <w:szCs w:val="24"/>
                <w:lang w:eastAsia="ru-RU"/>
              </w:rPr>
              <w:br/>
              <w:t>Знаки препинания в сложных союзных предложениях. Знаки препинания в предложениях с союзом и, связывающим однородные члены и части сложного предложения.</w:t>
            </w:r>
          </w:p>
        </w:tc>
      </w:tr>
      <w:tr w:rsidR="003C23CC" w:rsidRPr="003C23CC" w:rsidTr="003C23CC">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Частица.</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Частица как служебная часть речи. </w:t>
            </w:r>
            <w:r w:rsidRPr="003C23CC">
              <w:rPr>
                <w:rFonts w:eastAsiaTheme="minorEastAsia" w:cs="Times New Roman"/>
                <w:szCs w:val="24"/>
                <w:lang w:eastAsia="ru-RU"/>
              </w:rPr>
              <w:br/>
            </w:r>
            <w:r w:rsidRPr="003C23CC">
              <w:rPr>
                <w:rFonts w:eastAsiaTheme="minorEastAsia" w:cs="Times New Roman"/>
                <w:szCs w:val="24"/>
                <w:lang w:eastAsia="ru-RU"/>
              </w:rPr>
              <w:br/>
              <w:t xml:space="preserve">Разряды частиц по значению и употреблению: формообразующие, отрицательные, модальные. Роль частиц в передаче различных оттенков значения в слове и тексте, в образовании форм глагола. Употребление частиц в предложении и тексте в соответствии с их значением и стилистической окраской. Интонационные особенности </w:t>
            </w:r>
            <w:r w:rsidRPr="003C23CC">
              <w:rPr>
                <w:rFonts w:eastAsiaTheme="minorEastAsia" w:cs="Times New Roman"/>
                <w:szCs w:val="24"/>
                <w:lang w:eastAsia="ru-RU"/>
              </w:rPr>
              <w:lastRenderedPageBreak/>
              <w:t>предложений с частицами.</w:t>
            </w:r>
            <w:r w:rsidRPr="003C23CC">
              <w:rPr>
                <w:rFonts w:eastAsiaTheme="minorEastAsia" w:cs="Times New Roman"/>
                <w:szCs w:val="24"/>
                <w:lang w:eastAsia="ru-RU"/>
              </w:rPr>
              <w:br/>
            </w:r>
            <w:r w:rsidRPr="003C23CC">
              <w:rPr>
                <w:rFonts w:eastAsiaTheme="minorEastAsia" w:cs="Times New Roman"/>
                <w:szCs w:val="24"/>
                <w:lang w:eastAsia="ru-RU"/>
              </w:rPr>
              <w:br/>
              <w:t xml:space="preserve">Морфологический анализ частиц. </w:t>
            </w:r>
            <w:r w:rsidRPr="003C23CC">
              <w:rPr>
                <w:rFonts w:eastAsiaTheme="minorEastAsia" w:cs="Times New Roman"/>
                <w:szCs w:val="24"/>
                <w:lang w:eastAsia="ru-RU"/>
              </w:rPr>
              <w:br/>
            </w:r>
            <w:r w:rsidRPr="003C23CC">
              <w:rPr>
                <w:rFonts w:eastAsiaTheme="minorEastAsia" w:cs="Times New Roman"/>
                <w:szCs w:val="24"/>
                <w:lang w:eastAsia="ru-RU"/>
              </w:rPr>
              <w:br/>
              <w:t>Смысловые различия частиц "не" и "ни". Использование частиц "не" и "ни" в письменной речи. Различение приставки "н</w:t>
            </w:r>
            <w:proofErr w:type="gramStart"/>
            <w:r w:rsidRPr="003C23CC">
              <w:rPr>
                <w:rFonts w:eastAsiaTheme="minorEastAsia" w:cs="Times New Roman"/>
                <w:szCs w:val="24"/>
                <w:lang w:eastAsia="ru-RU"/>
              </w:rPr>
              <w:t>е-</w:t>
            </w:r>
            <w:proofErr w:type="gramEnd"/>
            <w:r w:rsidRPr="003C23CC">
              <w:rPr>
                <w:rFonts w:eastAsiaTheme="minorEastAsia" w:cs="Times New Roman"/>
                <w:szCs w:val="24"/>
                <w:lang w:eastAsia="ru-RU"/>
              </w:rPr>
              <w:t>" и частицы "не". Слитное и раздельное написание "не" с разными частями речи (обобщение). Правописание частиц "</w:t>
            </w:r>
            <w:proofErr w:type="gramStart"/>
            <w:r w:rsidRPr="003C23CC">
              <w:rPr>
                <w:rFonts w:eastAsiaTheme="minorEastAsia" w:cs="Times New Roman"/>
                <w:szCs w:val="24"/>
                <w:lang w:eastAsia="ru-RU"/>
              </w:rPr>
              <w:t>бы, ли</w:t>
            </w:r>
            <w:proofErr w:type="gramEnd"/>
            <w:r w:rsidRPr="003C23CC">
              <w:rPr>
                <w:rFonts w:eastAsiaTheme="minorEastAsia" w:cs="Times New Roman"/>
                <w:szCs w:val="24"/>
                <w:lang w:eastAsia="ru-RU"/>
              </w:rPr>
              <w:t xml:space="preserve">, же" с другими словами. Дефисное написание частиц </w:t>
            </w:r>
            <w:proofErr w:type="gramStart"/>
            <w:r w:rsidRPr="003C23CC">
              <w:rPr>
                <w:rFonts w:eastAsiaTheme="minorEastAsia" w:cs="Times New Roman"/>
                <w:szCs w:val="24"/>
                <w:lang w:eastAsia="ru-RU"/>
              </w:rPr>
              <w:t>"-</w:t>
            </w:r>
            <w:proofErr w:type="gramEnd"/>
            <w:r w:rsidRPr="003C23CC">
              <w:rPr>
                <w:rFonts w:eastAsiaTheme="minorEastAsia" w:cs="Times New Roman"/>
                <w:szCs w:val="24"/>
                <w:lang w:eastAsia="ru-RU"/>
              </w:rPr>
              <w:t>то, -таки, -ка".</w:t>
            </w:r>
          </w:p>
        </w:tc>
      </w:tr>
      <w:tr w:rsidR="003C23CC" w:rsidRPr="003C23CC" w:rsidTr="003C23CC">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lastRenderedPageBreak/>
              <w:t>Междометия и звукоподражательные слова.</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Междометия как особая группа слов.</w:t>
            </w:r>
            <w:r w:rsidRPr="003C23CC">
              <w:rPr>
                <w:rFonts w:eastAsiaTheme="minorEastAsia" w:cs="Times New Roman"/>
                <w:szCs w:val="24"/>
                <w:lang w:eastAsia="ru-RU"/>
              </w:rPr>
              <w:br/>
            </w:r>
            <w:r w:rsidRPr="003C23CC">
              <w:rPr>
                <w:rFonts w:eastAsiaTheme="minorEastAsia" w:cs="Times New Roman"/>
                <w:szCs w:val="24"/>
                <w:lang w:eastAsia="ru-RU"/>
              </w:rPr>
              <w:br/>
              <w:t>Разряды междометий по значению (выражающие чувства, побуждающие к действию, этикетные междометия); междометия производные и непроизводные.</w:t>
            </w:r>
            <w:r w:rsidRPr="003C23CC">
              <w:rPr>
                <w:rFonts w:eastAsiaTheme="minorEastAsia" w:cs="Times New Roman"/>
                <w:szCs w:val="24"/>
                <w:lang w:eastAsia="ru-RU"/>
              </w:rPr>
              <w:br/>
            </w:r>
            <w:r w:rsidRPr="003C23CC">
              <w:rPr>
                <w:rFonts w:eastAsiaTheme="minorEastAsia" w:cs="Times New Roman"/>
                <w:szCs w:val="24"/>
                <w:lang w:eastAsia="ru-RU"/>
              </w:rPr>
              <w:br/>
              <w:t>Морфологический анализ междометий.</w:t>
            </w:r>
            <w:r w:rsidRPr="003C23CC">
              <w:rPr>
                <w:rFonts w:eastAsiaTheme="minorEastAsia" w:cs="Times New Roman"/>
                <w:szCs w:val="24"/>
                <w:lang w:eastAsia="ru-RU"/>
              </w:rPr>
              <w:br/>
            </w:r>
            <w:r w:rsidRPr="003C23CC">
              <w:rPr>
                <w:rFonts w:eastAsiaTheme="minorEastAsia" w:cs="Times New Roman"/>
                <w:szCs w:val="24"/>
                <w:lang w:eastAsia="ru-RU"/>
              </w:rPr>
              <w:br/>
              <w:t>Звукоподражательные слова.</w:t>
            </w:r>
            <w:r w:rsidRPr="003C23CC">
              <w:rPr>
                <w:rFonts w:eastAsiaTheme="minorEastAsia" w:cs="Times New Roman"/>
                <w:szCs w:val="24"/>
                <w:lang w:eastAsia="ru-RU"/>
              </w:rPr>
              <w:br/>
            </w:r>
            <w:r w:rsidRPr="003C23CC">
              <w:rPr>
                <w:rFonts w:eastAsiaTheme="minorEastAsia" w:cs="Times New Roman"/>
                <w:szCs w:val="24"/>
                <w:lang w:eastAsia="ru-RU"/>
              </w:rPr>
              <w:br/>
              <w:t>Использование междометий и звукоподражательных слов в разговорной и художественной речи как средства создания экспрессии. Интонационное и пунктуационное выделение междометий и звукоподражательных слов в предложении.</w:t>
            </w:r>
            <w:r w:rsidRPr="003C23CC">
              <w:rPr>
                <w:rFonts w:eastAsiaTheme="minorEastAsia" w:cs="Times New Roman"/>
                <w:szCs w:val="24"/>
                <w:lang w:eastAsia="ru-RU"/>
              </w:rPr>
              <w:br/>
            </w:r>
            <w:r w:rsidRPr="003C23CC">
              <w:rPr>
                <w:rFonts w:eastAsiaTheme="minorEastAsia" w:cs="Times New Roman"/>
                <w:szCs w:val="24"/>
                <w:lang w:eastAsia="ru-RU"/>
              </w:rPr>
              <w:br/>
              <w:t>Омонимия слов разных частей речи. Грамматическая омонимия. Использование грамматических омонимов в речи.</w:t>
            </w:r>
          </w:p>
        </w:tc>
      </w:tr>
    </w:tbl>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187.9. Содержание обучения в 8 классе представлено в таблице:</w:t>
      </w:r>
    </w:p>
    <w:tbl>
      <w:tblPr>
        <w:tblW w:w="0" w:type="auto"/>
        <w:tblCellMar>
          <w:top w:w="75" w:type="dxa"/>
          <w:left w:w="150" w:type="dxa"/>
          <w:bottom w:w="75" w:type="dxa"/>
          <w:right w:w="150" w:type="dxa"/>
        </w:tblCellMar>
        <w:tblLook w:val="04A0" w:firstRow="1" w:lastRow="0" w:firstColumn="1" w:lastColumn="0" w:noHBand="0" w:noVBand="1"/>
      </w:tblPr>
      <w:tblGrid>
        <w:gridCol w:w="2277"/>
        <w:gridCol w:w="7378"/>
      </w:tblGrid>
      <w:tr w:rsidR="003C23CC" w:rsidRPr="003C23CC" w:rsidTr="003C23CC">
        <w:tc>
          <w:tcPr>
            <w:tcW w:w="2277" w:type="dxa"/>
            <w:vAlign w:val="center"/>
            <w:hideMark/>
          </w:tcPr>
          <w:p w:rsidR="003C23CC" w:rsidRPr="003C23CC" w:rsidRDefault="003C23CC" w:rsidP="003C23CC">
            <w:pPr>
              <w:rPr>
                <w:rFonts w:eastAsia="Times New Roman" w:cs="Times New Roman"/>
                <w:szCs w:val="24"/>
                <w:lang w:eastAsia="ru-RU"/>
              </w:rPr>
            </w:pPr>
          </w:p>
        </w:tc>
        <w:tc>
          <w:tcPr>
            <w:tcW w:w="7378" w:type="dxa"/>
            <w:vAlign w:val="center"/>
            <w:hideMark/>
          </w:tcPr>
          <w:p w:rsidR="003C23CC" w:rsidRPr="003C23CC" w:rsidRDefault="003C23CC" w:rsidP="003C23CC">
            <w:pPr>
              <w:rPr>
                <w:rFonts w:eastAsia="Times New Roman" w:cs="Times New Roman"/>
                <w:szCs w:val="24"/>
                <w:lang w:eastAsia="ru-RU"/>
              </w:rPr>
            </w:pPr>
          </w:p>
        </w:tc>
      </w:tr>
      <w:tr w:rsidR="003C23CC" w:rsidRPr="003C23CC" w:rsidTr="003C23CC">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Общие сведения о языке.</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Русский язык в кругу других славянских языков.</w:t>
            </w:r>
          </w:p>
        </w:tc>
      </w:tr>
      <w:tr w:rsidR="003C23CC" w:rsidRPr="003C23CC" w:rsidTr="003C23CC">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Язык и речь.</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Монолог-описание, монолог-рассуждение, </w:t>
            </w:r>
            <w:r w:rsidRPr="003C23CC">
              <w:rPr>
                <w:rFonts w:eastAsiaTheme="minorEastAsia" w:cs="Times New Roman"/>
                <w:szCs w:val="24"/>
                <w:lang w:eastAsia="ru-RU"/>
              </w:rPr>
              <w:br/>
              <w:t xml:space="preserve">монолог-повествование; выступление с научным сообщением. </w:t>
            </w:r>
            <w:r w:rsidRPr="003C23CC">
              <w:rPr>
                <w:rFonts w:eastAsiaTheme="minorEastAsia" w:cs="Times New Roman"/>
                <w:szCs w:val="24"/>
                <w:lang w:eastAsia="ru-RU"/>
              </w:rPr>
              <w:br/>
            </w:r>
            <w:r w:rsidRPr="003C23CC">
              <w:rPr>
                <w:rFonts w:eastAsiaTheme="minorEastAsia" w:cs="Times New Roman"/>
                <w:szCs w:val="24"/>
                <w:lang w:eastAsia="ru-RU"/>
              </w:rPr>
              <w:br/>
              <w:t>Диалог.</w:t>
            </w:r>
          </w:p>
        </w:tc>
      </w:tr>
      <w:tr w:rsidR="003C23CC" w:rsidRPr="003C23CC" w:rsidTr="003C23CC">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Текст.</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Текст и его основные признаки. </w:t>
            </w:r>
            <w:r w:rsidRPr="003C23CC">
              <w:rPr>
                <w:rFonts w:eastAsiaTheme="minorEastAsia" w:cs="Times New Roman"/>
                <w:szCs w:val="24"/>
                <w:lang w:eastAsia="ru-RU"/>
              </w:rPr>
              <w:br/>
            </w:r>
            <w:r w:rsidRPr="003C23CC">
              <w:rPr>
                <w:rFonts w:eastAsiaTheme="minorEastAsia" w:cs="Times New Roman"/>
                <w:szCs w:val="24"/>
                <w:lang w:eastAsia="ru-RU"/>
              </w:rPr>
              <w:br/>
              <w:t xml:space="preserve">Особенности функционально-смысловых типов речи (повествование, описание, рассуждение). </w:t>
            </w:r>
            <w:r w:rsidRPr="003C23CC">
              <w:rPr>
                <w:rFonts w:eastAsiaTheme="minorEastAsia" w:cs="Times New Roman"/>
                <w:szCs w:val="24"/>
                <w:lang w:eastAsia="ru-RU"/>
              </w:rPr>
              <w:br/>
            </w:r>
            <w:r w:rsidRPr="003C23CC">
              <w:rPr>
                <w:rFonts w:eastAsiaTheme="minorEastAsia" w:cs="Times New Roman"/>
                <w:szCs w:val="24"/>
                <w:lang w:eastAsia="ru-RU"/>
              </w:rPr>
              <w:br/>
              <w:t>Информационная переработка текста: извлечение информации из различных источников; использование лингвистических словарей; тезисы, конспект.</w:t>
            </w:r>
          </w:p>
        </w:tc>
      </w:tr>
      <w:tr w:rsidR="003C23CC" w:rsidRPr="003C23CC" w:rsidTr="003C23CC">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Функциональные разновидности языка.</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Официально-деловой стиль. Сфера употребления,</w:t>
            </w:r>
            <w:r w:rsidRPr="003C23CC">
              <w:rPr>
                <w:rFonts w:eastAsiaTheme="minorEastAsia" w:cs="Times New Roman"/>
                <w:szCs w:val="24"/>
                <w:lang w:eastAsia="ru-RU"/>
              </w:rPr>
              <w:br/>
              <w:t>функции, языковые особенности.</w:t>
            </w:r>
            <w:r w:rsidRPr="003C23CC">
              <w:rPr>
                <w:rFonts w:eastAsiaTheme="minorEastAsia" w:cs="Times New Roman"/>
                <w:szCs w:val="24"/>
                <w:lang w:eastAsia="ru-RU"/>
              </w:rPr>
              <w:br/>
            </w:r>
            <w:r w:rsidRPr="003C23CC">
              <w:rPr>
                <w:rFonts w:eastAsiaTheme="minorEastAsia" w:cs="Times New Roman"/>
                <w:szCs w:val="24"/>
                <w:lang w:eastAsia="ru-RU"/>
              </w:rPr>
              <w:br/>
              <w:t>Жанры официально-делового стиля (заявление, объяснительная записка, автобиография, характеристика).</w:t>
            </w:r>
            <w:r w:rsidRPr="003C23CC">
              <w:rPr>
                <w:rFonts w:eastAsiaTheme="minorEastAsia" w:cs="Times New Roman"/>
                <w:szCs w:val="24"/>
                <w:lang w:eastAsia="ru-RU"/>
              </w:rPr>
              <w:br/>
            </w:r>
            <w:r w:rsidRPr="003C23CC">
              <w:rPr>
                <w:rFonts w:eastAsiaTheme="minorEastAsia" w:cs="Times New Roman"/>
                <w:szCs w:val="24"/>
                <w:lang w:eastAsia="ru-RU"/>
              </w:rPr>
              <w:br/>
              <w:t xml:space="preserve">Научный стиль. Сфера употребления, функции, языковые </w:t>
            </w:r>
            <w:r w:rsidRPr="003C23CC">
              <w:rPr>
                <w:rFonts w:eastAsiaTheme="minorEastAsia" w:cs="Times New Roman"/>
                <w:szCs w:val="24"/>
                <w:lang w:eastAsia="ru-RU"/>
              </w:rPr>
              <w:lastRenderedPageBreak/>
              <w:t>особенности.</w:t>
            </w:r>
            <w:r w:rsidRPr="003C23CC">
              <w:rPr>
                <w:rFonts w:eastAsiaTheme="minorEastAsia" w:cs="Times New Roman"/>
                <w:szCs w:val="24"/>
                <w:lang w:eastAsia="ru-RU"/>
              </w:rPr>
              <w:br/>
            </w:r>
            <w:r w:rsidRPr="003C23CC">
              <w:rPr>
                <w:rFonts w:eastAsiaTheme="minorEastAsia" w:cs="Times New Roman"/>
                <w:szCs w:val="24"/>
                <w:lang w:eastAsia="ru-RU"/>
              </w:rPr>
              <w:br/>
              <w:t>Жанры научного стиля (реферат, доклад на научную тему). Сочетание различных функциональных разновидностей языка в тексте, средства связи предложений в тексте.</w:t>
            </w:r>
          </w:p>
        </w:tc>
      </w:tr>
      <w:tr w:rsidR="003C23CC" w:rsidRPr="003C23CC" w:rsidTr="003C23CC">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lastRenderedPageBreak/>
              <w:t>Синтаксис. Культура речи. Пунктуация.</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Синтаксис как раздел лингвистики.</w:t>
            </w:r>
            <w:r w:rsidRPr="003C23CC">
              <w:rPr>
                <w:rFonts w:eastAsiaTheme="minorEastAsia" w:cs="Times New Roman"/>
                <w:szCs w:val="24"/>
                <w:lang w:eastAsia="ru-RU"/>
              </w:rPr>
              <w:br/>
            </w:r>
            <w:r w:rsidRPr="003C23CC">
              <w:rPr>
                <w:rFonts w:eastAsiaTheme="minorEastAsia" w:cs="Times New Roman"/>
                <w:szCs w:val="24"/>
                <w:lang w:eastAsia="ru-RU"/>
              </w:rPr>
              <w:br/>
              <w:t>Словосочетание и предложение как единицы синтаксиса.</w:t>
            </w:r>
            <w:r w:rsidRPr="003C23CC">
              <w:rPr>
                <w:rFonts w:eastAsiaTheme="minorEastAsia" w:cs="Times New Roman"/>
                <w:szCs w:val="24"/>
                <w:lang w:eastAsia="ru-RU"/>
              </w:rPr>
              <w:br/>
            </w:r>
            <w:r w:rsidRPr="003C23CC">
              <w:rPr>
                <w:rFonts w:eastAsiaTheme="minorEastAsia" w:cs="Times New Roman"/>
                <w:szCs w:val="24"/>
                <w:lang w:eastAsia="ru-RU"/>
              </w:rPr>
              <w:br/>
              <w:t>Пунктуация. Функции знаков препинания.</w:t>
            </w:r>
          </w:p>
        </w:tc>
      </w:tr>
      <w:tr w:rsidR="003C23CC" w:rsidRPr="003C23CC" w:rsidTr="003C23CC">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Словосочетание.</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Основные признаки словосочетания.</w:t>
            </w:r>
            <w:r w:rsidRPr="003C23CC">
              <w:rPr>
                <w:rFonts w:eastAsiaTheme="minorEastAsia" w:cs="Times New Roman"/>
                <w:szCs w:val="24"/>
                <w:lang w:eastAsia="ru-RU"/>
              </w:rPr>
              <w:br/>
            </w:r>
            <w:r w:rsidRPr="003C23CC">
              <w:rPr>
                <w:rFonts w:eastAsiaTheme="minorEastAsia" w:cs="Times New Roman"/>
                <w:szCs w:val="24"/>
                <w:lang w:eastAsia="ru-RU"/>
              </w:rPr>
              <w:br/>
              <w:t>Виды словосочетаний по морфологическим свойствам главного слова: глагольные, именные, наречные.</w:t>
            </w:r>
            <w:r w:rsidRPr="003C23CC">
              <w:rPr>
                <w:rFonts w:eastAsiaTheme="minorEastAsia" w:cs="Times New Roman"/>
                <w:szCs w:val="24"/>
                <w:lang w:eastAsia="ru-RU"/>
              </w:rPr>
              <w:br/>
            </w:r>
            <w:r w:rsidRPr="003C23CC">
              <w:rPr>
                <w:rFonts w:eastAsiaTheme="minorEastAsia" w:cs="Times New Roman"/>
                <w:szCs w:val="24"/>
                <w:lang w:eastAsia="ru-RU"/>
              </w:rPr>
              <w:br/>
              <w:t>Типы подчинительной связи слов в словосочетании: согласование, управление, примыкание.</w:t>
            </w:r>
            <w:r w:rsidRPr="003C23CC">
              <w:rPr>
                <w:rFonts w:eastAsiaTheme="minorEastAsia" w:cs="Times New Roman"/>
                <w:szCs w:val="24"/>
                <w:lang w:eastAsia="ru-RU"/>
              </w:rPr>
              <w:br/>
            </w:r>
            <w:r w:rsidRPr="003C23CC">
              <w:rPr>
                <w:rFonts w:eastAsiaTheme="minorEastAsia" w:cs="Times New Roman"/>
                <w:szCs w:val="24"/>
                <w:lang w:eastAsia="ru-RU"/>
              </w:rPr>
              <w:br/>
              <w:t>Синтаксический анализ словосочетаний.</w:t>
            </w:r>
            <w:r w:rsidRPr="003C23CC">
              <w:rPr>
                <w:rFonts w:eastAsiaTheme="minorEastAsia" w:cs="Times New Roman"/>
                <w:szCs w:val="24"/>
                <w:lang w:eastAsia="ru-RU"/>
              </w:rPr>
              <w:br/>
            </w:r>
            <w:r w:rsidRPr="003C23CC">
              <w:rPr>
                <w:rFonts w:eastAsiaTheme="minorEastAsia" w:cs="Times New Roman"/>
                <w:szCs w:val="24"/>
                <w:lang w:eastAsia="ru-RU"/>
              </w:rPr>
              <w:br/>
              <w:t>Грамматическая синонимия словосочетаний.</w:t>
            </w:r>
            <w:r w:rsidRPr="003C23CC">
              <w:rPr>
                <w:rFonts w:eastAsiaTheme="minorEastAsia" w:cs="Times New Roman"/>
                <w:szCs w:val="24"/>
                <w:lang w:eastAsia="ru-RU"/>
              </w:rPr>
              <w:br/>
            </w:r>
            <w:r w:rsidRPr="003C23CC">
              <w:rPr>
                <w:rFonts w:eastAsiaTheme="minorEastAsia" w:cs="Times New Roman"/>
                <w:szCs w:val="24"/>
                <w:lang w:eastAsia="ru-RU"/>
              </w:rPr>
              <w:br/>
              <w:t>Нормы построения словосочетаний.</w:t>
            </w:r>
          </w:p>
        </w:tc>
      </w:tr>
      <w:tr w:rsidR="003C23CC" w:rsidRPr="003C23CC" w:rsidTr="003C23CC">
        <w:tc>
          <w:tcPr>
            <w:tcW w:w="2277" w:type="dxa"/>
            <w:tcBorders>
              <w:top w:val="single" w:sz="6" w:space="0" w:color="000000"/>
              <w:left w:val="single" w:sz="6" w:space="0" w:color="000000"/>
              <w:bottom w:val="nil"/>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Предложение.</w:t>
            </w:r>
          </w:p>
        </w:tc>
        <w:tc>
          <w:tcPr>
            <w:tcW w:w="7378" w:type="dxa"/>
            <w:tcBorders>
              <w:top w:val="single" w:sz="6" w:space="0" w:color="000000"/>
              <w:left w:val="single" w:sz="6" w:space="0" w:color="000000"/>
              <w:bottom w:val="nil"/>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Предложение. Основные признаки предложения:</w:t>
            </w:r>
            <w:r w:rsidRPr="003C23CC">
              <w:rPr>
                <w:rFonts w:eastAsiaTheme="minorEastAsia" w:cs="Times New Roman"/>
                <w:szCs w:val="24"/>
                <w:lang w:eastAsia="ru-RU"/>
              </w:rPr>
              <w:br/>
              <w:t xml:space="preserve">смысловая и интонационная законченность, грамматическая </w:t>
            </w:r>
            <w:proofErr w:type="spellStart"/>
            <w:r w:rsidRPr="003C23CC">
              <w:rPr>
                <w:rFonts w:eastAsiaTheme="minorEastAsia" w:cs="Times New Roman"/>
                <w:szCs w:val="24"/>
                <w:lang w:eastAsia="ru-RU"/>
              </w:rPr>
              <w:t>оформленность</w:t>
            </w:r>
            <w:proofErr w:type="spellEnd"/>
            <w:r w:rsidRPr="003C23CC">
              <w:rPr>
                <w:rFonts w:eastAsiaTheme="minorEastAsia" w:cs="Times New Roman"/>
                <w:szCs w:val="24"/>
                <w:lang w:eastAsia="ru-RU"/>
              </w:rPr>
              <w:t>.</w:t>
            </w:r>
            <w:r w:rsidRPr="003C23CC">
              <w:rPr>
                <w:rFonts w:eastAsiaTheme="minorEastAsia" w:cs="Times New Roman"/>
                <w:szCs w:val="24"/>
                <w:lang w:eastAsia="ru-RU"/>
              </w:rPr>
              <w:br/>
            </w:r>
            <w:r w:rsidRPr="003C23CC">
              <w:rPr>
                <w:rFonts w:eastAsiaTheme="minorEastAsia" w:cs="Times New Roman"/>
                <w:szCs w:val="24"/>
                <w:lang w:eastAsia="ru-RU"/>
              </w:rPr>
              <w:br/>
              <w:t>Виды предложений по цели высказывания (повествовательные, вопросительные, побудительные) и по эмоциональной окраске</w:t>
            </w:r>
            <w:r w:rsidRPr="003C23CC">
              <w:rPr>
                <w:rFonts w:eastAsiaTheme="minorEastAsia" w:cs="Times New Roman"/>
                <w:szCs w:val="24"/>
                <w:lang w:eastAsia="ru-RU"/>
              </w:rPr>
              <w:br/>
              <w:t>(восклицательные, невосклицательные). Их интонационные и смысловые особенности.</w:t>
            </w:r>
            <w:r w:rsidRPr="003C23CC">
              <w:rPr>
                <w:rFonts w:eastAsiaTheme="minorEastAsia" w:cs="Times New Roman"/>
                <w:szCs w:val="24"/>
                <w:lang w:eastAsia="ru-RU"/>
              </w:rPr>
              <w:br/>
            </w:r>
            <w:r w:rsidRPr="003C23CC">
              <w:rPr>
                <w:rFonts w:eastAsiaTheme="minorEastAsia" w:cs="Times New Roman"/>
                <w:szCs w:val="24"/>
                <w:lang w:eastAsia="ru-RU"/>
              </w:rPr>
              <w:br/>
              <w:t>Употребление языковых форм выражения побуждения в побудительных предложениях.</w:t>
            </w:r>
            <w:r w:rsidRPr="003C23CC">
              <w:rPr>
                <w:rFonts w:eastAsiaTheme="minorEastAsia" w:cs="Times New Roman"/>
                <w:szCs w:val="24"/>
                <w:lang w:eastAsia="ru-RU"/>
              </w:rPr>
              <w:br/>
            </w:r>
            <w:r w:rsidRPr="003C23CC">
              <w:rPr>
                <w:rFonts w:eastAsiaTheme="minorEastAsia" w:cs="Times New Roman"/>
                <w:szCs w:val="24"/>
                <w:lang w:eastAsia="ru-RU"/>
              </w:rPr>
              <w:br/>
              <w:t>Средства оформления предложения в устной и письменной речи (интонация, логическое ударение, знаки препинания).</w:t>
            </w:r>
            <w:r w:rsidRPr="003C23CC">
              <w:rPr>
                <w:rFonts w:eastAsiaTheme="minorEastAsia" w:cs="Times New Roman"/>
                <w:szCs w:val="24"/>
                <w:lang w:eastAsia="ru-RU"/>
              </w:rPr>
              <w:br/>
            </w:r>
            <w:r w:rsidRPr="003C23CC">
              <w:rPr>
                <w:rFonts w:eastAsiaTheme="minorEastAsia" w:cs="Times New Roman"/>
                <w:szCs w:val="24"/>
                <w:lang w:eastAsia="ru-RU"/>
              </w:rPr>
              <w:br/>
              <w:t>Виды предложений по количеству грамматических основ (простые, сложные).</w:t>
            </w:r>
            <w:r w:rsidRPr="003C23CC">
              <w:rPr>
                <w:rFonts w:eastAsiaTheme="minorEastAsia" w:cs="Times New Roman"/>
                <w:szCs w:val="24"/>
                <w:lang w:eastAsia="ru-RU"/>
              </w:rPr>
              <w:br/>
            </w:r>
            <w:r w:rsidRPr="003C23CC">
              <w:rPr>
                <w:rFonts w:eastAsiaTheme="minorEastAsia" w:cs="Times New Roman"/>
                <w:szCs w:val="24"/>
                <w:lang w:eastAsia="ru-RU"/>
              </w:rPr>
              <w:br/>
              <w:t>Виды простых предложений по наличию главных членов (двусоставные, односоставные).</w:t>
            </w:r>
            <w:r w:rsidRPr="003C23CC">
              <w:rPr>
                <w:rFonts w:eastAsiaTheme="minorEastAsia" w:cs="Times New Roman"/>
                <w:szCs w:val="24"/>
                <w:lang w:eastAsia="ru-RU"/>
              </w:rPr>
              <w:br/>
            </w:r>
            <w:r w:rsidRPr="003C23CC">
              <w:rPr>
                <w:rFonts w:eastAsiaTheme="minorEastAsia" w:cs="Times New Roman"/>
                <w:szCs w:val="24"/>
                <w:lang w:eastAsia="ru-RU"/>
              </w:rPr>
              <w:br/>
              <w:t>Виды предложений по наличию второстепенных членов (распространённые, нераспространённые).</w:t>
            </w:r>
          </w:p>
        </w:tc>
      </w:tr>
      <w:tr w:rsidR="003C23CC" w:rsidRPr="003C23CC" w:rsidTr="003C23CC">
        <w:tc>
          <w:tcPr>
            <w:tcW w:w="2277" w:type="dxa"/>
            <w:tcBorders>
              <w:top w:val="nil"/>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imes New Roman" w:cs="Times New Roman"/>
                <w:szCs w:val="24"/>
                <w:lang w:eastAsia="ru-RU"/>
              </w:rPr>
            </w:pPr>
          </w:p>
        </w:tc>
        <w:tc>
          <w:tcPr>
            <w:tcW w:w="7378" w:type="dxa"/>
            <w:tcBorders>
              <w:top w:val="nil"/>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Предложения полные и неполные. </w:t>
            </w:r>
            <w:r w:rsidRPr="003C23CC">
              <w:rPr>
                <w:rFonts w:eastAsiaTheme="minorEastAsia" w:cs="Times New Roman"/>
                <w:szCs w:val="24"/>
                <w:lang w:eastAsia="ru-RU"/>
              </w:rPr>
              <w:br/>
            </w:r>
            <w:r w:rsidRPr="003C23CC">
              <w:rPr>
                <w:rFonts w:eastAsiaTheme="minorEastAsia" w:cs="Times New Roman"/>
                <w:szCs w:val="24"/>
                <w:lang w:eastAsia="ru-RU"/>
              </w:rPr>
              <w:br/>
              <w:t xml:space="preserve">Употребление неполных предложений в диалогической речи, </w:t>
            </w:r>
            <w:r w:rsidRPr="003C23CC">
              <w:rPr>
                <w:rFonts w:eastAsiaTheme="minorEastAsia" w:cs="Times New Roman"/>
                <w:szCs w:val="24"/>
                <w:lang w:eastAsia="ru-RU"/>
              </w:rPr>
              <w:lastRenderedPageBreak/>
              <w:t xml:space="preserve">соблюдение в устной речи интонации неполного предложения. </w:t>
            </w:r>
            <w:r w:rsidRPr="003C23CC">
              <w:rPr>
                <w:rFonts w:eastAsiaTheme="minorEastAsia" w:cs="Times New Roman"/>
                <w:szCs w:val="24"/>
                <w:lang w:eastAsia="ru-RU"/>
              </w:rPr>
              <w:br/>
            </w:r>
            <w:r w:rsidRPr="003C23CC">
              <w:rPr>
                <w:rFonts w:eastAsiaTheme="minorEastAsia" w:cs="Times New Roman"/>
                <w:szCs w:val="24"/>
                <w:lang w:eastAsia="ru-RU"/>
              </w:rPr>
              <w:br/>
              <w:t>Грамматические, интонационные и пунктуационные особенности предложений со словами "да", "нет". Нормы построения простого предложения, использования инверсии.</w:t>
            </w:r>
          </w:p>
        </w:tc>
      </w:tr>
      <w:tr w:rsidR="003C23CC" w:rsidRPr="003C23CC" w:rsidTr="003C23CC">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lastRenderedPageBreak/>
              <w:t>Двусоставное предложение. Главные члены предложения.</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Подлежащее и сказуемое как главные члены предложения.</w:t>
            </w:r>
            <w:r w:rsidRPr="003C23CC">
              <w:rPr>
                <w:rFonts w:eastAsiaTheme="minorEastAsia" w:cs="Times New Roman"/>
                <w:szCs w:val="24"/>
                <w:lang w:eastAsia="ru-RU"/>
              </w:rPr>
              <w:br/>
            </w:r>
            <w:r w:rsidRPr="003C23CC">
              <w:rPr>
                <w:rFonts w:eastAsiaTheme="minorEastAsia" w:cs="Times New Roman"/>
                <w:szCs w:val="24"/>
                <w:lang w:eastAsia="ru-RU"/>
              </w:rPr>
              <w:br/>
              <w:t>Способы выражения подлежащего.</w:t>
            </w:r>
            <w:r w:rsidRPr="003C23CC">
              <w:rPr>
                <w:rFonts w:eastAsiaTheme="minorEastAsia" w:cs="Times New Roman"/>
                <w:szCs w:val="24"/>
                <w:lang w:eastAsia="ru-RU"/>
              </w:rPr>
              <w:br/>
            </w:r>
            <w:r w:rsidRPr="003C23CC">
              <w:rPr>
                <w:rFonts w:eastAsiaTheme="minorEastAsia" w:cs="Times New Roman"/>
                <w:szCs w:val="24"/>
                <w:lang w:eastAsia="ru-RU"/>
              </w:rPr>
              <w:br/>
              <w:t>Виды сказуемого (простое глагольное, составное глагольное, составное именное) и способы его выражения.</w:t>
            </w:r>
            <w:r w:rsidRPr="003C23CC">
              <w:rPr>
                <w:rFonts w:eastAsiaTheme="minorEastAsia" w:cs="Times New Roman"/>
                <w:szCs w:val="24"/>
                <w:lang w:eastAsia="ru-RU"/>
              </w:rPr>
              <w:br/>
            </w:r>
            <w:r w:rsidRPr="003C23CC">
              <w:rPr>
                <w:rFonts w:eastAsiaTheme="minorEastAsia" w:cs="Times New Roman"/>
                <w:szCs w:val="24"/>
                <w:lang w:eastAsia="ru-RU"/>
              </w:rPr>
              <w:br/>
              <w:t>Тире между подлежащим и сказуемым.</w:t>
            </w:r>
            <w:r w:rsidRPr="003C23CC">
              <w:rPr>
                <w:rFonts w:eastAsiaTheme="minorEastAsia" w:cs="Times New Roman"/>
                <w:szCs w:val="24"/>
                <w:lang w:eastAsia="ru-RU"/>
              </w:rPr>
              <w:br/>
            </w:r>
            <w:r w:rsidRPr="003C23CC">
              <w:rPr>
                <w:rFonts w:eastAsiaTheme="minorEastAsia" w:cs="Times New Roman"/>
                <w:szCs w:val="24"/>
                <w:lang w:eastAsia="ru-RU"/>
              </w:rPr>
              <w:br/>
              <w:t>Нормы согласования сказуемого с подлежащим, выраженным словосочетанием, сложносокращёнными словами, словами "большинство - меньшинство", количественными сочетаниями.</w:t>
            </w:r>
          </w:p>
        </w:tc>
      </w:tr>
      <w:tr w:rsidR="003C23CC" w:rsidRPr="003C23CC" w:rsidTr="003C23CC">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Второстепенные члены предложения.</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Второстепенные члены предложения, их виды. </w:t>
            </w:r>
            <w:r w:rsidRPr="003C23CC">
              <w:rPr>
                <w:rFonts w:eastAsiaTheme="minorEastAsia" w:cs="Times New Roman"/>
                <w:szCs w:val="24"/>
                <w:lang w:eastAsia="ru-RU"/>
              </w:rPr>
              <w:br/>
            </w:r>
            <w:r w:rsidRPr="003C23CC">
              <w:rPr>
                <w:rFonts w:eastAsiaTheme="minorEastAsia" w:cs="Times New Roman"/>
                <w:szCs w:val="24"/>
                <w:lang w:eastAsia="ru-RU"/>
              </w:rPr>
              <w:br/>
              <w:t xml:space="preserve">Определение как второстепенный член предложения. </w:t>
            </w:r>
            <w:r w:rsidRPr="003C23CC">
              <w:rPr>
                <w:rFonts w:eastAsiaTheme="minorEastAsia" w:cs="Times New Roman"/>
                <w:szCs w:val="24"/>
                <w:lang w:eastAsia="ru-RU"/>
              </w:rPr>
              <w:br/>
            </w:r>
            <w:r w:rsidRPr="003C23CC">
              <w:rPr>
                <w:rFonts w:eastAsiaTheme="minorEastAsia" w:cs="Times New Roman"/>
                <w:szCs w:val="24"/>
                <w:lang w:eastAsia="ru-RU"/>
              </w:rPr>
              <w:br/>
              <w:t xml:space="preserve">Определения согласованные и несогласованные. </w:t>
            </w:r>
            <w:r w:rsidRPr="003C23CC">
              <w:rPr>
                <w:rFonts w:eastAsiaTheme="minorEastAsia" w:cs="Times New Roman"/>
                <w:szCs w:val="24"/>
                <w:lang w:eastAsia="ru-RU"/>
              </w:rPr>
              <w:br/>
            </w:r>
            <w:r w:rsidRPr="003C23CC">
              <w:rPr>
                <w:rFonts w:eastAsiaTheme="minorEastAsia" w:cs="Times New Roman"/>
                <w:szCs w:val="24"/>
                <w:lang w:eastAsia="ru-RU"/>
              </w:rPr>
              <w:br/>
              <w:t xml:space="preserve">Приложение как особый вид определения. </w:t>
            </w:r>
            <w:r w:rsidRPr="003C23CC">
              <w:rPr>
                <w:rFonts w:eastAsiaTheme="minorEastAsia" w:cs="Times New Roman"/>
                <w:szCs w:val="24"/>
                <w:lang w:eastAsia="ru-RU"/>
              </w:rPr>
              <w:br/>
            </w:r>
            <w:r w:rsidRPr="003C23CC">
              <w:rPr>
                <w:rFonts w:eastAsiaTheme="minorEastAsia" w:cs="Times New Roman"/>
                <w:szCs w:val="24"/>
                <w:lang w:eastAsia="ru-RU"/>
              </w:rPr>
              <w:br/>
              <w:t xml:space="preserve">Дополнение как второстепенный член предложения. </w:t>
            </w:r>
            <w:r w:rsidRPr="003C23CC">
              <w:rPr>
                <w:rFonts w:eastAsiaTheme="minorEastAsia" w:cs="Times New Roman"/>
                <w:szCs w:val="24"/>
                <w:lang w:eastAsia="ru-RU"/>
              </w:rPr>
              <w:br/>
            </w:r>
            <w:r w:rsidRPr="003C23CC">
              <w:rPr>
                <w:rFonts w:eastAsiaTheme="minorEastAsia" w:cs="Times New Roman"/>
                <w:szCs w:val="24"/>
                <w:lang w:eastAsia="ru-RU"/>
              </w:rPr>
              <w:br/>
              <w:t xml:space="preserve">Дополнения прямые и косвенные. </w:t>
            </w:r>
            <w:r w:rsidRPr="003C23CC">
              <w:rPr>
                <w:rFonts w:eastAsiaTheme="minorEastAsia" w:cs="Times New Roman"/>
                <w:szCs w:val="24"/>
                <w:lang w:eastAsia="ru-RU"/>
              </w:rPr>
              <w:br/>
            </w:r>
            <w:r w:rsidRPr="003C23CC">
              <w:rPr>
                <w:rFonts w:eastAsiaTheme="minorEastAsia" w:cs="Times New Roman"/>
                <w:szCs w:val="24"/>
                <w:lang w:eastAsia="ru-RU"/>
              </w:rPr>
              <w:br/>
              <w:t xml:space="preserve">Обстоятельство как второстепенный член предложения. </w:t>
            </w:r>
            <w:proofErr w:type="gramStart"/>
            <w:r w:rsidRPr="003C23CC">
              <w:rPr>
                <w:rFonts w:eastAsiaTheme="minorEastAsia" w:cs="Times New Roman"/>
                <w:szCs w:val="24"/>
                <w:lang w:eastAsia="ru-RU"/>
              </w:rPr>
              <w:t>Виды обстоятельств (места, времени, причины, цели, образа действия, меры и степени, условия, уступки).</w:t>
            </w:r>
            <w:proofErr w:type="gramEnd"/>
          </w:p>
        </w:tc>
      </w:tr>
      <w:tr w:rsidR="003C23CC" w:rsidRPr="003C23CC" w:rsidTr="003C23CC">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Односоставные предложения.</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Односоставные предложения, их грамматические признаки.</w:t>
            </w:r>
            <w:r w:rsidRPr="003C23CC">
              <w:rPr>
                <w:rFonts w:eastAsiaTheme="minorEastAsia" w:cs="Times New Roman"/>
                <w:szCs w:val="24"/>
                <w:lang w:eastAsia="ru-RU"/>
              </w:rPr>
              <w:br/>
            </w:r>
            <w:r w:rsidRPr="003C23CC">
              <w:rPr>
                <w:rFonts w:eastAsiaTheme="minorEastAsia" w:cs="Times New Roman"/>
                <w:szCs w:val="24"/>
                <w:lang w:eastAsia="ru-RU"/>
              </w:rPr>
              <w:br/>
              <w:t>Грамматические различия односоставных предложений и двусоставных неполных предложений.</w:t>
            </w:r>
            <w:r w:rsidRPr="003C23CC">
              <w:rPr>
                <w:rFonts w:eastAsiaTheme="minorEastAsia" w:cs="Times New Roman"/>
                <w:szCs w:val="24"/>
                <w:lang w:eastAsia="ru-RU"/>
              </w:rPr>
              <w:br/>
            </w:r>
            <w:r w:rsidRPr="003C23CC">
              <w:rPr>
                <w:rFonts w:eastAsiaTheme="minorEastAsia" w:cs="Times New Roman"/>
                <w:szCs w:val="24"/>
                <w:lang w:eastAsia="ru-RU"/>
              </w:rPr>
              <w:br/>
              <w:t xml:space="preserve">Виды односоставных предложений: назывные, определённо-личные, неопределённо-личные, обобщённо-личные, безличные предложения. </w:t>
            </w:r>
            <w:r w:rsidRPr="003C23CC">
              <w:rPr>
                <w:rFonts w:eastAsiaTheme="minorEastAsia" w:cs="Times New Roman"/>
                <w:szCs w:val="24"/>
                <w:lang w:eastAsia="ru-RU"/>
              </w:rPr>
              <w:br/>
            </w:r>
            <w:r w:rsidRPr="003C23CC">
              <w:rPr>
                <w:rFonts w:eastAsiaTheme="minorEastAsia" w:cs="Times New Roman"/>
                <w:szCs w:val="24"/>
                <w:lang w:eastAsia="ru-RU"/>
              </w:rPr>
              <w:br/>
              <w:t>Синтаксическая синонимия односоставных и двусоставных предложений.</w:t>
            </w:r>
            <w:r w:rsidRPr="003C23CC">
              <w:rPr>
                <w:rFonts w:eastAsiaTheme="minorEastAsia" w:cs="Times New Roman"/>
                <w:szCs w:val="24"/>
                <w:lang w:eastAsia="ru-RU"/>
              </w:rPr>
              <w:br/>
            </w:r>
            <w:r w:rsidRPr="003C23CC">
              <w:rPr>
                <w:rFonts w:eastAsiaTheme="minorEastAsia" w:cs="Times New Roman"/>
                <w:szCs w:val="24"/>
                <w:lang w:eastAsia="ru-RU"/>
              </w:rPr>
              <w:br/>
              <w:t>Употребление односоставных предложений в речи.</w:t>
            </w:r>
          </w:p>
        </w:tc>
      </w:tr>
      <w:tr w:rsidR="003C23CC" w:rsidRPr="003C23CC" w:rsidTr="003C23CC">
        <w:tc>
          <w:tcPr>
            <w:tcW w:w="2277" w:type="dxa"/>
            <w:tcBorders>
              <w:top w:val="single" w:sz="6" w:space="0" w:color="000000"/>
              <w:left w:val="single" w:sz="6" w:space="0" w:color="000000"/>
              <w:bottom w:val="nil"/>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Простое осложнённое предложение.</w:t>
            </w:r>
            <w:r w:rsidRPr="003C23CC">
              <w:rPr>
                <w:rFonts w:eastAsiaTheme="minorEastAsia" w:cs="Times New Roman"/>
                <w:szCs w:val="24"/>
                <w:lang w:eastAsia="ru-RU"/>
              </w:rPr>
              <w:br/>
              <w:t xml:space="preserve">Предложения с </w:t>
            </w:r>
            <w:r w:rsidRPr="003C23CC">
              <w:rPr>
                <w:rFonts w:eastAsiaTheme="minorEastAsia" w:cs="Times New Roman"/>
                <w:szCs w:val="24"/>
                <w:lang w:eastAsia="ru-RU"/>
              </w:rPr>
              <w:lastRenderedPageBreak/>
              <w:t>однородными членами.</w:t>
            </w:r>
          </w:p>
        </w:tc>
        <w:tc>
          <w:tcPr>
            <w:tcW w:w="7378" w:type="dxa"/>
            <w:tcBorders>
              <w:top w:val="single" w:sz="6" w:space="0" w:color="000000"/>
              <w:left w:val="single" w:sz="6" w:space="0" w:color="000000"/>
              <w:bottom w:val="nil"/>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lastRenderedPageBreak/>
              <w:t xml:space="preserve">Однородные члены предложения, их признаки, средства связи. Союзная и бессоюзная связь однородных членов предложения. </w:t>
            </w:r>
            <w:r w:rsidRPr="003C23CC">
              <w:rPr>
                <w:rFonts w:eastAsiaTheme="minorEastAsia" w:cs="Times New Roman"/>
                <w:szCs w:val="24"/>
                <w:lang w:eastAsia="ru-RU"/>
              </w:rPr>
              <w:br/>
            </w:r>
            <w:r w:rsidRPr="003C23CC">
              <w:rPr>
                <w:rFonts w:eastAsiaTheme="minorEastAsia" w:cs="Times New Roman"/>
                <w:szCs w:val="24"/>
                <w:lang w:eastAsia="ru-RU"/>
              </w:rPr>
              <w:br/>
              <w:t>Однородные и неоднородные определения.</w:t>
            </w:r>
          </w:p>
        </w:tc>
      </w:tr>
      <w:tr w:rsidR="003C23CC" w:rsidRPr="003C23CC" w:rsidTr="003C23CC">
        <w:tc>
          <w:tcPr>
            <w:tcW w:w="2277" w:type="dxa"/>
            <w:tcBorders>
              <w:top w:val="nil"/>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imes New Roman" w:cs="Times New Roman"/>
                <w:szCs w:val="24"/>
                <w:lang w:eastAsia="ru-RU"/>
              </w:rPr>
            </w:pPr>
          </w:p>
        </w:tc>
        <w:tc>
          <w:tcPr>
            <w:tcW w:w="7378" w:type="dxa"/>
            <w:tcBorders>
              <w:top w:val="nil"/>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Предложения с обобщающими словами при однородных членах.</w:t>
            </w:r>
            <w:r w:rsidRPr="003C23CC">
              <w:rPr>
                <w:rFonts w:eastAsiaTheme="minorEastAsia" w:cs="Times New Roman"/>
                <w:szCs w:val="24"/>
                <w:lang w:eastAsia="ru-RU"/>
              </w:rPr>
              <w:br/>
            </w:r>
            <w:r w:rsidRPr="003C23CC">
              <w:rPr>
                <w:rFonts w:eastAsiaTheme="minorEastAsia" w:cs="Times New Roman"/>
                <w:szCs w:val="24"/>
                <w:lang w:eastAsia="ru-RU"/>
              </w:rPr>
              <w:br/>
              <w:t>Нормы построения предложений с однородными членами, связанными двойными союзами "не только... но и, как... так и".</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w:t>
            </w:r>
            <w:proofErr w:type="gramEnd"/>
            <w:r w:rsidRPr="003C23CC">
              <w:rPr>
                <w:rFonts w:eastAsiaTheme="minorEastAsia" w:cs="Times New Roman"/>
                <w:szCs w:val="24"/>
                <w:lang w:eastAsia="ru-RU"/>
              </w:rPr>
              <w:br/>
            </w:r>
            <w:r w:rsidRPr="003C23CC">
              <w:rPr>
                <w:rFonts w:eastAsiaTheme="minorEastAsia" w:cs="Times New Roman"/>
                <w:szCs w:val="24"/>
                <w:lang w:eastAsia="ru-RU"/>
              </w:rPr>
              <w:br/>
              <w:t>Нормы постановки знаков препинания в предложениях с обобщающими словами при однородных членах.</w:t>
            </w:r>
            <w:r w:rsidRPr="003C23CC">
              <w:rPr>
                <w:rFonts w:eastAsiaTheme="minorEastAsia" w:cs="Times New Roman"/>
                <w:szCs w:val="24"/>
                <w:lang w:eastAsia="ru-RU"/>
              </w:rPr>
              <w:br/>
            </w:r>
            <w:r w:rsidRPr="003C23CC">
              <w:rPr>
                <w:rFonts w:eastAsiaTheme="minorEastAsia" w:cs="Times New Roman"/>
                <w:szCs w:val="24"/>
                <w:lang w:eastAsia="ru-RU"/>
              </w:rPr>
              <w:br/>
              <w:t>Нормы постановки знаков препинания в простом и сложном предложениях с союзом "и".</w:t>
            </w:r>
          </w:p>
        </w:tc>
      </w:tr>
      <w:tr w:rsidR="003C23CC" w:rsidRPr="003C23CC" w:rsidTr="003C23CC">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Предложения с обособленными членами.</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Обособление. Виды обособленных членов предложения (обособленные определения, обособленные приложения, обособленные обстоятельства, обособленные дополнения). </w:t>
            </w:r>
            <w:r w:rsidRPr="003C23CC">
              <w:rPr>
                <w:rFonts w:eastAsiaTheme="minorEastAsia" w:cs="Times New Roman"/>
                <w:szCs w:val="24"/>
                <w:lang w:eastAsia="ru-RU"/>
              </w:rPr>
              <w:br/>
            </w:r>
            <w:r w:rsidRPr="003C23CC">
              <w:rPr>
                <w:rFonts w:eastAsiaTheme="minorEastAsia" w:cs="Times New Roman"/>
                <w:szCs w:val="24"/>
                <w:lang w:eastAsia="ru-RU"/>
              </w:rPr>
              <w:br/>
              <w:t xml:space="preserve">Уточняющие члены предложения, пояснительные и присоединительные конструкции. </w:t>
            </w:r>
            <w:r w:rsidRPr="003C23CC">
              <w:rPr>
                <w:rFonts w:eastAsiaTheme="minorEastAsia" w:cs="Times New Roman"/>
                <w:szCs w:val="24"/>
                <w:lang w:eastAsia="ru-RU"/>
              </w:rPr>
              <w:br/>
            </w:r>
            <w:r w:rsidRPr="003C23CC">
              <w:rPr>
                <w:rFonts w:eastAsiaTheme="minorEastAsia" w:cs="Times New Roman"/>
                <w:szCs w:val="24"/>
                <w:lang w:eastAsia="ru-RU"/>
              </w:rPr>
              <w:br/>
              <w:t>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w:t>
            </w:r>
          </w:p>
        </w:tc>
      </w:tr>
      <w:tr w:rsidR="003C23CC" w:rsidRPr="003C23CC" w:rsidTr="003C23CC">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Предложения с обращениями, вводными и вставными конструкциями.</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Обращение. Основные функции обращения.</w:t>
            </w:r>
            <w:r w:rsidRPr="003C23CC">
              <w:rPr>
                <w:rFonts w:eastAsiaTheme="minorEastAsia" w:cs="Times New Roman"/>
                <w:szCs w:val="24"/>
                <w:lang w:eastAsia="ru-RU"/>
              </w:rPr>
              <w:br/>
            </w:r>
            <w:r w:rsidRPr="003C23CC">
              <w:rPr>
                <w:rFonts w:eastAsiaTheme="minorEastAsia" w:cs="Times New Roman"/>
                <w:szCs w:val="24"/>
                <w:lang w:eastAsia="ru-RU"/>
              </w:rPr>
              <w:br/>
              <w:t>Распространённое и нераспространённое обращение.</w:t>
            </w:r>
            <w:r w:rsidRPr="003C23CC">
              <w:rPr>
                <w:rFonts w:eastAsiaTheme="minorEastAsia" w:cs="Times New Roman"/>
                <w:szCs w:val="24"/>
                <w:lang w:eastAsia="ru-RU"/>
              </w:rPr>
              <w:br/>
            </w:r>
            <w:r w:rsidRPr="003C23CC">
              <w:rPr>
                <w:rFonts w:eastAsiaTheme="minorEastAsia" w:cs="Times New Roman"/>
                <w:szCs w:val="24"/>
                <w:lang w:eastAsia="ru-RU"/>
              </w:rPr>
              <w:br/>
              <w:t>Вводные конструкции.</w:t>
            </w:r>
            <w:r w:rsidRPr="003C23CC">
              <w:rPr>
                <w:rFonts w:eastAsiaTheme="minorEastAsia" w:cs="Times New Roman"/>
                <w:szCs w:val="24"/>
                <w:lang w:eastAsia="ru-RU"/>
              </w:rPr>
              <w:br/>
            </w:r>
            <w:r w:rsidRPr="003C23CC">
              <w:rPr>
                <w:rFonts w:eastAsiaTheme="minorEastAsia" w:cs="Times New Roman"/>
                <w:szCs w:val="24"/>
                <w:lang w:eastAsia="ru-RU"/>
              </w:rPr>
              <w:br/>
              <w:t>Группы вводных конструкций по значению (вводные слова со значением различной степени уверенности, различных чувств, источника сообщения, порядка мыслей и их связи, способа оформления мыслей).</w:t>
            </w:r>
            <w:r w:rsidRPr="003C23CC">
              <w:rPr>
                <w:rFonts w:eastAsiaTheme="minorEastAsia" w:cs="Times New Roman"/>
                <w:szCs w:val="24"/>
                <w:lang w:eastAsia="ru-RU"/>
              </w:rPr>
              <w:br/>
            </w:r>
            <w:r w:rsidRPr="003C23CC">
              <w:rPr>
                <w:rFonts w:eastAsiaTheme="minorEastAsia" w:cs="Times New Roman"/>
                <w:szCs w:val="24"/>
                <w:lang w:eastAsia="ru-RU"/>
              </w:rPr>
              <w:br/>
              <w:t>Вставные конструкции.</w:t>
            </w:r>
            <w:r w:rsidRPr="003C23CC">
              <w:rPr>
                <w:rFonts w:eastAsiaTheme="minorEastAsia" w:cs="Times New Roman"/>
                <w:szCs w:val="24"/>
                <w:lang w:eastAsia="ru-RU"/>
              </w:rPr>
              <w:br/>
            </w:r>
            <w:r w:rsidRPr="003C23CC">
              <w:rPr>
                <w:rFonts w:eastAsiaTheme="minorEastAsia" w:cs="Times New Roman"/>
                <w:szCs w:val="24"/>
                <w:lang w:eastAsia="ru-RU"/>
              </w:rPr>
              <w:br/>
              <w:t>Омонимия членов предложения и вводных слов, словосочетаний и предложений.</w:t>
            </w:r>
            <w:r w:rsidRPr="003C23CC">
              <w:rPr>
                <w:rFonts w:eastAsiaTheme="minorEastAsia" w:cs="Times New Roman"/>
                <w:szCs w:val="24"/>
                <w:lang w:eastAsia="ru-RU"/>
              </w:rPr>
              <w:br/>
            </w:r>
            <w:r w:rsidRPr="003C23CC">
              <w:rPr>
                <w:rFonts w:eastAsiaTheme="minorEastAsia" w:cs="Times New Roman"/>
                <w:szCs w:val="24"/>
                <w:lang w:eastAsia="ru-RU"/>
              </w:rPr>
              <w:br/>
              <w:t>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r w:rsidRPr="003C23CC">
              <w:rPr>
                <w:rFonts w:eastAsiaTheme="minorEastAsia" w:cs="Times New Roman"/>
                <w:szCs w:val="24"/>
                <w:lang w:eastAsia="ru-RU"/>
              </w:rPr>
              <w:br/>
            </w:r>
            <w:r w:rsidRPr="003C23CC">
              <w:rPr>
                <w:rFonts w:eastAsiaTheme="minorEastAsia" w:cs="Times New Roman"/>
                <w:szCs w:val="24"/>
                <w:lang w:eastAsia="ru-RU"/>
              </w:rPr>
              <w:br/>
            </w:r>
            <w:r w:rsidRPr="003C23CC">
              <w:rPr>
                <w:rFonts w:eastAsiaTheme="minorEastAsia" w:cs="Times New Roman"/>
                <w:szCs w:val="24"/>
                <w:lang w:eastAsia="ru-RU"/>
              </w:rPr>
              <w:lastRenderedPageBreak/>
              <w:t>Нормы постановки знаков препинания в предложениях с вводными и вставными конструкциями, обращениями и междометиями.</w:t>
            </w:r>
          </w:p>
        </w:tc>
      </w:tr>
    </w:tbl>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lastRenderedPageBreak/>
        <w:t>187.10. Содержание обучения в 9 классе представлено в таблице:</w:t>
      </w:r>
    </w:p>
    <w:tbl>
      <w:tblPr>
        <w:tblW w:w="0" w:type="auto"/>
        <w:tblLayout w:type="fixed"/>
        <w:tblCellMar>
          <w:top w:w="75" w:type="dxa"/>
          <w:left w:w="150" w:type="dxa"/>
          <w:bottom w:w="75" w:type="dxa"/>
          <w:right w:w="150" w:type="dxa"/>
        </w:tblCellMar>
        <w:tblLook w:val="04A0" w:firstRow="1" w:lastRow="0" w:firstColumn="1" w:lastColumn="0" w:noHBand="0" w:noVBand="1"/>
      </w:tblPr>
      <w:tblGrid>
        <w:gridCol w:w="2277"/>
        <w:gridCol w:w="7378"/>
      </w:tblGrid>
      <w:tr w:rsidR="003C23CC" w:rsidRPr="003C23CC" w:rsidTr="003C23CC">
        <w:tc>
          <w:tcPr>
            <w:tcW w:w="2277" w:type="dxa"/>
            <w:vAlign w:val="center"/>
            <w:hideMark/>
          </w:tcPr>
          <w:p w:rsidR="003C23CC" w:rsidRPr="003C23CC" w:rsidRDefault="003C23CC" w:rsidP="003C23CC">
            <w:pPr>
              <w:rPr>
                <w:rFonts w:eastAsia="Times New Roman" w:cs="Times New Roman"/>
                <w:szCs w:val="24"/>
                <w:lang w:eastAsia="ru-RU"/>
              </w:rPr>
            </w:pPr>
          </w:p>
        </w:tc>
        <w:tc>
          <w:tcPr>
            <w:tcW w:w="7378" w:type="dxa"/>
            <w:vAlign w:val="center"/>
            <w:hideMark/>
          </w:tcPr>
          <w:p w:rsidR="003C23CC" w:rsidRPr="003C23CC" w:rsidRDefault="003C23CC" w:rsidP="003C23CC">
            <w:pPr>
              <w:rPr>
                <w:rFonts w:eastAsia="Times New Roman" w:cs="Times New Roman"/>
                <w:szCs w:val="24"/>
                <w:lang w:eastAsia="ru-RU"/>
              </w:rPr>
            </w:pPr>
          </w:p>
        </w:tc>
      </w:tr>
      <w:tr w:rsidR="003C23CC" w:rsidRPr="003C23CC" w:rsidTr="003C23CC">
        <w:tc>
          <w:tcPr>
            <w:tcW w:w="2277" w:type="dxa"/>
            <w:tcBorders>
              <w:top w:val="single" w:sz="6" w:space="0" w:color="000000"/>
              <w:left w:val="single" w:sz="6" w:space="0" w:color="000000"/>
              <w:bottom w:val="nil"/>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Общие сведения о языке.</w:t>
            </w:r>
          </w:p>
        </w:tc>
        <w:tc>
          <w:tcPr>
            <w:tcW w:w="7378" w:type="dxa"/>
            <w:tcBorders>
              <w:top w:val="single" w:sz="6" w:space="0" w:color="000000"/>
              <w:left w:val="single" w:sz="6" w:space="0" w:color="000000"/>
              <w:bottom w:val="nil"/>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Роль русского языка в Российской Федерации.</w:t>
            </w:r>
          </w:p>
        </w:tc>
      </w:tr>
      <w:tr w:rsidR="003C23CC" w:rsidRPr="003C23CC" w:rsidTr="003C23CC">
        <w:tc>
          <w:tcPr>
            <w:tcW w:w="2277" w:type="dxa"/>
            <w:tcBorders>
              <w:top w:val="nil"/>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imes New Roman" w:cs="Times New Roman"/>
                <w:szCs w:val="24"/>
                <w:lang w:eastAsia="ru-RU"/>
              </w:rPr>
            </w:pPr>
          </w:p>
        </w:tc>
        <w:tc>
          <w:tcPr>
            <w:tcW w:w="7378" w:type="dxa"/>
            <w:tcBorders>
              <w:top w:val="nil"/>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Русский язык в современном мире.</w:t>
            </w:r>
          </w:p>
        </w:tc>
      </w:tr>
      <w:tr w:rsidR="003C23CC" w:rsidRPr="003C23CC" w:rsidTr="003C23CC">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Язык и речь.</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Речь устная и письменная, монологическая и диалогическая, </w:t>
            </w:r>
            <w:proofErr w:type="spellStart"/>
            <w:r w:rsidRPr="003C23CC">
              <w:rPr>
                <w:rFonts w:eastAsiaTheme="minorEastAsia" w:cs="Times New Roman"/>
                <w:szCs w:val="24"/>
                <w:lang w:eastAsia="ru-RU"/>
              </w:rPr>
              <w:t>полилог</w:t>
            </w:r>
            <w:proofErr w:type="spellEnd"/>
            <w:r w:rsidRPr="003C23CC">
              <w:rPr>
                <w:rFonts w:eastAsiaTheme="minorEastAsia" w:cs="Times New Roman"/>
                <w:szCs w:val="24"/>
                <w:lang w:eastAsia="ru-RU"/>
              </w:rPr>
              <w:t xml:space="preserve"> (повторение).</w:t>
            </w:r>
            <w:r w:rsidRPr="003C23CC">
              <w:rPr>
                <w:rFonts w:eastAsiaTheme="minorEastAsia" w:cs="Times New Roman"/>
                <w:szCs w:val="24"/>
                <w:lang w:eastAsia="ru-RU"/>
              </w:rPr>
              <w:br/>
            </w:r>
            <w:r w:rsidRPr="003C23CC">
              <w:rPr>
                <w:rFonts w:eastAsiaTheme="minorEastAsia" w:cs="Times New Roman"/>
                <w:szCs w:val="24"/>
                <w:lang w:eastAsia="ru-RU"/>
              </w:rPr>
              <w:br/>
              <w:t xml:space="preserve">Виды речевой деятельности: говорение, письмо, </w:t>
            </w:r>
            <w:proofErr w:type="spellStart"/>
            <w:r w:rsidRPr="003C23CC">
              <w:rPr>
                <w:rFonts w:eastAsiaTheme="minorEastAsia" w:cs="Times New Roman"/>
                <w:szCs w:val="24"/>
                <w:lang w:eastAsia="ru-RU"/>
              </w:rPr>
              <w:t>аудирование</w:t>
            </w:r>
            <w:proofErr w:type="spellEnd"/>
            <w:r w:rsidRPr="003C23CC">
              <w:rPr>
                <w:rFonts w:eastAsiaTheme="minorEastAsia" w:cs="Times New Roman"/>
                <w:szCs w:val="24"/>
                <w:lang w:eastAsia="ru-RU"/>
              </w:rPr>
              <w:t>, чтение (повторение).</w:t>
            </w:r>
            <w:r w:rsidRPr="003C23CC">
              <w:rPr>
                <w:rFonts w:eastAsiaTheme="minorEastAsia" w:cs="Times New Roman"/>
                <w:szCs w:val="24"/>
                <w:lang w:eastAsia="ru-RU"/>
              </w:rPr>
              <w:br/>
            </w:r>
            <w:r w:rsidRPr="003C23CC">
              <w:rPr>
                <w:rFonts w:eastAsiaTheme="minorEastAsia" w:cs="Times New Roman"/>
                <w:szCs w:val="24"/>
                <w:lang w:eastAsia="ru-RU"/>
              </w:rPr>
              <w:br/>
              <w:t xml:space="preserve">Виды </w:t>
            </w:r>
            <w:proofErr w:type="spellStart"/>
            <w:r w:rsidRPr="003C23CC">
              <w:rPr>
                <w:rFonts w:eastAsiaTheme="minorEastAsia" w:cs="Times New Roman"/>
                <w:szCs w:val="24"/>
                <w:lang w:eastAsia="ru-RU"/>
              </w:rPr>
              <w:t>аудирования</w:t>
            </w:r>
            <w:proofErr w:type="spellEnd"/>
            <w:r w:rsidRPr="003C23CC">
              <w:rPr>
                <w:rFonts w:eastAsiaTheme="minorEastAsia" w:cs="Times New Roman"/>
                <w:szCs w:val="24"/>
                <w:lang w:eastAsia="ru-RU"/>
              </w:rPr>
              <w:t xml:space="preserve">: </w:t>
            </w:r>
            <w:proofErr w:type="gramStart"/>
            <w:r w:rsidRPr="003C23CC">
              <w:rPr>
                <w:rFonts w:eastAsiaTheme="minorEastAsia" w:cs="Times New Roman"/>
                <w:szCs w:val="24"/>
                <w:lang w:eastAsia="ru-RU"/>
              </w:rPr>
              <w:t>выборочное</w:t>
            </w:r>
            <w:proofErr w:type="gramEnd"/>
            <w:r w:rsidRPr="003C23CC">
              <w:rPr>
                <w:rFonts w:eastAsiaTheme="minorEastAsia" w:cs="Times New Roman"/>
                <w:szCs w:val="24"/>
                <w:lang w:eastAsia="ru-RU"/>
              </w:rPr>
              <w:t>, ознакомительное, детальное.</w:t>
            </w:r>
            <w:r w:rsidRPr="003C23CC">
              <w:rPr>
                <w:rFonts w:eastAsiaTheme="minorEastAsia" w:cs="Times New Roman"/>
                <w:szCs w:val="24"/>
                <w:lang w:eastAsia="ru-RU"/>
              </w:rPr>
              <w:br/>
            </w:r>
            <w:r w:rsidRPr="003C23CC">
              <w:rPr>
                <w:rFonts w:eastAsiaTheme="minorEastAsia" w:cs="Times New Roman"/>
                <w:szCs w:val="24"/>
                <w:lang w:eastAsia="ru-RU"/>
              </w:rPr>
              <w:br/>
              <w:t>Виды чтения: изучающее, ознакомительное, просмотровое, поисковое.</w:t>
            </w:r>
            <w:r w:rsidRPr="003C23CC">
              <w:rPr>
                <w:rFonts w:eastAsiaTheme="minorEastAsia" w:cs="Times New Roman"/>
                <w:szCs w:val="24"/>
                <w:lang w:eastAsia="ru-RU"/>
              </w:rPr>
              <w:br/>
            </w:r>
            <w:r w:rsidRPr="003C23CC">
              <w:rPr>
                <w:rFonts w:eastAsiaTheme="minorEastAsia" w:cs="Times New Roman"/>
                <w:szCs w:val="24"/>
                <w:lang w:eastAsia="ru-RU"/>
              </w:rPr>
              <w:br/>
              <w:t>Создание устных и письменных высказываний разной коммуникативной направленности в зависимости от темы и условий общения, с опорой на жизненный и читательский опыт, на иллюстрации, фотографии, сюжетную картину (в том числе</w:t>
            </w:r>
            <w:r w:rsidRPr="003C23CC">
              <w:rPr>
                <w:rFonts w:eastAsiaTheme="minorEastAsia" w:cs="Times New Roman"/>
                <w:szCs w:val="24"/>
                <w:lang w:eastAsia="ru-RU"/>
              </w:rPr>
              <w:br/>
              <w:t>сочинения-миниатюры).</w:t>
            </w:r>
            <w:r w:rsidRPr="003C23CC">
              <w:rPr>
                <w:rFonts w:eastAsiaTheme="minorEastAsia" w:cs="Times New Roman"/>
                <w:szCs w:val="24"/>
                <w:lang w:eastAsia="ru-RU"/>
              </w:rPr>
              <w:br/>
            </w:r>
            <w:r w:rsidRPr="003C23CC">
              <w:rPr>
                <w:rFonts w:eastAsiaTheme="minorEastAsia" w:cs="Times New Roman"/>
                <w:szCs w:val="24"/>
                <w:lang w:eastAsia="ru-RU"/>
              </w:rPr>
              <w:br/>
              <w:t>Подробное, сжатое, выборочное изложение прочитанного или прослушанного текста.</w:t>
            </w:r>
            <w:r w:rsidRPr="003C23CC">
              <w:rPr>
                <w:rFonts w:eastAsiaTheme="minorEastAsia" w:cs="Times New Roman"/>
                <w:szCs w:val="24"/>
                <w:lang w:eastAsia="ru-RU"/>
              </w:rPr>
              <w:br/>
            </w:r>
            <w:r w:rsidRPr="003C23CC">
              <w:rPr>
                <w:rFonts w:eastAsiaTheme="minorEastAsia" w:cs="Times New Roman"/>
                <w:szCs w:val="24"/>
                <w:lang w:eastAsia="ru-RU"/>
              </w:rPr>
              <w:br/>
              <w:t>Соблюдение языковых норм (орфоэпических, лексических, грамматических, стилистических, орфографических, пунктуационных) русского литературного языка в речевой практике при создании устных и письменных высказываний.</w:t>
            </w:r>
            <w:r w:rsidRPr="003C23CC">
              <w:rPr>
                <w:rFonts w:eastAsiaTheme="minorEastAsia" w:cs="Times New Roman"/>
                <w:szCs w:val="24"/>
                <w:lang w:eastAsia="ru-RU"/>
              </w:rPr>
              <w:br/>
            </w:r>
            <w:r w:rsidRPr="003C23CC">
              <w:rPr>
                <w:rFonts w:eastAsiaTheme="minorEastAsia" w:cs="Times New Roman"/>
                <w:szCs w:val="24"/>
                <w:lang w:eastAsia="ru-RU"/>
              </w:rPr>
              <w:br/>
              <w:t>Приёмы работы с учебной книгой, лингвистическими словарями, справочной литературой.</w:t>
            </w:r>
          </w:p>
        </w:tc>
      </w:tr>
      <w:tr w:rsidR="003C23CC" w:rsidRPr="003C23CC" w:rsidTr="003C23CC">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Текст.</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Сочетание разных функционально-смысловых типов речи в тексте, в том числе сочетание элементов разных функциональных разновидностей языка в художественном произведении. </w:t>
            </w:r>
            <w:r w:rsidRPr="003C23CC">
              <w:rPr>
                <w:rFonts w:eastAsiaTheme="minorEastAsia" w:cs="Times New Roman"/>
                <w:szCs w:val="24"/>
                <w:lang w:eastAsia="ru-RU"/>
              </w:rPr>
              <w:br/>
            </w:r>
            <w:r w:rsidRPr="003C23CC">
              <w:rPr>
                <w:rFonts w:eastAsiaTheme="minorEastAsia" w:cs="Times New Roman"/>
                <w:szCs w:val="24"/>
                <w:lang w:eastAsia="ru-RU"/>
              </w:rPr>
              <w:br/>
              <w:t>Особенности употребления языковых средств выразительности в текстах, принадлежащих к различным функциональн</w:t>
            </w:r>
            <w:proofErr w:type="gramStart"/>
            <w:r w:rsidRPr="003C23CC">
              <w:rPr>
                <w:rFonts w:eastAsiaTheme="minorEastAsia" w:cs="Times New Roman"/>
                <w:szCs w:val="24"/>
                <w:lang w:eastAsia="ru-RU"/>
              </w:rPr>
              <w:t>о-</w:t>
            </w:r>
            <w:proofErr w:type="gramEnd"/>
            <w:r w:rsidRPr="003C23CC">
              <w:rPr>
                <w:rFonts w:eastAsiaTheme="minorEastAsia" w:cs="Times New Roman"/>
                <w:szCs w:val="24"/>
                <w:lang w:eastAsia="ru-RU"/>
              </w:rPr>
              <w:br/>
              <w:t>смысловым типам речи. Информационная переработка текста.</w:t>
            </w:r>
          </w:p>
        </w:tc>
      </w:tr>
      <w:tr w:rsidR="003C23CC" w:rsidRPr="003C23CC" w:rsidTr="003C23CC">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Функциональные разновидности языка.</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Функциональные разновидности современного русского языка: разговорная речь; функциональные стили: научный (научн</w:t>
            </w:r>
            <w:proofErr w:type="gramStart"/>
            <w:r w:rsidRPr="003C23CC">
              <w:rPr>
                <w:rFonts w:eastAsiaTheme="minorEastAsia" w:cs="Times New Roman"/>
                <w:szCs w:val="24"/>
                <w:lang w:eastAsia="ru-RU"/>
              </w:rPr>
              <w:t>о-</w:t>
            </w:r>
            <w:proofErr w:type="gramEnd"/>
            <w:r w:rsidRPr="003C23CC">
              <w:rPr>
                <w:rFonts w:eastAsiaTheme="minorEastAsia" w:cs="Times New Roman"/>
                <w:szCs w:val="24"/>
                <w:lang w:eastAsia="ru-RU"/>
              </w:rPr>
              <w:br/>
              <w:t>учебный), публицистический, официально-деловой; язык художественной литературы (повторение, обобщение).</w:t>
            </w:r>
            <w:r w:rsidRPr="003C23CC">
              <w:rPr>
                <w:rFonts w:eastAsiaTheme="minorEastAsia" w:cs="Times New Roman"/>
                <w:szCs w:val="24"/>
                <w:lang w:eastAsia="ru-RU"/>
              </w:rPr>
              <w:br/>
            </w:r>
            <w:r w:rsidRPr="003C23CC">
              <w:rPr>
                <w:rFonts w:eastAsiaTheme="minorEastAsia" w:cs="Times New Roman"/>
                <w:szCs w:val="24"/>
                <w:lang w:eastAsia="ru-RU"/>
              </w:rPr>
              <w:br/>
              <w:t xml:space="preserve">Научный стиль. Сфера употребления, функции, типичные ситуации речевого общения, задачи речи, языковые средства, характерные для научного стиля. Тезисы, конспект, реферат, рецензия. </w:t>
            </w:r>
            <w:r w:rsidRPr="003C23CC">
              <w:rPr>
                <w:rFonts w:eastAsiaTheme="minorEastAsia" w:cs="Times New Roman"/>
                <w:szCs w:val="24"/>
                <w:lang w:eastAsia="ru-RU"/>
              </w:rPr>
              <w:br/>
            </w:r>
            <w:r w:rsidRPr="003C23CC">
              <w:rPr>
                <w:rFonts w:eastAsiaTheme="minorEastAsia" w:cs="Times New Roman"/>
                <w:szCs w:val="24"/>
                <w:lang w:eastAsia="ru-RU"/>
              </w:rPr>
              <w:lastRenderedPageBreak/>
              <w:br/>
              <w:t xml:space="preserve">Язык </w:t>
            </w:r>
            <w:proofErr w:type="gramStart"/>
            <w:r w:rsidRPr="003C23CC">
              <w:rPr>
                <w:rFonts w:eastAsiaTheme="minorEastAsia" w:cs="Times New Roman"/>
                <w:szCs w:val="24"/>
                <w:lang w:eastAsia="ru-RU"/>
              </w:rPr>
              <w:t>художественной</w:t>
            </w:r>
            <w:proofErr w:type="gramEnd"/>
            <w:r w:rsidRPr="003C23CC">
              <w:rPr>
                <w:rFonts w:eastAsiaTheme="minorEastAsia" w:cs="Times New Roman"/>
                <w:szCs w:val="24"/>
                <w:lang w:eastAsia="ru-RU"/>
              </w:rPr>
              <w:t xml:space="preserve"> литературы и его отличие от других разновидностей современного русского языка. Основные признаки художественной речи:</w:t>
            </w:r>
            <w:r w:rsidRPr="003C23CC">
              <w:rPr>
                <w:rFonts w:eastAsiaTheme="minorEastAsia" w:cs="Times New Roman"/>
                <w:szCs w:val="24"/>
                <w:lang w:eastAsia="ru-RU"/>
              </w:rPr>
              <w:br/>
              <w:t>образность, широкое использование изобразительн</w:t>
            </w:r>
            <w:proofErr w:type="gramStart"/>
            <w:r w:rsidRPr="003C23CC">
              <w:rPr>
                <w:rFonts w:eastAsiaTheme="minorEastAsia" w:cs="Times New Roman"/>
                <w:szCs w:val="24"/>
                <w:lang w:eastAsia="ru-RU"/>
              </w:rPr>
              <w:t>о-</w:t>
            </w:r>
            <w:proofErr w:type="gramEnd"/>
            <w:r w:rsidRPr="003C23CC">
              <w:rPr>
                <w:rFonts w:eastAsiaTheme="minorEastAsia" w:cs="Times New Roman"/>
                <w:szCs w:val="24"/>
                <w:lang w:eastAsia="ru-RU"/>
              </w:rPr>
              <w:br/>
              <w:t>выразительных средств, а также языковых средств других функциональных разновидностей языка. Основные изобразительно-выразительные средства русского языка, их использование в речи (метафора, эпитет, сравнение, гипербола, олицетворение и другие).</w:t>
            </w:r>
          </w:p>
        </w:tc>
      </w:tr>
      <w:tr w:rsidR="003C23CC" w:rsidRPr="003C23CC" w:rsidTr="003C23CC">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lastRenderedPageBreak/>
              <w:t>Синтаксис. Культура речи.</w:t>
            </w:r>
            <w:r w:rsidRPr="003C23CC">
              <w:rPr>
                <w:rFonts w:eastAsiaTheme="minorEastAsia" w:cs="Times New Roman"/>
                <w:szCs w:val="24"/>
                <w:lang w:eastAsia="ru-RU"/>
              </w:rPr>
              <w:br/>
              <w:t>Пунктуация.</w:t>
            </w:r>
            <w:r w:rsidRPr="003C23CC">
              <w:rPr>
                <w:rFonts w:eastAsiaTheme="minorEastAsia" w:cs="Times New Roman"/>
                <w:szCs w:val="24"/>
                <w:lang w:eastAsia="ru-RU"/>
              </w:rPr>
              <w:br/>
              <w:t>Сложное предложение.</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Понятие о сложном предложении (повторение). </w:t>
            </w:r>
            <w:r w:rsidRPr="003C23CC">
              <w:rPr>
                <w:rFonts w:eastAsiaTheme="minorEastAsia" w:cs="Times New Roman"/>
                <w:szCs w:val="24"/>
                <w:lang w:eastAsia="ru-RU"/>
              </w:rPr>
              <w:br/>
            </w:r>
            <w:r w:rsidRPr="003C23CC">
              <w:rPr>
                <w:rFonts w:eastAsiaTheme="minorEastAsia" w:cs="Times New Roman"/>
                <w:szCs w:val="24"/>
                <w:lang w:eastAsia="ru-RU"/>
              </w:rPr>
              <w:br/>
              <w:t xml:space="preserve">Классификация сложных предложений. </w:t>
            </w:r>
            <w:r w:rsidRPr="003C23CC">
              <w:rPr>
                <w:rFonts w:eastAsiaTheme="minorEastAsia" w:cs="Times New Roman"/>
                <w:szCs w:val="24"/>
                <w:lang w:eastAsia="ru-RU"/>
              </w:rPr>
              <w:br/>
            </w:r>
            <w:r w:rsidRPr="003C23CC">
              <w:rPr>
                <w:rFonts w:eastAsiaTheme="minorEastAsia" w:cs="Times New Roman"/>
                <w:szCs w:val="24"/>
                <w:lang w:eastAsia="ru-RU"/>
              </w:rPr>
              <w:br/>
              <w:t>Смысловое, структурное и интонационное единство частей сложного предложения.</w:t>
            </w:r>
          </w:p>
        </w:tc>
      </w:tr>
      <w:tr w:rsidR="003C23CC" w:rsidRPr="003C23CC" w:rsidTr="003C23CC">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Сложносочинённое предложение.</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Понятие о сложносочинённом предложении, его строении.</w:t>
            </w:r>
            <w:r w:rsidRPr="003C23CC">
              <w:rPr>
                <w:rFonts w:eastAsiaTheme="minorEastAsia" w:cs="Times New Roman"/>
                <w:szCs w:val="24"/>
                <w:lang w:eastAsia="ru-RU"/>
              </w:rPr>
              <w:br/>
            </w:r>
            <w:r w:rsidRPr="003C23CC">
              <w:rPr>
                <w:rFonts w:eastAsiaTheme="minorEastAsia" w:cs="Times New Roman"/>
                <w:szCs w:val="24"/>
                <w:lang w:eastAsia="ru-RU"/>
              </w:rPr>
              <w:br/>
              <w:t xml:space="preserve">Виды сложносочинённых предложений. Средства связи частей сложносочинённого предложения. </w:t>
            </w:r>
            <w:r w:rsidRPr="003C23CC">
              <w:rPr>
                <w:rFonts w:eastAsiaTheme="minorEastAsia" w:cs="Times New Roman"/>
                <w:szCs w:val="24"/>
                <w:lang w:eastAsia="ru-RU"/>
              </w:rPr>
              <w:br/>
            </w:r>
            <w:r w:rsidRPr="003C23CC">
              <w:rPr>
                <w:rFonts w:eastAsiaTheme="minorEastAsia" w:cs="Times New Roman"/>
                <w:szCs w:val="24"/>
                <w:lang w:eastAsia="ru-RU"/>
              </w:rPr>
              <w:br/>
              <w:t>Интонационные особенности сложносочинённых предложений с разными смысловыми отношениями между частями.</w:t>
            </w:r>
            <w:r w:rsidRPr="003C23CC">
              <w:rPr>
                <w:rFonts w:eastAsiaTheme="minorEastAsia" w:cs="Times New Roman"/>
                <w:szCs w:val="24"/>
                <w:lang w:eastAsia="ru-RU"/>
              </w:rPr>
              <w:br/>
            </w:r>
            <w:r w:rsidRPr="003C23CC">
              <w:rPr>
                <w:rFonts w:eastAsiaTheme="minorEastAsia" w:cs="Times New Roman"/>
                <w:szCs w:val="24"/>
                <w:lang w:eastAsia="ru-RU"/>
              </w:rPr>
              <w:br/>
              <w:t>Употребление сложносочинённых предложений в речи. Грамматическая синонимия сложносочинённых предложений и простых предложений с однородными членами.</w:t>
            </w:r>
            <w:r w:rsidRPr="003C23CC">
              <w:rPr>
                <w:rFonts w:eastAsiaTheme="minorEastAsia" w:cs="Times New Roman"/>
                <w:szCs w:val="24"/>
                <w:lang w:eastAsia="ru-RU"/>
              </w:rPr>
              <w:br/>
            </w:r>
            <w:r w:rsidRPr="003C23CC">
              <w:rPr>
                <w:rFonts w:eastAsiaTheme="minorEastAsia" w:cs="Times New Roman"/>
                <w:szCs w:val="24"/>
                <w:lang w:eastAsia="ru-RU"/>
              </w:rPr>
              <w:br/>
              <w:t>Нормы построения сложносочинённого предложения; нормы постановки знаков препинания в сложных предложениях (обобщение).</w:t>
            </w:r>
            <w:r w:rsidRPr="003C23CC">
              <w:rPr>
                <w:rFonts w:eastAsiaTheme="minorEastAsia" w:cs="Times New Roman"/>
                <w:szCs w:val="24"/>
                <w:lang w:eastAsia="ru-RU"/>
              </w:rPr>
              <w:br/>
            </w:r>
            <w:r w:rsidRPr="003C23CC">
              <w:rPr>
                <w:rFonts w:eastAsiaTheme="minorEastAsia" w:cs="Times New Roman"/>
                <w:szCs w:val="24"/>
                <w:lang w:eastAsia="ru-RU"/>
              </w:rPr>
              <w:br/>
              <w:t>Синтаксический и пунктуационный анализ сложносочинённых предложений.</w:t>
            </w:r>
          </w:p>
        </w:tc>
      </w:tr>
      <w:tr w:rsidR="003C23CC" w:rsidRPr="003C23CC" w:rsidTr="003C23CC">
        <w:tc>
          <w:tcPr>
            <w:tcW w:w="2277" w:type="dxa"/>
            <w:tcBorders>
              <w:top w:val="single" w:sz="6" w:space="0" w:color="000000"/>
              <w:left w:val="single" w:sz="6" w:space="0" w:color="000000"/>
              <w:bottom w:val="nil"/>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Сложноподчинённое предложение.</w:t>
            </w:r>
          </w:p>
        </w:tc>
        <w:tc>
          <w:tcPr>
            <w:tcW w:w="7378" w:type="dxa"/>
            <w:tcBorders>
              <w:top w:val="single" w:sz="6" w:space="0" w:color="000000"/>
              <w:left w:val="single" w:sz="6" w:space="0" w:color="000000"/>
              <w:bottom w:val="nil"/>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Понятие о сложноподчинённом предложении.</w:t>
            </w:r>
            <w:r w:rsidRPr="003C23CC">
              <w:rPr>
                <w:rFonts w:eastAsiaTheme="minorEastAsia" w:cs="Times New Roman"/>
                <w:szCs w:val="24"/>
                <w:lang w:eastAsia="ru-RU"/>
              </w:rPr>
              <w:br/>
            </w:r>
            <w:r w:rsidRPr="003C23CC">
              <w:rPr>
                <w:rFonts w:eastAsiaTheme="minorEastAsia" w:cs="Times New Roman"/>
                <w:szCs w:val="24"/>
                <w:lang w:eastAsia="ru-RU"/>
              </w:rPr>
              <w:br/>
              <w:t>Главная и придаточная части предложения.</w:t>
            </w:r>
            <w:r w:rsidRPr="003C23CC">
              <w:rPr>
                <w:rFonts w:eastAsiaTheme="minorEastAsia" w:cs="Times New Roman"/>
                <w:szCs w:val="24"/>
                <w:lang w:eastAsia="ru-RU"/>
              </w:rPr>
              <w:br/>
            </w:r>
            <w:r w:rsidRPr="003C23CC">
              <w:rPr>
                <w:rFonts w:eastAsiaTheme="minorEastAsia" w:cs="Times New Roman"/>
                <w:szCs w:val="24"/>
                <w:lang w:eastAsia="ru-RU"/>
              </w:rPr>
              <w:br/>
              <w:t>Союзы и союзные слова. Различия подчинительных союзов и союзных слов.</w:t>
            </w:r>
            <w:r w:rsidRPr="003C23CC">
              <w:rPr>
                <w:rFonts w:eastAsiaTheme="minorEastAsia" w:cs="Times New Roman"/>
                <w:szCs w:val="24"/>
                <w:lang w:eastAsia="ru-RU"/>
              </w:rPr>
              <w:br/>
            </w:r>
            <w:r w:rsidRPr="003C23CC">
              <w:rPr>
                <w:rFonts w:eastAsiaTheme="minorEastAsia" w:cs="Times New Roman"/>
                <w:szCs w:val="24"/>
                <w:lang w:eastAsia="ru-RU"/>
              </w:rPr>
              <w:br/>
              <w:t>Виды сложноподчинённых предложений по характеру смысловых отношений между главной и придаточной частями, структуре, синтаксическим средствам связи.</w:t>
            </w:r>
            <w:r w:rsidRPr="003C23CC">
              <w:rPr>
                <w:rFonts w:eastAsiaTheme="minorEastAsia" w:cs="Times New Roman"/>
                <w:szCs w:val="24"/>
                <w:lang w:eastAsia="ru-RU"/>
              </w:rPr>
              <w:br/>
            </w:r>
            <w:r w:rsidRPr="003C23CC">
              <w:rPr>
                <w:rFonts w:eastAsiaTheme="minorEastAsia" w:cs="Times New Roman"/>
                <w:szCs w:val="24"/>
                <w:lang w:eastAsia="ru-RU"/>
              </w:rPr>
              <w:br/>
              <w:t>Грамматическая синонимия сложноподчинённых предложений и простых предложений с обособленными членами.</w:t>
            </w:r>
            <w:r w:rsidRPr="003C23CC">
              <w:rPr>
                <w:rFonts w:eastAsiaTheme="minorEastAsia" w:cs="Times New Roman"/>
                <w:szCs w:val="24"/>
                <w:lang w:eastAsia="ru-RU"/>
              </w:rPr>
              <w:br/>
            </w:r>
            <w:r w:rsidRPr="003C23CC">
              <w:rPr>
                <w:rFonts w:eastAsiaTheme="minorEastAsia" w:cs="Times New Roman"/>
                <w:szCs w:val="24"/>
                <w:lang w:eastAsia="ru-RU"/>
              </w:rPr>
              <w:br/>
              <w:t xml:space="preserve">Сложноподчинённые предложения с </w:t>
            </w:r>
            <w:proofErr w:type="gramStart"/>
            <w:r w:rsidRPr="003C23CC">
              <w:rPr>
                <w:rFonts w:eastAsiaTheme="minorEastAsia" w:cs="Times New Roman"/>
                <w:szCs w:val="24"/>
                <w:lang w:eastAsia="ru-RU"/>
              </w:rPr>
              <w:t>придаточными</w:t>
            </w:r>
            <w:proofErr w:type="gramEnd"/>
            <w:r w:rsidRPr="003C23CC">
              <w:rPr>
                <w:rFonts w:eastAsiaTheme="minorEastAsia" w:cs="Times New Roman"/>
                <w:szCs w:val="24"/>
                <w:lang w:eastAsia="ru-RU"/>
              </w:rPr>
              <w:t xml:space="preserve"> определительными. Сложноподчинённые предложения с </w:t>
            </w:r>
            <w:proofErr w:type="gramStart"/>
            <w:r w:rsidRPr="003C23CC">
              <w:rPr>
                <w:rFonts w:eastAsiaTheme="minorEastAsia" w:cs="Times New Roman"/>
                <w:szCs w:val="24"/>
                <w:lang w:eastAsia="ru-RU"/>
              </w:rPr>
              <w:lastRenderedPageBreak/>
              <w:t>придаточными</w:t>
            </w:r>
            <w:proofErr w:type="gramEnd"/>
            <w:r w:rsidRPr="003C23CC">
              <w:rPr>
                <w:rFonts w:eastAsiaTheme="minorEastAsia" w:cs="Times New Roman"/>
                <w:szCs w:val="24"/>
                <w:lang w:eastAsia="ru-RU"/>
              </w:rPr>
              <w:t xml:space="preserve"> изъяснительными.</w:t>
            </w:r>
            <w:r w:rsidRPr="003C23CC">
              <w:rPr>
                <w:rFonts w:eastAsiaTheme="minorEastAsia" w:cs="Times New Roman"/>
                <w:szCs w:val="24"/>
                <w:lang w:eastAsia="ru-RU"/>
              </w:rPr>
              <w:br/>
            </w:r>
            <w:r w:rsidRPr="003C23CC">
              <w:rPr>
                <w:rFonts w:eastAsiaTheme="minorEastAsia" w:cs="Times New Roman"/>
                <w:szCs w:val="24"/>
                <w:lang w:eastAsia="ru-RU"/>
              </w:rPr>
              <w:br/>
              <w:t xml:space="preserve">Сложноподчинённые предложения с </w:t>
            </w:r>
            <w:proofErr w:type="gramStart"/>
            <w:r w:rsidRPr="003C23CC">
              <w:rPr>
                <w:rFonts w:eastAsiaTheme="minorEastAsia" w:cs="Times New Roman"/>
                <w:szCs w:val="24"/>
                <w:lang w:eastAsia="ru-RU"/>
              </w:rPr>
              <w:t>придаточными</w:t>
            </w:r>
            <w:proofErr w:type="gramEnd"/>
            <w:r w:rsidRPr="003C23CC">
              <w:rPr>
                <w:rFonts w:eastAsiaTheme="minorEastAsia" w:cs="Times New Roman"/>
                <w:szCs w:val="24"/>
                <w:lang w:eastAsia="ru-RU"/>
              </w:rPr>
              <w:t xml:space="preserve"> обстоятельственными. Сложноподчинённые предложения с </w:t>
            </w:r>
            <w:proofErr w:type="gramStart"/>
            <w:r w:rsidRPr="003C23CC">
              <w:rPr>
                <w:rFonts w:eastAsiaTheme="minorEastAsia" w:cs="Times New Roman"/>
                <w:szCs w:val="24"/>
                <w:lang w:eastAsia="ru-RU"/>
              </w:rPr>
              <w:t>придаточными</w:t>
            </w:r>
            <w:proofErr w:type="gramEnd"/>
            <w:r w:rsidRPr="003C23CC">
              <w:rPr>
                <w:rFonts w:eastAsiaTheme="minorEastAsia" w:cs="Times New Roman"/>
                <w:szCs w:val="24"/>
                <w:lang w:eastAsia="ru-RU"/>
              </w:rPr>
              <w:t xml:space="preserve"> места, времени.</w:t>
            </w:r>
          </w:p>
        </w:tc>
      </w:tr>
      <w:tr w:rsidR="003C23CC" w:rsidRPr="003C23CC" w:rsidTr="003C23CC">
        <w:tc>
          <w:tcPr>
            <w:tcW w:w="2277" w:type="dxa"/>
            <w:tcBorders>
              <w:top w:val="nil"/>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imes New Roman" w:cs="Times New Roman"/>
                <w:szCs w:val="24"/>
                <w:lang w:eastAsia="ru-RU"/>
              </w:rPr>
            </w:pPr>
          </w:p>
        </w:tc>
        <w:tc>
          <w:tcPr>
            <w:tcW w:w="7378" w:type="dxa"/>
            <w:tcBorders>
              <w:top w:val="nil"/>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Сложноподчинённые предложения с </w:t>
            </w:r>
            <w:proofErr w:type="gramStart"/>
            <w:r w:rsidRPr="003C23CC">
              <w:rPr>
                <w:rFonts w:eastAsiaTheme="minorEastAsia" w:cs="Times New Roman"/>
                <w:szCs w:val="24"/>
                <w:lang w:eastAsia="ru-RU"/>
              </w:rPr>
              <w:t>придаточными</w:t>
            </w:r>
            <w:proofErr w:type="gramEnd"/>
            <w:r w:rsidRPr="003C23CC">
              <w:rPr>
                <w:rFonts w:eastAsiaTheme="minorEastAsia" w:cs="Times New Roman"/>
                <w:szCs w:val="24"/>
                <w:lang w:eastAsia="ru-RU"/>
              </w:rPr>
              <w:t xml:space="preserve"> причины, цели и следствия. Сложноподчинённые предложения с </w:t>
            </w:r>
            <w:proofErr w:type="gramStart"/>
            <w:r w:rsidRPr="003C23CC">
              <w:rPr>
                <w:rFonts w:eastAsiaTheme="minorEastAsia" w:cs="Times New Roman"/>
                <w:szCs w:val="24"/>
                <w:lang w:eastAsia="ru-RU"/>
              </w:rPr>
              <w:t>придаточными</w:t>
            </w:r>
            <w:proofErr w:type="gramEnd"/>
            <w:r w:rsidRPr="003C23CC">
              <w:rPr>
                <w:rFonts w:eastAsiaTheme="minorEastAsia" w:cs="Times New Roman"/>
                <w:szCs w:val="24"/>
                <w:lang w:eastAsia="ru-RU"/>
              </w:rPr>
              <w:t xml:space="preserve"> условия, уступки. Сложноподчинённые предложения с </w:t>
            </w:r>
            <w:proofErr w:type="gramStart"/>
            <w:r w:rsidRPr="003C23CC">
              <w:rPr>
                <w:rFonts w:eastAsiaTheme="minorEastAsia" w:cs="Times New Roman"/>
                <w:szCs w:val="24"/>
                <w:lang w:eastAsia="ru-RU"/>
              </w:rPr>
              <w:t>придаточными</w:t>
            </w:r>
            <w:proofErr w:type="gramEnd"/>
            <w:r w:rsidRPr="003C23CC">
              <w:rPr>
                <w:rFonts w:eastAsiaTheme="minorEastAsia" w:cs="Times New Roman"/>
                <w:szCs w:val="24"/>
                <w:lang w:eastAsia="ru-RU"/>
              </w:rPr>
              <w:t xml:space="preserve"> образа действия, меры и степени и сравнительными. </w:t>
            </w:r>
            <w:r w:rsidRPr="003C23CC">
              <w:rPr>
                <w:rFonts w:eastAsiaTheme="minorEastAsia" w:cs="Times New Roman"/>
                <w:szCs w:val="24"/>
                <w:lang w:eastAsia="ru-RU"/>
              </w:rPr>
              <w:br/>
            </w:r>
            <w:r w:rsidRPr="003C23CC">
              <w:rPr>
                <w:rFonts w:eastAsiaTheme="minorEastAsia" w:cs="Times New Roman"/>
                <w:szCs w:val="24"/>
                <w:lang w:eastAsia="ru-RU"/>
              </w:rPr>
              <w:br/>
              <w:t xml:space="preserve">Нормы построения сложноподчинённого предложения; место придаточного определительного в сложноподчинённом предложении; построение сложноподчинённого предложения с придаточным изъяснительным, присоединённым к главной части союзом чтобы, союзными словами какой, который. </w:t>
            </w:r>
            <w:r w:rsidRPr="003C23CC">
              <w:rPr>
                <w:rFonts w:eastAsiaTheme="minorEastAsia" w:cs="Times New Roman"/>
                <w:szCs w:val="24"/>
                <w:lang w:eastAsia="ru-RU"/>
              </w:rPr>
              <w:br/>
            </w:r>
            <w:r w:rsidRPr="003C23CC">
              <w:rPr>
                <w:rFonts w:eastAsiaTheme="minorEastAsia" w:cs="Times New Roman"/>
                <w:szCs w:val="24"/>
                <w:lang w:eastAsia="ru-RU"/>
              </w:rPr>
              <w:br/>
              <w:t xml:space="preserve">Типичные грамматические ошибки при построении сложноподчинённых предложений. </w:t>
            </w:r>
            <w:r w:rsidRPr="003C23CC">
              <w:rPr>
                <w:rFonts w:eastAsiaTheme="minorEastAsia" w:cs="Times New Roman"/>
                <w:szCs w:val="24"/>
                <w:lang w:eastAsia="ru-RU"/>
              </w:rPr>
              <w:br/>
            </w:r>
            <w:r w:rsidRPr="003C23CC">
              <w:rPr>
                <w:rFonts w:eastAsiaTheme="minorEastAsia" w:cs="Times New Roman"/>
                <w:szCs w:val="24"/>
                <w:lang w:eastAsia="ru-RU"/>
              </w:rPr>
              <w:br/>
              <w:t xml:space="preserve">Сложноподчинённые предложения с несколькими придаточными. Однородное, неоднородное и последовательное подчинение придаточных частей. Нормы постановки знаков препинания в сложноподчинённых предложениях. </w:t>
            </w:r>
            <w:r w:rsidRPr="003C23CC">
              <w:rPr>
                <w:rFonts w:eastAsiaTheme="minorEastAsia" w:cs="Times New Roman"/>
                <w:szCs w:val="24"/>
                <w:lang w:eastAsia="ru-RU"/>
              </w:rPr>
              <w:br/>
            </w:r>
            <w:r w:rsidRPr="003C23CC">
              <w:rPr>
                <w:rFonts w:eastAsiaTheme="minorEastAsia" w:cs="Times New Roman"/>
                <w:szCs w:val="24"/>
                <w:lang w:eastAsia="ru-RU"/>
              </w:rPr>
              <w:br/>
              <w:t>Синтаксический и пунктуационный анализ сложноподчинённых предложений.</w:t>
            </w:r>
          </w:p>
        </w:tc>
      </w:tr>
      <w:tr w:rsidR="003C23CC" w:rsidRPr="003C23CC" w:rsidTr="003C23CC">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Бессоюзное сложное</w:t>
            </w:r>
            <w:r w:rsidRPr="003C23CC">
              <w:rPr>
                <w:rFonts w:eastAsiaTheme="minorEastAsia" w:cs="Times New Roman"/>
                <w:szCs w:val="24"/>
                <w:lang w:eastAsia="ru-RU"/>
              </w:rPr>
              <w:br/>
              <w:t>предложение.</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Понятие о бессоюзном сложном предложении. </w:t>
            </w:r>
            <w:r w:rsidRPr="003C23CC">
              <w:rPr>
                <w:rFonts w:eastAsiaTheme="minorEastAsia" w:cs="Times New Roman"/>
                <w:szCs w:val="24"/>
                <w:lang w:eastAsia="ru-RU"/>
              </w:rPr>
              <w:br/>
            </w:r>
            <w:r w:rsidRPr="003C23CC">
              <w:rPr>
                <w:rFonts w:eastAsiaTheme="minorEastAsia" w:cs="Times New Roman"/>
                <w:szCs w:val="24"/>
                <w:lang w:eastAsia="ru-RU"/>
              </w:rPr>
              <w:br/>
              <w:t>Смысловые отношения между частями бессоюзного сложного предложения. Виды бессоюзных сложных предложений. Употребление бессоюзных сложных предложений в речи. Грамматическая синонимия бессоюзных сложных предложений и союзных сложных предложений.</w:t>
            </w:r>
            <w:r w:rsidRPr="003C23CC">
              <w:rPr>
                <w:rFonts w:eastAsiaTheme="minorEastAsia" w:cs="Times New Roman"/>
                <w:szCs w:val="24"/>
                <w:lang w:eastAsia="ru-RU"/>
              </w:rPr>
              <w:br/>
            </w:r>
            <w:r w:rsidRPr="003C23CC">
              <w:rPr>
                <w:rFonts w:eastAsiaTheme="minorEastAsia" w:cs="Times New Roman"/>
                <w:szCs w:val="24"/>
                <w:lang w:eastAsia="ru-RU"/>
              </w:rPr>
              <w:br/>
              <w:t xml:space="preserve">Бессоюзные сложные предложения со значением перечисления. Запятая и точка с запятой в бессоюзном сложном предложении. Бессоюзные сложные предложения со значением причины, пояснения, дополнения. Двоеточие в бессоюзном сложном предложении. </w:t>
            </w:r>
            <w:r w:rsidRPr="003C23CC">
              <w:rPr>
                <w:rFonts w:eastAsiaTheme="minorEastAsia" w:cs="Times New Roman"/>
                <w:szCs w:val="24"/>
                <w:lang w:eastAsia="ru-RU"/>
              </w:rPr>
              <w:br/>
            </w:r>
            <w:r w:rsidRPr="003C23CC">
              <w:rPr>
                <w:rFonts w:eastAsiaTheme="minorEastAsia" w:cs="Times New Roman"/>
                <w:szCs w:val="24"/>
                <w:lang w:eastAsia="ru-RU"/>
              </w:rPr>
              <w:br/>
              <w:t xml:space="preserve">Бессоюзные сложные предложения со значением противопоставления, времени, условия и следствия, сравнения. Тире в бессоюзном сложном предложении </w:t>
            </w:r>
            <w:r w:rsidRPr="003C23CC">
              <w:rPr>
                <w:rFonts w:eastAsiaTheme="minorEastAsia" w:cs="Times New Roman"/>
                <w:szCs w:val="24"/>
                <w:lang w:eastAsia="ru-RU"/>
              </w:rPr>
              <w:br/>
            </w:r>
            <w:r w:rsidRPr="003C23CC">
              <w:rPr>
                <w:rFonts w:eastAsiaTheme="minorEastAsia" w:cs="Times New Roman"/>
                <w:szCs w:val="24"/>
                <w:lang w:eastAsia="ru-RU"/>
              </w:rPr>
              <w:br/>
              <w:t>Синтаксический и пунктуационный анализ бессоюзных сложных предложений.</w:t>
            </w:r>
          </w:p>
        </w:tc>
      </w:tr>
      <w:tr w:rsidR="003C23CC" w:rsidRPr="003C23CC" w:rsidTr="003C23CC">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Сложные предложения с разными видами </w:t>
            </w:r>
            <w:r w:rsidRPr="003C23CC">
              <w:rPr>
                <w:rFonts w:eastAsiaTheme="minorEastAsia" w:cs="Times New Roman"/>
                <w:szCs w:val="24"/>
                <w:lang w:eastAsia="ru-RU"/>
              </w:rPr>
              <w:lastRenderedPageBreak/>
              <w:t>союзной и бессоюзной связи.</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lastRenderedPageBreak/>
              <w:t>Типы сложных предложений с разными видами связи.</w:t>
            </w:r>
            <w:r w:rsidRPr="003C23CC">
              <w:rPr>
                <w:rFonts w:eastAsiaTheme="minorEastAsia" w:cs="Times New Roman"/>
                <w:szCs w:val="24"/>
                <w:lang w:eastAsia="ru-RU"/>
              </w:rPr>
              <w:br/>
            </w:r>
            <w:r w:rsidRPr="003C23CC">
              <w:rPr>
                <w:rFonts w:eastAsiaTheme="minorEastAsia" w:cs="Times New Roman"/>
                <w:szCs w:val="24"/>
                <w:lang w:eastAsia="ru-RU"/>
              </w:rPr>
              <w:br/>
              <w:t xml:space="preserve">Синтаксический и пунктуационный анализ сложных предложений с </w:t>
            </w:r>
            <w:r w:rsidRPr="003C23CC">
              <w:rPr>
                <w:rFonts w:eastAsiaTheme="minorEastAsia" w:cs="Times New Roman"/>
                <w:szCs w:val="24"/>
                <w:lang w:eastAsia="ru-RU"/>
              </w:rPr>
              <w:lastRenderedPageBreak/>
              <w:t>разными видами союзной и бессоюзной связи.</w:t>
            </w:r>
          </w:p>
        </w:tc>
      </w:tr>
      <w:tr w:rsidR="003C23CC" w:rsidRPr="003C23CC" w:rsidTr="003C23CC">
        <w:tc>
          <w:tcPr>
            <w:tcW w:w="2277" w:type="dxa"/>
            <w:tcBorders>
              <w:top w:val="single" w:sz="6" w:space="0" w:color="000000"/>
              <w:left w:val="single" w:sz="6" w:space="0" w:color="000000"/>
              <w:bottom w:val="nil"/>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lastRenderedPageBreak/>
              <w:t xml:space="preserve">Прямая и косвенная речь </w:t>
            </w:r>
          </w:p>
        </w:tc>
        <w:tc>
          <w:tcPr>
            <w:tcW w:w="7378" w:type="dxa"/>
            <w:tcBorders>
              <w:top w:val="single" w:sz="6" w:space="0" w:color="000000"/>
              <w:left w:val="single" w:sz="6" w:space="0" w:color="000000"/>
              <w:bottom w:val="nil"/>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Прямая и косвенная речь. Синонимия предложений с прямой и косвенной речью.</w:t>
            </w:r>
            <w:r w:rsidRPr="003C23CC">
              <w:rPr>
                <w:rFonts w:eastAsiaTheme="minorEastAsia" w:cs="Times New Roman"/>
                <w:szCs w:val="24"/>
                <w:lang w:eastAsia="ru-RU"/>
              </w:rPr>
              <w:br/>
            </w:r>
            <w:r w:rsidRPr="003C23CC">
              <w:rPr>
                <w:rFonts w:eastAsiaTheme="minorEastAsia" w:cs="Times New Roman"/>
                <w:szCs w:val="24"/>
                <w:lang w:eastAsia="ru-RU"/>
              </w:rPr>
              <w:br/>
              <w:t>Цитирование. Способы включения цитат в высказывание.</w:t>
            </w:r>
            <w:r w:rsidRPr="003C23CC">
              <w:rPr>
                <w:rFonts w:eastAsiaTheme="minorEastAsia" w:cs="Times New Roman"/>
                <w:szCs w:val="24"/>
                <w:lang w:eastAsia="ru-RU"/>
              </w:rPr>
              <w:br/>
            </w:r>
            <w:r w:rsidRPr="003C23CC">
              <w:rPr>
                <w:rFonts w:eastAsiaTheme="minorEastAsia" w:cs="Times New Roman"/>
                <w:szCs w:val="24"/>
                <w:lang w:eastAsia="ru-RU"/>
              </w:rPr>
              <w:br/>
              <w:t>Нормы построения предложений с прямой и косвенной речью; нормы постановки знаков препинания в предложениях с косвенной речью, с прямой речью, при цитировании.</w:t>
            </w:r>
          </w:p>
        </w:tc>
      </w:tr>
      <w:tr w:rsidR="003C23CC" w:rsidRPr="003C23CC" w:rsidTr="003C23CC">
        <w:tc>
          <w:tcPr>
            <w:tcW w:w="2277" w:type="dxa"/>
            <w:tcBorders>
              <w:top w:val="nil"/>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imes New Roman" w:cs="Times New Roman"/>
                <w:szCs w:val="24"/>
                <w:lang w:eastAsia="ru-RU"/>
              </w:rPr>
            </w:pPr>
          </w:p>
        </w:tc>
        <w:tc>
          <w:tcPr>
            <w:tcW w:w="7378" w:type="dxa"/>
            <w:tcBorders>
              <w:top w:val="nil"/>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Применение знаний по синтаксису и пунктуации в практике правописания.</w:t>
            </w:r>
          </w:p>
        </w:tc>
      </w:tr>
      <w:tr w:rsidR="003C23CC" w:rsidRPr="003C23CC" w:rsidTr="003C23CC">
        <w:tc>
          <w:tcPr>
            <w:tcW w:w="22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Повторение и систематизация </w:t>
            </w:r>
            <w:proofErr w:type="gramStart"/>
            <w:r w:rsidRPr="003C23CC">
              <w:rPr>
                <w:rFonts w:eastAsiaTheme="minorEastAsia" w:cs="Times New Roman"/>
                <w:szCs w:val="24"/>
                <w:lang w:eastAsia="ru-RU"/>
              </w:rPr>
              <w:t>изученного</w:t>
            </w:r>
            <w:proofErr w:type="gramEnd"/>
            <w:r w:rsidRPr="003C23CC">
              <w:rPr>
                <w:rFonts w:eastAsiaTheme="minorEastAsia" w:cs="Times New Roman"/>
                <w:szCs w:val="24"/>
                <w:lang w:eastAsia="ru-RU"/>
              </w:rPr>
              <w:t>.</w:t>
            </w:r>
          </w:p>
        </w:tc>
        <w:tc>
          <w:tcPr>
            <w:tcW w:w="7378"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Фонетика и графика. Лексикология (лексика) и фразеология. </w:t>
            </w:r>
            <w:proofErr w:type="spellStart"/>
            <w:r w:rsidRPr="003C23CC">
              <w:rPr>
                <w:rFonts w:eastAsiaTheme="minorEastAsia" w:cs="Times New Roman"/>
                <w:szCs w:val="24"/>
                <w:lang w:eastAsia="ru-RU"/>
              </w:rPr>
              <w:t>Морфемика</w:t>
            </w:r>
            <w:proofErr w:type="spellEnd"/>
            <w:r w:rsidRPr="003C23CC">
              <w:rPr>
                <w:rFonts w:eastAsiaTheme="minorEastAsia" w:cs="Times New Roman"/>
                <w:szCs w:val="24"/>
                <w:lang w:eastAsia="ru-RU"/>
              </w:rPr>
              <w:t>. Словообразование. Морфология. Синтаксис. Орфография. Пунктуация.</w:t>
            </w:r>
          </w:p>
        </w:tc>
      </w:tr>
    </w:tbl>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 Планируемые результаты освоения программы по русскому языку на уровне основного общего образования.</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187.11.1. Личностные результаты освоения программы по русскому языку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187.11.2. В результате изучения русского языка на уровне основного общего образования </w:t>
      </w:r>
      <w:proofErr w:type="gramStart"/>
      <w:r w:rsidRPr="003C23CC">
        <w:rPr>
          <w:rFonts w:eastAsiaTheme="minorEastAsia" w:cs="Times New Roman"/>
          <w:szCs w:val="24"/>
          <w:lang w:eastAsia="ru-RU"/>
        </w:rPr>
        <w:t>у</w:t>
      </w:r>
      <w:proofErr w:type="gramEnd"/>
      <w:r w:rsidRPr="003C23CC">
        <w:rPr>
          <w:rFonts w:eastAsiaTheme="minorEastAsia" w:cs="Times New Roman"/>
          <w:szCs w:val="24"/>
          <w:lang w:eastAsia="ru-RU"/>
        </w:rPr>
        <w:t xml:space="preserve"> обучающегося с ЗПР будут сформированы следующие личностные результаты:</w:t>
      </w:r>
    </w:p>
    <w:p w:rsidR="003C23CC" w:rsidRPr="003C23CC" w:rsidRDefault="003C23CC" w:rsidP="003C23CC">
      <w:pPr>
        <w:ind w:firstLine="709"/>
        <w:rPr>
          <w:rFonts w:eastAsiaTheme="minorEastAsia" w:cs="Times New Roman"/>
          <w:szCs w:val="24"/>
          <w:lang w:eastAsia="ru-RU"/>
        </w:rPr>
      </w:pPr>
      <w:proofErr w:type="gramStart"/>
      <w:r w:rsidRPr="003C23CC">
        <w:rPr>
          <w:rFonts w:eastAsiaTheme="minorEastAsia" w:cs="Times New Roman"/>
          <w:szCs w:val="24"/>
          <w:lang w:eastAsia="ru-RU"/>
        </w:rPr>
        <w:t>1) гражданского воспитания:</w:t>
      </w:r>
      <w:r w:rsidRPr="003C23CC">
        <w:rPr>
          <w:rFonts w:eastAsiaTheme="minorEastAsia" w:cs="Times New Roman"/>
          <w:szCs w:val="24"/>
          <w:lang w:eastAsia="ru-RU"/>
        </w:rPr>
        <w:br/>
      </w:r>
      <w:r w:rsidRPr="003C23CC">
        <w:rPr>
          <w:rFonts w:eastAsiaTheme="minorEastAsia" w:cs="Times New Roman"/>
          <w:szCs w:val="24"/>
          <w:lang w:eastAsia="ru-RU"/>
        </w:rPr>
        <w:b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отраженными в литературных произведениях, написанных на русском языке;</w:t>
      </w:r>
      <w:r w:rsidRPr="003C23CC">
        <w:rPr>
          <w:rFonts w:eastAsiaTheme="minorEastAsia" w:cs="Times New Roman"/>
          <w:szCs w:val="24"/>
          <w:lang w:eastAsia="ru-RU"/>
        </w:rPr>
        <w:br/>
      </w:r>
      <w:r w:rsidRPr="003C23CC">
        <w:rPr>
          <w:rFonts w:eastAsiaTheme="minorEastAsia" w:cs="Times New Roman"/>
          <w:szCs w:val="24"/>
          <w:lang w:eastAsia="ru-RU"/>
        </w:rPr>
        <w:br/>
        <w:t>неприятие любых форм экстремизма, дискриминации;</w:t>
      </w:r>
      <w:proofErr w:type="gramEnd"/>
      <w:r w:rsidRPr="003C23CC">
        <w:rPr>
          <w:rFonts w:eastAsiaTheme="minorEastAsia" w:cs="Times New Roman"/>
          <w:szCs w:val="24"/>
          <w:lang w:eastAsia="ru-RU"/>
        </w:rPr>
        <w:t xml:space="preserve"> понимание роли различных социальных институтов в жизни человека;</w:t>
      </w:r>
      <w:r w:rsidRPr="003C23CC">
        <w:rPr>
          <w:rFonts w:eastAsiaTheme="minorEastAsia" w:cs="Times New Roman"/>
          <w:szCs w:val="24"/>
          <w:lang w:eastAsia="ru-RU"/>
        </w:rPr>
        <w:br/>
      </w:r>
      <w:r w:rsidRPr="003C23CC">
        <w:rPr>
          <w:rFonts w:eastAsiaTheme="minorEastAsia" w:cs="Times New Roman"/>
          <w:szCs w:val="24"/>
          <w:lang w:eastAsia="ru-RU"/>
        </w:rPr>
        <w:br/>
        <w:t xml:space="preserve">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w:t>
      </w:r>
      <w:proofErr w:type="gramStart"/>
      <w:r w:rsidRPr="003C23CC">
        <w:rPr>
          <w:rFonts w:eastAsiaTheme="minorEastAsia" w:cs="Times New Roman"/>
          <w:szCs w:val="24"/>
          <w:lang w:eastAsia="ru-RU"/>
        </w:rPr>
        <w:t>формируемое</w:t>
      </w:r>
      <w:proofErr w:type="gramEnd"/>
      <w:r w:rsidRPr="003C23CC">
        <w:rPr>
          <w:rFonts w:eastAsiaTheme="minorEastAsia" w:cs="Times New Roman"/>
          <w:szCs w:val="24"/>
          <w:lang w:eastAsia="ru-RU"/>
        </w:rPr>
        <w:t xml:space="preserve"> в том числе на основе примеров из литературных произведений, написанных на русском языке; готовность к разнообразной совместной деятельности, стремление к взаимопониманию и взаимопомощи, активное участие в самоуправлении; готовность к участию в гуманитарной деятельности (помощь людям, нуждающимся в ней; </w:t>
      </w:r>
      <w:proofErr w:type="spellStart"/>
      <w:r w:rsidRPr="003C23CC">
        <w:rPr>
          <w:rFonts w:eastAsiaTheme="minorEastAsia" w:cs="Times New Roman"/>
          <w:szCs w:val="24"/>
          <w:lang w:eastAsia="ru-RU"/>
        </w:rPr>
        <w:t>волонтерство</w:t>
      </w:r>
      <w:proofErr w:type="spellEnd"/>
      <w:r w:rsidRPr="003C23CC">
        <w:rPr>
          <w:rFonts w:eastAsiaTheme="minorEastAsia" w:cs="Times New Roman"/>
          <w:szCs w:val="24"/>
          <w:lang w:eastAsia="ru-RU"/>
        </w:rPr>
        <w:t>);</w:t>
      </w:r>
    </w:p>
    <w:p w:rsidR="003C23CC" w:rsidRPr="003C23CC" w:rsidRDefault="003C23CC" w:rsidP="003C23CC">
      <w:pPr>
        <w:ind w:firstLine="709"/>
        <w:rPr>
          <w:rFonts w:eastAsiaTheme="minorEastAsia" w:cs="Times New Roman"/>
          <w:szCs w:val="24"/>
          <w:lang w:eastAsia="ru-RU"/>
        </w:rPr>
      </w:pPr>
      <w:proofErr w:type="gramStart"/>
      <w:r w:rsidRPr="003C23CC">
        <w:rPr>
          <w:rFonts w:eastAsiaTheme="minorEastAsia" w:cs="Times New Roman"/>
          <w:szCs w:val="24"/>
          <w:lang w:eastAsia="ru-RU"/>
        </w:rPr>
        <w:t>2) патриотического воспитания:</w:t>
      </w:r>
      <w:r w:rsidRPr="003C23CC">
        <w:rPr>
          <w:rFonts w:eastAsiaTheme="minorEastAsia" w:cs="Times New Roman"/>
          <w:szCs w:val="24"/>
          <w:lang w:eastAsia="ru-RU"/>
        </w:rPr>
        <w:br/>
      </w:r>
      <w:r w:rsidRPr="003C23CC">
        <w:rPr>
          <w:rFonts w:eastAsiaTheme="minorEastAsia" w:cs="Times New Roman"/>
          <w:szCs w:val="24"/>
          <w:lang w:eastAsia="ru-RU"/>
        </w:rPr>
        <w:br/>
        <w:t xml:space="preserve">осознание российской гражданской идентичности в поликультурном и многоконфессиональном обществе, понимание роли русского языка как государственного языка Российской Федерации и языка межнационального общения народов России, </w:t>
      </w:r>
      <w:r w:rsidRPr="003C23CC">
        <w:rPr>
          <w:rFonts w:eastAsiaTheme="minorEastAsia" w:cs="Times New Roman"/>
          <w:szCs w:val="24"/>
          <w:lang w:eastAsia="ru-RU"/>
        </w:rPr>
        <w:lastRenderedPageBreak/>
        <w:t>проявление интереса к познанию русского языка, к истории и культуре Российской Федерации, культуре своего края, народов России, ценностное отношение к русскому языку, к достижениям своей Родины - России, к науке, искусству, боевым подвигам и</w:t>
      </w:r>
      <w:proofErr w:type="gramEnd"/>
      <w:r w:rsidRPr="003C23CC">
        <w:rPr>
          <w:rFonts w:eastAsiaTheme="minorEastAsia" w:cs="Times New Roman"/>
          <w:szCs w:val="24"/>
          <w:lang w:eastAsia="ru-RU"/>
        </w:rPr>
        <w:t xml:space="preserve"> трудовым достижениям народа, в том числе отраженным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3C23CC" w:rsidRPr="003C23CC" w:rsidRDefault="003C23CC" w:rsidP="003C23CC">
      <w:pPr>
        <w:ind w:firstLine="709"/>
        <w:rPr>
          <w:rFonts w:eastAsiaTheme="minorEastAsia" w:cs="Times New Roman"/>
          <w:szCs w:val="24"/>
          <w:lang w:eastAsia="ru-RU"/>
        </w:rPr>
      </w:pPr>
      <w:proofErr w:type="gramStart"/>
      <w:r w:rsidRPr="003C23CC">
        <w:rPr>
          <w:rFonts w:eastAsiaTheme="minorEastAsia" w:cs="Times New Roman"/>
          <w:szCs w:val="24"/>
          <w:lang w:eastAsia="ru-RU"/>
        </w:rPr>
        <w:t>3) духовно-нравственного воспитания:</w:t>
      </w:r>
      <w:r w:rsidRPr="003C23CC">
        <w:rPr>
          <w:rFonts w:eastAsiaTheme="minorEastAsia" w:cs="Times New Roman"/>
          <w:szCs w:val="24"/>
          <w:lang w:eastAsia="ru-RU"/>
        </w:rPr>
        <w:br/>
      </w:r>
      <w:r w:rsidRPr="003C23CC">
        <w:rPr>
          <w:rFonts w:eastAsiaTheme="minorEastAsia" w:cs="Times New Roman"/>
          <w:szCs w:val="24"/>
          <w:lang w:eastAsia="ru-RU"/>
        </w:rPr>
        <w:br/>
        <w:t>ориентация на моральные ценности и нормы в ситуациях нравственного выбора, готовность оценивать свое поведение, в том числе коммуникативное,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 свобода и ответственность личности в условиях индивидуального и общественного пространства;</w:t>
      </w:r>
      <w:proofErr w:type="gramEnd"/>
    </w:p>
    <w:p w:rsidR="003C23CC" w:rsidRPr="003C23CC" w:rsidRDefault="003C23CC" w:rsidP="003C23CC">
      <w:pPr>
        <w:ind w:firstLine="709"/>
        <w:rPr>
          <w:rFonts w:eastAsiaTheme="minorEastAsia" w:cs="Times New Roman"/>
          <w:szCs w:val="24"/>
          <w:lang w:eastAsia="ru-RU"/>
        </w:rPr>
      </w:pPr>
      <w:proofErr w:type="gramStart"/>
      <w:r w:rsidRPr="003C23CC">
        <w:rPr>
          <w:rFonts w:eastAsiaTheme="minorEastAsia" w:cs="Times New Roman"/>
          <w:szCs w:val="24"/>
          <w:lang w:eastAsia="ru-RU"/>
        </w:rPr>
        <w:t>4) эстетического воспитания:</w:t>
      </w:r>
      <w:r w:rsidRPr="003C23CC">
        <w:rPr>
          <w:rFonts w:eastAsiaTheme="minorEastAsia" w:cs="Times New Roman"/>
          <w:szCs w:val="24"/>
          <w:lang w:eastAsia="ru-RU"/>
        </w:rPr>
        <w:br/>
      </w:r>
      <w:r w:rsidRPr="003C23CC">
        <w:rPr>
          <w:rFonts w:eastAsiaTheme="minorEastAsia" w:cs="Times New Roman"/>
          <w:szCs w:val="24"/>
          <w:lang w:eastAsia="ru-RU"/>
        </w:rPr>
        <w:br/>
        <w:t>восприимчивость к разным видам искусства, традициям и творчеству своего и других народов, понимание эмоционального воздействия искусства, осознание важности художественной культуры как средства коммуникации и самовыражения;</w:t>
      </w:r>
      <w:r w:rsidRPr="003C23CC">
        <w:rPr>
          <w:rFonts w:eastAsiaTheme="minorEastAsia" w:cs="Times New Roman"/>
          <w:szCs w:val="24"/>
          <w:lang w:eastAsia="ru-RU"/>
        </w:rPr>
        <w:br/>
      </w:r>
      <w:r w:rsidRPr="003C23CC">
        <w:rPr>
          <w:rFonts w:eastAsiaTheme="minorEastAsia" w:cs="Times New Roman"/>
          <w:szCs w:val="24"/>
          <w:lang w:eastAsia="ru-RU"/>
        </w:rPr>
        <w:br/>
        <w:t>осознание важности русского языка как средства коммуникации и самовыражения; 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roofErr w:type="gramEnd"/>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5) физического воспитания, формирования культуры здоровья и эмоционального благополучия:</w:t>
      </w:r>
      <w:r w:rsidRPr="003C23CC">
        <w:rPr>
          <w:rFonts w:eastAsiaTheme="minorEastAsia" w:cs="Times New Roman"/>
          <w:szCs w:val="24"/>
          <w:lang w:eastAsia="ru-RU"/>
        </w:rPr>
        <w:br/>
      </w:r>
      <w:r w:rsidRPr="003C23CC">
        <w:rPr>
          <w:rFonts w:eastAsiaTheme="minorEastAsia" w:cs="Times New Roman"/>
          <w:szCs w:val="24"/>
          <w:lang w:eastAsia="ru-RU"/>
        </w:rPr>
        <w:br/>
        <w:t>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рациональный режим занятий и отдыха, регулярная физическая активность);</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 соблюдение правил безопасности, в том числе навыки безопасного поведения в сети Интернет в процессе школьного языкового образования;</w:t>
      </w:r>
      <w:r w:rsidRPr="003C23CC">
        <w:rPr>
          <w:rFonts w:eastAsiaTheme="minorEastAsia" w:cs="Times New Roman"/>
          <w:szCs w:val="24"/>
          <w:lang w:eastAsia="ru-RU"/>
        </w:rPr>
        <w:br/>
      </w:r>
      <w:r w:rsidRPr="003C23CC">
        <w:rPr>
          <w:rFonts w:eastAsiaTheme="minorEastAsia" w:cs="Times New Roman"/>
          <w:szCs w:val="24"/>
          <w:lang w:eastAsia="ru-RU"/>
        </w:rPr>
        <w:b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w:t>
      </w:r>
      <w:proofErr w:type="gramEnd"/>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умение принимать себя и других, не осуждая;</w:t>
      </w:r>
      <w:r w:rsidRPr="003C23CC">
        <w:rPr>
          <w:rFonts w:eastAsiaTheme="minorEastAsia" w:cs="Times New Roman"/>
          <w:szCs w:val="24"/>
          <w:lang w:eastAsia="ru-RU"/>
        </w:rPr>
        <w:br/>
      </w:r>
      <w:r w:rsidRPr="003C23CC">
        <w:rPr>
          <w:rFonts w:eastAsiaTheme="minorEastAsia" w:cs="Times New Roman"/>
          <w:szCs w:val="24"/>
          <w:lang w:eastAsia="ru-RU"/>
        </w:rPr>
        <w:br/>
        <w:t>умение осознавать свое эмоциональное состояние и эмоциональное состояние других, использовать адекватные языковые средства для выражения своего состояния, в том числе опираясь на примеры из литературных произведений, написанных на русском языке, сформированность навыков рефлексии, признание своего права на ошибку и такого же права другого человека;</w:t>
      </w:r>
      <w:proofErr w:type="gramEnd"/>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6) трудового воспитания:</w:t>
      </w:r>
      <w:r w:rsidRPr="003C23CC">
        <w:rPr>
          <w:rFonts w:eastAsiaTheme="minorEastAsia" w:cs="Times New Roman"/>
          <w:szCs w:val="24"/>
          <w:lang w:eastAsia="ru-RU"/>
        </w:rPr>
        <w:br/>
      </w:r>
      <w:r w:rsidRPr="003C23CC">
        <w:rPr>
          <w:rFonts w:eastAsiaTheme="minorEastAsia" w:cs="Times New Roman"/>
          <w:szCs w:val="24"/>
          <w:lang w:eastAsia="ru-RU"/>
        </w:rPr>
        <w:br/>
        <w:t xml:space="preserve">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w:t>
      </w:r>
      <w:r w:rsidRPr="003C23CC">
        <w:rPr>
          <w:rFonts w:eastAsiaTheme="minorEastAsia" w:cs="Times New Roman"/>
          <w:szCs w:val="24"/>
          <w:lang w:eastAsia="ru-RU"/>
        </w:rPr>
        <w:lastRenderedPageBreak/>
        <w:t>планировать и самостоятельно выполнять такого рода деятельность;</w:t>
      </w:r>
      <w:r w:rsidRPr="003C23CC">
        <w:rPr>
          <w:rFonts w:eastAsiaTheme="minorEastAsia" w:cs="Times New Roman"/>
          <w:szCs w:val="24"/>
          <w:lang w:eastAsia="ru-RU"/>
        </w:rPr>
        <w:br/>
      </w:r>
      <w:r w:rsidRPr="003C23CC">
        <w:rPr>
          <w:rFonts w:eastAsiaTheme="minorEastAsia" w:cs="Times New Roman"/>
          <w:szCs w:val="24"/>
          <w:lang w:eastAsia="ru-RU"/>
        </w:rPr>
        <w:br/>
        <w:t>интерес к практическому изучению профессий и труда различного рода, в том числе на основе применения изучаемого предметного знания и ознакомления с деятельностью филологов, журналистов, писателей, уважение к труду и результатам трудовой деятельности, осознанный выбор и построение индивидуальной траектории образования и жизненных планов с учетом личных и общественных интересов и потребностей;</w:t>
      </w:r>
      <w:r w:rsidRPr="003C23CC">
        <w:rPr>
          <w:rFonts w:eastAsiaTheme="minorEastAsia" w:cs="Times New Roman"/>
          <w:szCs w:val="24"/>
          <w:lang w:eastAsia="ru-RU"/>
        </w:rPr>
        <w:br/>
      </w:r>
      <w:r w:rsidRPr="003C23CC">
        <w:rPr>
          <w:rFonts w:eastAsiaTheme="minorEastAsia" w:cs="Times New Roman"/>
          <w:szCs w:val="24"/>
          <w:lang w:eastAsia="ru-RU"/>
        </w:rPr>
        <w:br/>
        <w:t>умение рассказать о своих планах на будущее;</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7) экологического воспитания:</w:t>
      </w:r>
      <w:r w:rsidRPr="003C23CC">
        <w:rPr>
          <w:rFonts w:eastAsiaTheme="minorEastAsia" w:cs="Times New Roman"/>
          <w:szCs w:val="24"/>
          <w:lang w:eastAsia="ru-RU"/>
        </w:rPr>
        <w:br/>
      </w:r>
      <w:r w:rsidRPr="003C23CC">
        <w:rPr>
          <w:rFonts w:eastAsiaTheme="minorEastAsia" w:cs="Times New Roman"/>
          <w:szCs w:val="24"/>
          <w:lang w:eastAsia="ru-RU"/>
        </w:rPr>
        <w:br/>
        <w:t>ориентация на применение знаний из области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 умение точно, логично выражать свою точку зрения на экологические проблемы;</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 готовность к участию в практической деятельности экологической направленности;</w:t>
      </w:r>
      <w:proofErr w:type="gramEnd"/>
    </w:p>
    <w:p w:rsidR="003C23CC" w:rsidRPr="003C23CC" w:rsidRDefault="003C23CC" w:rsidP="003C23CC">
      <w:pPr>
        <w:ind w:firstLine="709"/>
        <w:rPr>
          <w:rFonts w:eastAsiaTheme="minorEastAsia" w:cs="Times New Roman"/>
          <w:szCs w:val="24"/>
          <w:lang w:eastAsia="ru-RU"/>
        </w:rPr>
      </w:pPr>
      <w:proofErr w:type="gramStart"/>
      <w:r w:rsidRPr="003C23CC">
        <w:rPr>
          <w:rFonts w:eastAsiaTheme="minorEastAsia" w:cs="Times New Roman"/>
          <w:szCs w:val="24"/>
          <w:lang w:eastAsia="ru-RU"/>
        </w:rPr>
        <w:t>8) ценности научного познания:</w:t>
      </w:r>
      <w:r w:rsidRPr="003C23CC">
        <w:rPr>
          <w:rFonts w:eastAsiaTheme="minorEastAsia" w:cs="Times New Roman"/>
          <w:szCs w:val="24"/>
          <w:lang w:eastAsia="ru-RU"/>
        </w:rPr>
        <w:br/>
      </w:r>
      <w:r w:rsidRPr="003C23CC">
        <w:rPr>
          <w:rFonts w:eastAsiaTheme="minorEastAsia" w:cs="Times New Roman"/>
          <w:szCs w:val="24"/>
          <w:lang w:eastAsia="ru-RU"/>
        </w:rPr>
        <w:b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закономерностях развития языка, овладение языковой и читательской культурой, навыками чтения как средства познания мира, 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w:t>
      </w:r>
      <w:proofErr w:type="gramEnd"/>
      <w:r w:rsidRPr="003C23CC">
        <w:rPr>
          <w:rFonts w:eastAsiaTheme="minorEastAsia" w:cs="Times New Roman"/>
          <w:szCs w:val="24"/>
          <w:lang w:eastAsia="ru-RU"/>
        </w:rPr>
        <w:t xml:space="preserve"> благополучия;</w:t>
      </w:r>
    </w:p>
    <w:p w:rsidR="003C23CC" w:rsidRPr="003C23CC" w:rsidRDefault="003C23CC" w:rsidP="003C23CC">
      <w:pPr>
        <w:ind w:firstLine="709"/>
        <w:rPr>
          <w:rFonts w:eastAsiaTheme="minorEastAsia" w:cs="Times New Roman"/>
          <w:szCs w:val="24"/>
          <w:lang w:eastAsia="ru-RU"/>
        </w:rPr>
      </w:pPr>
      <w:proofErr w:type="gramStart"/>
      <w:r w:rsidRPr="003C23CC">
        <w:rPr>
          <w:rFonts w:eastAsiaTheme="minorEastAsia" w:cs="Times New Roman"/>
          <w:szCs w:val="24"/>
          <w:lang w:eastAsia="ru-RU"/>
        </w:rPr>
        <w:t>9) адаптации обучающегося к изменяющимся условиям социальной и природной среды:</w:t>
      </w:r>
      <w:r w:rsidRPr="003C23CC">
        <w:rPr>
          <w:rFonts w:eastAsiaTheme="minorEastAsia" w:cs="Times New Roman"/>
          <w:szCs w:val="24"/>
          <w:lang w:eastAsia="ru-RU"/>
        </w:rPr>
        <w:br/>
      </w:r>
      <w:r w:rsidRPr="003C23CC">
        <w:rPr>
          <w:rFonts w:eastAsiaTheme="minorEastAsia" w:cs="Times New Roman"/>
          <w:szCs w:val="24"/>
          <w:lang w:eastAsia="ru-RU"/>
        </w:rPr>
        <w:br/>
        <w:t>освоение обучающимися социального опыта, основных социальных ролей,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roofErr w:type="gramEnd"/>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потребность во взаимодействии в условиях неопределенности, открытость опыту и знаниям других, потребность в действии в условиях неопределенности, в повышении уровня своей компетентности через практическую деятельность, в том числе умение учиться у других людей, получать в совместной деятельности новые знания, навыки и компетенции из опыта других, необходимость в формировании новых знаний, умений связывать образы, формулировать идеи, понятия, гипотезы об объектах и</w:t>
      </w:r>
      <w:proofErr w:type="gramEnd"/>
      <w:r w:rsidRPr="003C23CC">
        <w:rPr>
          <w:rFonts w:eastAsiaTheme="minorEastAsia" w:cs="Times New Roman"/>
          <w:szCs w:val="24"/>
          <w:lang w:eastAsia="ru-RU"/>
        </w:rPr>
        <w:t xml:space="preserve"> </w:t>
      </w:r>
      <w:proofErr w:type="gramStart"/>
      <w:r w:rsidRPr="003C23CC">
        <w:rPr>
          <w:rFonts w:eastAsiaTheme="minorEastAsia" w:cs="Times New Roman"/>
          <w:szCs w:val="24"/>
          <w:lang w:eastAsia="ru-RU"/>
        </w:rPr>
        <w:t>явлениях, в том числе ранее неизвестных, осознание дефицита собственных знаний и компетенций, планирование своего развития, умение оперировать основными понятиями, терминами и представлениями в области концепции устойчивого развития, анализировать и выявлять взаимосвязь природы, общества и экономики, оценивать свои действия с учетом влияния на окружающую среду, достижения целей и преодоления вызовов, возможных глобальных последствий;</w:t>
      </w:r>
      <w:proofErr w:type="gramEnd"/>
      <w:r w:rsidRPr="003C23CC">
        <w:rPr>
          <w:rFonts w:eastAsiaTheme="minorEastAsia" w:cs="Times New Roman"/>
          <w:szCs w:val="24"/>
          <w:lang w:eastAsia="ru-RU"/>
        </w:rPr>
        <w:br/>
      </w:r>
      <w:r w:rsidRPr="003C23CC">
        <w:rPr>
          <w:rFonts w:eastAsiaTheme="minorEastAsia" w:cs="Times New Roman"/>
          <w:szCs w:val="24"/>
          <w:lang w:eastAsia="ru-RU"/>
        </w:rPr>
        <w:lastRenderedPageBreak/>
        <w:br/>
      </w:r>
      <w:proofErr w:type="gramStart"/>
      <w:r w:rsidRPr="003C23CC">
        <w:rPr>
          <w:rFonts w:eastAsiaTheme="minorEastAsia" w:cs="Times New Roman"/>
          <w:szCs w:val="24"/>
          <w:lang w:eastAsia="ru-RU"/>
        </w:rPr>
        <w:t>способность осознавать стрессовую ситуацию, оценивать происходящие изменения и их последствия, опираясь на жизненный, речевой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сложившейся ситуации, быть готовым действовать в отсутствие гарантий успеха.</w:t>
      </w:r>
      <w:proofErr w:type="gramEnd"/>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187.11.3. В результате изучения русского языка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187.11.3.1. У обучающегося будут сформированы следующие базовые логические действия как часть познавательных универсальных учебных действий:</w:t>
      </w:r>
      <w:r w:rsidRPr="003C23CC">
        <w:rPr>
          <w:rFonts w:eastAsiaTheme="minorEastAsia" w:cs="Times New Roman"/>
          <w:szCs w:val="24"/>
          <w:lang w:eastAsia="ru-RU"/>
        </w:rPr>
        <w:br/>
      </w:r>
      <w:r w:rsidRPr="003C23CC">
        <w:rPr>
          <w:rFonts w:eastAsiaTheme="minorEastAsia" w:cs="Times New Roman"/>
          <w:szCs w:val="24"/>
          <w:lang w:eastAsia="ru-RU"/>
        </w:rPr>
        <w:br/>
        <w:t>выявлять и характеризовать существенные признаки языковых единиц, языковых явлений и процессов;</w:t>
      </w:r>
      <w:r w:rsidRPr="003C23CC">
        <w:rPr>
          <w:rFonts w:eastAsiaTheme="minorEastAsia" w:cs="Times New Roman"/>
          <w:szCs w:val="24"/>
          <w:lang w:eastAsia="ru-RU"/>
        </w:rPr>
        <w:br/>
      </w:r>
      <w:r w:rsidRPr="003C23CC">
        <w:rPr>
          <w:rFonts w:eastAsiaTheme="minorEastAsia" w:cs="Times New Roman"/>
          <w:szCs w:val="24"/>
          <w:lang w:eastAsia="ru-RU"/>
        </w:rPr>
        <w:br/>
        <w:t>устанавливать существенный признак классификации языковых единиц (явлений), основания для обобщения и сравнения, критерии проводимого анализа, классифицировать языковые единицы по существенному признаку;</w:t>
      </w:r>
      <w:r w:rsidRPr="003C23CC">
        <w:rPr>
          <w:rFonts w:eastAsiaTheme="minorEastAsia" w:cs="Times New Roman"/>
          <w:szCs w:val="24"/>
          <w:lang w:eastAsia="ru-RU"/>
        </w:rPr>
        <w:br/>
      </w:r>
      <w:r w:rsidRPr="003C23CC">
        <w:rPr>
          <w:rFonts w:eastAsiaTheme="minorEastAsia" w:cs="Times New Roman"/>
          <w:szCs w:val="24"/>
          <w:lang w:eastAsia="ru-RU"/>
        </w:rPr>
        <w:br/>
        <w:t>выявлять закономерности и противоречия в рассматриваемых фактах, данных и наблюдениях, предлагать критерии для выявления закономерностей и противоречий;</w:t>
      </w:r>
      <w:r w:rsidRPr="003C23CC">
        <w:rPr>
          <w:rFonts w:eastAsiaTheme="minorEastAsia" w:cs="Times New Roman"/>
          <w:szCs w:val="24"/>
          <w:lang w:eastAsia="ru-RU"/>
        </w:rPr>
        <w:br/>
      </w:r>
      <w:r w:rsidRPr="003C23CC">
        <w:rPr>
          <w:rFonts w:eastAsiaTheme="minorEastAsia" w:cs="Times New Roman"/>
          <w:szCs w:val="24"/>
          <w:lang w:eastAsia="ru-RU"/>
        </w:rPr>
        <w:br/>
        <w:t>выявлять дефицит информации текста, необходимой для решения поставленной учебной задачи;</w:t>
      </w:r>
      <w:r w:rsidRPr="003C23CC">
        <w:rPr>
          <w:rFonts w:eastAsiaTheme="minorEastAsia" w:cs="Times New Roman"/>
          <w:szCs w:val="24"/>
          <w:lang w:eastAsia="ru-RU"/>
        </w:rPr>
        <w:br/>
      </w:r>
      <w:r w:rsidRPr="003C23CC">
        <w:rPr>
          <w:rFonts w:eastAsiaTheme="minorEastAsia" w:cs="Times New Roman"/>
          <w:szCs w:val="24"/>
          <w:lang w:eastAsia="ru-RU"/>
        </w:rPr>
        <w:br/>
        <w:t>выявлять причинно-следственные связи при изучении языковых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r w:rsidRPr="003C23CC">
        <w:rPr>
          <w:rFonts w:eastAsiaTheme="minorEastAsia" w:cs="Times New Roman"/>
          <w:szCs w:val="24"/>
          <w:lang w:eastAsia="ru-RU"/>
        </w:rPr>
        <w:br/>
      </w:r>
      <w:r w:rsidRPr="003C23CC">
        <w:rPr>
          <w:rFonts w:eastAsiaTheme="minorEastAsia" w:cs="Times New Roman"/>
          <w:szCs w:val="24"/>
          <w:lang w:eastAsia="ru-RU"/>
        </w:rPr>
        <w:br/>
        <w:t>самостоятельно выбирать способ решения учебной задачи при работе с разными типами текстов, разными единицами языка, сравнивая варианты решения и выбирая оптимальный вариант с учетом самостоятельно выделенных критериев.</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187.11.3.2. </w:t>
      </w:r>
      <w:proofErr w:type="gramStart"/>
      <w:r w:rsidRPr="003C23CC">
        <w:rPr>
          <w:rFonts w:eastAsiaTheme="minorEastAsia" w:cs="Times New Roman"/>
          <w:szCs w:val="24"/>
          <w:lang w:eastAsia="ru-RU"/>
        </w:rPr>
        <w:t>У обучающегося будут сформированы следующие базовые исследовательские действия как часть познавательных универсальных учебных действий:</w:t>
      </w:r>
      <w:r w:rsidRPr="003C23CC">
        <w:rPr>
          <w:rFonts w:eastAsiaTheme="minorEastAsia" w:cs="Times New Roman"/>
          <w:szCs w:val="24"/>
          <w:lang w:eastAsia="ru-RU"/>
        </w:rPr>
        <w:br/>
      </w:r>
      <w:r w:rsidRPr="003C23CC">
        <w:rPr>
          <w:rFonts w:eastAsiaTheme="minorEastAsia" w:cs="Times New Roman"/>
          <w:szCs w:val="24"/>
          <w:lang w:eastAsia="ru-RU"/>
        </w:rPr>
        <w:br/>
        <w:t>использовать вопросы как исследовательский инструмент познания в языковом образовании;</w:t>
      </w:r>
      <w:r w:rsidRPr="003C23CC">
        <w:rPr>
          <w:rFonts w:eastAsiaTheme="minorEastAsia" w:cs="Times New Roman"/>
          <w:szCs w:val="24"/>
          <w:lang w:eastAsia="ru-RU"/>
        </w:rPr>
        <w:br/>
      </w:r>
      <w:r w:rsidRPr="003C23CC">
        <w:rPr>
          <w:rFonts w:eastAsiaTheme="minorEastAsia" w:cs="Times New Roman"/>
          <w:szCs w:val="24"/>
          <w:lang w:eastAsia="ru-RU"/>
        </w:rPr>
        <w:br/>
        <w:t>формулировать вопросы, фиксирующие несоответствие между реальным и желательным состоянием ситуации, и самостоятельно устанавливать искомое и данное;</w:t>
      </w:r>
      <w:r w:rsidRPr="003C23CC">
        <w:rPr>
          <w:rFonts w:eastAsiaTheme="minorEastAsia" w:cs="Times New Roman"/>
          <w:szCs w:val="24"/>
          <w:lang w:eastAsia="ru-RU"/>
        </w:rPr>
        <w:br/>
      </w:r>
      <w:r w:rsidRPr="003C23CC">
        <w:rPr>
          <w:rFonts w:eastAsiaTheme="minorEastAsia" w:cs="Times New Roman"/>
          <w:szCs w:val="24"/>
          <w:lang w:eastAsia="ru-RU"/>
        </w:rPr>
        <w:br/>
        <w:t>формировать гипотезу об истинности собственных суждений и суждений других, аргументировать свою позицию, мнение;</w:t>
      </w:r>
      <w:proofErr w:type="gramEnd"/>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составлять алгоритм действий и использовать его для решения учебных задач;</w:t>
      </w:r>
      <w:r w:rsidRPr="003C23CC">
        <w:rPr>
          <w:rFonts w:eastAsiaTheme="minorEastAsia" w:cs="Times New Roman"/>
          <w:szCs w:val="24"/>
          <w:lang w:eastAsia="ru-RU"/>
        </w:rPr>
        <w:br/>
      </w:r>
      <w:r w:rsidRPr="003C23CC">
        <w:rPr>
          <w:rFonts w:eastAsiaTheme="minorEastAsia" w:cs="Times New Roman"/>
          <w:szCs w:val="24"/>
          <w:lang w:eastAsia="ru-RU"/>
        </w:rPr>
        <w:br/>
        <w:t>проводить по составленному плану небольшое исследование по установлению особенностей языковых единиц, процессов, причинно-следственных связей и зависимостей объектов между собой;</w:t>
      </w:r>
      <w:r w:rsidRPr="003C23CC">
        <w:rPr>
          <w:rFonts w:eastAsiaTheme="minorEastAsia" w:cs="Times New Roman"/>
          <w:szCs w:val="24"/>
          <w:lang w:eastAsia="ru-RU"/>
        </w:rPr>
        <w:br/>
      </w:r>
      <w:r w:rsidRPr="003C23CC">
        <w:rPr>
          <w:rFonts w:eastAsiaTheme="minorEastAsia" w:cs="Times New Roman"/>
          <w:szCs w:val="24"/>
          <w:lang w:eastAsia="ru-RU"/>
        </w:rPr>
        <w:br/>
      </w:r>
      <w:r w:rsidRPr="003C23CC">
        <w:rPr>
          <w:rFonts w:eastAsiaTheme="minorEastAsia" w:cs="Times New Roman"/>
          <w:szCs w:val="24"/>
          <w:lang w:eastAsia="ru-RU"/>
        </w:rPr>
        <w:lastRenderedPageBreak/>
        <w:t>оценивать на применимость и достоверность информацию, полученную в ходе лингвистического исследования (эксперимента);</w:t>
      </w:r>
      <w:r w:rsidRPr="003C23CC">
        <w:rPr>
          <w:rFonts w:eastAsiaTheme="minorEastAsia" w:cs="Times New Roman"/>
          <w:szCs w:val="24"/>
          <w:lang w:eastAsia="ru-RU"/>
        </w:rPr>
        <w:br/>
      </w:r>
      <w:r w:rsidRPr="003C23CC">
        <w:rPr>
          <w:rFonts w:eastAsiaTheme="minorEastAsia" w:cs="Times New Roman"/>
          <w:szCs w:val="24"/>
          <w:lang w:eastAsia="ru-RU"/>
        </w:rPr>
        <w:br/>
        <w:t>формулировать обобщения и выводы по результатам проведенного наблюдения, исследования, владеть инструментами оценки достоверности полученных выводов и обобщений;</w:t>
      </w:r>
      <w:proofErr w:type="gramEnd"/>
      <w:r w:rsidRPr="003C23CC">
        <w:rPr>
          <w:rFonts w:eastAsiaTheme="minorEastAsia" w:cs="Times New Roman"/>
          <w:szCs w:val="24"/>
          <w:lang w:eastAsia="ru-RU"/>
        </w:rPr>
        <w:br/>
      </w:r>
      <w:r w:rsidRPr="003C23CC">
        <w:rPr>
          <w:rFonts w:eastAsiaTheme="minorEastAsia" w:cs="Times New Roman"/>
          <w:szCs w:val="24"/>
          <w:lang w:eastAsia="ru-RU"/>
        </w:rPr>
        <w:b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187.11.3.3. У обучающегося будут сформированы следующие умения работать с информацией как часть познавательных универсальных учебных действий:</w:t>
      </w:r>
      <w:r w:rsidRPr="003C23CC">
        <w:rPr>
          <w:rFonts w:eastAsiaTheme="minorEastAsia" w:cs="Times New Roman"/>
          <w:szCs w:val="24"/>
          <w:lang w:eastAsia="ru-RU"/>
        </w:rPr>
        <w:br/>
      </w:r>
      <w:r w:rsidRPr="003C23CC">
        <w:rPr>
          <w:rFonts w:eastAsiaTheme="minorEastAsia" w:cs="Times New Roman"/>
          <w:szCs w:val="24"/>
          <w:lang w:eastAsia="ru-RU"/>
        </w:rPr>
        <w:br/>
        <w:t>применять различные методы, инструменты и запросы при поиске и отборе информации с учетом предложенной учебной задачи и заданных критериев;</w:t>
      </w:r>
      <w:r w:rsidRPr="003C23CC">
        <w:rPr>
          <w:rFonts w:eastAsiaTheme="minorEastAsia" w:cs="Times New Roman"/>
          <w:szCs w:val="24"/>
          <w:lang w:eastAsia="ru-RU"/>
        </w:rPr>
        <w:br/>
      </w:r>
      <w:r w:rsidRPr="003C23CC">
        <w:rPr>
          <w:rFonts w:eastAsiaTheme="minorEastAsia" w:cs="Times New Roman"/>
          <w:szCs w:val="24"/>
          <w:lang w:eastAsia="ru-RU"/>
        </w:rPr>
        <w:br/>
        <w:t>выбирать, анализировать, интерпретировать, обобщать и систематизировать информацию, представленную в текстах, таблицах, схемах;</w:t>
      </w:r>
      <w:r w:rsidRPr="003C23CC">
        <w:rPr>
          <w:rFonts w:eastAsiaTheme="minorEastAsia" w:cs="Times New Roman"/>
          <w:szCs w:val="24"/>
          <w:lang w:eastAsia="ru-RU"/>
        </w:rPr>
        <w:br/>
      </w:r>
      <w:r w:rsidRPr="003C23CC">
        <w:rPr>
          <w:rFonts w:eastAsiaTheme="minorEastAsia" w:cs="Times New Roman"/>
          <w:szCs w:val="24"/>
          <w:lang w:eastAsia="ru-RU"/>
        </w:rPr>
        <w:br/>
        <w:t xml:space="preserve">использовать различные виды </w:t>
      </w:r>
      <w:proofErr w:type="spellStart"/>
      <w:r w:rsidRPr="003C23CC">
        <w:rPr>
          <w:rFonts w:eastAsiaTheme="minorEastAsia" w:cs="Times New Roman"/>
          <w:szCs w:val="24"/>
          <w:lang w:eastAsia="ru-RU"/>
        </w:rPr>
        <w:t>аудирования</w:t>
      </w:r>
      <w:proofErr w:type="spellEnd"/>
      <w:r w:rsidRPr="003C23CC">
        <w:rPr>
          <w:rFonts w:eastAsiaTheme="minorEastAsia" w:cs="Times New Roman"/>
          <w:szCs w:val="24"/>
          <w:lang w:eastAsia="ru-RU"/>
        </w:rPr>
        <w:t xml:space="preserve"> и чтения для оценки текста с точки зрения достоверности и применимости содержащейся в нем информации и усвоения необходимой информации с целью решения учебных задач;</w:t>
      </w:r>
      <w:r w:rsidRPr="003C23CC">
        <w:rPr>
          <w:rFonts w:eastAsiaTheme="minorEastAsia" w:cs="Times New Roman"/>
          <w:szCs w:val="24"/>
          <w:lang w:eastAsia="ru-RU"/>
        </w:rPr>
        <w:br/>
      </w:r>
      <w:r w:rsidRPr="003C23CC">
        <w:rPr>
          <w:rFonts w:eastAsiaTheme="minorEastAsia" w:cs="Times New Roman"/>
          <w:szCs w:val="24"/>
          <w:lang w:eastAsia="ru-RU"/>
        </w:rPr>
        <w:br/>
        <w:t>использовать смысловое чтение для извлечения, обобщения и систематизации информации из одного или нескольких источников с учетом поставленных целей;</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находить сходные аргументы (подтверждающие или опровергающие одну и ту же идею, версию) в различных информационных источниках;</w:t>
      </w:r>
      <w:r w:rsidRPr="003C23CC">
        <w:rPr>
          <w:rFonts w:eastAsiaTheme="minorEastAsia" w:cs="Times New Roman"/>
          <w:szCs w:val="24"/>
          <w:lang w:eastAsia="ru-RU"/>
        </w:rPr>
        <w:br/>
      </w:r>
      <w:r w:rsidRPr="003C23CC">
        <w:rPr>
          <w:rFonts w:eastAsiaTheme="minorEastAsia" w:cs="Times New Roman"/>
          <w:szCs w:val="24"/>
          <w:lang w:eastAsia="ru-RU"/>
        </w:rPr>
        <w:br/>
        <w:t>выбирать оптимальную форму представления информации (текст, презентация, таблица, схема) и иллюстрировать решаемые задачи несложными схемами, диаграммами, иной графикой и их комбинациями в зависимости от коммуникативной установки;</w:t>
      </w:r>
      <w:r w:rsidRPr="003C23CC">
        <w:rPr>
          <w:rFonts w:eastAsiaTheme="minorEastAsia" w:cs="Times New Roman"/>
          <w:szCs w:val="24"/>
          <w:lang w:eastAsia="ru-RU"/>
        </w:rPr>
        <w:br/>
      </w:r>
      <w:r w:rsidRPr="003C23CC">
        <w:rPr>
          <w:rFonts w:eastAsiaTheme="minorEastAsia" w:cs="Times New Roman"/>
          <w:szCs w:val="24"/>
          <w:lang w:eastAsia="ru-RU"/>
        </w:rPr>
        <w:br/>
        <w:t>оценивать надежность информации по критериям, предложенным учителем или сформулированным самостоятельно;</w:t>
      </w:r>
      <w:proofErr w:type="gramEnd"/>
      <w:r w:rsidRPr="003C23CC">
        <w:rPr>
          <w:rFonts w:eastAsiaTheme="minorEastAsia" w:cs="Times New Roman"/>
          <w:szCs w:val="24"/>
          <w:lang w:eastAsia="ru-RU"/>
        </w:rPr>
        <w:br/>
      </w:r>
      <w:r w:rsidRPr="003C23CC">
        <w:rPr>
          <w:rFonts w:eastAsiaTheme="minorEastAsia" w:cs="Times New Roman"/>
          <w:szCs w:val="24"/>
          <w:lang w:eastAsia="ru-RU"/>
        </w:rPr>
        <w:br/>
        <w:t>эффективно запоминать и систематизировать информацию.</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187.11.3.4. </w:t>
      </w:r>
      <w:proofErr w:type="gramStart"/>
      <w:r w:rsidRPr="003C23CC">
        <w:rPr>
          <w:rFonts w:eastAsiaTheme="minorEastAsia" w:cs="Times New Roman"/>
          <w:szCs w:val="24"/>
          <w:lang w:eastAsia="ru-RU"/>
        </w:rPr>
        <w:t>У обучающегося будут сформированы следующие умения общения как часть коммуникативных универсальных учебных действий:</w:t>
      </w:r>
      <w:r w:rsidRPr="003C23CC">
        <w:rPr>
          <w:rFonts w:eastAsiaTheme="minorEastAsia" w:cs="Times New Roman"/>
          <w:szCs w:val="24"/>
          <w:lang w:eastAsia="ru-RU"/>
        </w:rPr>
        <w:br/>
      </w:r>
      <w:r w:rsidRPr="003C23CC">
        <w:rPr>
          <w:rFonts w:eastAsiaTheme="minorEastAsia" w:cs="Times New Roman"/>
          <w:szCs w:val="24"/>
          <w:lang w:eastAsia="ru-RU"/>
        </w:rPr>
        <w:br/>
        <w:t>воспринимать и формулировать суждения, выражать эмоции в соответствии с условиями и целями общения; выражать себя (свою точку зрения) в диалогах и дискуссиях, в устной монологической речи и в письменных текстах;</w:t>
      </w:r>
      <w:r w:rsidRPr="003C23CC">
        <w:rPr>
          <w:rFonts w:eastAsiaTheme="minorEastAsia" w:cs="Times New Roman"/>
          <w:szCs w:val="24"/>
          <w:lang w:eastAsia="ru-RU"/>
        </w:rPr>
        <w:br/>
      </w:r>
      <w:r w:rsidRPr="003C23CC">
        <w:rPr>
          <w:rFonts w:eastAsiaTheme="minorEastAsia" w:cs="Times New Roman"/>
          <w:szCs w:val="24"/>
          <w:lang w:eastAsia="ru-RU"/>
        </w:rPr>
        <w:br/>
        <w:t>распознавать невербальные средства общения, понимать значение социальных знаков;</w:t>
      </w:r>
      <w:proofErr w:type="gramEnd"/>
      <w:r w:rsidRPr="003C23CC">
        <w:rPr>
          <w:rFonts w:eastAsiaTheme="minorEastAsia" w:cs="Times New Roman"/>
          <w:szCs w:val="24"/>
          <w:lang w:eastAsia="ru-RU"/>
        </w:rPr>
        <w:br/>
      </w:r>
      <w:r w:rsidRPr="003C23CC">
        <w:rPr>
          <w:rFonts w:eastAsiaTheme="minorEastAsia" w:cs="Times New Roman"/>
          <w:szCs w:val="24"/>
          <w:lang w:eastAsia="ru-RU"/>
        </w:rPr>
        <w:br/>
        <w:t>знать и распознавать предпосылки конфликтных ситуаций и смягчать конфликты, вести переговоры;</w:t>
      </w:r>
      <w:r w:rsidRPr="003C23CC">
        <w:rPr>
          <w:rFonts w:eastAsiaTheme="minorEastAsia" w:cs="Times New Roman"/>
          <w:szCs w:val="24"/>
          <w:lang w:eastAsia="ru-RU"/>
        </w:rPr>
        <w:br/>
      </w:r>
      <w:r w:rsidRPr="003C23CC">
        <w:rPr>
          <w:rFonts w:eastAsiaTheme="minorEastAsia" w:cs="Times New Roman"/>
          <w:szCs w:val="24"/>
          <w:lang w:eastAsia="ru-RU"/>
        </w:rPr>
        <w:br/>
        <w:t>понимать намерения других, проявлять уважительное отношение к собеседнику и в корректной форме формулировать свои возражения;</w:t>
      </w:r>
      <w:r w:rsidRPr="003C23CC">
        <w:rPr>
          <w:rFonts w:eastAsiaTheme="minorEastAsia" w:cs="Times New Roman"/>
          <w:szCs w:val="24"/>
          <w:lang w:eastAsia="ru-RU"/>
        </w:rPr>
        <w:br/>
      </w:r>
      <w:r w:rsidRPr="003C23CC">
        <w:rPr>
          <w:rFonts w:eastAsiaTheme="minorEastAsia" w:cs="Times New Roman"/>
          <w:szCs w:val="24"/>
          <w:lang w:eastAsia="ru-RU"/>
        </w:rPr>
        <w:br/>
      </w:r>
      <w:r w:rsidRPr="003C23CC">
        <w:rPr>
          <w:rFonts w:eastAsiaTheme="minorEastAsia" w:cs="Times New Roman"/>
          <w:szCs w:val="24"/>
          <w:lang w:eastAsia="ru-RU"/>
        </w:rPr>
        <w:lastRenderedPageBreak/>
        <w:t>в ходе диалога (дискуссии) задавать вопросы по существу обсуждаемой темы и высказывать идеи, нацеленные на решение задачи и поддержание благожелательности общения;</w:t>
      </w:r>
      <w:r w:rsidRPr="003C23CC">
        <w:rPr>
          <w:rFonts w:eastAsiaTheme="minorEastAsia" w:cs="Times New Roman"/>
          <w:szCs w:val="24"/>
          <w:lang w:eastAsia="ru-RU"/>
        </w:rPr>
        <w:br/>
      </w:r>
      <w:r w:rsidRPr="003C23CC">
        <w:rPr>
          <w:rFonts w:eastAsiaTheme="minorEastAsia" w:cs="Times New Roman"/>
          <w:szCs w:val="24"/>
          <w:lang w:eastAsia="ru-RU"/>
        </w:rPr>
        <w:br/>
        <w:t>сопоставлять свои суждения с суждениями других участников диалога, обнаруживать различие и сходство позиций;</w:t>
      </w:r>
      <w:r w:rsidRPr="003C23CC">
        <w:rPr>
          <w:rFonts w:eastAsiaTheme="minorEastAsia" w:cs="Times New Roman"/>
          <w:szCs w:val="24"/>
          <w:lang w:eastAsia="ru-RU"/>
        </w:rPr>
        <w:br/>
      </w:r>
      <w:r w:rsidRPr="003C23CC">
        <w:rPr>
          <w:rFonts w:eastAsiaTheme="minorEastAsia" w:cs="Times New Roman"/>
          <w:szCs w:val="24"/>
          <w:lang w:eastAsia="ru-RU"/>
        </w:rPr>
        <w:br/>
        <w:t>публично представлять результаты проведенного языкового анализа, выполненного лингвистического эксперимента, исследования, проекта;</w:t>
      </w:r>
      <w:r w:rsidRPr="003C23CC">
        <w:rPr>
          <w:rFonts w:eastAsiaTheme="minorEastAsia" w:cs="Times New Roman"/>
          <w:szCs w:val="24"/>
          <w:lang w:eastAsia="ru-RU"/>
        </w:rPr>
        <w:br/>
      </w:r>
      <w:r w:rsidRPr="003C23CC">
        <w:rPr>
          <w:rFonts w:eastAsiaTheme="minorEastAsia" w:cs="Times New Roman"/>
          <w:szCs w:val="24"/>
          <w:lang w:eastAsia="ru-RU"/>
        </w:rPr>
        <w:br/>
        <w:t>самостоятельно выбирать формат выступления с учетом цели презентации и особенностей аудитории и в соответствии с ним составлять устные и письменные тексты с использованием иллюстративного материала.</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187.11.3.5. У обучающегося будут сформированы следующие умения самоорганизации как части регулятивных универсальных учебных действий:</w:t>
      </w:r>
      <w:r w:rsidRPr="003C23CC">
        <w:rPr>
          <w:rFonts w:eastAsiaTheme="minorEastAsia" w:cs="Times New Roman"/>
          <w:szCs w:val="24"/>
          <w:lang w:eastAsia="ru-RU"/>
        </w:rPr>
        <w:br/>
      </w:r>
      <w:r w:rsidRPr="003C23CC">
        <w:rPr>
          <w:rFonts w:eastAsiaTheme="minorEastAsia" w:cs="Times New Roman"/>
          <w:szCs w:val="24"/>
          <w:lang w:eastAsia="ru-RU"/>
        </w:rPr>
        <w:br/>
        <w:t>выявлять проблемы для решения в учебных и жизненных ситуациях;</w:t>
      </w:r>
      <w:r w:rsidRPr="003C23CC">
        <w:rPr>
          <w:rFonts w:eastAsiaTheme="minorEastAsia" w:cs="Times New Roman"/>
          <w:szCs w:val="24"/>
          <w:lang w:eastAsia="ru-RU"/>
        </w:rPr>
        <w:br/>
      </w:r>
      <w:r w:rsidRPr="003C23CC">
        <w:rPr>
          <w:rFonts w:eastAsiaTheme="minorEastAsia" w:cs="Times New Roman"/>
          <w:szCs w:val="24"/>
          <w:lang w:eastAsia="ru-RU"/>
        </w:rPr>
        <w:br/>
        <w:t>ориентироваться в различных подходах к принятию решений (индивидуальное, принятие решения в группе, принятие решения группой);</w:t>
      </w:r>
      <w:r w:rsidRPr="003C23CC">
        <w:rPr>
          <w:rFonts w:eastAsiaTheme="minorEastAsia" w:cs="Times New Roman"/>
          <w:szCs w:val="24"/>
          <w:lang w:eastAsia="ru-RU"/>
        </w:rPr>
        <w:br/>
      </w:r>
      <w:r w:rsidRPr="003C23CC">
        <w:rPr>
          <w:rFonts w:eastAsiaTheme="minorEastAsia" w:cs="Times New Roman"/>
          <w:szCs w:val="24"/>
          <w:lang w:eastAsia="ru-RU"/>
        </w:rPr>
        <w:br/>
        <w:t>самостоятельно составлять алгоритм решения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r w:rsidRPr="003C23CC">
        <w:rPr>
          <w:rFonts w:eastAsiaTheme="minorEastAsia" w:cs="Times New Roman"/>
          <w:szCs w:val="24"/>
          <w:lang w:eastAsia="ru-RU"/>
        </w:rPr>
        <w:br/>
      </w:r>
      <w:r w:rsidRPr="003C23CC">
        <w:rPr>
          <w:rFonts w:eastAsiaTheme="minorEastAsia" w:cs="Times New Roman"/>
          <w:szCs w:val="24"/>
          <w:lang w:eastAsia="ru-RU"/>
        </w:rPr>
        <w:br/>
        <w:t>составлять план действий, вносить необходимые коррективы в ходе его реализации;</w:t>
      </w:r>
      <w:r w:rsidRPr="003C23CC">
        <w:rPr>
          <w:rFonts w:eastAsiaTheme="minorEastAsia" w:cs="Times New Roman"/>
          <w:szCs w:val="24"/>
          <w:lang w:eastAsia="ru-RU"/>
        </w:rPr>
        <w:br/>
      </w:r>
      <w:r w:rsidRPr="003C23CC">
        <w:rPr>
          <w:rFonts w:eastAsiaTheme="minorEastAsia" w:cs="Times New Roman"/>
          <w:szCs w:val="24"/>
          <w:lang w:eastAsia="ru-RU"/>
        </w:rPr>
        <w:br/>
        <w:t>делать выбор и брать ответственность за решение.</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187.11.3.6. </w:t>
      </w:r>
      <w:proofErr w:type="gramStart"/>
      <w:r w:rsidRPr="003C23CC">
        <w:rPr>
          <w:rFonts w:eastAsiaTheme="minorEastAsia" w:cs="Times New Roman"/>
          <w:szCs w:val="24"/>
          <w:lang w:eastAsia="ru-RU"/>
        </w:rPr>
        <w:t>У обучающегося будут сформированы следующие умения самоконтроля, эмоционального интеллекта как части регулятивных универсальных учебных действий:</w:t>
      </w:r>
      <w:r w:rsidRPr="003C23CC">
        <w:rPr>
          <w:rFonts w:eastAsiaTheme="minorEastAsia" w:cs="Times New Roman"/>
          <w:szCs w:val="24"/>
          <w:lang w:eastAsia="ru-RU"/>
        </w:rPr>
        <w:br/>
      </w:r>
      <w:r w:rsidRPr="003C23CC">
        <w:rPr>
          <w:rFonts w:eastAsiaTheme="minorEastAsia" w:cs="Times New Roman"/>
          <w:szCs w:val="24"/>
          <w:lang w:eastAsia="ru-RU"/>
        </w:rPr>
        <w:br/>
        <w:t xml:space="preserve">владеть разными способами самоконтроля (в том числе речевого), </w:t>
      </w:r>
      <w:proofErr w:type="spellStart"/>
      <w:r w:rsidRPr="003C23CC">
        <w:rPr>
          <w:rFonts w:eastAsiaTheme="minorEastAsia" w:cs="Times New Roman"/>
          <w:szCs w:val="24"/>
          <w:lang w:eastAsia="ru-RU"/>
        </w:rPr>
        <w:t>самомотивации</w:t>
      </w:r>
      <w:proofErr w:type="spellEnd"/>
      <w:r w:rsidRPr="003C23CC">
        <w:rPr>
          <w:rFonts w:eastAsiaTheme="minorEastAsia" w:cs="Times New Roman"/>
          <w:szCs w:val="24"/>
          <w:lang w:eastAsia="ru-RU"/>
        </w:rPr>
        <w:t xml:space="preserve"> и рефлексии;</w:t>
      </w:r>
      <w:r w:rsidRPr="003C23CC">
        <w:rPr>
          <w:rFonts w:eastAsiaTheme="minorEastAsia" w:cs="Times New Roman"/>
          <w:szCs w:val="24"/>
          <w:lang w:eastAsia="ru-RU"/>
        </w:rPr>
        <w:br/>
      </w:r>
      <w:r w:rsidRPr="003C23CC">
        <w:rPr>
          <w:rFonts w:eastAsiaTheme="minorEastAsia" w:cs="Times New Roman"/>
          <w:szCs w:val="24"/>
          <w:lang w:eastAsia="ru-RU"/>
        </w:rPr>
        <w:br/>
        <w:t>давать адекватную оценку учебной ситуации и предлагать план ее изменения;</w:t>
      </w:r>
      <w:r w:rsidRPr="003C23CC">
        <w:rPr>
          <w:rFonts w:eastAsiaTheme="minorEastAsia" w:cs="Times New Roman"/>
          <w:szCs w:val="24"/>
          <w:lang w:eastAsia="ru-RU"/>
        </w:rPr>
        <w:br/>
      </w:r>
      <w:r w:rsidRPr="003C23CC">
        <w:rPr>
          <w:rFonts w:eastAsiaTheme="minorEastAsia" w:cs="Times New Roman"/>
          <w:szCs w:val="24"/>
          <w:lang w:eastAsia="ru-RU"/>
        </w:rPr>
        <w:br/>
        <w:t>предвидеть трудности, которые могут возникнуть при решении учебной задачи, и адаптировать решение к меняющимся обстоятельствам;</w:t>
      </w:r>
      <w:proofErr w:type="gramEnd"/>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объяснять причины достижения (</w:t>
      </w:r>
      <w:proofErr w:type="spellStart"/>
      <w:r w:rsidRPr="003C23CC">
        <w:rPr>
          <w:rFonts w:eastAsiaTheme="minorEastAsia" w:cs="Times New Roman"/>
          <w:szCs w:val="24"/>
          <w:lang w:eastAsia="ru-RU"/>
        </w:rPr>
        <w:t>недостижения</w:t>
      </w:r>
      <w:proofErr w:type="spellEnd"/>
      <w:r w:rsidRPr="003C23CC">
        <w:rPr>
          <w:rFonts w:eastAsiaTheme="minorEastAsia" w:cs="Times New Roman"/>
          <w:szCs w:val="24"/>
          <w:lang w:eastAsia="ru-RU"/>
        </w:rPr>
        <w:t>) результата деятельности; понимать причины коммуникативных неудач и уметь предупреждать их, давать оценку приобретенному речевому опыту и корректировать собственную речь с учетом целей и условий общения; оценивать соответствие результата цели и условиям общения;</w:t>
      </w:r>
      <w:r w:rsidRPr="003C23CC">
        <w:rPr>
          <w:rFonts w:eastAsiaTheme="minorEastAsia" w:cs="Times New Roman"/>
          <w:szCs w:val="24"/>
          <w:lang w:eastAsia="ru-RU"/>
        </w:rPr>
        <w:br/>
      </w:r>
      <w:r w:rsidRPr="003C23CC">
        <w:rPr>
          <w:rFonts w:eastAsiaTheme="minorEastAsia" w:cs="Times New Roman"/>
          <w:szCs w:val="24"/>
          <w:lang w:eastAsia="ru-RU"/>
        </w:rPr>
        <w:br/>
        <w:t>развивать способность управлять собственными эмоциями и эмоциями других;</w:t>
      </w:r>
      <w:r w:rsidRPr="003C23CC">
        <w:rPr>
          <w:rFonts w:eastAsiaTheme="minorEastAsia" w:cs="Times New Roman"/>
          <w:szCs w:val="24"/>
          <w:lang w:eastAsia="ru-RU"/>
        </w:rPr>
        <w:br/>
      </w:r>
      <w:r w:rsidRPr="003C23CC">
        <w:rPr>
          <w:rFonts w:eastAsiaTheme="minorEastAsia" w:cs="Times New Roman"/>
          <w:szCs w:val="24"/>
          <w:lang w:eastAsia="ru-RU"/>
        </w:rPr>
        <w:br/>
        <w:t>выявлять и анализировать причины эмоций; понимать мотивы и намерения другого человека, анализируя речевую ситуацию;</w:t>
      </w:r>
      <w:proofErr w:type="gramEnd"/>
      <w:r w:rsidRPr="003C23CC">
        <w:rPr>
          <w:rFonts w:eastAsiaTheme="minorEastAsia" w:cs="Times New Roman"/>
          <w:szCs w:val="24"/>
          <w:lang w:eastAsia="ru-RU"/>
        </w:rPr>
        <w:t xml:space="preserve"> регулировать способ выражения собственных эмоций;</w:t>
      </w:r>
      <w:r w:rsidRPr="003C23CC">
        <w:rPr>
          <w:rFonts w:eastAsiaTheme="minorEastAsia" w:cs="Times New Roman"/>
          <w:szCs w:val="24"/>
          <w:lang w:eastAsia="ru-RU"/>
        </w:rPr>
        <w:br/>
      </w:r>
      <w:r w:rsidRPr="003C23CC">
        <w:rPr>
          <w:rFonts w:eastAsiaTheme="minorEastAsia" w:cs="Times New Roman"/>
          <w:szCs w:val="24"/>
          <w:lang w:eastAsia="ru-RU"/>
        </w:rPr>
        <w:br/>
        <w:t>осознанно относиться к другому человеку и его мнению;</w:t>
      </w:r>
      <w:r w:rsidRPr="003C23CC">
        <w:rPr>
          <w:rFonts w:eastAsiaTheme="minorEastAsia" w:cs="Times New Roman"/>
          <w:szCs w:val="24"/>
          <w:lang w:eastAsia="ru-RU"/>
        </w:rPr>
        <w:br/>
      </w:r>
      <w:r w:rsidRPr="003C23CC">
        <w:rPr>
          <w:rFonts w:eastAsiaTheme="minorEastAsia" w:cs="Times New Roman"/>
          <w:szCs w:val="24"/>
          <w:lang w:eastAsia="ru-RU"/>
        </w:rPr>
        <w:lastRenderedPageBreak/>
        <w:br/>
        <w:t>признавать свое и чужое право на ошибку;</w:t>
      </w:r>
      <w:r w:rsidRPr="003C23CC">
        <w:rPr>
          <w:rFonts w:eastAsiaTheme="minorEastAsia" w:cs="Times New Roman"/>
          <w:szCs w:val="24"/>
          <w:lang w:eastAsia="ru-RU"/>
        </w:rPr>
        <w:br/>
      </w:r>
      <w:r w:rsidRPr="003C23CC">
        <w:rPr>
          <w:rFonts w:eastAsiaTheme="minorEastAsia" w:cs="Times New Roman"/>
          <w:szCs w:val="24"/>
          <w:lang w:eastAsia="ru-RU"/>
        </w:rPr>
        <w:br/>
        <w:t>принимать себя и других, не осуждая;</w:t>
      </w:r>
      <w:r w:rsidRPr="003C23CC">
        <w:rPr>
          <w:rFonts w:eastAsiaTheme="minorEastAsia" w:cs="Times New Roman"/>
          <w:szCs w:val="24"/>
          <w:lang w:eastAsia="ru-RU"/>
        </w:rPr>
        <w:br/>
      </w:r>
      <w:r w:rsidRPr="003C23CC">
        <w:rPr>
          <w:rFonts w:eastAsiaTheme="minorEastAsia" w:cs="Times New Roman"/>
          <w:szCs w:val="24"/>
          <w:lang w:eastAsia="ru-RU"/>
        </w:rPr>
        <w:br/>
        <w:t>проявлять открытость;</w:t>
      </w:r>
      <w:r w:rsidRPr="003C23CC">
        <w:rPr>
          <w:rFonts w:eastAsiaTheme="minorEastAsia" w:cs="Times New Roman"/>
          <w:szCs w:val="24"/>
          <w:lang w:eastAsia="ru-RU"/>
        </w:rPr>
        <w:br/>
      </w:r>
      <w:r w:rsidRPr="003C23CC">
        <w:rPr>
          <w:rFonts w:eastAsiaTheme="minorEastAsia" w:cs="Times New Roman"/>
          <w:szCs w:val="24"/>
          <w:lang w:eastAsia="ru-RU"/>
        </w:rPr>
        <w:br/>
        <w:t>осознавать невозможность контролировать все вокруг.</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187.11.3.7. У обучающегося будут сформированы следующие умения совместной деятельности:</w:t>
      </w:r>
      <w:r w:rsidRPr="003C23CC">
        <w:rPr>
          <w:rFonts w:eastAsiaTheme="minorEastAsia" w:cs="Times New Roman"/>
          <w:szCs w:val="24"/>
          <w:lang w:eastAsia="ru-RU"/>
        </w:rPr>
        <w:br/>
      </w:r>
      <w:r w:rsidRPr="003C23CC">
        <w:rPr>
          <w:rFonts w:eastAsiaTheme="minorEastAsia" w:cs="Times New Roman"/>
          <w:szCs w:val="24"/>
          <w:lang w:eastAsia="ru-RU"/>
        </w:rPr>
        <w:br/>
        <w:t>понимать и использовать преимущества командной и индивидуальной работы при решении конкретной проблемы, обосновывать необходимость применения групповых форм взаимодействия при решении поставленной задачи;</w:t>
      </w:r>
      <w:r w:rsidRPr="003C23CC">
        <w:rPr>
          <w:rFonts w:eastAsiaTheme="minorEastAsia" w:cs="Times New Roman"/>
          <w:szCs w:val="24"/>
          <w:lang w:eastAsia="ru-RU"/>
        </w:rPr>
        <w:br/>
      </w:r>
      <w:r w:rsidRPr="003C23CC">
        <w:rPr>
          <w:rFonts w:eastAsiaTheme="minorEastAsia" w:cs="Times New Roman"/>
          <w:szCs w:val="24"/>
          <w:lang w:eastAsia="ru-RU"/>
        </w:rPr>
        <w:br/>
        <w:t>принимать цель совместной деятельности, коллективно строить действия по ее достижению: распределять роли, договариваться, обсуждать процесс и результат совместной работы;</w:t>
      </w:r>
      <w:r w:rsidRPr="003C23CC">
        <w:rPr>
          <w:rFonts w:eastAsiaTheme="minorEastAsia" w:cs="Times New Roman"/>
          <w:szCs w:val="24"/>
          <w:lang w:eastAsia="ru-RU"/>
        </w:rPr>
        <w:br/>
      </w:r>
      <w:r w:rsidRPr="003C23CC">
        <w:rPr>
          <w:rFonts w:eastAsiaTheme="minorEastAsia" w:cs="Times New Roman"/>
          <w:szCs w:val="24"/>
          <w:lang w:eastAsia="ru-RU"/>
        </w:rPr>
        <w:br/>
        <w:t xml:space="preserve">уметь обобщать мнения </w:t>
      </w:r>
      <w:proofErr w:type="gramStart"/>
      <w:r w:rsidRPr="003C23CC">
        <w:rPr>
          <w:rFonts w:eastAsiaTheme="minorEastAsia" w:cs="Times New Roman"/>
          <w:szCs w:val="24"/>
          <w:lang w:eastAsia="ru-RU"/>
        </w:rPr>
        <w:t>нескольких</w:t>
      </w:r>
      <w:proofErr w:type="gramEnd"/>
      <w:r w:rsidRPr="003C23CC">
        <w:rPr>
          <w:rFonts w:eastAsiaTheme="minorEastAsia" w:cs="Times New Roman"/>
          <w:szCs w:val="24"/>
          <w:lang w:eastAsia="ru-RU"/>
        </w:rPr>
        <w:t xml:space="preserve"> людей, проявлять готовность руководить, выполнять поручения, подчиняться;</w:t>
      </w:r>
      <w:r w:rsidRPr="003C23CC">
        <w:rPr>
          <w:rFonts w:eastAsiaTheme="minorEastAsia" w:cs="Times New Roman"/>
          <w:szCs w:val="24"/>
          <w:lang w:eastAsia="ru-RU"/>
        </w:rPr>
        <w:br/>
      </w:r>
      <w:r w:rsidRPr="003C23CC">
        <w:rPr>
          <w:rFonts w:eastAsiaTheme="minorEastAsia" w:cs="Times New Roman"/>
          <w:szCs w:val="24"/>
          <w:lang w:eastAsia="ru-RU"/>
        </w:rPr>
        <w:br/>
        <w:t>планировать организацию совместной работы,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"мозговой штурм" и другие);</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выполнять свою часть работы, достигать качественный результат по своему направлению и координировать свои действия с действиями других членов команды;</w:t>
      </w:r>
      <w:r w:rsidRPr="003C23CC">
        <w:rPr>
          <w:rFonts w:eastAsiaTheme="minorEastAsia" w:cs="Times New Roman"/>
          <w:szCs w:val="24"/>
          <w:lang w:eastAsia="ru-RU"/>
        </w:rPr>
        <w:br/>
      </w:r>
      <w:r w:rsidRPr="003C23CC">
        <w:rPr>
          <w:rFonts w:eastAsiaTheme="minorEastAsia" w:cs="Times New Roman"/>
          <w:szCs w:val="24"/>
          <w:lang w:eastAsia="ru-RU"/>
        </w:rPr>
        <w:b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представлению отчета перед группой.</w:t>
      </w:r>
      <w:proofErr w:type="gramEnd"/>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187.11.4. К концу обучения в 5 классе </w:t>
      </w:r>
      <w:proofErr w:type="gramStart"/>
      <w:r w:rsidRPr="003C23CC">
        <w:rPr>
          <w:rFonts w:eastAsiaTheme="minorEastAsia" w:cs="Times New Roman"/>
          <w:szCs w:val="24"/>
          <w:lang w:eastAsia="ru-RU"/>
        </w:rPr>
        <w:t>обучающийся</w:t>
      </w:r>
      <w:proofErr w:type="gramEnd"/>
      <w:r w:rsidRPr="003C23CC">
        <w:rPr>
          <w:rFonts w:eastAsiaTheme="minorEastAsia" w:cs="Times New Roman"/>
          <w:szCs w:val="24"/>
          <w:lang w:eastAsia="ru-RU"/>
        </w:rPr>
        <w:t xml:space="preserve"> получит следующие предметные результаты по отдельным темам программы по русскому языку:</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187.11.4.1. Общие сведения о языке.</w:t>
      </w:r>
      <w:r w:rsidRPr="003C23CC">
        <w:rPr>
          <w:rFonts w:eastAsiaTheme="minorEastAsia" w:cs="Times New Roman"/>
          <w:szCs w:val="24"/>
          <w:lang w:eastAsia="ru-RU"/>
        </w:rPr>
        <w:br/>
      </w:r>
      <w:r w:rsidRPr="003C23CC">
        <w:rPr>
          <w:rFonts w:eastAsiaTheme="minorEastAsia" w:cs="Times New Roman"/>
          <w:szCs w:val="24"/>
          <w:lang w:eastAsia="ru-RU"/>
        </w:rPr>
        <w:br/>
        <w:t>Осознавать богатство и выразительность русского языка, приводить примеры с направляющей помощью педагога.</w:t>
      </w:r>
      <w:r w:rsidRPr="003C23CC">
        <w:rPr>
          <w:rFonts w:eastAsiaTheme="minorEastAsia" w:cs="Times New Roman"/>
          <w:szCs w:val="24"/>
          <w:lang w:eastAsia="ru-RU"/>
        </w:rPr>
        <w:br/>
      </w:r>
      <w:r w:rsidRPr="003C23CC">
        <w:rPr>
          <w:rFonts w:eastAsiaTheme="minorEastAsia" w:cs="Times New Roman"/>
          <w:szCs w:val="24"/>
          <w:lang w:eastAsia="ru-RU"/>
        </w:rPr>
        <w:br/>
        <w:t>Знать основные разделы лингвистики, основные единицы языка и речи (звук, морфема, слово, словосочетание, предложение) при необходимости с использованием смысловой опоры.</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187.11.4.2. Язык и речь.</w:t>
      </w:r>
      <w:r w:rsidRPr="003C23CC">
        <w:rPr>
          <w:rFonts w:eastAsiaTheme="minorEastAsia" w:cs="Times New Roman"/>
          <w:szCs w:val="24"/>
          <w:lang w:eastAsia="ru-RU"/>
        </w:rPr>
        <w:br/>
      </w:r>
      <w:r w:rsidRPr="003C23CC">
        <w:rPr>
          <w:rFonts w:eastAsiaTheme="minorEastAsia" w:cs="Times New Roman"/>
          <w:szCs w:val="24"/>
          <w:lang w:eastAsia="ru-RU"/>
        </w:rPr>
        <w:br/>
        <w:t>Характеризовать различия между устной и письменной речью, диалогом и монологом, учитывать особенности видов речевой деятельности при решении практико-ориентированных учебных задач и в повседневной жизни.</w:t>
      </w:r>
      <w:r w:rsidRPr="003C23CC">
        <w:rPr>
          <w:rFonts w:eastAsiaTheme="minorEastAsia" w:cs="Times New Roman"/>
          <w:szCs w:val="24"/>
          <w:lang w:eastAsia="ru-RU"/>
        </w:rPr>
        <w:br/>
      </w:r>
      <w:r w:rsidRPr="003C23CC">
        <w:rPr>
          <w:rFonts w:eastAsiaTheme="minorEastAsia" w:cs="Times New Roman"/>
          <w:szCs w:val="24"/>
          <w:lang w:eastAsia="ru-RU"/>
        </w:rPr>
        <w:br/>
        <w:t xml:space="preserve">Создавать устные монологические высказывания по вопросному плану объёмом не менее 5 предложений на основе жизненных наблюдений, чтения научно-учебной, </w:t>
      </w:r>
      <w:r w:rsidRPr="003C23CC">
        <w:rPr>
          <w:rFonts w:eastAsiaTheme="minorEastAsia" w:cs="Times New Roman"/>
          <w:szCs w:val="24"/>
          <w:lang w:eastAsia="ru-RU"/>
        </w:rPr>
        <w:lastRenderedPageBreak/>
        <w:t>художественной и научно-популярной литературы.</w:t>
      </w:r>
      <w:r w:rsidRPr="003C23CC">
        <w:rPr>
          <w:rFonts w:eastAsiaTheme="minorEastAsia" w:cs="Times New Roman"/>
          <w:szCs w:val="24"/>
          <w:lang w:eastAsia="ru-RU"/>
        </w:rPr>
        <w:br/>
      </w:r>
      <w:r w:rsidRPr="003C23CC">
        <w:rPr>
          <w:rFonts w:eastAsiaTheme="minorEastAsia" w:cs="Times New Roman"/>
          <w:szCs w:val="24"/>
          <w:lang w:eastAsia="ru-RU"/>
        </w:rPr>
        <w:br/>
        <w:t xml:space="preserve">Участвовать в диалоге на лингвистические темы (в рамках </w:t>
      </w:r>
      <w:proofErr w:type="gramStart"/>
      <w:r w:rsidRPr="003C23CC">
        <w:rPr>
          <w:rFonts w:eastAsiaTheme="minorEastAsia" w:cs="Times New Roman"/>
          <w:szCs w:val="24"/>
          <w:lang w:eastAsia="ru-RU"/>
        </w:rPr>
        <w:t>изученного</w:t>
      </w:r>
      <w:proofErr w:type="gramEnd"/>
      <w:r w:rsidRPr="003C23CC">
        <w:rPr>
          <w:rFonts w:eastAsiaTheme="minorEastAsia" w:cs="Times New Roman"/>
          <w:szCs w:val="24"/>
          <w:lang w:eastAsia="ru-RU"/>
        </w:rPr>
        <w:t xml:space="preserve">) и в диалоге и </w:t>
      </w:r>
      <w:proofErr w:type="spellStart"/>
      <w:r w:rsidRPr="003C23CC">
        <w:rPr>
          <w:rFonts w:eastAsiaTheme="minorEastAsia" w:cs="Times New Roman"/>
          <w:szCs w:val="24"/>
          <w:lang w:eastAsia="ru-RU"/>
        </w:rPr>
        <w:t>полилоге</w:t>
      </w:r>
      <w:proofErr w:type="spellEnd"/>
      <w:r w:rsidRPr="003C23CC">
        <w:rPr>
          <w:rFonts w:eastAsiaTheme="minorEastAsia" w:cs="Times New Roman"/>
          <w:szCs w:val="24"/>
          <w:lang w:eastAsia="ru-RU"/>
        </w:rPr>
        <w:t xml:space="preserve"> на основе жизненных наблюдений объёмом не менее 2 реплик.</w:t>
      </w:r>
      <w:r w:rsidRPr="003C23CC">
        <w:rPr>
          <w:rFonts w:eastAsiaTheme="minorEastAsia" w:cs="Times New Roman"/>
          <w:szCs w:val="24"/>
          <w:lang w:eastAsia="ru-RU"/>
        </w:rPr>
        <w:br/>
      </w:r>
      <w:r w:rsidRPr="003C23CC">
        <w:rPr>
          <w:rFonts w:eastAsiaTheme="minorEastAsia" w:cs="Times New Roman"/>
          <w:szCs w:val="24"/>
          <w:lang w:eastAsia="ru-RU"/>
        </w:rPr>
        <w:br/>
        <w:t xml:space="preserve">Владеть различными видами </w:t>
      </w:r>
      <w:proofErr w:type="spellStart"/>
      <w:r w:rsidRPr="003C23CC">
        <w:rPr>
          <w:rFonts w:eastAsiaTheme="minorEastAsia" w:cs="Times New Roman"/>
          <w:szCs w:val="24"/>
          <w:lang w:eastAsia="ru-RU"/>
        </w:rPr>
        <w:t>аудирования</w:t>
      </w:r>
      <w:proofErr w:type="spellEnd"/>
      <w:r w:rsidRPr="003C23CC">
        <w:rPr>
          <w:rFonts w:eastAsiaTheme="minorEastAsia" w:cs="Times New Roman"/>
          <w:szCs w:val="24"/>
          <w:lang w:eastAsia="ru-RU"/>
        </w:rPr>
        <w:t>: выборочным, ознакомительным, детальным научно-учебных и художественных текстов различных функционально-смысловых типов речи.</w:t>
      </w:r>
      <w:r w:rsidRPr="003C23CC">
        <w:rPr>
          <w:rFonts w:eastAsiaTheme="minorEastAsia" w:cs="Times New Roman"/>
          <w:szCs w:val="24"/>
          <w:lang w:eastAsia="ru-RU"/>
        </w:rPr>
        <w:br/>
      </w:r>
      <w:r w:rsidRPr="003C23CC">
        <w:rPr>
          <w:rFonts w:eastAsiaTheme="minorEastAsia" w:cs="Times New Roman"/>
          <w:szCs w:val="24"/>
          <w:lang w:eastAsia="ru-RU"/>
        </w:rPr>
        <w:br/>
        <w:t>Владеть различными видами чтения: ознакомительным, поисковым.</w:t>
      </w:r>
      <w:r w:rsidRPr="003C23CC">
        <w:rPr>
          <w:rFonts w:eastAsiaTheme="minorEastAsia" w:cs="Times New Roman"/>
          <w:szCs w:val="24"/>
          <w:lang w:eastAsia="ru-RU"/>
        </w:rPr>
        <w:br/>
      </w:r>
      <w:r w:rsidRPr="003C23CC">
        <w:rPr>
          <w:rFonts w:eastAsiaTheme="minorEastAsia" w:cs="Times New Roman"/>
          <w:szCs w:val="24"/>
          <w:lang w:eastAsia="ru-RU"/>
        </w:rPr>
        <w:br/>
        <w:t>Устно пересказывать прочитанный или прослушанный текст объёмом не менее 90 слов.</w:t>
      </w:r>
      <w:r w:rsidRPr="003C23CC">
        <w:rPr>
          <w:rFonts w:eastAsiaTheme="minorEastAsia" w:cs="Times New Roman"/>
          <w:szCs w:val="24"/>
          <w:lang w:eastAsia="ru-RU"/>
        </w:rPr>
        <w:br/>
      </w:r>
      <w:r w:rsidRPr="003C23CC">
        <w:rPr>
          <w:rFonts w:eastAsiaTheme="minorEastAsia" w:cs="Times New Roman"/>
          <w:szCs w:val="24"/>
          <w:lang w:eastAsia="ru-RU"/>
        </w:rPr>
        <w:b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120 слов: устно и письменно формулировать тему и главную мысль текста; формулировать вопросы по опорным словам по содержанию текста и отвечать на них; подробно и сжато передавать в письменной форме содержание исходного текста (для подробного изложения объём исходного текста должен составлять не менее 90 слов; для сжатого изложения не менее 100 слов).</w:t>
      </w:r>
      <w:r w:rsidRPr="003C23CC">
        <w:rPr>
          <w:rFonts w:eastAsiaTheme="minorEastAsia" w:cs="Times New Roman"/>
          <w:szCs w:val="24"/>
          <w:lang w:eastAsia="ru-RU"/>
        </w:rPr>
        <w:br/>
      </w:r>
      <w:r w:rsidRPr="003C23CC">
        <w:rPr>
          <w:rFonts w:eastAsiaTheme="minorEastAsia" w:cs="Times New Roman"/>
          <w:szCs w:val="24"/>
          <w:lang w:eastAsia="ru-RU"/>
        </w:rPr>
        <w:br/>
        <w:t>Осуществлять выбор языковых сре</w:t>
      </w:r>
      <w:proofErr w:type="gramStart"/>
      <w:r w:rsidRPr="003C23CC">
        <w:rPr>
          <w:rFonts w:eastAsiaTheme="minorEastAsia" w:cs="Times New Roman"/>
          <w:szCs w:val="24"/>
          <w:lang w:eastAsia="ru-RU"/>
        </w:rPr>
        <w:t>дств дл</w:t>
      </w:r>
      <w:proofErr w:type="gramEnd"/>
      <w:r w:rsidRPr="003C23CC">
        <w:rPr>
          <w:rFonts w:eastAsiaTheme="minorEastAsia" w:cs="Times New Roman"/>
          <w:szCs w:val="24"/>
          <w:lang w:eastAsia="ru-RU"/>
        </w:rPr>
        <w:t>я создания высказывания в соответствии с целью, темой и коммуникативным замыслом с использованием речевого клише.</w:t>
      </w:r>
      <w:r w:rsidRPr="003C23CC">
        <w:rPr>
          <w:rFonts w:eastAsiaTheme="minorEastAsia" w:cs="Times New Roman"/>
          <w:szCs w:val="24"/>
          <w:lang w:eastAsia="ru-RU"/>
        </w:rPr>
        <w:br/>
      </w:r>
      <w:r w:rsidRPr="003C23CC">
        <w:rPr>
          <w:rFonts w:eastAsiaTheme="minorEastAsia" w:cs="Times New Roman"/>
          <w:szCs w:val="24"/>
          <w:lang w:eastAsia="ru-RU"/>
        </w:rPr>
        <w:br/>
        <w:t xml:space="preserve">Соблюдать на письме нормы современного русского литературного языка, в том числе во время списывания текста объёмом 80-90 слов; словарного диктанта объёмом 10-15 слов; </w:t>
      </w:r>
      <w:proofErr w:type="gramStart"/>
      <w:r w:rsidRPr="003C23CC">
        <w:rPr>
          <w:rFonts w:eastAsiaTheme="minorEastAsia" w:cs="Times New Roman"/>
          <w:szCs w:val="24"/>
          <w:lang w:eastAsia="ru-RU"/>
        </w:rPr>
        <w:t xml:space="preserve">диктанта на основе связного текста объёмом 80-90 слов, составленного с учётом ранее изученных правил правописания (в том числе содержащего изученные в течение первого года обучения орфограммы (не более 12), </w:t>
      </w:r>
      <w:proofErr w:type="spellStart"/>
      <w:r w:rsidRPr="003C23CC">
        <w:rPr>
          <w:rFonts w:eastAsiaTheme="minorEastAsia" w:cs="Times New Roman"/>
          <w:szCs w:val="24"/>
          <w:lang w:eastAsia="ru-RU"/>
        </w:rPr>
        <w:t>пунктограммы</w:t>
      </w:r>
      <w:proofErr w:type="spellEnd"/>
      <w:r w:rsidRPr="003C23CC">
        <w:rPr>
          <w:rFonts w:eastAsiaTheme="minorEastAsia" w:cs="Times New Roman"/>
          <w:szCs w:val="24"/>
          <w:lang w:eastAsia="ru-RU"/>
        </w:rPr>
        <w:t xml:space="preserve"> (не более 2-3) и слова с непроверяемыми написаниями (не более 5); уметь пользоваться разными видами лексических словарей; соблюдать в устной речи и на письме правила речевого этикета.</w:t>
      </w:r>
      <w:proofErr w:type="gramEnd"/>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187.11.4.3. Текст.</w:t>
      </w:r>
      <w:r w:rsidRPr="003C23CC">
        <w:rPr>
          <w:rFonts w:eastAsiaTheme="minorEastAsia" w:cs="Times New Roman"/>
          <w:szCs w:val="24"/>
          <w:lang w:eastAsia="ru-RU"/>
        </w:rPr>
        <w:br/>
      </w:r>
      <w:r w:rsidRPr="003C23CC">
        <w:rPr>
          <w:rFonts w:eastAsiaTheme="minorEastAsia" w:cs="Times New Roman"/>
          <w:szCs w:val="24"/>
          <w:lang w:eastAsia="ru-RU"/>
        </w:rPr>
        <w:br/>
        <w:t>Распознавать по смысловой опоре основные признаки текста; членить текст на композиционно-смысловые части (абзацы); распознавать средства связи предложений и частей текста (формы слова, однокоренные слова, синонимы, антонимы, личные местоимения, повтор слова); применять эти знания при создании собственного текста (устного и письменного).</w:t>
      </w:r>
      <w:r w:rsidRPr="003C23CC">
        <w:rPr>
          <w:rFonts w:eastAsiaTheme="minorEastAsia" w:cs="Times New Roman"/>
          <w:szCs w:val="24"/>
          <w:lang w:eastAsia="ru-RU"/>
        </w:rPr>
        <w:br/>
      </w:r>
      <w:r w:rsidRPr="003C23CC">
        <w:rPr>
          <w:rFonts w:eastAsiaTheme="minorEastAsia" w:cs="Times New Roman"/>
          <w:szCs w:val="24"/>
          <w:lang w:eastAsia="ru-RU"/>
        </w:rPr>
        <w:br/>
        <w:t xml:space="preserve">Проводить смысловой анализ текста с направляющей помощью педагога, его композиционных особенностей, определять количество </w:t>
      </w:r>
      <w:proofErr w:type="spellStart"/>
      <w:r w:rsidRPr="003C23CC">
        <w:rPr>
          <w:rFonts w:eastAsiaTheme="minorEastAsia" w:cs="Times New Roman"/>
          <w:szCs w:val="24"/>
          <w:lang w:eastAsia="ru-RU"/>
        </w:rPr>
        <w:t>микротем</w:t>
      </w:r>
      <w:proofErr w:type="spellEnd"/>
      <w:r w:rsidRPr="003C23CC">
        <w:rPr>
          <w:rFonts w:eastAsiaTheme="minorEastAsia" w:cs="Times New Roman"/>
          <w:szCs w:val="24"/>
          <w:lang w:eastAsia="ru-RU"/>
        </w:rPr>
        <w:t xml:space="preserve"> и абзацев.</w:t>
      </w:r>
      <w:r w:rsidRPr="003C23CC">
        <w:rPr>
          <w:rFonts w:eastAsiaTheme="minorEastAsia" w:cs="Times New Roman"/>
          <w:szCs w:val="24"/>
          <w:lang w:eastAsia="ru-RU"/>
        </w:rPr>
        <w:br/>
      </w:r>
      <w:r w:rsidRPr="003C23CC">
        <w:rPr>
          <w:rFonts w:eastAsiaTheme="minorEastAsia" w:cs="Times New Roman"/>
          <w:szCs w:val="24"/>
          <w:lang w:eastAsia="ru-RU"/>
        </w:rPr>
        <w:br/>
        <w:t>Характеризовать текст с использованием алгоритма последовательности действий с точки зрения его соответствия основным признакам (наличие темы, главной мысли, грамматической связи предложений, цельности и относительной законченности); с точки зрения его принадлежности к функционально-смысловому типу речи.</w:t>
      </w:r>
      <w:r w:rsidRPr="003C23CC">
        <w:rPr>
          <w:rFonts w:eastAsiaTheme="minorEastAsia" w:cs="Times New Roman"/>
          <w:szCs w:val="24"/>
          <w:lang w:eastAsia="ru-RU"/>
        </w:rPr>
        <w:br/>
      </w:r>
      <w:r w:rsidRPr="003C23CC">
        <w:rPr>
          <w:rFonts w:eastAsiaTheme="minorEastAsia" w:cs="Times New Roman"/>
          <w:szCs w:val="24"/>
          <w:lang w:eastAsia="ru-RU"/>
        </w:rPr>
        <w:br/>
        <w:t>Использовать знание основных признаков текста, особенностей функционально-смысловых типов речи, функциональных разновидностей языка в практике создания текста (в рамках изученного). Распознавать с использованием опорной схемы.</w:t>
      </w:r>
      <w:r w:rsidRPr="003C23CC">
        <w:rPr>
          <w:rFonts w:eastAsiaTheme="minorEastAsia" w:cs="Times New Roman"/>
          <w:szCs w:val="24"/>
          <w:lang w:eastAsia="ru-RU"/>
        </w:rPr>
        <w:br/>
      </w:r>
      <w:r w:rsidRPr="003C23CC">
        <w:rPr>
          <w:rFonts w:eastAsiaTheme="minorEastAsia" w:cs="Times New Roman"/>
          <w:szCs w:val="24"/>
          <w:lang w:eastAsia="ru-RU"/>
        </w:rPr>
        <w:br/>
        <w:t xml:space="preserve">Применять знание основных признаков текста (повествование) в практике его создания по </w:t>
      </w:r>
      <w:r w:rsidRPr="003C23CC">
        <w:rPr>
          <w:rFonts w:eastAsiaTheme="minorEastAsia" w:cs="Times New Roman"/>
          <w:szCs w:val="24"/>
          <w:lang w:eastAsia="ru-RU"/>
        </w:rPr>
        <w:lastRenderedPageBreak/>
        <w:t>вопросному плану.</w:t>
      </w:r>
      <w:r w:rsidRPr="003C23CC">
        <w:rPr>
          <w:rFonts w:eastAsiaTheme="minorEastAsia" w:cs="Times New Roman"/>
          <w:szCs w:val="24"/>
          <w:lang w:eastAsia="ru-RU"/>
        </w:rPr>
        <w:br/>
      </w:r>
      <w:r w:rsidRPr="003C23CC">
        <w:rPr>
          <w:rFonts w:eastAsiaTheme="minorEastAsia" w:cs="Times New Roman"/>
          <w:szCs w:val="24"/>
          <w:lang w:eastAsia="ru-RU"/>
        </w:rPr>
        <w:br/>
        <w:t>Создавать тексты-повествования с опорой на жизненный и читательский опыт по вопросному плану; тексты с опорой на сюжетную картину (в том числе сочинения-миниатюры объёмом 3 и более предложений; сочинения объёмом не менее 60 слов по развёрнутому плану).</w:t>
      </w:r>
      <w:r w:rsidRPr="003C23CC">
        <w:rPr>
          <w:rFonts w:eastAsiaTheme="minorEastAsia" w:cs="Times New Roman"/>
          <w:szCs w:val="24"/>
          <w:lang w:eastAsia="ru-RU"/>
        </w:rPr>
        <w:br/>
      </w:r>
      <w:r w:rsidRPr="003C23CC">
        <w:rPr>
          <w:rFonts w:eastAsiaTheme="minorEastAsia" w:cs="Times New Roman"/>
          <w:szCs w:val="24"/>
          <w:lang w:eastAsia="ru-RU"/>
        </w:rPr>
        <w:br/>
        <w:t>Восстанавливать деформированный текст; осуществлять корректировку восстановленного текста с опорой на образец.</w:t>
      </w:r>
      <w:r w:rsidRPr="003C23CC">
        <w:rPr>
          <w:rFonts w:eastAsiaTheme="minorEastAsia" w:cs="Times New Roman"/>
          <w:szCs w:val="24"/>
          <w:lang w:eastAsia="ru-RU"/>
        </w:rPr>
        <w:br/>
      </w:r>
      <w:r w:rsidRPr="003C23CC">
        <w:rPr>
          <w:rFonts w:eastAsiaTheme="minorEastAsia" w:cs="Times New Roman"/>
          <w:szCs w:val="24"/>
          <w:lang w:eastAsia="ru-RU"/>
        </w:rPr>
        <w:br/>
        <w:t>Владеть умениями информационной переработки прослушанного и прочитанного научно-учебного, художественного и научно-популярного текстов: составлять план (простой) с целью дальнейшего воспроизведения содержания текста в устной и письменной форме; передавать содержание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r w:rsidRPr="003C23CC">
        <w:rPr>
          <w:rFonts w:eastAsiaTheme="minorEastAsia" w:cs="Times New Roman"/>
          <w:szCs w:val="24"/>
          <w:lang w:eastAsia="ru-RU"/>
        </w:rPr>
        <w:br/>
      </w:r>
      <w:r w:rsidRPr="003C23CC">
        <w:rPr>
          <w:rFonts w:eastAsiaTheme="minorEastAsia" w:cs="Times New Roman"/>
          <w:szCs w:val="24"/>
          <w:lang w:eastAsia="ru-RU"/>
        </w:rPr>
        <w:br/>
        <w:t>Представлять сообщение на заданную тему в виде презентации.</w:t>
      </w:r>
      <w:r w:rsidRPr="003C23CC">
        <w:rPr>
          <w:rFonts w:eastAsiaTheme="minorEastAsia" w:cs="Times New Roman"/>
          <w:szCs w:val="24"/>
          <w:lang w:eastAsia="ru-RU"/>
        </w:rPr>
        <w:br/>
      </w:r>
      <w:r w:rsidRPr="003C23CC">
        <w:rPr>
          <w:rFonts w:eastAsiaTheme="minorEastAsia" w:cs="Times New Roman"/>
          <w:szCs w:val="24"/>
          <w:lang w:eastAsia="ru-RU"/>
        </w:rPr>
        <w:br/>
        <w:t>Редактировать собственные и созданные другими обучающимися тексты с целью совершенствования их содержания (проверка фактического материала, начальный логический анализ текста целостность, связность, информативность).</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187.11.4.4. Функциональные разновидности языка.</w:t>
      </w:r>
      <w:r w:rsidRPr="003C23CC">
        <w:rPr>
          <w:rFonts w:eastAsiaTheme="minorEastAsia" w:cs="Times New Roman"/>
          <w:szCs w:val="24"/>
          <w:lang w:eastAsia="ru-RU"/>
        </w:rPr>
        <w:br/>
      </w:r>
      <w:r w:rsidRPr="003C23CC">
        <w:rPr>
          <w:rFonts w:eastAsiaTheme="minorEastAsia" w:cs="Times New Roman"/>
          <w:szCs w:val="24"/>
          <w:lang w:eastAsia="ru-RU"/>
        </w:rPr>
        <w:br/>
        <w:t>Иметь общее представление об особенностях разговорной речи, функциональных стилей, языка художественной литературы.</w:t>
      </w:r>
      <w:r w:rsidRPr="003C23CC">
        <w:rPr>
          <w:rFonts w:eastAsiaTheme="minorEastAsia" w:cs="Times New Roman"/>
          <w:szCs w:val="24"/>
          <w:lang w:eastAsia="ru-RU"/>
        </w:rPr>
        <w:br/>
      </w:r>
      <w:r w:rsidRPr="003C23CC">
        <w:rPr>
          <w:rFonts w:eastAsiaTheme="minorEastAsia" w:cs="Times New Roman"/>
          <w:szCs w:val="24"/>
          <w:lang w:eastAsia="ru-RU"/>
        </w:rPr>
        <w:br/>
        <w:t>Устанавливать различия текстов разговорного характера, научных, публицистических, официально-деловых, текстов художественной литературы (экстралингвистические особенности, лингвистические особенности на уровне употребления лексических средств, типичных синтаксических конструкций).</w:t>
      </w:r>
      <w:r w:rsidRPr="003C23CC">
        <w:rPr>
          <w:rFonts w:eastAsiaTheme="minorEastAsia" w:cs="Times New Roman"/>
          <w:szCs w:val="24"/>
          <w:lang w:eastAsia="ru-RU"/>
        </w:rPr>
        <w:br/>
      </w:r>
      <w:r w:rsidRPr="003C23CC">
        <w:rPr>
          <w:rFonts w:eastAsiaTheme="minorEastAsia" w:cs="Times New Roman"/>
          <w:szCs w:val="24"/>
          <w:lang w:eastAsia="ru-RU"/>
        </w:rPr>
        <w:br/>
        <w:t>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(с опорой на заданный алгоритм и (или) с помощью учителя).</w:t>
      </w:r>
      <w:r w:rsidRPr="003C23CC">
        <w:rPr>
          <w:rFonts w:eastAsiaTheme="minorEastAsia" w:cs="Times New Roman"/>
          <w:szCs w:val="24"/>
          <w:lang w:eastAsia="ru-RU"/>
        </w:rPr>
        <w:br/>
      </w:r>
      <w:r w:rsidRPr="003C23CC">
        <w:rPr>
          <w:rFonts w:eastAsiaTheme="minorEastAsia" w:cs="Times New Roman"/>
          <w:szCs w:val="24"/>
          <w:lang w:eastAsia="ru-RU"/>
        </w:rPr>
        <w:br/>
        <w:t>Осуществлять исправление речевых недостатков, редактирование текста.</w:t>
      </w:r>
      <w:r w:rsidRPr="003C23CC">
        <w:rPr>
          <w:rFonts w:eastAsiaTheme="minorEastAsia" w:cs="Times New Roman"/>
          <w:szCs w:val="24"/>
          <w:lang w:eastAsia="ru-RU"/>
        </w:rPr>
        <w:br/>
      </w:r>
      <w:r w:rsidRPr="003C23CC">
        <w:rPr>
          <w:rFonts w:eastAsiaTheme="minorEastAsia" w:cs="Times New Roman"/>
          <w:szCs w:val="24"/>
          <w:lang w:eastAsia="ru-RU"/>
        </w:rPr>
        <w:br/>
        <w:t>Выступать перед аудиторией сверстников с небольшими информационными сообщениями, сообщением и небольшим докладом на учебную тему.</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187.11.4.5. Фонетика. Графика. Орфоэпия.</w:t>
      </w:r>
      <w:r w:rsidRPr="003C23CC">
        <w:rPr>
          <w:rFonts w:eastAsiaTheme="minorEastAsia" w:cs="Times New Roman"/>
          <w:szCs w:val="24"/>
          <w:lang w:eastAsia="ru-RU"/>
        </w:rPr>
        <w:br/>
      </w:r>
      <w:r w:rsidRPr="003C23CC">
        <w:rPr>
          <w:rFonts w:eastAsiaTheme="minorEastAsia" w:cs="Times New Roman"/>
          <w:szCs w:val="24"/>
          <w:lang w:eastAsia="ru-RU"/>
        </w:rPr>
        <w:br/>
        <w:t>Характеризовать звуки с использованием визуальной опоры; понимать различие между звуком и буквой, характеризовать систему звуков.</w:t>
      </w:r>
      <w:r w:rsidRPr="003C23CC">
        <w:rPr>
          <w:rFonts w:eastAsiaTheme="minorEastAsia" w:cs="Times New Roman"/>
          <w:szCs w:val="24"/>
          <w:lang w:eastAsia="ru-RU"/>
        </w:rPr>
        <w:br/>
      </w:r>
      <w:r w:rsidRPr="003C23CC">
        <w:rPr>
          <w:rFonts w:eastAsiaTheme="minorEastAsia" w:cs="Times New Roman"/>
          <w:szCs w:val="24"/>
          <w:lang w:eastAsia="ru-RU"/>
        </w:rPr>
        <w:br/>
        <w:t>Проводить фонетический разбор слова по алгоритму.</w:t>
      </w:r>
      <w:r w:rsidRPr="003C23CC">
        <w:rPr>
          <w:rFonts w:eastAsiaTheme="minorEastAsia" w:cs="Times New Roman"/>
          <w:szCs w:val="24"/>
          <w:lang w:eastAsia="ru-RU"/>
        </w:rPr>
        <w:br/>
      </w:r>
      <w:r w:rsidRPr="003C23CC">
        <w:rPr>
          <w:rFonts w:eastAsiaTheme="minorEastAsia" w:cs="Times New Roman"/>
          <w:szCs w:val="24"/>
          <w:lang w:eastAsia="ru-RU"/>
        </w:rPr>
        <w:br/>
        <w:t>Использовать знания по фонетике, графике и орфоэпии в практике произношения и правописания слов.</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187.11.4.6. Орфография.</w:t>
      </w:r>
      <w:r w:rsidRPr="003C23CC">
        <w:rPr>
          <w:rFonts w:eastAsiaTheme="minorEastAsia" w:cs="Times New Roman"/>
          <w:szCs w:val="24"/>
          <w:lang w:eastAsia="ru-RU"/>
        </w:rPr>
        <w:br/>
      </w:r>
      <w:r w:rsidRPr="003C23CC">
        <w:rPr>
          <w:rFonts w:eastAsiaTheme="minorEastAsia" w:cs="Times New Roman"/>
          <w:szCs w:val="24"/>
          <w:lang w:eastAsia="ru-RU"/>
        </w:rPr>
        <w:br/>
        <w:t xml:space="preserve">Оперировать понятием "орфограмма" и различать буквенные и небуквенные орфограммы </w:t>
      </w:r>
      <w:r w:rsidRPr="003C23CC">
        <w:rPr>
          <w:rFonts w:eastAsiaTheme="minorEastAsia" w:cs="Times New Roman"/>
          <w:szCs w:val="24"/>
          <w:lang w:eastAsia="ru-RU"/>
        </w:rPr>
        <w:lastRenderedPageBreak/>
        <w:t>при проведении орфографического анализа слова.</w:t>
      </w:r>
      <w:r w:rsidRPr="003C23CC">
        <w:rPr>
          <w:rFonts w:eastAsiaTheme="minorEastAsia" w:cs="Times New Roman"/>
          <w:szCs w:val="24"/>
          <w:lang w:eastAsia="ru-RU"/>
        </w:rPr>
        <w:br/>
      </w:r>
      <w:r w:rsidRPr="003C23CC">
        <w:rPr>
          <w:rFonts w:eastAsiaTheme="minorEastAsia" w:cs="Times New Roman"/>
          <w:szCs w:val="24"/>
          <w:lang w:eastAsia="ru-RU"/>
        </w:rPr>
        <w:br/>
        <w:t>Распознавать изученные орфограммы.</w:t>
      </w:r>
      <w:r w:rsidRPr="003C23CC">
        <w:rPr>
          <w:rFonts w:eastAsiaTheme="minorEastAsia" w:cs="Times New Roman"/>
          <w:szCs w:val="24"/>
          <w:lang w:eastAsia="ru-RU"/>
        </w:rPr>
        <w:br/>
      </w:r>
      <w:r w:rsidRPr="003C23CC">
        <w:rPr>
          <w:rFonts w:eastAsiaTheme="minorEastAsia" w:cs="Times New Roman"/>
          <w:szCs w:val="24"/>
          <w:lang w:eastAsia="ru-RU"/>
        </w:rPr>
        <w:br/>
        <w:t xml:space="preserve">Применять знания по орфографии в практике правописания (в том числе применять знание о правописании </w:t>
      </w:r>
      <w:proofErr w:type="gramStart"/>
      <w:r w:rsidRPr="003C23CC">
        <w:rPr>
          <w:rFonts w:eastAsiaTheme="minorEastAsia" w:cs="Times New Roman"/>
          <w:szCs w:val="24"/>
          <w:lang w:eastAsia="ru-RU"/>
        </w:rPr>
        <w:t>разделительных</w:t>
      </w:r>
      <w:proofErr w:type="gramEnd"/>
      <w:r w:rsidRPr="003C23CC">
        <w:rPr>
          <w:rFonts w:eastAsiaTheme="minorEastAsia" w:cs="Times New Roman"/>
          <w:szCs w:val="24"/>
          <w:lang w:eastAsia="ru-RU"/>
        </w:rPr>
        <w:t xml:space="preserve"> "ъ и ь").</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187.11.4.7. Лексикология.</w:t>
      </w:r>
      <w:r w:rsidRPr="003C23CC">
        <w:rPr>
          <w:rFonts w:eastAsiaTheme="minorEastAsia" w:cs="Times New Roman"/>
          <w:szCs w:val="24"/>
          <w:lang w:eastAsia="ru-RU"/>
        </w:rPr>
        <w:br/>
      </w:r>
      <w:r w:rsidRPr="003C23CC">
        <w:rPr>
          <w:rFonts w:eastAsiaTheme="minorEastAsia" w:cs="Times New Roman"/>
          <w:szCs w:val="24"/>
          <w:lang w:eastAsia="ru-RU"/>
        </w:rPr>
        <w:br/>
        <w:t>Объяснять лексическое значение слова разными способами (подбор однокоренных слов; подбор синонимов и антонимов; определение значения слова по контексту, с помощью толкового словаря).</w:t>
      </w:r>
      <w:r w:rsidRPr="003C23CC">
        <w:rPr>
          <w:rFonts w:eastAsiaTheme="minorEastAsia" w:cs="Times New Roman"/>
          <w:szCs w:val="24"/>
          <w:lang w:eastAsia="ru-RU"/>
        </w:rPr>
        <w:br/>
      </w:r>
      <w:r w:rsidRPr="003C23CC">
        <w:rPr>
          <w:rFonts w:eastAsiaTheme="minorEastAsia" w:cs="Times New Roman"/>
          <w:szCs w:val="24"/>
          <w:lang w:eastAsia="ru-RU"/>
        </w:rPr>
        <w:br/>
        <w:t>Распознавать однозначные и многозначные слова, различать прямое и переносное значения слова.</w:t>
      </w:r>
      <w:r w:rsidRPr="003C23CC">
        <w:rPr>
          <w:rFonts w:eastAsiaTheme="minorEastAsia" w:cs="Times New Roman"/>
          <w:szCs w:val="24"/>
          <w:lang w:eastAsia="ru-RU"/>
        </w:rPr>
        <w:br/>
      </w:r>
      <w:r w:rsidRPr="003C23CC">
        <w:rPr>
          <w:rFonts w:eastAsiaTheme="minorEastAsia" w:cs="Times New Roman"/>
          <w:szCs w:val="24"/>
          <w:lang w:eastAsia="ru-RU"/>
        </w:rPr>
        <w:br/>
        <w:t>Распознавать синонимы, антонимы, омонимы; различать многозначные слова и омонимы; уметь правильно употреблять слова-паронимы.</w:t>
      </w:r>
      <w:r w:rsidRPr="003C23CC">
        <w:rPr>
          <w:rFonts w:eastAsiaTheme="minorEastAsia" w:cs="Times New Roman"/>
          <w:szCs w:val="24"/>
          <w:lang w:eastAsia="ru-RU"/>
        </w:rPr>
        <w:br/>
      </w:r>
      <w:r w:rsidRPr="003C23CC">
        <w:rPr>
          <w:rFonts w:eastAsiaTheme="minorEastAsia" w:cs="Times New Roman"/>
          <w:szCs w:val="24"/>
          <w:lang w:eastAsia="ru-RU"/>
        </w:rPr>
        <w:br/>
        <w:t>Характеризовать тематические группы слов, родовые и видовые понятия.</w:t>
      </w:r>
      <w:r w:rsidRPr="003C23CC">
        <w:rPr>
          <w:rFonts w:eastAsiaTheme="minorEastAsia" w:cs="Times New Roman"/>
          <w:szCs w:val="24"/>
          <w:lang w:eastAsia="ru-RU"/>
        </w:rPr>
        <w:br/>
      </w:r>
      <w:r w:rsidRPr="003C23CC">
        <w:rPr>
          <w:rFonts w:eastAsiaTheme="minorEastAsia" w:cs="Times New Roman"/>
          <w:szCs w:val="24"/>
          <w:lang w:eastAsia="ru-RU"/>
        </w:rPr>
        <w:br/>
        <w:t xml:space="preserve">Проводить лексический анализ слов (в рамках </w:t>
      </w:r>
      <w:proofErr w:type="gramStart"/>
      <w:r w:rsidRPr="003C23CC">
        <w:rPr>
          <w:rFonts w:eastAsiaTheme="minorEastAsia" w:cs="Times New Roman"/>
          <w:szCs w:val="24"/>
          <w:lang w:eastAsia="ru-RU"/>
        </w:rPr>
        <w:t>изученного</w:t>
      </w:r>
      <w:proofErr w:type="gramEnd"/>
      <w:r w:rsidRPr="003C23CC">
        <w:rPr>
          <w:rFonts w:eastAsiaTheme="minorEastAsia" w:cs="Times New Roman"/>
          <w:szCs w:val="24"/>
          <w:lang w:eastAsia="ru-RU"/>
        </w:rPr>
        <w:t>).</w:t>
      </w:r>
      <w:r w:rsidRPr="003C23CC">
        <w:rPr>
          <w:rFonts w:eastAsiaTheme="minorEastAsia" w:cs="Times New Roman"/>
          <w:szCs w:val="24"/>
          <w:lang w:eastAsia="ru-RU"/>
        </w:rPr>
        <w:br/>
      </w:r>
      <w:r w:rsidRPr="003C23CC">
        <w:rPr>
          <w:rFonts w:eastAsiaTheme="minorEastAsia" w:cs="Times New Roman"/>
          <w:szCs w:val="24"/>
          <w:lang w:eastAsia="ru-RU"/>
        </w:rPr>
        <w:br/>
        <w:t>Уметь пользоваться лексическими словарями (толковым словарём, словарями синонимов, антонимов, омонимов, паронимов).</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187.11.4.8. </w:t>
      </w:r>
      <w:proofErr w:type="spellStart"/>
      <w:r w:rsidRPr="003C23CC">
        <w:rPr>
          <w:rFonts w:eastAsiaTheme="minorEastAsia" w:cs="Times New Roman"/>
          <w:szCs w:val="24"/>
          <w:lang w:eastAsia="ru-RU"/>
        </w:rPr>
        <w:t>Морфемика</w:t>
      </w:r>
      <w:proofErr w:type="spellEnd"/>
      <w:r w:rsidRPr="003C23CC">
        <w:rPr>
          <w:rFonts w:eastAsiaTheme="minorEastAsia" w:cs="Times New Roman"/>
          <w:szCs w:val="24"/>
          <w:lang w:eastAsia="ru-RU"/>
        </w:rPr>
        <w:t>. Орфография.</w:t>
      </w:r>
      <w:r w:rsidRPr="003C23CC">
        <w:rPr>
          <w:rFonts w:eastAsiaTheme="minorEastAsia" w:cs="Times New Roman"/>
          <w:szCs w:val="24"/>
          <w:lang w:eastAsia="ru-RU"/>
        </w:rPr>
        <w:br/>
      </w:r>
      <w:r w:rsidRPr="003C23CC">
        <w:rPr>
          <w:rFonts w:eastAsiaTheme="minorEastAsia" w:cs="Times New Roman"/>
          <w:szCs w:val="24"/>
          <w:lang w:eastAsia="ru-RU"/>
        </w:rPr>
        <w:br/>
        <w:t>Характеризовать морфему как минимальную значимую единицу языка.</w:t>
      </w:r>
      <w:r w:rsidRPr="003C23CC">
        <w:rPr>
          <w:rFonts w:eastAsiaTheme="minorEastAsia" w:cs="Times New Roman"/>
          <w:szCs w:val="24"/>
          <w:lang w:eastAsia="ru-RU"/>
        </w:rPr>
        <w:br/>
      </w:r>
      <w:r w:rsidRPr="003C23CC">
        <w:rPr>
          <w:rFonts w:eastAsiaTheme="minorEastAsia" w:cs="Times New Roman"/>
          <w:szCs w:val="24"/>
          <w:lang w:eastAsia="ru-RU"/>
        </w:rPr>
        <w:br/>
        <w:t>Распознавать морфемы в слове (корень, приставку, суффикс, окончание), выделять основу слова.</w:t>
      </w:r>
      <w:r w:rsidRPr="003C23CC">
        <w:rPr>
          <w:rFonts w:eastAsiaTheme="minorEastAsia" w:cs="Times New Roman"/>
          <w:szCs w:val="24"/>
          <w:lang w:eastAsia="ru-RU"/>
        </w:rPr>
        <w:br/>
      </w:r>
      <w:r w:rsidRPr="003C23CC">
        <w:rPr>
          <w:rFonts w:eastAsiaTheme="minorEastAsia" w:cs="Times New Roman"/>
          <w:szCs w:val="24"/>
          <w:lang w:eastAsia="ru-RU"/>
        </w:rPr>
        <w:br/>
        <w:t>Проводить морфемный разбор слов по алгоритму.</w:t>
      </w:r>
      <w:r w:rsidRPr="003C23CC">
        <w:rPr>
          <w:rFonts w:eastAsiaTheme="minorEastAsia" w:cs="Times New Roman"/>
          <w:szCs w:val="24"/>
          <w:lang w:eastAsia="ru-RU"/>
        </w:rPr>
        <w:br/>
      </w:r>
      <w:r w:rsidRPr="003C23CC">
        <w:rPr>
          <w:rFonts w:eastAsiaTheme="minorEastAsia" w:cs="Times New Roman"/>
          <w:szCs w:val="24"/>
          <w:lang w:eastAsia="ru-RU"/>
        </w:rPr>
        <w:br/>
        <w:t xml:space="preserve">Применять знания по </w:t>
      </w:r>
      <w:proofErr w:type="spellStart"/>
      <w:r w:rsidRPr="003C23CC">
        <w:rPr>
          <w:rFonts w:eastAsiaTheme="minorEastAsia" w:cs="Times New Roman"/>
          <w:szCs w:val="24"/>
          <w:lang w:eastAsia="ru-RU"/>
        </w:rPr>
        <w:t>морфемике</w:t>
      </w:r>
      <w:proofErr w:type="spellEnd"/>
      <w:r w:rsidRPr="003C23CC">
        <w:rPr>
          <w:rFonts w:eastAsiaTheme="minorEastAsia" w:cs="Times New Roman"/>
          <w:szCs w:val="24"/>
          <w:lang w:eastAsia="ru-RU"/>
        </w:rPr>
        <w:t xml:space="preserve"> при выполнении языкового анализа различных видов (при решении практико-ориентированных учебных задач) и в практике правописания неизменяемых приставок и приставок на </w:t>
      </w:r>
      <w:proofErr w:type="gramStart"/>
      <w:r w:rsidRPr="003C23CC">
        <w:rPr>
          <w:rFonts w:eastAsiaTheme="minorEastAsia" w:cs="Times New Roman"/>
          <w:szCs w:val="24"/>
          <w:lang w:eastAsia="ru-RU"/>
        </w:rPr>
        <w:t>"-</w:t>
      </w:r>
      <w:proofErr w:type="gramEnd"/>
      <w:r w:rsidRPr="003C23CC">
        <w:rPr>
          <w:rFonts w:eastAsiaTheme="minorEastAsia" w:cs="Times New Roman"/>
          <w:szCs w:val="24"/>
          <w:lang w:eastAsia="ru-RU"/>
        </w:rPr>
        <w:t>з (-с)"; "ы - и" после приставок; корней с безударными проверяемыми, непроверяемыми, чередующимися гласными (в рамках изученного); корней с проверяемыми, непроверяемыми, непроизносимыми согласными (в рамках изученного); "ё - о" после шипящих в корне слова; "ы - и" после "ц".</w:t>
      </w:r>
      <w:r w:rsidRPr="003C23CC">
        <w:rPr>
          <w:rFonts w:eastAsiaTheme="minorEastAsia" w:cs="Times New Roman"/>
          <w:szCs w:val="24"/>
          <w:lang w:eastAsia="ru-RU"/>
        </w:rPr>
        <w:br/>
      </w:r>
      <w:r w:rsidRPr="003C23CC">
        <w:rPr>
          <w:rFonts w:eastAsiaTheme="minorEastAsia" w:cs="Times New Roman"/>
          <w:szCs w:val="24"/>
          <w:lang w:eastAsia="ru-RU"/>
        </w:rPr>
        <w:br/>
        <w:t>Уместно использовать слова с суффиксами оценки в собственной речи.</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187.11.4.9. Морфология. Культура речи. Орфография.</w:t>
      </w:r>
      <w:r w:rsidRPr="003C23CC">
        <w:rPr>
          <w:rFonts w:eastAsiaTheme="minorEastAsia" w:cs="Times New Roman"/>
          <w:szCs w:val="24"/>
          <w:lang w:eastAsia="ru-RU"/>
        </w:rPr>
        <w:br/>
      </w:r>
      <w:r w:rsidRPr="003C23CC">
        <w:rPr>
          <w:rFonts w:eastAsiaTheme="minorEastAsia" w:cs="Times New Roman"/>
          <w:szCs w:val="24"/>
          <w:lang w:eastAsia="ru-RU"/>
        </w:rPr>
        <w:br/>
        <w:t>Применять знания о частях речи как лексико-грамматических разрядах слов, о грамматическом значении слова, о системе частей речи в русском языке для решения практико-ориентированных учебных задач.</w:t>
      </w:r>
      <w:r w:rsidRPr="003C23CC">
        <w:rPr>
          <w:rFonts w:eastAsiaTheme="minorEastAsia" w:cs="Times New Roman"/>
          <w:szCs w:val="24"/>
          <w:lang w:eastAsia="ru-RU"/>
        </w:rPr>
        <w:br/>
      </w:r>
      <w:r w:rsidRPr="003C23CC">
        <w:rPr>
          <w:rFonts w:eastAsiaTheme="minorEastAsia" w:cs="Times New Roman"/>
          <w:szCs w:val="24"/>
          <w:lang w:eastAsia="ru-RU"/>
        </w:rPr>
        <w:br/>
        <w:t>Распознавать имена существительные, имена прилагательные, глаголы.</w:t>
      </w:r>
      <w:r w:rsidRPr="003C23CC">
        <w:rPr>
          <w:rFonts w:eastAsiaTheme="minorEastAsia" w:cs="Times New Roman"/>
          <w:szCs w:val="24"/>
          <w:lang w:eastAsia="ru-RU"/>
        </w:rPr>
        <w:br/>
      </w:r>
      <w:r w:rsidRPr="003C23CC">
        <w:rPr>
          <w:rFonts w:eastAsiaTheme="minorEastAsia" w:cs="Times New Roman"/>
          <w:szCs w:val="24"/>
          <w:lang w:eastAsia="ru-RU"/>
        </w:rPr>
        <w:br/>
        <w:t>Проводить морфологический разбор по алгоритму имён существительных, частичный морфологический разбор по алгоритму имён прилагательных, глаголов.</w:t>
      </w:r>
      <w:r w:rsidRPr="003C23CC">
        <w:rPr>
          <w:rFonts w:eastAsiaTheme="minorEastAsia" w:cs="Times New Roman"/>
          <w:szCs w:val="24"/>
          <w:lang w:eastAsia="ru-RU"/>
        </w:rPr>
        <w:br/>
      </w:r>
      <w:r w:rsidRPr="003C23CC">
        <w:rPr>
          <w:rFonts w:eastAsiaTheme="minorEastAsia" w:cs="Times New Roman"/>
          <w:szCs w:val="24"/>
          <w:lang w:eastAsia="ru-RU"/>
        </w:rPr>
        <w:br/>
      </w:r>
      <w:r w:rsidRPr="003C23CC">
        <w:rPr>
          <w:rFonts w:eastAsiaTheme="minorEastAsia" w:cs="Times New Roman"/>
          <w:szCs w:val="24"/>
          <w:lang w:eastAsia="ru-RU"/>
        </w:rPr>
        <w:lastRenderedPageBreak/>
        <w:t>Применять знания по морфологии при выполнении языкового анализа различных видов (при решении практико-ориентированных учебных задач) и в речевой практике.</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187.11.4.10. Имя существительное.</w:t>
      </w:r>
      <w:r w:rsidRPr="003C23CC">
        <w:rPr>
          <w:rFonts w:eastAsiaTheme="minorEastAsia" w:cs="Times New Roman"/>
          <w:szCs w:val="24"/>
          <w:lang w:eastAsia="ru-RU"/>
        </w:rPr>
        <w:br/>
      </w:r>
      <w:r w:rsidRPr="003C23CC">
        <w:rPr>
          <w:rFonts w:eastAsiaTheme="minorEastAsia" w:cs="Times New Roman"/>
          <w:szCs w:val="24"/>
          <w:lang w:eastAsia="ru-RU"/>
        </w:rPr>
        <w:br/>
        <w:t>Определять общее грамматическое значение, морфологические признаки и синтаксические функции имени существительного по смысловой опоре; объяснять его роль в речи.</w:t>
      </w:r>
      <w:r w:rsidRPr="003C23CC">
        <w:rPr>
          <w:rFonts w:eastAsiaTheme="minorEastAsia" w:cs="Times New Roman"/>
          <w:szCs w:val="24"/>
          <w:lang w:eastAsia="ru-RU"/>
        </w:rPr>
        <w:br/>
      </w:r>
      <w:r w:rsidRPr="003C23CC">
        <w:rPr>
          <w:rFonts w:eastAsiaTheme="minorEastAsia" w:cs="Times New Roman"/>
          <w:szCs w:val="24"/>
          <w:lang w:eastAsia="ru-RU"/>
        </w:rPr>
        <w:br/>
        <w:t>Определять лексико-грамматические разряды имён существительных по смысловой опоре.</w:t>
      </w:r>
      <w:r w:rsidRPr="003C23CC">
        <w:rPr>
          <w:rFonts w:eastAsiaTheme="minorEastAsia" w:cs="Times New Roman"/>
          <w:szCs w:val="24"/>
          <w:lang w:eastAsia="ru-RU"/>
        </w:rPr>
        <w:br/>
      </w:r>
      <w:r w:rsidRPr="003C23CC">
        <w:rPr>
          <w:rFonts w:eastAsiaTheme="minorEastAsia" w:cs="Times New Roman"/>
          <w:szCs w:val="24"/>
          <w:lang w:eastAsia="ru-RU"/>
        </w:rPr>
        <w:br/>
        <w:t>Различать типы склонения имён существительных, выявлять разносклоняемые и несклоняемые имена существительные после совместного анализа.</w:t>
      </w:r>
      <w:r w:rsidRPr="003C23CC">
        <w:rPr>
          <w:rFonts w:eastAsiaTheme="minorEastAsia" w:cs="Times New Roman"/>
          <w:szCs w:val="24"/>
          <w:lang w:eastAsia="ru-RU"/>
        </w:rPr>
        <w:br/>
      </w:r>
      <w:r w:rsidRPr="003C23CC">
        <w:rPr>
          <w:rFonts w:eastAsiaTheme="minorEastAsia" w:cs="Times New Roman"/>
          <w:szCs w:val="24"/>
          <w:lang w:eastAsia="ru-RU"/>
        </w:rPr>
        <w:br/>
        <w:t>Проводить морфологический разбор по алгоритму имён существительных.</w:t>
      </w:r>
      <w:r w:rsidRPr="003C23CC">
        <w:rPr>
          <w:rFonts w:eastAsiaTheme="minorEastAsia" w:cs="Times New Roman"/>
          <w:szCs w:val="24"/>
          <w:lang w:eastAsia="ru-RU"/>
        </w:rPr>
        <w:br/>
      </w:r>
      <w:r w:rsidRPr="003C23CC">
        <w:rPr>
          <w:rFonts w:eastAsiaTheme="minorEastAsia" w:cs="Times New Roman"/>
          <w:szCs w:val="24"/>
          <w:lang w:eastAsia="ru-RU"/>
        </w:rPr>
        <w:br/>
        <w:t>Соблюдать нормы словоизменения, произношения имён существительных, постановки в них ударения (в рамках изученного), употребления несклоняемых имён существительных.</w:t>
      </w:r>
      <w:r w:rsidRPr="003C23CC">
        <w:rPr>
          <w:rFonts w:eastAsiaTheme="minorEastAsia" w:cs="Times New Roman"/>
          <w:szCs w:val="24"/>
          <w:lang w:eastAsia="ru-RU"/>
        </w:rPr>
        <w:br/>
      </w:r>
      <w:r w:rsidRPr="003C23CC">
        <w:rPr>
          <w:rFonts w:eastAsiaTheme="minorEastAsia" w:cs="Times New Roman"/>
          <w:szCs w:val="24"/>
          <w:lang w:eastAsia="ru-RU"/>
        </w:rPr>
        <w:br/>
        <w:t xml:space="preserve">Соблюдать нормы правописания имён существительных: безударных окончаний; "о - е (ё)" после шипящих и "ц" в суффиксах и окончаниях; суффиксов </w:t>
      </w:r>
      <w:proofErr w:type="gramStart"/>
      <w:r w:rsidRPr="003C23CC">
        <w:rPr>
          <w:rFonts w:eastAsiaTheme="minorEastAsia" w:cs="Times New Roman"/>
          <w:szCs w:val="24"/>
          <w:lang w:eastAsia="ru-RU"/>
        </w:rPr>
        <w:t>"-</w:t>
      </w:r>
      <w:proofErr w:type="gramEnd"/>
      <w:r w:rsidRPr="003C23CC">
        <w:rPr>
          <w:rFonts w:eastAsiaTheme="minorEastAsia" w:cs="Times New Roman"/>
          <w:szCs w:val="24"/>
          <w:lang w:eastAsia="ru-RU"/>
        </w:rPr>
        <w:t>чик- - -</w:t>
      </w:r>
      <w:proofErr w:type="spellStart"/>
      <w:r w:rsidRPr="003C23CC">
        <w:rPr>
          <w:rFonts w:eastAsiaTheme="minorEastAsia" w:cs="Times New Roman"/>
          <w:szCs w:val="24"/>
          <w:lang w:eastAsia="ru-RU"/>
        </w:rPr>
        <w:t>щик</w:t>
      </w:r>
      <w:proofErr w:type="spellEnd"/>
      <w:r w:rsidRPr="003C23CC">
        <w:rPr>
          <w:rFonts w:eastAsiaTheme="minorEastAsia" w:cs="Times New Roman"/>
          <w:szCs w:val="24"/>
          <w:lang w:eastAsia="ru-RU"/>
        </w:rPr>
        <w:t>-, -</w:t>
      </w:r>
      <w:proofErr w:type="spellStart"/>
      <w:r w:rsidRPr="003C23CC">
        <w:rPr>
          <w:rFonts w:eastAsiaTheme="minorEastAsia" w:cs="Times New Roman"/>
          <w:szCs w:val="24"/>
          <w:lang w:eastAsia="ru-RU"/>
        </w:rPr>
        <w:t>ек</w:t>
      </w:r>
      <w:proofErr w:type="spellEnd"/>
      <w:r w:rsidRPr="003C23CC">
        <w:rPr>
          <w:rFonts w:eastAsiaTheme="minorEastAsia" w:cs="Times New Roman"/>
          <w:szCs w:val="24"/>
          <w:lang w:eastAsia="ru-RU"/>
        </w:rPr>
        <w:t>- - -</w:t>
      </w:r>
      <w:proofErr w:type="spellStart"/>
      <w:r w:rsidRPr="003C23CC">
        <w:rPr>
          <w:rFonts w:eastAsiaTheme="minorEastAsia" w:cs="Times New Roman"/>
          <w:szCs w:val="24"/>
          <w:lang w:eastAsia="ru-RU"/>
        </w:rPr>
        <w:t>ик</w:t>
      </w:r>
      <w:proofErr w:type="spellEnd"/>
      <w:r w:rsidRPr="003C23CC">
        <w:rPr>
          <w:rFonts w:eastAsiaTheme="minorEastAsia" w:cs="Times New Roman"/>
          <w:szCs w:val="24"/>
          <w:lang w:eastAsia="ru-RU"/>
        </w:rPr>
        <w:t>- (-чик-)"; корней с чередованием "а//о": "-лаг- - -лож; -</w:t>
      </w:r>
      <w:proofErr w:type="spellStart"/>
      <w:r w:rsidRPr="003C23CC">
        <w:rPr>
          <w:rFonts w:eastAsiaTheme="minorEastAsia" w:cs="Times New Roman"/>
          <w:szCs w:val="24"/>
          <w:lang w:eastAsia="ru-RU"/>
        </w:rPr>
        <w:t>раст</w:t>
      </w:r>
      <w:proofErr w:type="spellEnd"/>
      <w:r w:rsidRPr="003C23CC">
        <w:rPr>
          <w:rFonts w:eastAsiaTheme="minorEastAsia" w:cs="Times New Roman"/>
          <w:szCs w:val="24"/>
          <w:lang w:eastAsia="ru-RU"/>
        </w:rPr>
        <w:t>- - -</w:t>
      </w:r>
      <w:proofErr w:type="spellStart"/>
      <w:r w:rsidRPr="003C23CC">
        <w:rPr>
          <w:rFonts w:eastAsiaTheme="minorEastAsia" w:cs="Times New Roman"/>
          <w:szCs w:val="24"/>
          <w:lang w:eastAsia="ru-RU"/>
        </w:rPr>
        <w:t>ращ</w:t>
      </w:r>
      <w:proofErr w:type="spellEnd"/>
      <w:r w:rsidRPr="003C23CC">
        <w:rPr>
          <w:rFonts w:eastAsiaTheme="minorEastAsia" w:cs="Times New Roman"/>
          <w:szCs w:val="24"/>
          <w:lang w:eastAsia="ru-RU"/>
        </w:rPr>
        <w:t>- - -рос-; -</w:t>
      </w:r>
      <w:proofErr w:type="spellStart"/>
      <w:r w:rsidRPr="003C23CC">
        <w:rPr>
          <w:rFonts w:eastAsiaTheme="minorEastAsia" w:cs="Times New Roman"/>
          <w:szCs w:val="24"/>
          <w:lang w:eastAsia="ru-RU"/>
        </w:rPr>
        <w:t>гар</w:t>
      </w:r>
      <w:proofErr w:type="spellEnd"/>
      <w:r w:rsidRPr="003C23CC">
        <w:rPr>
          <w:rFonts w:eastAsiaTheme="minorEastAsia" w:cs="Times New Roman"/>
          <w:szCs w:val="24"/>
          <w:lang w:eastAsia="ru-RU"/>
        </w:rPr>
        <w:t>- - -гор-, -</w:t>
      </w:r>
      <w:proofErr w:type="spellStart"/>
      <w:r w:rsidRPr="003C23CC">
        <w:rPr>
          <w:rFonts w:eastAsiaTheme="minorEastAsia" w:cs="Times New Roman"/>
          <w:szCs w:val="24"/>
          <w:lang w:eastAsia="ru-RU"/>
        </w:rPr>
        <w:t>зар</w:t>
      </w:r>
      <w:proofErr w:type="spellEnd"/>
      <w:r w:rsidRPr="003C23CC">
        <w:rPr>
          <w:rFonts w:eastAsiaTheme="minorEastAsia" w:cs="Times New Roman"/>
          <w:szCs w:val="24"/>
          <w:lang w:eastAsia="ru-RU"/>
        </w:rPr>
        <w:t>- - -</w:t>
      </w:r>
      <w:proofErr w:type="spellStart"/>
      <w:r w:rsidRPr="003C23CC">
        <w:rPr>
          <w:rFonts w:eastAsiaTheme="minorEastAsia" w:cs="Times New Roman"/>
          <w:szCs w:val="24"/>
          <w:lang w:eastAsia="ru-RU"/>
        </w:rPr>
        <w:t>зор</w:t>
      </w:r>
      <w:proofErr w:type="spellEnd"/>
      <w:r w:rsidRPr="003C23CC">
        <w:rPr>
          <w:rFonts w:eastAsiaTheme="minorEastAsia" w:cs="Times New Roman"/>
          <w:szCs w:val="24"/>
          <w:lang w:eastAsia="ru-RU"/>
        </w:rPr>
        <w:t>-; -клан- - - клон-, -</w:t>
      </w:r>
      <w:proofErr w:type="spellStart"/>
      <w:r w:rsidRPr="003C23CC">
        <w:rPr>
          <w:rFonts w:eastAsiaTheme="minorEastAsia" w:cs="Times New Roman"/>
          <w:szCs w:val="24"/>
          <w:lang w:eastAsia="ru-RU"/>
        </w:rPr>
        <w:t>скак</w:t>
      </w:r>
      <w:proofErr w:type="spellEnd"/>
      <w:r w:rsidRPr="003C23CC">
        <w:rPr>
          <w:rFonts w:eastAsiaTheme="minorEastAsia" w:cs="Times New Roman"/>
          <w:szCs w:val="24"/>
          <w:lang w:eastAsia="ru-RU"/>
        </w:rPr>
        <w:t>- - -</w:t>
      </w:r>
      <w:proofErr w:type="spellStart"/>
      <w:r w:rsidRPr="003C23CC">
        <w:rPr>
          <w:rFonts w:eastAsiaTheme="minorEastAsia" w:cs="Times New Roman"/>
          <w:szCs w:val="24"/>
          <w:lang w:eastAsia="ru-RU"/>
        </w:rPr>
        <w:t>скоч</w:t>
      </w:r>
      <w:proofErr w:type="spellEnd"/>
      <w:r w:rsidRPr="003C23CC">
        <w:rPr>
          <w:rFonts w:eastAsiaTheme="minorEastAsia" w:cs="Times New Roman"/>
          <w:szCs w:val="24"/>
          <w:lang w:eastAsia="ru-RU"/>
        </w:rPr>
        <w:t>-"; употребления и неупотребления "ь" на конце имён существительных после шипящих; слитное и раздельное написание "не " с именами существительными; правописание собственных имён существительных.</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187.11.4.11. Имя прилагательное.</w:t>
      </w:r>
      <w:r w:rsidRPr="003C23CC">
        <w:rPr>
          <w:rFonts w:eastAsiaTheme="minorEastAsia" w:cs="Times New Roman"/>
          <w:szCs w:val="24"/>
          <w:lang w:eastAsia="ru-RU"/>
        </w:rPr>
        <w:br/>
      </w:r>
      <w:r w:rsidRPr="003C23CC">
        <w:rPr>
          <w:rFonts w:eastAsiaTheme="minorEastAsia" w:cs="Times New Roman"/>
          <w:szCs w:val="24"/>
          <w:lang w:eastAsia="ru-RU"/>
        </w:rPr>
        <w:br/>
        <w:t>Определять общее грамматическое значение, морфологические признаки и синтаксические функции имени прилагательного по смысловой опоре; объяснять его роль в речи; различать полную и краткую формы имён прилагательных.</w:t>
      </w:r>
      <w:r w:rsidRPr="003C23CC">
        <w:rPr>
          <w:rFonts w:eastAsiaTheme="minorEastAsia" w:cs="Times New Roman"/>
          <w:szCs w:val="24"/>
          <w:lang w:eastAsia="ru-RU"/>
        </w:rPr>
        <w:br/>
      </w:r>
      <w:r w:rsidRPr="003C23CC">
        <w:rPr>
          <w:rFonts w:eastAsiaTheme="minorEastAsia" w:cs="Times New Roman"/>
          <w:szCs w:val="24"/>
          <w:lang w:eastAsia="ru-RU"/>
        </w:rPr>
        <w:br/>
        <w:t xml:space="preserve">Проводить частичный морфологический разбор по алгоритму имён прилагательных (в рамках </w:t>
      </w:r>
      <w:proofErr w:type="gramStart"/>
      <w:r w:rsidRPr="003C23CC">
        <w:rPr>
          <w:rFonts w:eastAsiaTheme="minorEastAsia" w:cs="Times New Roman"/>
          <w:szCs w:val="24"/>
          <w:lang w:eastAsia="ru-RU"/>
        </w:rPr>
        <w:t>изученного</w:t>
      </w:r>
      <w:proofErr w:type="gramEnd"/>
      <w:r w:rsidRPr="003C23CC">
        <w:rPr>
          <w:rFonts w:eastAsiaTheme="minorEastAsia" w:cs="Times New Roman"/>
          <w:szCs w:val="24"/>
          <w:lang w:eastAsia="ru-RU"/>
        </w:rPr>
        <w:t>).</w:t>
      </w:r>
      <w:r w:rsidRPr="003C23CC">
        <w:rPr>
          <w:rFonts w:eastAsiaTheme="minorEastAsia" w:cs="Times New Roman"/>
          <w:szCs w:val="24"/>
          <w:lang w:eastAsia="ru-RU"/>
        </w:rPr>
        <w:br/>
      </w:r>
      <w:r w:rsidRPr="003C23CC">
        <w:rPr>
          <w:rFonts w:eastAsiaTheme="minorEastAsia" w:cs="Times New Roman"/>
          <w:szCs w:val="24"/>
          <w:lang w:eastAsia="ru-RU"/>
        </w:rPr>
        <w:br/>
        <w:t>Соблюдать нормы словоизменения, произношения имён прилагательных, постановки в них ударения (в рамках изученного).</w:t>
      </w:r>
      <w:r w:rsidRPr="003C23CC">
        <w:rPr>
          <w:rFonts w:eastAsiaTheme="minorEastAsia" w:cs="Times New Roman"/>
          <w:szCs w:val="24"/>
          <w:lang w:eastAsia="ru-RU"/>
        </w:rPr>
        <w:br/>
      </w:r>
      <w:r w:rsidRPr="003C23CC">
        <w:rPr>
          <w:rFonts w:eastAsiaTheme="minorEastAsia" w:cs="Times New Roman"/>
          <w:szCs w:val="24"/>
          <w:lang w:eastAsia="ru-RU"/>
        </w:rPr>
        <w:br/>
        <w:t>Соблюдать нормы правописания имён прилагательных: безударных окончаний; "о - е" после шипящих и "ц" в суффиксах и окончаниях; кратких форм имён прилагательных с основой на шипящие; нормы слитного и раздельного написания не с именами прилагательными.</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187.11.4.12. Глагол.</w:t>
      </w:r>
      <w:r w:rsidRPr="003C23CC">
        <w:rPr>
          <w:rFonts w:eastAsiaTheme="minorEastAsia" w:cs="Times New Roman"/>
          <w:szCs w:val="24"/>
          <w:lang w:eastAsia="ru-RU"/>
        </w:rPr>
        <w:br/>
      </w:r>
      <w:r w:rsidRPr="003C23CC">
        <w:rPr>
          <w:rFonts w:eastAsiaTheme="minorEastAsia" w:cs="Times New Roman"/>
          <w:szCs w:val="24"/>
          <w:lang w:eastAsia="ru-RU"/>
        </w:rPr>
        <w:br/>
        <w:t>Определять общее грамматическое значение, морфологические признаки и синтаксические функции глагола по смысловой опоре; объяснять его роль в словосочетании и предложении, а также в речи.</w:t>
      </w:r>
      <w:r w:rsidRPr="003C23CC">
        <w:rPr>
          <w:rFonts w:eastAsiaTheme="minorEastAsia" w:cs="Times New Roman"/>
          <w:szCs w:val="24"/>
          <w:lang w:eastAsia="ru-RU"/>
        </w:rPr>
        <w:br/>
      </w:r>
      <w:r w:rsidRPr="003C23CC">
        <w:rPr>
          <w:rFonts w:eastAsiaTheme="minorEastAsia" w:cs="Times New Roman"/>
          <w:szCs w:val="24"/>
          <w:lang w:eastAsia="ru-RU"/>
        </w:rPr>
        <w:br/>
        <w:t>Различать глаголы совершенного и несовершенного вида, возвратные и невозвратные.</w:t>
      </w:r>
      <w:r w:rsidRPr="003C23CC">
        <w:rPr>
          <w:rFonts w:eastAsiaTheme="minorEastAsia" w:cs="Times New Roman"/>
          <w:szCs w:val="24"/>
          <w:lang w:eastAsia="ru-RU"/>
        </w:rPr>
        <w:br/>
      </w:r>
      <w:r w:rsidRPr="003C23CC">
        <w:rPr>
          <w:rFonts w:eastAsiaTheme="minorEastAsia" w:cs="Times New Roman"/>
          <w:szCs w:val="24"/>
          <w:lang w:eastAsia="ru-RU"/>
        </w:rPr>
        <w:br/>
        <w:t>Называть грамматические свойства инфинитива (неопределённой формы) глагола, выделять его основу; выделять основу настоящего (будущего простого) времени глагола.</w:t>
      </w:r>
      <w:r w:rsidRPr="003C23CC">
        <w:rPr>
          <w:rFonts w:eastAsiaTheme="minorEastAsia" w:cs="Times New Roman"/>
          <w:szCs w:val="24"/>
          <w:lang w:eastAsia="ru-RU"/>
        </w:rPr>
        <w:br/>
      </w:r>
      <w:r w:rsidRPr="003C23CC">
        <w:rPr>
          <w:rFonts w:eastAsiaTheme="minorEastAsia" w:cs="Times New Roman"/>
          <w:szCs w:val="24"/>
          <w:lang w:eastAsia="ru-RU"/>
        </w:rPr>
        <w:br/>
      </w:r>
      <w:r w:rsidRPr="003C23CC">
        <w:rPr>
          <w:rFonts w:eastAsiaTheme="minorEastAsia" w:cs="Times New Roman"/>
          <w:szCs w:val="24"/>
          <w:lang w:eastAsia="ru-RU"/>
        </w:rPr>
        <w:lastRenderedPageBreak/>
        <w:t>Определять спряжение глагола, уметь спрягать глаголы.</w:t>
      </w:r>
      <w:r w:rsidRPr="003C23CC">
        <w:rPr>
          <w:rFonts w:eastAsiaTheme="minorEastAsia" w:cs="Times New Roman"/>
          <w:szCs w:val="24"/>
          <w:lang w:eastAsia="ru-RU"/>
        </w:rPr>
        <w:br/>
      </w:r>
      <w:r w:rsidRPr="003C23CC">
        <w:rPr>
          <w:rFonts w:eastAsiaTheme="minorEastAsia" w:cs="Times New Roman"/>
          <w:szCs w:val="24"/>
          <w:lang w:eastAsia="ru-RU"/>
        </w:rPr>
        <w:br/>
        <w:t xml:space="preserve">Проводить частичный морфологический разбор по алгоритму глаголов (в рамках </w:t>
      </w:r>
      <w:proofErr w:type="gramStart"/>
      <w:r w:rsidRPr="003C23CC">
        <w:rPr>
          <w:rFonts w:eastAsiaTheme="minorEastAsia" w:cs="Times New Roman"/>
          <w:szCs w:val="24"/>
          <w:lang w:eastAsia="ru-RU"/>
        </w:rPr>
        <w:t>изученного</w:t>
      </w:r>
      <w:proofErr w:type="gramEnd"/>
      <w:r w:rsidRPr="003C23CC">
        <w:rPr>
          <w:rFonts w:eastAsiaTheme="minorEastAsia" w:cs="Times New Roman"/>
          <w:szCs w:val="24"/>
          <w:lang w:eastAsia="ru-RU"/>
        </w:rPr>
        <w:t>).</w:t>
      </w:r>
      <w:r w:rsidRPr="003C23CC">
        <w:rPr>
          <w:rFonts w:eastAsiaTheme="minorEastAsia" w:cs="Times New Roman"/>
          <w:szCs w:val="24"/>
          <w:lang w:eastAsia="ru-RU"/>
        </w:rPr>
        <w:br/>
      </w:r>
      <w:r w:rsidRPr="003C23CC">
        <w:rPr>
          <w:rFonts w:eastAsiaTheme="minorEastAsia" w:cs="Times New Roman"/>
          <w:szCs w:val="24"/>
          <w:lang w:eastAsia="ru-RU"/>
        </w:rPr>
        <w:br/>
        <w:t>Соблюдать нормы словоизменения глаголов, постановки ударения в глагольных формах (в рамках изученного).</w:t>
      </w:r>
      <w:r w:rsidRPr="003C23CC">
        <w:rPr>
          <w:rFonts w:eastAsiaTheme="minorEastAsia" w:cs="Times New Roman"/>
          <w:szCs w:val="24"/>
          <w:lang w:eastAsia="ru-RU"/>
        </w:rPr>
        <w:br/>
      </w:r>
      <w:r w:rsidRPr="003C23CC">
        <w:rPr>
          <w:rFonts w:eastAsiaTheme="minorEastAsia" w:cs="Times New Roman"/>
          <w:szCs w:val="24"/>
          <w:lang w:eastAsia="ru-RU"/>
        </w:rPr>
        <w:br/>
        <w:t xml:space="preserve">Соблюдать нормы правописания глаголов: корней с чередованием "е // и"; "ь" в глаголах во 2-м лице единственного числа; </w:t>
      </w:r>
      <w:proofErr w:type="gramStart"/>
      <w:r w:rsidRPr="003C23CC">
        <w:rPr>
          <w:rFonts w:eastAsiaTheme="minorEastAsia" w:cs="Times New Roman"/>
          <w:szCs w:val="24"/>
          <w:lang w:eastAsia="ru-RU"/>
        </w:rPr>
        <w:t>"-</w:t>
      </w:r>
      <w:proofErr w:type="spellStart"/>
      <w:proofErr w:type="gramEnd"/>
      <w:r w:rsidRPr="003C23CC">
        <w:rPr>
          <w:rFonts w:eastAsiaTheme="minorEastAsia" w:cs="Times New Roman"/>
          <w:szCs w:val="24"/>
          <w:lang w:eastAsia="ru-RU"/>
        </w:rPr>
        <w:t>тся</w:t>
      </w:r>
      <w:proofErr w:type="spellEnd"/>
      <w:r w:rsidRPr="003C23CC">
        <w:rPr>
          <w:rFonts w:eastAsiaTheme="minorEastAsia" w:cs="Times New Roman"/>
          <w:szCs w:val="24"/>
          <w:lang w:eastAsia="ru-RU"/>
        </w:rPr>
        <w:t xml:space="preserve"> " и "-</w:t>
      </w:r>
      <w:proofErr w:type="spellStart"/>
      <w:r w:rsidRPr="003C23CC">
        <w:rPr>
          <w:rFonts w:eastAsiaTheme="minorEastAsia" w:cs="Times New Roman"/>
          <w:szCs w:val="24"/>
          <w:lang w:eastAsia="ru-RU"/>
        </w:rPr>
        <w:t>ться</w:t>
      </w:r>
      <w:proofErr w:type="spellEnd"/>
      <w:r w:rsidRPr="003C23CC">
        <w:rPr>
          <w:rFonts w:eastAsiaTheme="minorEastAsia" w:cs="Times New Roman"/>
          <w:szCs w:val="24"/>
          <w:lang w:eastAsia="ru-RU"/>
        </w:rPr>
        <w:t>" в глаголах; суффиксов "- -</w:t>
      </w:r>
      <w:proofErr w:type="spellStart"/>
      <w:r w:rsidRPr="003C23CC">
        <w:rPr>
          <w:rFonts w:eastAsiaTheme="minorEastAsia" w:cs="Times New Roman"/>
          <w:szCs w:val="24"/>
          <w:lang w:eastAsia="ru-RU"/>
        </w:rPr>
        <w:t>ова</w:t>
      </w:r>
      <w:proofErr w:type="spellEnd"/>
      <w:r w:rsidRPr="003C23CC">
        <w:rPr>
          <w:rFonts w:eastAsiaTheme="minorEastAsia" w:cs="Times New Roman"/>
          <w:szCs w:val="24"/>
          <w:lang w:eastAsia="ru-RU"/>
        </w:rPr>
        <w:t>- - -</w:t>
      </w:r>
      <w:proofErr w:type="spellStart"/>
      <w:r w:rsidRPr="003C23CC">
        <w:rPr>
          <w:rFonts w:eastAsiaTheme="minorEastAsia" w:cs="Times New Roman"/>
          <w:szCs w:val="24"/>
          <w:lang w:eastAsia="ru-RU"/>
        </w:rPr>
        <w:t>ева</w:t>
      </w:r>
      <w:proofErr w:type="spellEnd"/>
      <w:r w:rsidRPr="003C23CC">
        <w:rPr>
          <w:rFonts w:eastAsiaTheme="minorEastAsia" w:cs="Times New Roman"/>
          <w:szCs w:val="24"/>
          <w:lang w:eastAsia="ru-RU"/>
        </w:rPr>
        <w:t>-, -</w:t>
      </w:r>
      <w:proofErr w:type="spellStart"/>
      <w:r w:rsidRPr="003C23CC">
        <w:rPr>
          <w:rFonts w:eastAsiaTheme="minorEastAsia" w:cs="Times New Roman"/>
          <w:szCs w:val="24"/>
          <w:lang w:eastAsia="ru-RU"/>
        </w:rPr>
        <w:t>ыва</w:t>
      </w:r>
      <w:proofErr w:type="spellEnd"/>
      <w:r w:rsidRPr="003C23CC">
        <w:rPr>
          <w:rFonts w:eastAsiaTheme="minorEastAsia" w:cs="Times New Roman"/>
          <w:szCs w:val="24"/>
          <w:lang w:eastAsia="ru-RU"/>
        </w:rPr>
        <w:t>- - -ива-"; личных окончаний глагола, гласной перед суффиксом "-л-" в формах прошедшего времени глагола; слитного и раздельного написания "не" с глаголами.</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187.11.4.13. Синтаксис. Культура речи. Пунктуация.</w:t>
      </w:r>
      <w:r w:rsidRPr="003C23CC">
        <w:rPr>
          <w:rFonts w:eastAsiaTheme="minorEastAsia" w:cs="Times New Roman"/>
          <w:szCs w:val="24"/>
          <w:lang w:eastAsia="ru-RU"/>
        </w:rPr>
        <w:br/>
      </w:r>
      <w:r w:rsidRPr="003C23CC">
        <w:rPr>
          <w:rFonts w:eastAsiaTheme="minorEastAsia" w:cs="Times New Roman"/>
          <w:szCs w:val="24"/>
          <w:lang w:eastAsia="ru-RU"/>
        </w:rPr>
        <w:br/>
        <w:t>Распознавать единицы синтаксиса (словосочетание и предложение); проводить синтаксический разбор словосочетаний и простых предложений; проводить пунктуационный анализ простых осложнённых и сложных предложений (в рамках изученного); применять знания по синтаксису и пунктуации при выполнении языкового анализа различных видов и в речевой практике.</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Распознавать при необходимости с визуальной поддержкой словосочетания по морфологическим свойствам главного слова (именные, глагольные, наречные); простые неосложнённые предложения; простые предложения, осложнённые однородными членами, включая предложения с обобщающим словом при однородных членах, обращением; распознавать предложения по цели высказывания (повествовательные, побудительные, вопросительные), эмоциональной окраске (восклицательные и невосклицательные), количеству грамматических основ (простые и сложные), наличию второстепенных членов (распространённые и нераспространённые);</w:t>
      </w:r>
      <w:proofErr w:type="gramEnd"/>
      <w:r w:rsidRPr="003C23CC">
        <w:rPr>
          <w:rFonts w:eastAsiaTheme="minorEastAsia" w:cs="Times New Roman"/>
          <w:szCs w:val="24"/>
          <w:lang w:eastAsia="ru-RU"/>
        </w:rPr>
        <w:t xml:space="preserve"> определять главные (грамматическую основу) и второстепенные члены предложения, морфологические средства выражения подлежащего (именем существительным или местоимением в именительном падеже, сочетанием имени существительного в форме именительного падежа с существительным или местоимением в форме творительного падежа с предлогом; сочетанием имени числительного в форме именительного падежа с существительным в форме родительного падежа) и сказуемого (глаголом, именем существительным, именем прилагательным), морфологические средства выражения второстепенных членов предложения (в рамках изученного).</w:t>
      </w:r>
      <w:r w:rsidRPr="003C23CC">
        <w:rPr>
          <w:rFonts w:eastAsiaTheme="minorEastAsia" w:cs="Times New Roman"/>
          <w:szCs w:val="24"/>
          <w:lang w:eastAsia="ru-RU"/>
        </w:rPr>
        <w:br/>
      </w:r>
      <w:r w:rsidRPr="003C23CC">
        <w:rPr>
          <w:rFonts w:eastAsiaTheme="minorEastAsia" w:cs="Times New Roman"/>
          <w:szCs w:val="24"/>
          <w:lang w:eastAsia="ru-RU"/>
        </w:rPr>
        <w:br/>
        <w:t>Соблюдать на письме пунктуационные нормы при постановке тире между подлежащим и сказуемым, выборе знаков препинания в предложениях с однородными членами, связанными бессоюзной связью, одиночным союзом и, союзами а, но, однако, зато, да (в значении и), да (в значении но); с обобщающим словом при однородных членах при необходимости с визуальной поддержкой; с обращением при необходимости с визуальной поддержкой; в предложениях с прямой речью при необходимости с визуальной поддержкой; в сложных предложениях, состоящих из частей, связанных бессоюзной связью и союзами и, но, а, однако, зато, да; оформлять на письме диалог по образцу.</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187.11.5. К концу обучения в 6 классе </w:t>
      </w:r>
      <w:proofErr w:type="gramStart"/>
      <w:r w:rsidRPr="003C23CC">
        <w:rPr>
          <w:rFonts w:eastAsiaTheme="minorEastAsia" w:cs="Times New Roman"/>
          <w:szCs w:val="24"/>
          <w:lang w:eastAsia="ru-RU"/>
        </w:rPr>
        <w:t>обучающийся</w:t>
      </w:r>
      <w:proofErr w:type="gramEnd"/>
      <w:r w:rsidRPr="003C23CC">
        <w:rPr>
          <w:rFonts w:eastAsiaTheme="minorEastAsia" w:cs="Times New Roman"/>
          <w:szCs w:val="24"/>
          <w:lang w:eastAsia="ru-RU"/>
        </w:rPr>
        <w:t xml:space="preserve"> получит следующие предметные результаты по отдельным темам программы по русскому языку:</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187.11.5.1. Общие сведения о языке.</w:t>
      </w:r>
      <w:r w:rsidRPr="003C23CC">
        <w:rPr>
          <w:rFonts w:eastAsiaTheme="minorEastAsia" w:cs="Times New Roman"/>
          <w:szCs w:val="24"/>
          <w:lang w:eastAsia="ru-RU"/>
        </w:rPr>
        <w:br/>
      </w:r>
      <w:r w:rsidRPr="003C23CC">
        <w:rPr>
          <w:rFonts w:eastAsiaTheme="minorEastAsia" w:cs="Times New Roman"/>
          <w:szCs w:val="24"/>
          <w:lang w:eastAsia="ru-RU"/>
        </w:rPr>
        <w:br/>
        <w:t xml:space="preserve">Характеризовать (самостоятельно, с помощью учителя и (или) других участников образовательного процесса) функции русского языка как государственного языка Российской Федерации и языка межнационального общения; с опорой на разные </w:t>
      </w:r>
      <w:r w:rsidRPr="003C23CC">
        <w:rPr>
          <w:rFonts w:eastAsiaTheme="minorEastAsia" w:cs="Times New Roman"/>
          <w:szCs w:val="24"/>
          <w:lang w:eastAsia="ru-RU"/>
        </w:rPr>
        <w:lastRenderedPageBreak/>
        <w:t>источники информации и в рамках изученного приводить примеры использования русского языка как государственного языка Российской Федерации и как языка межнационального общения.</w:t>
      </w:r>
      <w:r w:rsidRPr="003C23CC">
        <w:rPr>
          <w:rFonts w:eastAsiaTheme="minorEastAsia" w:cs="Times New Roman"/>
          <w:szCs w:val="24"/>
          <w:lang w:eastAsia="ru-RU"/>
        </w:rPr>
        <w:br/>
      </w:r>
      <w:r w:rsidRPr="003C23CC">
        <w:rPr>
          <w:rFonts w:eastAsiaTheme="minorEastAsia" w:cs="Times New Roman"/>
          <w:szCs w:val="24"/>
          <w:lang w:eastAsia="ru-RU"/>
        </w:rPr>
        <w:br/>
        <w:t>Иметь представление о русском литературном языке.</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187.11.5.2. Язык и речь.</w:t>
      </w:r>
      <w:r w:rsidRPr="003C23CC">
        <w:rPr>
          <w:rFonts w:eastAsiaTheme="minorEastAsia" w:cs="Times New Roman"/>
          <w:szCs w:val="24"/>
          <w:lang w:eastAsia="ru-RU"/>
        </w:rPr>
        <w:br/>
      </w:r>
      <w:r w:rsidRPr="003C23CC">
        <w:rPr>
          <w:rFonts w:eastAsiaTheme="minorEastAsia" w:cs="Times New Roman"/>
          <w:szCs w:val="24"/>
          <w:lang w:eastAsia="ru-RU"/>
        </w:rPr>
        <w:br/>
        <w:t>Создавать устные монологические высказывания объёмом не менее 6 предложений на основе жизненных наблюдений, чтения научно-учебной, художественной и доступной для понимания научно-популярной литературы (монолог-описание, монолог-повествование, монолог-рассуждение); выступать с сообщением на лингвистическую тему с опорой на презентацию, развернутый план.</w:t>
      </w:r>
      <w:r w:rsidRPr="003C23CC">
        <w:rPr>
          <w:rFonts w:eastAsiaTheme="minorEastAsia" w:cs="Times New Roman"/>
          <w:szCs w:val="24"/>
          <w:lang w:eastAsia="ru-RU"/>
        </w:rPr>
        <w:br/>
      </w:r>
      <w:r w:rsidRPr="003C23CC">
        <w:rPr>
          <w:rFonts w:eastAsiaTheme="minorEastAsia" w:cs="Times New Roman"/>
          <w:szCs w:val="24"/>
          <w:lang w:eastAsia="ru-RU"/>
        </w:rPr>
        <w:br/>
        <w:t>Участвовать в диалоге (побуждение к действию, обмен мнениями) объёмом не менее 4 реплик.</w:t>
      </w:r>
      <w:r w:rsidRPr="003C23CC">
        <w:rPr>
          <w:rFonts w:eastAsiaTheme="minorEastAsia" w:cs="Times New Roman"/>
          <w:szCs w:val="24"/>
          <w:lang w:eastAsia="ru-RU"/>
        </w:rPr>
        <w:br/>
      </w:r>
      <w:r w:rsidRPr="003C23CC">
        <w:rPr>
          <w:rFonts w:eastAsiaTheme="minorEastAsia" w:cs="Times New Roman"/>
          <w:szCs w:val="24"/>
          <w:lang w:eastAsia="ru-RU"/>
        </w:rPr>
        <w:br/>
        <w:t xml:space="preserve">Владеть различными видами </w:t>
      </w:r>
      <w:proofErr w:type="spellStart"/>
      <w:r w:rsidRPr="003C23CC">
        <w:rPr>
          <w:rFonts w:eastAsiaTheme="minorEastAsia" w:cs="Times New Roman"/>
          <w:szCs w:val="24"/>
          <w:lang w:eastAsia="ru-RU"/>
        </w:rPr>
        <w:t>аудирования</w:t>
      </w:r>
      <w:proofErr w:type="spellEnd"/>
      <w:r w:rsidRPr="003C23CC">
        <w:rPr>
          <w:rFonts w:eastAsiaTheme="minorEastAsia" w:cs="Times New Roman"/>
          <w:szCs w:val="24"/>
          <w:lang w:eastAsia="ru-RU"/>
        </w:rPr>
        <w:t>: выборочным, ознакомительным, детальным научно-учебных и художественных текстов различных функционально-смысловых типов речи.</w:t>
      </w:r>
      <w:r w:rsidRPr="003C23CC">
        <w:rPr>
          <w:rFonts w:eastAsiaTheme="minorEastAsia" w:cs="Times New Roman"/>
          <w:szCs w:val="24"/>
          <w:lang w:eastAsia="ru-RU"/>
        </w:rPr>
        <w:br/>
      </w:r>
      <w:r w:rsidRPr="003C23CC">
        <w:rPr>
          <w:rFonts w:eastAsiaTheme="minorEastAsia" w:cs="Times New Roman"/>
          <w:szCs w:val="24"/>
          <w:lang w:eastAsia="ru-RU"/>
        </w:rPr>
        <w:br/>
        <w:t>Владеть различными видами чтения: ознакомительным, изучающим, поисковым.</w:t>
      </w:r>
      <w:r w:rsidRPr="003C23CC">
        <w:rPr>
          <w:rFonts w:eastAsiaTheme="minorEastAsia" w:cs="Times New Roman"/>
          <w:szCs w:val="24"/>
          <w:lang w:eastAsia="ru-RU"/>
        </w:rPr>
        <w:br/>
      </w:r>
      <w:r w:rsidRPr="003C23CC">
        <w:rPr>
          <w:rFonts w:eastAsiaTheme="minorEastAsia" w:cs="Times New Roman"/>
          <w:szCs w:val="24"/>
          <w:lang w:eastAsia="ru-RU"/>
        </w:rPr>
        <w:br/>
        <w:t>Устно пересказывать прочитанный или прослушанный текст объёмом не менее 100 слов с опорой на план, опорные слова.</w:t>
      </w:r>
      <w:r w:rsidRPr="003C23CC">
        <w:rPr>
          <w:rFonts w:eastAsiaTheme="minorEastAsia" w:cs="Times New Roman"/>
          <w:szCs w:val="24"/>
          <w:lang w:eastAsia="ru-RU"/>
        </w:rPr>
        <w:br/>
      </w:r>
      <w:r w:rsidRPr="003C23CC">
        <w:rPr>
          <w:rFonts w:eastAsiaTheme="minorEastAsia" w:cs="Times New Roman"/>
          <w:szCs w:val="24"/>
          <w:lang w:eastAsia="ru-RU"/>
        </w:rPr>
        <w:br/>
        <w:t>Понимать содержание прослушанных и прочитанных научно-учебных и художественных текстов различных функционально-смысловых типов речи объёмом не менее 170 слов: устно и письменно формулировать тему и главную мысль текста после предварительного анализа, вопросы по содержанию текста и отвечать на них; подробно и сжато передавать в устной и письменной форме содержание прочитанных научно-учебных и художественных текстов различных функционально-смысловых типов речи с опорой на план (для подробного изложения объём исходного текста должен составлять не менее 150 слов; для сжатого изложения не менее 140-150 слов).</w:t>
      </w:r>
      <w:r w:rsidRPr="003C23CC">
        <w:rPr>
          <w:rFonts w:eastAsiaTheme="minorEastAsia" w:cs="Times New Roman"/>
          <w:szCs w:val="24"/>
          <w:lang w:eastAsia="ru-RU"/>
        </w:rPr>
        <w:br/>
      </w:r>
      <w:r w:rsidRPr="003C23CC">
        <w:rPr>
          <w:rFonts w:eastAsiaTheme="minorEastAsia" w:cs="Times New Roman"/>
          <w:szCs w:val="24"/>
          <w:lang w:eastAsia="ru-RU"/>
        </w:rPr>
        <w:br/>
        <w:t>Осуществлять выбор лексических сре</w:t>
      </w:r>
      <w:proofErr w:type="gramStart"/>
      <w:r w:rsidRPr="003C23CC">
        <w:rPr>
          <w:rFonts w:eastAsiaTheme="minorEastAsia" w:cs="Times New Roman"/>
          <w:szCs w:val="24"/>
          <w:lang w:eastAsia="ru-RU"/>
        </w:rPr>
        <w:t>дств в с</w:t>
      </w:r>
      <w:proofErr w:type="gramEnd"/>
      <w:r w:rsidRPr="003C23CC">
        <w:rPr>
          <w:rFonts w:eastAsiaTheme="minorEastAsia" w:cs="Times New Roman"/>
          <w:szCs w:val="24"/>
          <w:lang w:eastAsia="ru-RU"/>
        </w:rPr>
        <w:t>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r w:rsidRPr="003C23CC">
        <w:rPr>
          <w:rFonts w:eastAsiaTheme="minorEastAsia" w:cs="Times New Roman"/>
          <w:szCs w:val="24"/>
          <w:lang w:eastAsia="ru-RU"/>
        </w:rPr>
        <w:br/>
      </w:r>
      <w:r w:rsidRPr="003C23CC">
        <w:rPr>
          <w:rFonts w:eastAsiaTheme="minorEastAsia" w:cs="Times New Roman"/>
          <w:szCs w:val="24"/>
          <w:lang w:eastAsia="ru-RU"/>
        </w:rPr>
        <w:br/>
        <w:t xml:space="preserve">Соблюдать в устной речи и на письме нормы современного русского литературного языка, в том числе во время списывания текста объёмом 90-100 слов; словарного диктанта объёмом 15-20 слов; </w:t>
      </w:r>
      <w:proofErr w:type="gramStart"/>
      <w:r w:rsidRPr="003C23CC">
        <w:rPr>
          <w:rFonts w:eastAsiaTheme="minorEastAsia" w:cs="Times New Roman"/>
          <w:szCs w:val="24"/>
          <w:lang w:eastAsia="ru-RU"/>
        </w:rPr>
        <w:t xml:space="preserve">диктанта на основе связного текста объёмом 90-100 слов, составленного с учётом ранее изученных правил правописания (в том числе содержащего изученные в течение второго года обучения орфограммы (не более 16), </w:t>
      </w:r>
      <w:proofErr w:type="spellStart"/>
      <w:r w:rsidRPr="003C23CC">
        <w:rPr>
          <w:rFonts w:eastAsiaTheme="minorEastAsia" w:cs="Times New Roman"/>
          <w:szCs w:val="24"/>
          <w:lang w:eastAsia="ru-RU"/>
        </w:rPr>
        <w:t>пунктограммы</w:t>
      </w:r>
      <w:proofErr w:type="spellEnd"/>
      <w:r w:rsidRPr="003C23CC">
        <w:rPr>
          <w:rFonts w:eastAsiaTheme="minorEastAsia" w:cs="Times New Roman"/>
          <w:szCs w:val="24"/>
          <w:lang w:eastAsia="ru-RU"/>
        </w:rPr>
        <w:t xml:space="preserve"> (не более 3-4) и слова (не более 7) с непроверяемыми написаниями); соблюдать в устной речи и на письме правила речевого этикета.</w:t>
      </w:r>
      <w:proofErr w:type="gramEnd"/>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187.11.5.3. Текст.</w:t>
      </w:r>
      <w:r w:rsidRPr="003C23CC">
        <w:rPr>
          <w:rFonts w:eastAsiaTheme="minorEastAsia" w:cs="Times New Roman"/>
          <w:szCs w:val="24"/>
          <w:lang w:eastAsia="ru-RU"/>
        </w:rPr>
        <w:br/>
      </w:r>
      <w:r w:rsidRPr="003C23CC">
        <w:rPr>
          <w:rFonts w:eastAsiaTheme="minorEastAsia" w:cs="Times New Roman"/>
          <w:szCs w:val="24"/>
          <w:lang w:eastAsia="ru-RU"/>
        </w:rPr>
        <w:br/>
        <w:t>Анализировать текст текста с направляющей помощью педагога с точки зрения его соответствия основным признакам; с точки зрения его принадлежности к функционально-смысловому типу речи.</w:t>
      </w:r>
      <w:r w:rsidRPr="003C23CC">
        <w:rPr>
          <w:rFonts w:eastAsiaTheme="minorEastAsia" w:cs="Times New Roman"/>
          <w:szCs w:val="24"/>
          <w:lang w:eastAsia="ru-RU"/>
        </w:rPr>
        <w:br/>
      </w:r>
      <w:r w:rsidRPr="003C23CC">
        <w:rPr>
          <w:rFonts w:eastAsiaTheme="minorEastAsia" w:cs="Times New Roman"/>
          <w:szCs w:val="24"/>
          <w:lang w:eastAsia="ru-RU"/>
        </w:rPr>
        <w:br/>
      </w:r>
      <w:r w:rsidRPr="003C23CC">
        <w:rPr>
          <w:rFonts w:eastAsiaTheme="minorEastAsia" w:cs="Times New Roman"/>
          <w:szCs w:val="24"/>
          <w:lang w:eastAsia="ru-RU"/>
        </w:rPr>
        <w:lastRenderedPageBreak/>
        <w:t>Характеризовать тексты с использованием алгоритма последовательности действий различных функционально-смысловых типов речи; характеризовать особенности описания как типа речи (описание внешности человека, помещения, природы, местности, действий).</w:t>
      </w:r>
      <w:r w:rsidRPr="003C23CC">
        <w:rPr>
          <w:rFonts w:eastAsiaTheme="minorEastAsia" w:cs="Times New Roman"/>
          <w:szCs w:val="24"/>
          <w:lang w:eastAsia="ru-RU"/>
        </w:rPr>
        <w:br/>
      </w:r>
      <w:r w:rsidRPr="003C23CC">
        <w:rPr>
          <w:rFonts w:eastAsiaTheme="minorEastAsia" w:cs="Times New Roman"/>
          <w:szCs w:val="24"/>
          <w:lang w:eastAsia="ru-RU"/>
        </w:rPr>
        <w:br/>
        <w:t>Выявлять средства связи предложений в тексте, в том числе притяжательные и указательные местоимения, видовременную соотнесённость глагольных форм текста с направляющей помощью педагога.</w:t>
      </w:r>
      <w:r w:rsidRPr="003C23CC">
        <w:rPr>
          <w:rFonts w:eastAsiaTheme="minorEastAsia" w:cs="Times New Roman"/>
          <w:szCs w:val="24"/>
          <w:lang w:eastAsia="ru-RU"/>
        </w:rPr>
        <w:br/>
      </w:r>
      <w:r w:rsidRPr="003C23CC">
        <w:rPr>
          <w:rFonts w:eastAsiaTheme="minorEastAsia" w:cs="Times New Roman"/>
          <w:szCs w:val="24"/>
          <w:lang w:eastAsia="ru-RU"/>
        </w:rPr>
        <w:br/>
        <w:t>Применять знания с использованием речевого клише о функционально-смысловых типах речи при выполнении анализа различных видов и в речевой практике; использовать знание основных признаков текста в практике создания собственного текста.</w:t>
      </w:r>
      <w:r w:rsidRPr="003C23CC">
        <w:rPr>
          <w:rFonts w:eastAsiaTheme="minorEastAsia" w:cs="Times New Roman"/>
          <w:szCs w:val="24"/>
          <w:lang w:eastAsia="ru-RU"/>
        </w:rPr>
        <w:br/>
      </w:r>
      <w:r w:rsidRPr="003C23CC">
        <w:rPr>
          <w:rFonts w:eastAsiaTheme="minorEastAsia" w:cs="Times New Roman"/>
          <w:szCs w:val="24"/>
          <w:lang w:eastAsia="ru-RU"/>
        </w:rPr>
        <w:br/>
        <w:t xml:space="preserve">Проводить смысловой анализ текста, его композиционных особенностей, определять количество </w:t>
      </w:r>
      <w:proofErr w:type="spellStart"/>
      <w:r w:rsidRPr="003C23CC">
        <w:rPr>
          <w:rFonts w:eastAsiaTheme="minorEastAsia" w:cs="Times New Roman"/>
          <w:szCs w:val="24"/>
          <w:lang w:eastAsia="ru-RU"/>
        </w:rPr>
        <w:t>микротем</w:t>
      </w:r>
      <w:proofErr w:type="spellEnd"/>
      <w:r w:rsidRPr="003C23CC">
        <w:rPr>
          <w:rFonts w:eastAsiaTheme="minorEastAsia" w:cs="Times New Roman"/>
          <w:szCs w:val="24"/>
          <w:lang w:eastAsia="ru-RU"/>
        </w:rPr>
        <w:t xml:space="preserve"> и абзацев текста с направляющей помощью педагога.</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Создавать тексты различных функционально-смысловых типов речи с опорой на план (повествование, описание внешности человека, помещения, природы, местности, действий) с опорой на жизненный и читательский опыт; произведение искусства (в том числе сочинения-миниатюры объёмом 4 и более предложений; классные сочинения объёмом не менее 90 слов с учётом функциональной разновидности и жанра сочинения, характера темы).</w:t>
      </w:r>
      <w:proofErr w:type="gramEnd"/>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Владеть навыками информационной переработки текста: составлять план прочитанного текста после предварительного анализа (простой, назывной, вопросный) с целью дальнейшего воспроизведения содержания текста в устной и письменной форме; выделять главную и второстепенную информацию в прослушанном и прочитанном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proofErr w:type="gramEnd"/>
      <w:r w:rsidRPr="003C23CC">
        <w:rPr>
          <w:rFonts w:eastAsiaTheme="minorEastAsia" w:cs="Times New Roman"/>
          <w:szCs w:val="24"/>
          <w:lang w:eastAsia="ru-RU"/>
        </w:rPr>
        <w:br/>
      </w:r>
      <w:r w:rsidRPr="003C23CC">
        <w:rPr>
          <w:rFonts w:eastAsiaTheme="minorEastAsia" w:cs="Times New Roman"/>
          <w:szCs w:val="24"/>
          <w:lang w:eastAsia="ru-RU"/>
        </w:rPr>
        <w:br/>
        <w:t>Представлять сообщение на заданную тему в виде презентации.</w:t>
      </w:r>
      <w:r w:rsidRPr="003C23CC">
        <w:rPr>
          <w:rFonts w:eastAsiaTheme="minorEastAsia" w:cs="Times New Roman"/>
          <w:szCs w:val="24"/>
          <w:lang w:eastAsia="ru-RU"/>
        </w:rPr>
        <w:br/>
      </w:r>
      <w:r w:rsidRPr="003C23CC">
        <w:rPr>
          <w:rFonts w:eastAsiaTheme="minorEastAsia" w:cs="Times New Roman"/>
          <w:szCs w:val="24"/>
          <w:lang w:eastAsia="ru-RU"/>
        </w:rPr>
        <w:b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r w:rsidRPr="003C23CC">
        <w:rPr>
          <w:rFonts w:eastAsiaTheme="minorEastAsia" w:cs="Times New Roman"/>
          <w:szCs w:val="24"/>
          <w:lang w:eastAsia="ru-RU"/>
        </w:rPr>
        <w:br/>
      </w:r>
      <w:r w:rsidRPr="003C23CC">
        <w:rPr>
          <w:rFonts w:eastAsiaTheme="minorEastAsia" w:cs="Times New Roman"/>
          <w:szCs w:val="24"/>
          <w:lang w:eastAsia="ru-RU"/>
        </w:rPr>
        <w:br/>
        <w:t>Редактировать собственные тексты с опорой на знание норм современного русского литературного языка.</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187.11.5.4. Функциональные разновидности языка.</w:t>
      </w:r>
      <w:r w:rsidRPr="003C23CC">
        <w:rPr>
          <w:rFonts w:eastAsiaTheme="minorEastAsia" w:cs="Times New Roman"/>
          <w:szCs w:val="24"/>
          <w:lang w:eastAsia="ru-RU"/>
        </w:rPr>
        <w:br/>
      </w:r>
      <w:r w:rsidRPr="003C23CC">
        <w:rPr>
          <w:rFonts w:eastAsiaTheme="minorEastAsia" w:cs="Times New Roman"/>
          <w:szCs w:val="24"/>
          <w:lang w:eastAsia="ru-RU"/>
        </w:rPr>
        <w:br/>
        <w:t>Характеризовать особенности с использованием алгоритма последовательности действий официально-делового стиля речи, научного стиля речи; перечислять требования к составлению словарной статьи и научного сообщения; анализировать тексты разных функциональных разновидностей языка и жанров (рассказ; заявление, расписка; словарная статья, научное сообщение).</w:t>
      </w:r>
      <w:r w:rsidRPr="003C23CC">
        <w:rPr>
          <w:rFonts w:eastAsiaTheme="minorEastAsia" w:cs="Times New Roman"/>
          <w:szCs w:val="24"/>
          <w:lang w:eastAsia="ru-RU"/>
        </w:rPr>
        <w:br/>
      </w:r>
      <w:r w:rsidRPr="003C23CC">
        <w:rPr>
          <w:rFonts w:eastAsiaTheme="minorEastAsia" w:cs="Times New Roman"/>
          <w:szCs w:val="24"/>
          <w:lang w:eastAsia="ru-RU"/>
        </w:rPr>
        <w:br/>
        <w:t>Применять знания об официально-деловом и научном стиле при выполнении языкового анализа различных видов и в речевой практике.</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187.11.5.5. Лексикология. Культура речи.</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 xml:space="preserve">Различать слова с точки зрения их происхождения: исконно русские и заимствованные слова; различать слова с точки зрения их принадлежности к активному или пассивному запасу: неологизмы, устаревшие слова (историзмы и архаизмы); различать слова с точки </w:t>
      </w:r>
      <w:r w:rsidRPr="003C23CC">
        <w:rPr>
          <w:rFonts w:eastAsiaTheme="minorEastAsia" w:cs="Times New Roman"/>
          <w:szCs w:val="24"/>
          <w:lang w:eastAsia="ru-RU"/>
        </w:rPr>
        <w:lastRenderedPageBreak/>
        <w:t>зрения сферы их употребления: общеупотребительные слова и слова ограниченной сферы употребления (диалектизмы, термины, профессионализмы, жаргонизмы); определять стилистическую окраску слова.</w:t>
      </w:r>
      <w:proofErr w:type="gramEnd"/>
      <w:r w:rsidRPr="003C23CC">
        <w:rPr>
          <w:rFonts w:eastAsiaTheme="minorEastAsia" w:cs="Times New Roman"/>
          <w:szCs w:val="24"/>
          <w:lang w:eastAsia="ru-RU"/>
        </w:rPr>
        <w:br/>
      </w:r>
      <w:r w:rsidRPr="003C23CC">
        <w:rPr>
          <w:rFonts w:eastAsiaTheme="minorEastAsia" w:cs="Times New Roman"/>
          <w:szCs w:val="24"/>
          <w:lang w:eastAsia="ru-RU"/>
        </w:rPr>
        <w:br/>
        <w:t>Распознавать с опорой на образец эпитеты, метафоры, олицетворения; понимать их основное коммуникативное назначение в художественном тексте и использовать в речи с целью повышения её богатства и выразительности.</w:t>
      </w:r>
      <w:r w:rsidRPr="003C23CC">
        <w:rPr>
          <w:rFonts w:eastAsiaTheme="minorEastAsia" w:cs="Times New Roman"/>
          <w:szCs w:val="24"/>
          <w:lang w:eastAsia="ru-RU"/>
        </w:rPr>
        <w:br/>
      </w:r>
      <w:r w:rsidRPr="003C23CC">
        <w:rPr>
          <w:rFonts w:eastAsiaTheme="minorEastAsia" w:cs="Times New Roman"/>
          <w:szCs w:val="24"/>
          <w:lang w:eastAsia="ru-RU"/>
        </w:rPr>
        <w:br/>
        <w:t>Распознавать в тексте фразеологизмы, уметь определять после предварительного анализа их значения; характеризовать ситуацию употребления фразеологизма.</w:t>
      </w:r>
      <w:r w:rsidRPr="003C23CC">
        <w:rPr>
          <w:rFonts w:eastAsiaTheme="minorEastAsia" w:cs="Times New Roman"/>
          <w:szCs w:val="24"/>
          <w:lang w:eastAsia="ru-RU"/>
        </w:rPr>
        <w:br/>
      </w:r>
      <w:r w:rsidRPr="003C23CC">
        <w:rPr>
          <w:rFonts w:eastAsiaTheme="minorEastAsia" w:cs="Times New Roman"/>
          <w:szCs w:val="24"/>
          <w:lang w:eastAsia="ru-RU"/>
        </w:rPr>
        <w:br/>
        <w:t>Осуществлять выбор лексических сре</w:t>
      </w:r>
      <w:proofErr w:type="gramStart"/>
      <w:r w:rsidRPr="003C23CC">
        <w:rPr>
          <w:rFonts w:eastAsiaTheme="minorEastAsia" w:cs="Times New Roman"/>
          <w:szCs w:val="24"/>
          <w:lang w:eastAsia="ru-RU"/>
        </w:rPr>
        <w:t>дств в с</w:t>
      </w:r>
      <w:proofErr w:type="gramEnd"/>
      <w:r w:rsidRPr="003C23CC">
        <w:rPr>
          <w:rFonts w:eastAsiaTheme="minorEastAsia" w:cs="Times New Roman"/>
          <w:szCs w:val="24"/>
          <w:lang w:eastAsia="ru-RU"/>
        </w:rPr>
        <w:t>оответствии с речевой ситуацией; пользоваться словарями иностранных слов, устаревших слов; оценивать свою и чужую речь с точки зрения точного, уместного и выразительного словоупотребления; использовать толковые словари.</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187.11.5.6. Словообразование. Культура речи. Орфография. Распознавать формообразующие и словообразующие морфемы в слове; выделять производящую основу.</w:t>
      </w:r>
      <w:r w:rsidRPr="003C23CC">
        <w:rPr>
          <w:rFonts w:eastAsiaTheme="minorEastAsia" w:cs="Times New Roman"/>
          <w:szCs w:val="24"/>
          <w:lang w:eastAsia="ru-RU"/>
        </w:rPr>
        <w:br/>
      </w:r>
      <w:r w:rsidRPr="003C23CC">
        <w:rPr>
          <w:rFonts w:eastAsiaTheme="minorEastAsia" w:cs="Times New Roman"/>
          <w:szCs w:val="24"/>
          <w:lang w:eastAsia="ru-RU"/>
        </w:rPr>
        <w:br/>
        <w:t xml:space="preserve">Определять способы словообразования с направляющей помощью педагога (приставочный, суффиксальный, приставочно-суффиксальный, </w:t>
      </w:r>
      <w:proofErr w:type="spellStart"/>
      <w:r w:rsidRPr="003C23CC">
        <w:rPr>
          <w:rFonts w:eastAsiaTheme="minorEastAsia" w:cs="Times New Roman"/>
          <w:szCs w:val="24"/>
          <w:lang w:eastAsia="ru-RU"/>
        </w:rPr>
        <w:t>бессуффиксный</w:t>
      </w:r>
      <w:proofErr w:type="spellEnd"/>
      <w:r w:rsidRPr="003C23CC">
        <w:rPr>
          <w:rFonts w:eastAsiaTheme="minorEastAsia" w:cs="Times New Roman"/>
          <w:szCs w:val="24"/>
          <w:lang w:eastAsia="ru-RU"/>
        </w:rPr>
        <w:t xml:space="preserve">, сложение, переход из одной части речи в другую); проводить морфемный и словообразовательный разбор слов с опорой на алгоритм; применять знания по </w:t>
      </w:r>
      <w:proofErr w:type="spellStart"/>
      <w:r w:rsidRPr="003C23CC">
        <w:rPr>
          <w:rFonts w:eastAsiaTheme="minorEastAsia" w:cs="Times New Roman"/>
          <w:szCs w:val="24"/>
          <w:lang w:eastAsia="ru-RU"/>
        </w:rPr>
        <w:t>морфемике</w:t>
      </w:r>
      <w:proofErr w:type="spellEnd"/>
      <w:r w:rsidRPr="003C23CC">
        <w:rPr>
          <w:rFonts w:eastAsiaTheme="minorEastAsia" w:cs="Times New Roman"/>
          <w:szCs w:val="24"/>
          <w:lang w:eastAsia="ru-RU"/>
        </w:rPr>
        <w:t xml:space="preserve"> и словообразованию при выполнении языкового анализа различных видов.</w:t>
      </w:r>
      <w:r w:rsidRPr="003C23CC">
        <w:rPr>
          <w:rFonts w:eastAsiaTheme="minorEastAsia" w:cs="Times New Roman"/>
          <w:szCs w:val="24"/>
          <w:lang w:eastAsia="ru-RU"/>
        </w:rPr>
        <w:br/>
      </w:r>
      <w:r w:rsidRPr="003C23CC">
        <w:rPr>
          <w:rFonts w:eastAsiaTheme="minorEastAsia" w:cs="Times New Roman"/>
          <w:szCs w:val="24"/>
          <w:lang w:eastAsia="ru-RU"/>
        </w:rPr>
        <w:br/>
        <w:t>Соблюдать нормы словообразования имён прилагательных.</w:t>
      </w:r>
      <w:r w:rsidRPr="003C23CC">
        <w:rPr>
          <w:rFonts w:eastAsiaTheme="minorEastAsia" w:cs="Times New Roman"/>
          <w:szCs w:val="24"/>
          <w:lang w:eastAsia="ru-RU"/>
        </w:rPr>
        <w:br/>
      </w:r>
      <w:r w:rsidRPr="003C23CC">
        <w:rPr>
          <w:rFonts w:eastAsiaTheme="minorEastAsia" w:cs="Times New Roman"/>
          <w:szCs w:val="24"/>
          <w:lang w:eastAsia="ru-RU"/>
        </w:rPr>
        <w:br/>
        <w:t>Распознавать изученные орфограммы; проводить орфографический анализ слов по алгоритму учебных действий; применять знания по орфографии в практике правописания.</w:t>
      </w:r>
      <w:r w:rsidRPr="003C23CC">
        <w:rPr>
          <w:rFonts w:eastAsiaTheme="minorEastAsia" w:cs="Times New Roman"/>
          <w:szCs w:val="24"/>
          <w:lang w:eastAsia="ru-RU"/>
        </w:rPr>
        <w:br/>
      </w:r>
      <w:r w:rsidRPr="003C23CC">
        <w:rPr>
          <w:rFonts w:eastAsiaTheme="minorEastAsia" w:cs="Times New Roman"/>
          <w:szCs w:val="24"/>
          <w:lang w:eastAsia="ru-RU"/>
        </w:rPr>
        <w:br/>
        <w:t xml:space="preserve">Соблюдать нормы правописания сложных и сложносокращённых слов; нормы правописания корня </w:t>
      </w:r>
      <w:proofErr w:type="gramStart"/>
      <w:r w:rsidRPr="003C23CC">
        <w:rPr>
          <w:rFonts w:eastAsiaTheme="minorEastAsia" w:cs="Times New Roman"/>
          <w:szCs w:val="24"/>
          <w:lang w:eastAsia="ru-RU"/>
        </w:rPr>
        <w:t>"-</w:t>
      </w:r>
      <w:proofErr w:type="spellStart"/>
      <w:proofErr w:type="gramEnd"/>
      <w:r w:rsidRPr="003C23CC">
        <w:rPr>
          <w:rFonts w:eastAsiaTheme="minorEastAsia" w:cs="Times New Roman"/>
          <w:szCs w:val="24"/>
          <w:lang w:eastAsia="ru-RU"/>
        </w:rPr>
        <w:t>кас</w:t>
      </w:r>
      <w:proofErr w:type="spellEnd"/>
      <w:r w:rsidRPr="003C23CC">
        <w:rPr>
          <w:rFonts w:eastAsiaTheme="minorEastAsia" w:cs="Times New Roman"/>
          <w:szCs w:val="24"/>
          <w:lang w:eastAsia="ru-RU"/>
        </w:rPr>
        <w:t>- - -кос-" с чередованием "а // о", гласных в приставках "пре-" и "при-" по визуальной опоре.</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187.11.5.7. Морфология. Культура речи. Орфография. </w:t>
      </w:r>
      <w:r w:rsidRPr="003C23CC">
        <w:rPr>
          <w:rFonts w:eastAsiaTheme="minorEastAsia" w:cs="Times New Roman"/>
          <w:szCs w:val="24"/>
          <w:lang w:eastAsia="ru-RU"/>
        </w:rPr>
        <w:br/>
      </w:r>
      <w:r w:rsidRPr="003C23CC">
        <w:rPr>
          <w:rFonts w:eastAsiaTheme="minorEastAsia" w:cs="Times New Roman"/>
          <w:szCs w:val="24"/>
          <w:lang w:eastAsia="ru-RU"/>
        </w:rPr>
        <w:br/>
        <w:t xml:space="preserve">Характеризовать особенности словообразования имён существительных. </w:t>
      </w:r>
      <w:r w:rsidRPr="003C23CC">
        <w:rPr>
          <w:rFonts w:eastAsiaTheme="minorEastAsia" w:cs="Times New Roman"/>
          <w:szCs w:val="24"/>
          <w:lang w:eastAsia="ru-RU"/>
        </w:rPr>
        <w:br/>
      </w:r>
      <w:r w:rsidRPr="003C23CC">
        <w:rPr>
          <w:rFonts w:eastAsiaTheme="minorEastAsia" w:cs="Times New Roman"/>
          <w:szCs w:val="24"/>
          <w:lang w:eastAsia="ru-RU"/>
        </w:rPr>
        <w:br/>
        <w:t>Соблюдать нормы слитного и дефисного написания "пол- и пол</w:t>
      </w:r>
      <w:proofErr w:type="gramStart"/>
      <w:r w:rsidRPr="003C23CC">
        <w:rPr>
          <w:rFonts w:eastAsiaTheme="minorEastAsia" w:cs="Times New Roman"/>
          <w:szCs w:val="24"/>
          <w:lang w:eastAsia="ru-RU"/>
        </w:rPr>
        <w:t>у-</w:t>
      </w:r>
      <w:proofErr w:type="gramEnd"/>
      <w:r w:rsidRPr="003C23CC">
        <w:rPr>
          <w:rFonts w:eastAsiaTheme="minorEastAsia" w:cs="Times New Roman"/>
          <w:szCs w:val="24"/>
          <w:lang w:eastAsia="ru-RU"/>
        </w:rPr>
        <w:t>" со словами по визуальной опоре.</w:t>
      </w:r>
      <w:r w:rsidRPr="003C23CC">
        <w:rPr>
          <w:rFonts w:eastAsiaTheme="minorEastAsia" w:cs="Times New Roman"/>
          <w:szCs w:val="24"/>
          <w:lang w:eastAsia="ru-RU"/>
        </w:rPr>
        <w:br/>
      </w:r>
      <w:r w:rsidRPr="003C23CC">
        <w:rPr>
          <w:rFonts w:eastAsiaTheme="minorEastAsia" w:cs="Times New Roman"/>
          <w:szCs w:val="24"/>
          <w:lang w:eastAsia="ru-RU"/>
        </w:rPr>
        <w:br/>
        <w:t>Соблюдать нормы произношения, постановки ударения (в рамках изученного), словоизменения имён существительных.</w:t>
      </w:r>
      <w:r w:rsidRPr="003C23CC">
        <w:rPr>
          <w:rFonts w:eastAsiaTheme="minorEastAsia" w:cs="Times New Roman"/>
          <w:szCs w:val="24"/>
          <w:lang w:eastAsia="ru-RU"/>
        </w:rPr>
        <w:br/>
      </w:r>
      <w:r w:rsidRPr="003C23CC">
        <w:rPr>
          <w:rFonts w:eastAsiaTheme="minorEastAsia" w:cs="Times New Roman"/>
          <w:szCs w:val="24"/>
          <w:lang w:eastAsia="ru-RU"/>
        </w:rPr>
        <w:br/>
        <w:t>Различать качественные, относительные и притяжательные имена прилагательные, степени сравнения качественных имён прилагательных.</w:t>
      </w:r>
      <w:r w:rsidRPr="003C23CC">
        <w:rPr>
          <w:rFonts w:eastAsiaTheme="minorEastAsia" w:cs="Times New Roman"/>
          <w:szCs w:val="24"/>
          <w:lang w:eastAsia="ru-RU"/>
        </w:rPr>
        <w:br/>
      </w:r>
      <w:r w:rsidRPr="003C23CC">
        <w:rPr>
          <w:rFonts w:eastAsiaTheme="minorEastAsia" w:cs="Times New Roman"/>
          <w:szCs w:val="24"/>
          <w:lang w:eastAsia="ru-RU"/>
        </w:rPr>
        <w:br/>
        <w:t>Соблюдать нормы словообразования имён прилагательных; нормы произношения имён прилагательных, нормы ударения (в рамках изученного); соблюдать нормы правописания "н" и "</w:t>
      </w:r>
      <w:proofErr w:type="spellStart"/>
      <w:r w:rsidRPr="003C23CC">
        <w:rPr>
          <w:rFonts w:eastAsiaTheme="minorEastAsia" w:cs="Times New Roman"/>
          <w:szCs w:val="24"/>
          <w:lang w:eastAsia="ru-RU"/>
        </w:rPr>
        <w:t>нн</w:t>
      </w:r>
      <w:proofErr w:type="spellEnd"/>
      <w:r w:rsidRPr="003C23CC">
        <w:rPr>
          <w:rFonts w:eastAsiaTheme="minorEastAsia" w:cs="Times New Roman"/>
          <w:szCs w:val="24"/>
          <w:lang w:eastAsia="ru-RU"/>
        </w:rPr>
        <w:t xml:space="preserve">" в именах прилагательных, суффиксов </w:t>
      </w:r>
      <w:proofErr w:type="gramStart"/>
      <w:r w:rsidRPr="003C23CC">
        <w:rPr>
          <w:rFonts w:eastAsiaTheme="minorEastAsia" w:cs="Times New Roman"/>
          <w:szCs w:val="24"/>
          <w:lang w:eastAsia="ru-RU"/>
        </w:rPr>
        <w:t>"-</w:t>
      </w:r>
      <w:proofErr w:type="gramEnd"/>
      <w:r w:rsidRPr="003C23CC">
        <w:rPr>
          <w:rFonts w:eastAsiaTheme="minorEastAsia" w:cs="Times New Roman"/>
          <w:szCs w:val="24"/>
          <w:lang w:eastAsia="ru-RU"/>
        </w:rPr>
        <w:t>к-" и "-</w:t>
      </w:r>
      <w:proofErr w:type="spellStart"/>
      <w:r w:rsidRPr="003C23CC">
        <w:rPr>
          <w:rFonts w:eastAsiaTheme="minorEastAsia" w:cs="Times New Roman"/>
          <w:szCs w:val="24"/>
          <w:lang w:eastAsia="ru-RU"/>
        </w:rPr>
        <w:t>ск</w:t>
      </w:r>
      <w:proofErr w:type="spellEnd"/>
      <w:r w:rsidRPr="003C23CC">
        <w:rPr>
          <w:rFonts w:eastAsiaTheme="minorEastAsia" w:cs="Times New Roman"/>
          <w:szCs w:val="24"/>
          <w:lang w:eastAsia="ru-RU"/>
        </w:rPr>
        <w:t>-" имён прилагательных, сложных имён прилагательных по алгоритму учебных действий.</w:t>
      </w:r>
      <w:r w:rsidRPr="003C23CC">
        <w:rPr>
          <w:rFonts w:eastAsiaTheme="minorEastAsia" w:cs="Times New Roman"/>
          <w:szCs w:val="24"/>
          <w:lang w:eastAsia="ru-RU"/>
        </w:rPr>
        <w:br/>
      </w:r>
      <w:r w:rsidRPr="003C23CC">
        <w:rPr>
          <w:rFonts w:eastAsiaTheme="minorEastAsia" w:cs="Times New Roman"/>
          <w:szCs w:val="24"/>
          <w:lang w:eastAsia="ru-RU"/>
        </w:rPr>
        <w:br/>
        <w:t xml:space="preserve">Распознавать числительные; определять с опорой на алгоритм общее грамматическое </w:t>
      </w:r>
      <w:r w:rsidRPr="003C23CC">
        <w:rPr>
          <w:rFonts w:eastAsiaTheme="minorEastAsia" w:cs="Times New Roman"/>
          <w:szCs w:val="24"/>
          <w:lang w:eastAsia="ru-RU"/>
        </w:rPr>
        <w:lastRenderedPageBreak/>
        <w:t>значение имени числительного; различать по визуальной опоре разряды имён числительных по значению, по строению.</w:t>
      </w:r>
      <w:r w:rsidRPr="003C23CC">
        <w:rPr>
          <w:rFonts w:eastAsiaTheme="minorEastAsia" w:cs="Times New Roman"/>
          <w:szCs w:val="24"/>
          <w:lang w:eastAsia="ru-RU"/>
        </w:rPr>
        <w:br/>
      </w:r>
      <w:r w:rsidRPr="003C23CC">
        <w:rPr>
          <w:rFonts w:eastAsiaTheme="minorEastAsia" w:cs="Times New Roman"/>
          <w:szCs w:val="24"/>
          <w:lang w:eastAsia="ru-RU"/>
        </w:rPr>
        <w:br/>
        <w:t>Уметь склонять числительные и характеризовать особенности склонения, словообразования и синтаксических функций числительных; характеризовать роль имён числительных в речи, особенности употребления в научных текстах, деловой речи.</w:t>
      </w:r>
      <w:r w:rsidRPr="003C23CC">
        <w:rPr>
          <w:rFonts w:eastAsiaTheme="minorEastAsia" w:cs="Times New Roman"/>
          <w:szCs w:val="24"/>
          <w:lang w:eastAsia="ru-RU"/>
        </w:rPr>
        <w:br/>
      </w:r>
      <w:r w:rsidRPr="003C23CC">
        <w:rPr>
          <w:rFonts w:eastAsiaTheme="minorEastAsia" w:cs="Times New Roman"/>
          <w:szCs w:val="24"/>
          <w:lang w:eastAsia="ru-RU"/>
        </w:rPr>
        <w:br/>
        <w:t>Правильно употреблять собирательные имена числительные; соблюдать нормы правописания имён числительных, в том числе написание "ь" в именах числительных; написание двойных согласных; слитное, раздельное, дефисное написание числительных; нормы правописания окончаний числительных с направляющей помощью педагога.</w:t>
      </w:r>
      <w:r w:rsidRPr="003C23CC">
        <w:rPr>
          <w:rFonts w:eastAsiaTheme="minorEastAsia" w:cs="Times New Roman"/>
          <w:szCs w:val="24"/>
          <w:lang w:eastAsia="ru-RU"/>
        </w:rPr>
        <w:br/>
      </w:r>
      <w:r w:rsidRPr="003C23CC">
        <w:rPr>
          <w:rFonts w:eastAsiaTheme="minorEastAsia" w:cs="Times New Roman"/>
          <w:szCs w:val="24"/>
          <w:lang w:eastAsia="ru-RU"/>
        </w:rPr>
        <w:br/>
        <w:t>Распознавать местоимения; определять с опорой на алгоритм общее грамматическое значение; различать разряды местоимений; уметь склонять местоимения по смысловой опоре; характеризовать особенности их склонения, словообразования, синтаксических функций, роли в речи.</w:t>
      </w:r>
      <w:r w:rsidRPr="003C23CC">
        <w:rPr>
          <w:rFonts w:eastAsiaTheme="minorEastAsia" w:cs="Times New Roman"/>
          <w:szCs w:val="24"/>
          <w:lang w:eastAsia="ru-RU"/>
        </w:rPr>
        <w:br/>
      </w:r>
      <w:r w:rsidRPr="003C23CC">
        <w:rPr>
          <w:rFonts w:eastAsiaTheme="minorEastAsia" w:cs="Times New Roman"/>
          <w:szCs w:val="24"/>
          <w:lang w:eastAsia="ru-RU"/>
        </w:rPr>
        <w:br/>
        <w:t>Правильно употреблять местоимения в соответствии с требованиями русского речевого этикета, в том числе местоимения 3-го лица в соответствии со смыслом предшествующего текста (устранение двусмысленности, неточности); соблюдать нормы правописания местоимений с "не " и "ни ", слитного, раздельного и дефисного написания местоимений по визуальной опоре.</w:t>
      </w:r>
      <w:r w:rsidRPr="003C23CC">
        <w:rPr>
          <w:rFonts w:eastAsiaTheme="minorEastAsia" w:cs="Times New Roman"/>
          <w:szCs w:val="24"/>
          <w:lang w:eastAsia="ru-RU"/>
        </w:rPr>
        <w:br/>
      </w:r>
      <w:r w:rsidRPr="003C23CC">
        <w:rPr>
          <w:rFonts w:eastAsiaTheme="minorEastAsia" w:cs="Times New Roman"/>
          <w:szCs w:val="24"/>
          <w:lang w:eastAsia="ru-RU"/>
        </w:rPr>
        <w:br/>
        <w:t xml:space="preserve">Соблюдать нормы правописания гласных в суффиксах </w:t>
      </w:r>
      <w:proofErr w:type="gramStart"/>
      <w:r w:rsidRPr="003C23CC">
        <w:rPr>
          <w:rFonts w:eastAsiaTheme="minorEastAsia" w:cs="Times New Roman"/>
          <w:szCs w:val="24"/>
          <w:lang w:eastAsia="ru-RU"/>
        </w:rPr>
        <w:t>"-</w:t>
      </w:r>
      <w:proofErr w:type="spellStart"/>
      <w:proofErr w:type="gramEnd"/>
      <w:r w:rsidRPr="003C23CC">
        <w:rPr>
          <w:rFonts w:eastAsiaTheme="minorEastAsia" w:cs="Times New Roman"/>
          <w:szCs w:val="24"/>
          <w:lang w:eastAsia="ru-RU"/>
        </w:rPr>
        <w:t>ова</w:t>
      </w:r>
      <w:proofErr w:type="spellEnd"/>
      <w:r w:rsidRPr="003C23CC">
        <w:rPr>
          <w:rFonts w:eastAsiaTheme="minorEastAsia" w:cs="Times New Roman"/>
          <w:szCs w:val="24"/>
          <w:lang w:eastAsia="ru-RU"/>
        </w:rPr>
        <w:t>(</w:t>
      </w:r>
      <w:proofErr w:type="spellStart"/>
      <w:r w:rsidRPr="003C23CC">
        <w:rPr>
          <w:rFonts w:eastAsiaTheme="minorEastAsia" w:cs="Times New Roman"/>
          <w:szCs w:val="24"/>
          <w:lang w:eastAsia="ru-RU"/>
        </w:rPr>
        <w:t>ть</w:t>
      </w:r>
      <w:proofErr w:type="spellEnd"/>
      <w:r w:rsidRPr="003C23CC">
        <w:rPr>
          <w:rFonts w:eastAsiaTheme="minorEastAsia" w:cs="Times New Roman"/>
          <w:szCs w:val="24"/>
          <w:lang w:eastAsia="ru-RU"/>
        </w:rPr>
        <w:t>), -</w:t>
      </w:r>
      <w:proofErr w:type="spellStart"/>
      <w:r w:rsidRPr="003C23CC">
        <w:rPr>
          <w:rFonts w:eastAsiaTheme="minorEastAsia" w:cs="Times New Roman"/>
          <w:szCs w:val="24"/>
          <w:lang w:eastAsia="ru-RU"/>
        </w:rPr>
        <w:t>ева</w:t>
      </w:r>
      <w:proofErr w:type="spellEnd"/>
      <w:r w:rsidRPr="003C23CC">
        <w:rPr>
          <w:rFonts w:eastAsiaTheme="minorEastAsia" w:cs="Times New Roman"/>
          <w:szCs w:val="24"/>
          <w:lang w:eastAsia="ru-RU"/>
        </w:rPr>
        <w:t>(</w:t>
      </w:r>
      <w:proofErr w:type="spellStart"/>
      <w:r w:rsidRPr="003C23CC">
        <w:rPr>
          <w:rFonts w:eastAsiaTheme="minorEastAsia" w:cs="Times New Roman"/>
          <w:szCs w:val="24"/>
          <w:lang w:eastAsia="ru-RU"/>
        </w:rPr>
        <w:t>ть</w:t>
      </w:r>
      <w:proofErr w:type="spellEnd"/>
      <w:r w:rsidRPr="003C23CC">
        <w:rPr>
          <w:rFonts w:eastAsiaTheme="minorEastAsia" w:cs="Times New Roman"/>
          <w:szCs w:val="24"/>
          <w:lang w:eastAsia="ru-RU"/>
        </w:rPr>
        <w:t>) и -</w:t>
      </w:r>
      <w:proofErr w:type="spellStart"/>
      <w:r w:rsidRPr="003C23CC">
        <w:rPr>
          <w:rFonts w:eastAsiaTheme="minorEastAsia" w:cs="Times New Roman"/>
          <w:szCs w:val="24"/>
          <w:lang w:eastAsia="ru-RU"/>
        </w:rPr>
        <w:t>ыва</w:t>
      </w:r>
      <w:proofErr w:type="spellEnd"/>
      <w:r w:rsidRPr="003C23CC">
        <w:rPr>
          <w:rFonts w:eastAsiaTheme="minorEastAsia" w:cs="Times New Roman"/>
          <w:szCs w:val="24"/>
          <w:lang w:eastAsia="ru-RU"/>
        </w:rPr>
        <w:t>(</w:t>
      </w:r>
      <w:proofErr w:type="spellStart"/>
      <w:r w:rsidRPr="003C23CC">
        <w:rPr>
          <w:rFonts w:eastAsiaTheme="minorEastAsia" w:cs="Times New Roman"/>
          <w:szCs w:val="24"/>
          <w:lang w:eastAsia="ru-RU"/>
        </w:rPr>
        <w:t>ть</w:t>
      </w:r>
      <w:proofErr w:type="spellEnd"/>
      <w:r w:rsidRPr="003C23CC">
        <w:rPr>
          <w:rFonts w:eastAsiaTheme="minorEastAsia" w:cs="Times New Roman"/>
          <w:szCs w:val="24"/>
          <w:lang w:eastAsia="ru-RU"/>
        </w:rPr>
        <w:t>), -ива(</w:t>
      </w:r>
      <w:proofErr w:type="spellStart"/>
      <w:r w:rsidRPr="003C23CC">
        <w:rPr>
          <w:rFonts w:eastAsiaTheme="minorEastAsia" w:cs="Times New Roman"/>
          <w:szCs w:val="24"/>
          <w:lang w:eastAsia="ru-RU"/>
        </w:rPr>
        <w:t>ть</w:t>
      </w:r>
      <w:proofErr w:type="spellEnd"/>
      <w:r w:rsidRPr="003C23CC">
        <w:rPr>
          <w:rFonts w:eastAsiaTheme="minorEastAsia" w:cs="Times New Roman"/>
          <w:szCs w:val="24"/>
          <w:lang w:eastAsia="ru-RU"/>
        </w:rPr>
        <w:t>)" по смысловой опоре.</w:t>
      </w:r>
      <w:r w:rsidRPr="003C23CC">
        <w:rPr>
          <w:rFonts w:eastAsiaTheme="minorEastAsia" w:cs="Times New Roman"/>
          <w:szCs w:val="24"/>
          <w:lang w:eastAsia="ru-RU"/>
        </w:rPr>
        <w:br/>
      </w:r>
      <w:r w:rsidRPr="003C23CC">
        <w:rPr>
          <w:rFonts w:eastAsiaTheme="minorEastAsia" w:cs="Times New Roman"/>
          <w:szCs w:val="24"/>
          <w:lang w:eastAsia="ru-RU"/>
        </w:rPr>
        <w:br/>
        <w:t>Распознавать переходные и непереходные глаголы; разноспрягаемые глаголы; определять с опорой на алгоритм наклонение глагола, значение глаголов в изъявительном, условном и повелительном наклонении; различать безличные и личные глаголы.</w:t>
      </w:r>
      <w:r w:rsidRPr="003C23CC">
        <w:rPr>
          <w:rFonts w:eastAsiaTheme="minorEastAsia" w:cs="Times New Roman"/>
          <w:szCs w:val="24"/>
          <w:lang w:eastAsia="ru-RU"/>
        </w:rPr>
        <w:br/>
      </w:r>
      <w:r w:rsidRPr="003C23CC">
        <w:rPr>
          <w:rFonts w:eastAsiaTheme="minorEastAsia" w:cs="Times New Roman"/>
          <w:szCs w:val="24"/>
          <w:lang w:eastAsia="ru-RU"/>
        </w:rPr>
        <w:br/>
        <w:t>Соблюдать нормы правописания "ь" в формах глагола повелительного наклонения.</w:t>
      </w:r>
      <w:r w:rsidRPr="003C23CC">
        <w:rPr>
          <w:rFonts w:eastAsiaTheme="minorEastAsia" w:cs="Times New Roman"/>
          <w:szCs w:val="24"/>
          <w:lang w:eastAsia="ru-RU"/>
        </w:rPr>
        <w:br/>
      </w:r>
      <w:r w:rsidRPr="003C23CC">
        <w:rPr>
          <w:rFonts w:eastAsiaTheme="minorEastAsia" w:cs="Times New Roman"/>
          <w:szCs w:val="24"/>
          <w:lang w:eastAsia="ru-RU"/>
        </w:rPr>
        <w:br/>
        <w:t>Проводить морфологический анализ по алгоритму имён прилагательных, имён числительных, местоимений, глаголов; применять знания по морфологии при выполнении языкового анализа различных видов и в речевой практике.</w:t>
      </w:r>
      <w:r w:rsidRPr="003C23CC">
        <w:rPr>
          <w:rFonts w:eastAsiaTheme="minorEastAsia" w:cs="Times New Roman"/>
          <w:szCs w:val="24"/>
          <w:lang w:eastAsia="ru-RU"/>
        </w:rPr>
        <w:br/>
      </w:r>
      <w:r w:rsidRPr="003C23CC">
        <w:rPr>
          <w:rFonts w:eastAsiaTheme="minorEastAsia" w:cs="Times New Roman"/>
          <w:szCs w:val="24"/>
          <w:lang w:eastAsia="ru-RU"/>
        </w:rPr>
        <w:br/>
        <w:t>Проводить фонетический анализ слов; использовать знания по фонетике и графике в практике произношения и правописания слов.</w:t>
      </w:r>
      <w:r w:rsidRPr="003C23CC">
        <w:rPr>
          <w:rFonts w:eastAsiaTheme="minorEastAsia" w:cs="Times New Roman"/>
          <w:szCs w:val="24"/>
          <w:lang w:eastAsia="ru-RU"/>
        </w:rPr>
        <w:br/>
      </w:r>
      <w:r w:rsidRPr="003C23CC">
        <w:rPr>
          <w:rFonts w:eastAsiaTheme="minorEastAsia" w:cs="Times New Roman"/>
          <w:szCs w:val="24"/>
          <w:lang w:eastAsia="ru-RU"/>
        </w:rPr>
        <w:br/>
        <w:t>Распознавать изученные орфограммы; проводить орфографический анализ слов; применять знания по орфографии в практике правописания.</w:t>
      </w:r>
      <w:r w:rsidRPr="003C23CC">
        <w:rPr>
          <w:rFonts w:eastAsiaTheme="minorEastAsia" w:cs="Times New Roman"/>
          <w:szCs w:val="24"/>
          <w:lang w:eastAsia="ru-RU"/>
        </w:rPr>
        <w:br/>
      </w:r>
      <w:r w:rsidRPr="003C23CC">
        <w:rPr>
          <w:rFonts w:eastAsiaTheme="minorEastAsia" w:cs="Times New Roman"/>
          <w:szCs w:val="24"/>
          <w:lang w:eastAsia="ru-RU"/>
        </w:rPr>
        <w:br/>
        <w:t>Проводить синтаксический анализ словосочетаний, синтаксический разбор предложений (в рамках изученного) при необходимости с визуальной поддержкой; применять знания по синтаксису и пунктуации при выполнении языкового анализа различных видов и в речевой практике.</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187.11.6. К концу обучения в 7 классе </w:t>
      </w:r>
      <w:proofErr w:type="gramStart"/>
      <w:r w:rsidRPr="003C23CC">
        <w:rPr>
          <w:rFonts w:eastAsiaTheme="minorEastAsia" w:cs="Times New Roman"/>
          <w:szCs w:val="24"/>
          <w:lang w:eastAsia="ru-RU"/>
        </w:rPr>
        <w:t>обучающийся</w:t>
      </w:r>
      <w:proofErr w:type="gramEnd"/>
      <w:r w:rsidRPr="003C23CC">
        <w:rPr>
          <w:rFonts w:eastAsiaTheme="minorEastAsia" w:cs="Times New Roman"/>
          <w:szCs w:val="24"/>
          <w:lang w:eastAsia="ru-RU"/>
        </w:rPr>
        <w:t xml:space="preserve"> получит следующие предметные результаты по отдельным темам программы по русскому языку:</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187.11.6.1. Общие сведения о языке.</w:t>
      </w:r>
      <w:r w:rsidRPr="003C23CC">
        <w:rPr>
          <w:rFonts w:eastAsiaTheme="minorEastAsia" w:cs="Times New Roman"/>
          <w:szCs w:val="24"/>
          <w:lang w:eastAsia="ru-RU"/>
        </w:rPr>
        <w:br/>
      </w:r>
      <w:r w:rsidRPr="003C23CC">
        <w:rPr>
          <w:rFonts w:eastAsiaTheme="minorEastAsia" w:cs="Times New Roman"/>
          <w:szCs w:val="24"/>
          <w:lang w:eastAsia="ru-RU"/>
        </w:rPr>
        <w:br/>
        <w:t xml:space="preserve">Иметь представление о языке как развивающемся явлении. </w:t>
      </w:r>
      <w:r w:rsidRPr="003C23CC">
        <w:rPr>
          <w:rFonts w:eastAsiaTheme="minorEastAsia" w:cs="Times New Roman"/>
          <w:szCs w:val="24"/>
          <w:lang w:eastAsia="ru-RU"/>
        </w:rPr>
        <w:br/>
      </w:r>
      <w:r w:rsidRPr="003C23CC">
        <w:rPr>
          <w:rFonts w:eastAsiaTheme="minorEastAsia" w:cs="Times New Roman"/>
          <w:szCs w:val="24"/>
          <w:lang w:eastAsia="ru-RU"/>
        </w:rPr>
        <w:lastRenderedPageBreak/>
        <w:br/>
        <w:t>Осознавать взаимосвязь языка, культуры и истории народа (приводить примеры).</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187.11.6.2. Язык и речь.</w:t>
      </w:r>
      <w:r w:rsidRPr="003C23CC">
        <w:rPr>
          <w:rFonts w:eastAsiaTheme="minorEastAsia" w:cs="Times New Roman"/>
          <w:szCs w:val="24"/>
          <w:lang w:eastAsia="ru-RU"/>
        </w:rPr>
        <w:br/>
      </w:r>
      <w:r w:rsidRPr="003C23CC">
        <w:rPr>
          <w:rFonts w:eastAsiaTheme="minorEastAsia" w:cs="Times New Roman"/>
          <w:szCs w:val="24"/>
          <w:lang w:eastAsia="ru-RU"/>
        </w:rPr>
        <w:br/>
        <w:t>Создавать устные монологические высказывания с опорой на план, опорные слова объёмом не менее 7 предложений на основе наблюдений, личных впечатлений, чтения научно-учебной, художественной и научно-популярной литературы (монолог-описание, монолог-рассуждение, монолог-повествование); выступать с научным сообщением с опорой на презентацию, развёрнутый план.</w:t>
      </w:r>
      <w:r w:rsidRPr="003C23CC">
        <w:rPr>
          <w:rFonts w:eastAsiaTheme="minorEastAsia" w:cs="Times New Roman"/>
          <w:szCs w:val="24"/>
          <w:lang w:eastAsia="ru-RU"/>
        </w:rPr>
        <w:br/>
      </w:r>
      <w:r w:rsidRPr="003C23CC">
        <w:rPr>
          <w:rFonts w:eastAsiaTheme="minorEastAsia" w:cs="Times New Roman"/>
          <w:szCs w:val="24"/>
          <w:lang w:eastAsia="ru-RU"/>
        </w:rPr>
        <w:br/>
        <w:t xml:space="preserve">Участвовать в диалоге на лингвистические темы (в рамках </w:t>
      </w:r>
      <w:proofErr w:type="gramStart"/>
      <w:r w:rsidRPr="003C23CC">
        <w:rPr>
          <w:rFonts w:eastAsiaTheme="minorEastAsia" w:cs="Times New Roman"/>
          <w:szCs w:val="24"/>
          <w:lang w:eastAsia="ru-RU"/>
        </w:rPr>
        <w:t>изученного</w:t>
      </w:r>
      <w:proofErr w:type="gramEnd"/>
      <w:r w:rsidRPr="003C23CC">
        <w:rPr>
          <w:rFonts w:eastAsiaTheme="minorEastAsia" w:cs="Times New Roman"/>
          <w:szCs w:val="24"/>
          <w:lang w:eastAsia="ru-RU"/>
        </w:rPr>
        <w:t>) и темы на основе жизненных наблюдений объёмом не менее 4 реплик.</w:t>
      </w:r>
      <w:r w:rsidRPr="003C23CC">
        <w:rPr>
          <w:rFonts w:eastAsiaTheme="minorEastAsia" w:cs="Times New Roman"/>
          <w:szCs w:val="24"/>
          <w:lang w:eastAsia="ru-RU"/>
        </w:rPr>
        <w:br/>
      </w:r>
      <w:r w:rsidRPr="003C23CC">
        <w:rPr>
          <w:rFonts w:eastAsiaTheme="minorEastAsia" w:cs="Times New Roman"/>
          <w:szCs w:val="24"/>
          <w:lang w:eastAsia="ru-RU"/>
        </w:rPr>
        <w:br/>
        <w:t>Владеть различными видами диалога: диалог запрос информации, диалог сообщение информации.</w:t>
      </w:r>
      <w:r w:rsidRPr="003C23CC">
        <w:rPr>
          <w:rFonts w:eastAsiaTheme="minorEastAsia" w:cs="Times New Roman"/>
          <w:szCs w:val="24"/>
          <w:lang w:eastAsia="ru-RU"/>
        </w:rPr>
        <w:br/>
      </w:r>
      <w:r w:rsidRPr="003C23CC">
        <w:rPr>
          <w:rFonts w:eastAsiaTheme="minorEastAsia" w:cs="Times New Roman"/>
          <w:szCs w:val="24"/>
          <w:lang w:eastAsia="ru-RU"/>
        </w:rPr>
        <w:br/>
        <w:t xml:space="preserve">Владеть различными видами </w:t>
      </w:r>
      <w:proofErr w:type="spellStart"/>
      <w:r w:rsidRPr="003C23CC">
        <w:rPr>
          <w:rFonts w:eastAsiaTheme="minorEastAsia" w:cs="Times New Roman"/>
          <w:szCs w:val="24"/>
          <w:lang w:eastAsia="ru-RU"/>
        </w:rPr>
        <w:t>аудирования</w:t>
      </w:r>
      <w:proofErr w:type="spellEnd"/>
      <w:r w:rsidRPr="003C23CC">
        <w:rPr>
          <w:rFonts w:eastAsiaTheme="minorEastAsia" w:cs="Times New Roman"/>
          <w:szCs w:val="24"/>
          <w:lang w:eastAsia="ru-RU"/>
        </w:rPr>
        <w:t xml:space="preserve"> (</w:t>
      </w:r>
      <w:proofErr w:type="gramStart"/>
      <w:r w:rsidRPr="003C23CC">
        <w:rPr>
          <w:rFonts w:eastAsiaTheme="minorEastAsia" w:cs="Times New Roman"/>
          <w:szCs w:val="24"/>
          <w:lang w:eastAsia="ru-RU"/>
        </w:rPr>
        <w:t>выборочное</w:t>
      </w:r>
      <w:proofErr w:type="gramEnd"/>
      <w:r w:rsidRPr="003C23CC">
        <w:rPr>
          <w:rFonts w:eastAsiaTheme="minorEastAsia" w:cs="Times New Roman"/>
          <w:szCs w:val="24"/>
          <w:lang w:eastAsia="ru-RU"/>
        </w:rPr>
        <w:t>, детальное) публицистических текстов различных функционально-смысловых типов речи.</w:t>
      </w:r>
      <w:r w:rsidRPr="003C23CC">
        <w:rPr>
          <w:rFonts w:eastAsiaTheme="minorEastAsia" w:cs="Times New Roman"/>
          <w:szCs w:val="24"/>
          <w:lang w:eastAsia="ru-RU"/>
        </w:rPr>
        <w:br/>
      </w:r>
      <w:r w:rsidRPr="003C23CC">
        <w:rPr>
          <w:rFonts w:eastAsiaTheme="minorEastAsia" w:cs="Times New Roman"/>
          <w:szCs w:val="24"/>
          <w:lang w:eastAsia="ru-RU"/>
        </w:rPr>
        <w:br/>
        <w:t>Владеть различными видами чтения: просмотровым, ознакомительным, изучающим.</w:t>
      </w:r>
      <w:r w:rsidRPr="003C23CC">
        <w:rPr>
          <w:rFonts w:eastAsiaTheme="minorEastAsia" w:cs="Times New Roman"/>
          <w:szCs w:val="24"/>
          <w:lang w:eastAsia="ru-RU"/>
        </w:rPr>
        <w:br/>
      </w:r>
      <w:r w:rsidRPr="003C23CC">
        <w:rPr>
          <w:rFonts w:eastAsiaTheme="minorEastAsia" w:cs="Times New Roman"/>
          <w:szCs w:val="24"/>
          <w:lang w:eastAsia="ru-RU"/>
        </w:rPr>
        <w:br/>
        <w:t>Устно пересказывать прослушанный или прочитанный текст объёмом не менее 110 слов.</w:t>
      </w:r>
      <w:r w:rsidRPr="003C23CC">
        <w:rPr>
          <w:rFonts w:eastAsiaTheme="minorEastAsia" w:cs="Times New Roman"/>
          <w:szCs w:val="24"/>
          <w:lang w:eastAsia="ru-RU"/>
        </w:rPr>
        <w:br/>
      </w:r>
      <w:r w:rsidRPr="003C23CC">
        <w:rPr>
          <w:rFonts w:eastAsiaTheme="minorEastAsia" w:cs="Times New Roman"/>
          <w:szCs w:val="24"/>
          <w:lang w:eastAsia="ru-RU"/>
        </w:rPr>
        <w:br/>
        <w:t xml:space="preserve">Понимать содержание прослушанных и прочитанных публицистических текстов (рассуждение-доказательство, рассуждение-объяснение, рассуждение-размышление) объёмом не менее 220 слов: устно и письменно формулировать тему и главную мысль текста по предварительному совместному анализу; формулировать вопросы по содержанию текста и отвечать на них; подробно, сжато и выборочно </w:t>
      </w:r>
      <w:proofErr w:type="gramStart"/>
      <w:r w:rsidRPr="003C23CC">
        <w:rPr>
          <w:rFonts w:eastAsiaTheme="minorEastAsia" w:cs="Times New Roman"/>
          <w:szCs w:val="24"/>
          <w:lang w:eastAsia="ru-RU"/>
        </w:rPr>
        <w:t>передавать</w:t>
      </w:r>
      <w:proofErr w:type="gramEnd"/>
      <w:r w:rsidRPr="003C23CC">
        <w:rPr>
          <w:rFonts w:eastAsiaTheme="minorEastAsia" w:cs="Times New Roman"/>
          <w:szCs w:val="24"/>
          <w:lang w:eastAsia="ru-RU"/>
        </w:rPr>
        <w:t xml:space="preserve"> в устной и письменной форме по плану, перечню вопросов содержание прослушанных публицистических текстов (для подробного изложения объём исходного текста должен составлять не менее 170 слов; для сжатого и выборочного изложения не менее 190 слов).</w:t>
      </w:r>
      <w:r w:rsidRPr="003C23CC">
        <w:rPr>
          <w:rFonts w:eastAsiaTheme="minorEastAsia" w:cs="Times New Roman"/>
          <w:szCs w:val="24"/>
          <w:lang w:eastAsia="ru-RU"/>
        </w:rPr>
        <w:br/>
      </w:r>
      <w:r w:rsidRPr="003C23CC">
        <w:rPr>
          <w:rFonts w:eastAsiaTheme="minorEastAsia" w:cs="Times New Roman"/>
          <w:szCs w:val="24"/>
          <w:lang w:eastAsia="ru-RU"/>
        </w:rPr>
        <w:br/>
        <w:t>Осуществлять адекватный выбор языковых сре</w:t>
      </w:r>
      <w:proofErr w:type="gramStart"/>
      <w:r w:rsidRPr="003C23CC">
        <w:rPr>
          <w:rFonts w:eastAsiaTheme="minorEastAsia" w:cs="Times New Roman"/>
          <w:szCs w:val="24"/>
          <w:lang w:eastAsia="ru-RU"/>
        </w:rPr>
        <w:t>дств дл</w:t>
      </w:r>
      <w:proofErr w:type="gramEnd"/>
      <w:r w:rsidRPr="003C23CC">
        <w:rPr>
          <w:rFonts w:eastAsiaTheme="minorEastAsia" w:cs="Times New Roman"/>
          <w:szCs w:val="24"/>
          <w:lang w:eastAsia="ru-RU"/>
        </w:rPr>
        <w:t>я создания высказывания в соответствии с целью, темой и коммуникативным замыслом.</w:t>
      </w:r>
      <w:r w:rsidRPr="003C23CC">
        <w:rPr>
          <w:rFonts w:eastAsiaTheme="minorEastAsia" w:cs="Times New Roman"/>
          <w:szCs w:val="24"/>
          <w:lang w:eastAsia="ru-RU"/>
        </w:rPr>
        <w:br/>
      </w:r>
      <w:r w:rsidRPr="003C23CC">
        <w:rPr>
          <w:rFonts w:eastAsiaTheme="minorEastAsia" w:cs="Times New Roman"/>
          <w:szCs w:val="24"/>
          <w:lang w:eastAsia="ru-RU"/>
        </w:rPr>
        <w:br/>
        <w:t xml:space="preserve">Соблюдать в устной речи и на письме нормы современного русского литературного языка, в том числе во время списывания текста объёмом 100-110 слов; словарного диктанта объёмом 20-25 слов; диктанта на основе связного текста объёмом 100-110 слов, составленного с учётом ранее изученных правил правописания (в том числе содержащего не более 20 орфограмм, 4-5 </w:t>
      </w:r>
      <w:proofErr w:type="spellStart"/>
      <w:r w:rsidRPr="003C23CC">
        <w:rPr>
          <w:rFonts w:eastAsiaTheme="minorEastAsia" w:cs="Times New Roman"/>
          <w:szCs w:val="24"/>
          <w:lang w:eastAsia="ru-RU"/>
        </w:rPr>
        <w:t>пунктограмм</w:t>
      </w:r>
      <w:proofErr w:type="spellEnd"/>
      <w:r w:rsidRPr="003C23CC">
        <w:rPr>
          <w:rFonts w:eastAsiaTheme="minorEastAsia" w:cs="Times New Roman"/>
          <w:szCs w:val="24"/>
          <w:lang w:eastAsia="ru-RU"/>
        </w:rPr>
        <w:t xml:space="preserve"> и не более 7 слов с непроверяемыми написаниями); соблюдать на письме правила речевого этикета.</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187.11.6.3. Текст.</w:t>
      </w:r>
      <w:r w:rsidRPr="003C23CC">
        <w:rPr>
          <w:rFonts w:eastAsiaTheme="minorEastAsia" w:cs="Times New Roman"/>
          <w:szCs w:val="24"/>
          <w:lang w:eastAsia="ru-RU"/>
        </w:rPr>
        <w:br/>
      </w:r>
      <w:r w:rsidRPr="003C23CC">
        <w:rPr>
          <w:rFonts w:eastAsiaTheme="minorEastAsia" w:cs="Times New Roman"/>
          <w:szCs w:val="24"/>
          <w:lang w:eastAsia="ru-RU"/>
        </w:rPr>
        <w:br/>
        <w:t>Анализировать с направляющей помощью педагога текст с точки зрения его соответствия основным признакам; выявлять его структуру, особенности абзацного членения, языковые средства выразительности в тексте: фонетические (звукопись), словообразовательные, лексические.</w:t>
      </w:r>
      <w:r w:rsidRPr="003C23CC">
        <w:rPr>
          <w:rFonts w:eastAsiaTheme="minorEastAsia" w:cs="Times New Roman"/>
          <w:szCs w:val="24"/>
          <w:lang w:eastAsia="ru-RU"/>
        </w:rPr>
        <w:br/>
      </w:r>
      <w:r w:rsidRPr="003C23CC">
        <w:rPr>
          <w:rFonts w:eastAsiaTheme="minorEastAsia" w:cs="Times New Roman"/>
          <w:szCs w:val="24"/>
          <w:lang w:eastAsia="ru-RU"/>
        </w:rPr>
        <w:br/>
        <w:t xml:space="preserve">Проводить по предварительному совместному анализу смысловой анализ текста, его композиционных особенностей, определять количество </w:t>
      </w:r>
      <w:proofErr w:type="spellStart"/>
      <w:r w:rsidRPr="003C23CC">
        <w:rPr>
          <w:rFonts w:eastAsiaTheme="minorEastAsia" w:cs="Times New Roman"/>
          <w:szCs w:val="24"/>
          <w:lang w:eastAsia="ru-RU"/>
        </w:rPr>
        <w:t>микротем</w:t>
      </w:r>
      <w:proofErr w:type="spellEnd"/>
      <w:r w:rsidRPr="003C23CC">
        <w:rPr>
          <w:rFonts w:eastAsiaTheme="minorEastAsia" w:cs="Times New Roman"/>
          <w:szCs w:val="24"/>
          <w:lang w:eastAsia="ru-RU"/>
        </w:rPr>
        <w:t xml:space="preserve"> и абзацев.</w:t>
      </w:r>
      <w:r w:rsidRPr="003C23CC">
        <w:rPr>
          <w:rFonts w:eastAsiaTheme="minorEastAsia" w:cs="Times New Roman"/>
          <w:szCs w:val="24"/>
          <w:lang w:eastAsia="ru-RU"/>
        </w:rPr>
        <w:br/>
      </w:r>
      <w:r w:rsidRPr="003C23CC">
        <w:rPr>
          <w:rFonts w:eastAsiaTheme="minorEastAsia" w:cs="Times New Roman"/>
          <w:szCs w:val="24"/>
          <w:lang w:eastAsia="ru-RU"/>
        </w:rPr>
        <w:br/>
        <w:t>Выявлять лексические и грамматические средства связи предложений и частей текста.</w:t>
      </w:r>
      <w:r w:rsidRPr="003C23CC">
        <w:rPr>
          <w:rFonts w:eastAsiaTheme="minorEastAsia" w:cs="Times New Roman"/>
          <w:szCs w:val="24"/>
          <w:lang w:eastAsia="ru-RU"/>
        </w:rPr>
        <w:br/>
      </w:r>
      <w:r w:rsidRPr="003C23CC">
        <w:rPr>
          <w:rFonts w:eastAsiaTheme="minorEastAsia" w:cs="Times New Roman"/>
          <w:szCs w:val="24"/>
          <w:lang w:eastAsia="ru-RU"/>
        </w:rPr>
        <w:lastRenderedPageBreak/>
        <w:br/>
        <w:t>Создавать с опорой на план, опорные слова тексты различных функционально-смысловых типов речи с опорой на жизненный и читательский опыт; на произведения искусства (в том числе сочинения-миниатюры объёмом 5 и более предложений; сочинения объёмом от 60 слов с учётом стиля и жанра сочинения, характера темы).</w:t>
      </w:r>
      <w:r w:rsidRPr="003C23CC">
        <w:rPr>
          <w:rFonts w:eastAsiaTheme="minorEastAsia" w:cs="Times New Roman"/>
          <w:szCs w:val="24"/>
          <w:lang w:eastAsia="ru-RU"/>
        </w:rPr>
        <w:br/>
      </w:r>
      <w:r w:rsidRPr="003C23CC">
        <w:rPr>
          <w:rFonts w:eastAsiaTheme="minorEastAsia" w:cs="Times New Roman"/>
          <w:szCs w:val="24"/>
          <w:lang w:eastAsia="ru-RU"/>
        </w:rPr>
        <w:br/>
        <w:t>Владеть умениями информационной переработки текста после предварительного анализа: составлять план прочитанного текста (простой, сложный; назывной, вопросный, тезисный) с целью дальнейшего воспроизведения содержания текста в устной и письменной форме; выделять главную и второстепенную информацию в тексте; передавать содержание текста с изменением лица рассказчика; использовать способы информационной переработки текста;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r w:rsidRPr="003C23CC">
        <w:rPr>
          <w:rFonts w:eastAsiaTheme="minorEastAsia" w:cs="Times New Roman"/>
          <w:szCs w:val="24"/>
          <w:lang w:eastAsia="ru-RU"/>
        </w:rPr>
        <w:br/>
      </w:r>
      <w:r w:rsidRPr="003C23CC">
        <w:rPr>
          <w:rFonts w:eastAsiaTheme="minorEastAsia" w:cs="Times New Roman"/>
          <w:szCs w:val="24"/>
          <w:lang w:eastAsia="ru-RU"/>
        </w:rPr>
        <w:br/>
        <w:t>Представлять сообщение на заданную тему в виде презентации.</w:t>
      </w:r>
      <w:r w:rsidRPr="003C23CC">
        <w:rPr>
          <w:rFonts w:eastAsiaTheme="minorEastAsia" w:cs="Times New Roman"/>
          <w:szCs w:val="24"/>
          <w:lang w:eastAsia="ru-RU"/>
        </w:rPr>
        <w:br/>
      </w:r>
      <w:r w:rsidRPr="003C23CC">
        <w:rPr>
          <w:rFonts w:eastAsiaTheme="minorEastAsia" w:cs="Times New Roman"/>
          <w:szCs w:val="24"/>
          <w:lang w:eastAsia="ru-RU"/>
        </w:rPr>
        <w:br/>
        <w:t>Представлять содержание научно-учебного текста в виде таблицы, схемы; представлять содержание таблицы, схемы в виде текста.</w:t>
      </w:r>
      <w:r w:rsidRPr="003C23CC">
        <w:rPr>
          <w:rFonts w:eastAsiaTheme="minorEastAsia" w:cs="Times New Roman"/>
          <w:szCs w:val="24"/>
          <w:lang w:eastAsia="ru-RU"/>
        </w:rPr>
        <w:br/>
      </w:r>
      <w:r w:rsidRPr="003C23CC">
        <w:rPr>
          <w:rFonts w:eastAsiaTheme="minorEastAsia" w:cs="Times New Roman"/>
          <w:szCs w:val="24"/>
          <w:lang w:eastAsia="ru-RU"/>
        </w:rPr>
        <w:br/>
        <w:t>Редактировать тексты: сопоставлять исходный и отредактированный тексты; редактировать собственные тексты с целью совершенствования их содержания и формы с опорой на знание норм современного русского литературного языка.</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187.11.6.4. Функциональные разновидности языка.</w:t>
      </w:r>
      <w:r w:rsidRPr="003C23CC">
        <w:rPr>
          <w:rFonts w:eastAsiaTheme="minorEastAsia" w:cs="Times New Roman"/>
          <w:szCs w:val="24"/>
          <w:lang w:eastAsia="ru-RU"/>
        </w:rPr>
        <w:br/>
      </w:r>
      <w:r w:rsidRPr="003C23CC">
        <w:rPr>
          <w:rFonts w:eastAsiaTheme="minorEastAsia" w:cs="Times New Roman"/>
          <w:szCs w:val="24"/>
          <w:lang w:eastAsia="ru-RU"/>
        </w:rPr>
        <w:br/>
        <w:t>Характеризовать с направляющей помощью педагога функциональные разновидности языка: разговорную речь и функциональные стили (научный, публицистический, официально-деловой), язык художественной литературы.</w:t>
      </w:r>
      <w:r w:rsidRPr="003C23CC">
        <w:rPr>
          <w:rFonts w:eastAsiaTheme="minorEastAsia" w:cs="Times New Roman"/>
          <w:szCs w:val="24"/>
          <w:lang w:eastAsia="ru-RU"/>
        </w:rPr>
        <w:br/>
      </w:r>
      <w:r w:rsidRPr="003C23CC">
        <w:rPr>
          <w:rFonts w:eastAsiaTheme="minorEastAsia" w:cs="Times New Roman"/>
          <w:szCs w:val="24"/>
          <w:lang w:eastAsia="ru-RU"/>
        </w:rPr>
        <w:br/>
        <w:t>Характеризовать с направляющей помощью педагога особенности публицистического стиля (в том числе сферу употребления, функции), употребления языковых средств выразительности в текстах публицистического стиля, нормы построения текстов публицистического стиля, особенности жанров (интервью, репортаж, заметка).</w:t>
      </w:r>
      <w:r w:rsidRPr="003C23CC">
        <w:rPr>
          <w:rFonts w:eastAsiaTheme="minorEastAsia" w:cs="Times New Roman"/>
          <w:szCs w:val="24"/>
          <w:lang w:eastAsia="ru-RU"/>
        </w:rPr>
        <w:br/>
      </w:r>
      <w:r w:rsidRPr="003C23CC">
        <w:rPr>
          <w:rFonts w:eastAsiaTheme="minorEastAsia" w:cs="Times New Roman"/>
          <w:szCs w:val="24"/>
          <w:lang w:eastAsia="ru-RU"/>
        </w:rPr>
        <w:br/>
        <w:t>Создавать с опорой на план, опорные слова тексты публицистического стиля в жанре репортажа, заметки, интервью; оформлять деловые бумаги (инструкция).</w:t>
      </w:r>
      <w:r w:rsidRPr="003C23CC">
        <w:rPr>
          <w:rFonts w:eastAsiaTheme="minorEastAsia" w:cs="Times New Roman"/>
          <w:szCs w:val="24"/>
          <w:lang w:eastAsia="ru-RU"/>
        </w:rPr>
        <w:br/>
      </w:r>
      <w:r w:rsidRPr="003C23CC">
        <w:rPr>
          <w:rFonts w:eastAsiaTheme="minorEastAsia" w:cs="Times New Roman"/>
          <w:szCs w:val="24"/>
          <w:lang w:eastAsia="ru-RU"/>
        </w:rPr>
        <w:br/>
        <w:t>Владеть нормами построения текстов публицистического стиля.</w:t>
      </w:r>
      <w:r w:rsidRPr="003C23CC">
        <w:rPr>
          <w:rFonts w:eastAsiaTheme="minorEastAsia" w:cs="Times New Roman"/>
          <w:szCs w:val="24"/>
          <w:lang w:eastAsia="ru-RU"/>
        </w:rPr>
        <w:br/>
      </w:r>
      <w:r w:rsidRPr="003C23CC">
        <w:rPr>
          <w:rFonts w:eastAsiaTheme="minorEastAsia" w:cs="Times New Roman"/>
          <w:szCs w:val="24"/>
          <w:lang w:eastAsia="ru-RU"/>
        </w:rPr>
        <w:br/>
        <w:t>Характеризовать особенности официально-делового стиля (в том числе сферу употребления, функции, языковые особенности), особенности жанра инструкции.</w:t>
      </w:r>
      <w:r w:rsidRPr="003C23CC">
        <w:rPr>
          <w:rFonts w:eastAsiaTheme="minorEastAsia" w:cs="Times New Roman"/>
          <w:szCs w:val="24"/>
          <w:lang w:eastAsia="ru-RU"/>
        </w:rPr>
        <w:br/>
      </w:r>
      <w:r w:rsidRPr="003C23CC">
        <w:rPr>
          <w:rFonts w:eastAsiaTheme="minorEastAsia" w:cs="Times New Roman"/>
          <w:szCs w:val="24"/>
          <w:lang w:eastAsia="ru-RU"/>
        </w:rPr>
        <w:br/>
        <w:t>Применять знания о функциональных разновидностях языка при выполнении языкового анализа различных видов и в речевой практике.</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187.11.6.5. Система языка.</w:t>
      </w:r>
      <w:r w:rsidRPr="003C23CC">
        <w:rPr>
          <w:rFonts w:eastAsiaTheme="minorEastAsia" w:cs="Times New Roman"/>
          <w:szCs w:val="24"/>
          <w:lang w:eastAsia="ru-RU"/>
        </w:rPr>
        <w:br/>
      </w:r>
      <w:r w:rsidRPr="003C23CC">
        <w:rPr>
          <w:rFonts w:eastAsiaTheme="minorEastAsia" w:cs="Times New Roman"/>
          <w:szCs w:val="24"/>
          <w:lang w:eastAsia="ru-RU"/>
        </w:rPr>
        <w:br/>
        <w:t>Распознавать изученные орфограммы; проводить с опорой на алгоритм орфографический анализ слов; применять знания по орфографии в практике правописания.</w:t>
      </w:r>
      <w:r w:rsidRPr="003C23CC">
        <w:rPr>
          <w:rFonts w:eastAsiaTheme="minorEastAsia" w:cs="Times New Roman"/>
          <w:szCs w:val="24"/>
          <w:lang w:eastAsia="ru-RU"/>
        </w:rPr>
        <w:br/>
      </w:r>
      <w:r w:rsidRPr="003C23CC">
        <w:rPr>
          <w:rFonts w:eastAsiaTheme="minorEastAsia" w:cs="Times New Roman"/>
          <w:szCs w:val="24"/>
          <w:lang w:eastAsia="ru-RU"/>
        </w:rPr>
        <w:br/>
        <w:t xml:space="preserve">Использовать знания по </w:t>
      </w:r>
      <w:proofErr w:type="spellStart"/>
      <w:r w:rsidRPr="003C23CC">
        <w:rPr>
          <w:rFonts w:eastAsiaTheme="minorEastAsia" w:cs="Times New Roman"/>
          <w:szCs w:val="24"/>
          <w:lang w:eastAsia="ru-RU"/>
        </w:rPr>
        <w:t>морфемике</w:t>
      </w:r>
      <w:proofErr w:type="spellEnd"/>
      <w:r w:rsidRPr="003C23CC">
        <w:rPr>
          <w:rFonts w:eastAsiaTheme="minorEastAsia" w:cs="Times New Roman"/>
          <w:szCs w:val="24"/>
          <w:lang w:eastAsia="ru-RU"/>
        </w:rPr>
        <w:t xml:space="preserve"> и словообразованию при выполнении языкового анализа различных видов и в практике правописания.</w:t>
      </w:r>
      <w:r w:rsidRPr="003C23CC">
        <w:rPr>
          <w:rFonts w:eastAsiaTheme="minorEastAsia" w:cs="Times New Roman"/>
          <w:szCs w:val="24"/>
          <w:lang w:eastAsia="ru-RU"/>
        </w:rPr>
        <w:br/>
      </w:r>
      <w:r w:rsidRPr="003C23CC">
        <w:rPr>
          <w:rFonts w:eastAsiaTheme="minorEastAsia" w:cs="Times New Roman"/>
          <w:szCs w:val="24"/>
          <w:lang w:eastAsia="ru-RU"/>
        </w:rPr>
        <w:br/>
      </w:r>
      <w:r w:rsidRPr="003C23CC">
        <w:rPr>
          <w:rFonts w:eastAsiaTheme="minorEastAsia" w:cs="Times New Roman"/>
          <w:szCs w:val="24"/>
          <w:lang w:eastAsia="ru-RU"/>
        </w:rPr>
        <w:lastRenderedPageBreak/>
        <w:t>Объяснять по предварительному совместному анализу значения фразеологизмов, пословиц и поговорок, афоризмов, крылатых слов (на основе изученного), в том числе с использованием фразеологических словарей русского языка.</w:t>
      </w:r>
      <w:r w:rsidRPr="003C23CC">
        <w:rPr>
          <w:rFonts w:eastAsiaTheme="minorEastAsia" w:cs="Times New Roman"/>
          <w:szCs w:val="24"/>
          <w:lang w:eastAsia="ru-RU"/>
        </w:rPr>
        <w:br/>
      </w:r>
      <w:r w:rsidRPr="003C23CC">
        <w:rPr>
          <w:rFonts w:eastAsiaTheme="minorEastAsia" w:cs="Times New Roman"/>
          <w:szCs w:val="24"/>
          <w:lang w:eastAsia="ru-RU"/>
        </w:rPr>
        <w:br/>
        <w:t>Распознавать по визуальной опоре метафору, олицетворение, эпитет, гиперболу, литоту; понимать их коммуникативное назначение в художественном тексте и использовать в речи как средство выразительности.</w:t>
      </w:r>
      <w:r w:rsidRPr="003C23CC">
        <w:rPr>
          <w:rFonts w:eastAsiaTheme="minorEastAsia" w:cs="Times New Roman"/>
          <w:szCs w:val="24"/>
          <w:lang w:eastAsia="ru-RU"/>
        </w:rPr>
        <w:br/>
      </w:r>
      <w:r w:rsidRPr="003C23CC">
        <w:rPr>
          <w:rFonts w:eastAsiaTheme="minorEastAsia" w:cs="Times New Roman"/>
          <w:szCs w:val="24"/>
          <w:lang w:eastAsia="ru-RU"/>
        </w:rPr>
        <w:br/>
        <w:t>Характеризовать с опорой на алгоритм слово с точки зрения сферы его употребления, происхождения, активного и пассивного запаса и стилистической окраски; проводить с опорой на алгоритм лексический анализ слов; применять знания по лексике и фразеологии при выполнении языкового анализа различных видов и в речевой практике.</w:t>
      </w:r>
      <w:r w:rsidRPr="003C23CC">
        <w:rPr>
          <w:rFonts w:eastAsiaTheme="minorEastAsia" w:cs="Times New Roman"/>
          <w:szCs w:val="24"/>
          <w:lang w:eastAsia="ru-RU"/>
        </w:rPr>
        <w:br/>
      </w:r>
      <w:r w:rsidRPr="003C23CC">
        <w:rPr>
          <w:rFonts w:eastAsiaTheme="minorEastAsia" w:cs="Times New Roman"/>
          <w:szCs w:val="24"/>
          <w:lang w:eastAsia="ru-RU"/>
        </w:rPr>
        <w:br/>
        <w:t>Использовать грамматические словари и справочники в речевой практике.</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187.11.6.6. Морфология. Культура речи.</w:t>
      </w:r>
      <w:r w:rsidRPr="003C23CC">
        <w:rPr>
          <w:rFonts w:eastAsiaTheme="minorEastAsia" w:cs="Times New Roman"/>
          <w:szCs w:val="24"/>
          <w:lang w:eastAsia="ru-RU"/>
        </w:rPr>
        <w:br/>
      </w:r>
      <w:r w:rsidRPr="003C23CC">
        <w:rPr>
          <w:rFonts w:eastAsiaTheme="minorEastAsia" w:cs="Times New Roman"/>
          <w:szCs w:val="24"/>
          <w:lang w:eastAsia="ru-RU"/>
        </w:rPr>
        <w:br/>
        <w:t>Распознавать по алгоритму учебных действий причастия и деепричастия, наречия, служебные слова (предлоги, союзы, частицы), междометия, звукоподражательные слова и проводить их морфологический разбор: определять общее грамматическое значение, морфологические признаки, синтаксические функции.</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187.11.6.7. Причастие.</w:t>
      </w:r>
      <w:r w:rsidRPr="003C23CC">
        <w:rPr>
          <w:rFonts w:eastAsiaTheme="minorEastAsia" w:cs="Times New Roman"/>
          <w:szCs w:val="24"/>
          <w:lang w:eastAsia="ru-RU"/>
        </w:rPr>
        <w:br/>
      </w:r>
      <w:r w:rsidRPr="003C23CC">
        <w:rPr>
          <w:rFonts w:eastAsiaTheme="minorEastAsia" w:cs="Times New Roman"/>
          <w:szCs w:val="24"/>
          <w:lang w:eastAsia="ru-RU"/>
        </w:rPr>
        <w:br/>
        <w:t>Характеризовать причастия как особую группу слов. Определять с направляющей помощью педагога признаки глагола и имени прилагательного в причастии.</w:t>
      </w:r>
      <w:r w:rsidRPr="003C23CC">
        <w:rPr>
          <w:rFonts w:eastAsiaTheme="minorEastAsia" w:cs="Times New Roman"/>
          <w:szCs w:val="24"/>
          <w:lang w:eastAsia="ru-RU"/>
        </w:rPr>
        <w:br/>
      </w:r>
      <w:r w:rsidRPr="003C23CC">
        <w:rPr>
          <w:rFonts w:eastAsiaTheme="minorEastAsia" w:cs="Times New Roman"/>
          <w:szCs w:val="24"/>
          <w:lang w:eastAsia="ru-RU"/>
        </w:rPr>
        <w:br/>
        <w:t>Распознавать с опорой на образец причастия настоящего и прошедшего времени, действительные и страдательные причастия. Различать и характеризовать с опорой на образец полные и краткие формы страдательных причастий. Склонять причастия.</w:t>
      </w:r>
      <w:r w:rsidRPr="003C23CC">
        <w:rPr>
          <w:rFonts w:eastAsiaTheme="minorEastAsia" w:cs="Times New Roman"/>
          <w:szCs w:val="24"/>
          <w:lang w:eastAsia="ru-RU"/>
        </w:rPr>
        <w:br/>
      </w:r>
      <w:r w:rsidRPr="003C23CC">
        <w:rPr>
          <w:rFonts w:eastAsiaTheme="minorEastAsia" w:cs="Times New Roman"/>
          <w:szCs w:val="24"/>
          <w:lang w:eastAsia="ru-RU"/>
        </w:rPr>
        <w:br/>
        <w:t>Проводить по алгоритму учебных действий морфологический разбор причастий, применять это умение в речевой практике.</w:t>
      </w:r>
      <w:r w:rsidRPr="003C23CC">
        <w:rPr>
          <w:rFonts w:eastAsiaTheme="minorEastAsia" w:cs="Times New Roman"/>
          <w:szCs w:val="24"/>
          <w:lang w:eastAsia="ru-RU"/>
        </w:rPr>
        <w:br/>
      </w:r>
      <w:r w:rsidRPr="003C23CC">
        <w:rPr>
          <w:rFonts w:eastAsiaTheme="minorEastAsia" w:cs="Times New Roman"/>
          <w:szCs w:val="24"/>
          <w:lang w:eastAsia="ru-RU"/>
        </w:rPr>
        <w:br/>
        <w:t>Составлять по смысловой опоре словосочетания с причастием в роли зависимого слова. Конструировать по смысловой опоре причастные обороты. Определять роль причастия в предложении.</w:t>
      </w:r>
      <w:r w:rsidRPr="003C23CC">
        <w:rPr>
          <w:rFonts w:eastAsiaTheme="minorEastAsia" w:cs="Times New Roman"/>
          <w:szCs w:val="24"/>
          <w:lang w:eastAsia="ru-RU"/>
        </w:rPr>
        <w:br/>
      </w:r>
      <w:r w:rsidRPr="003C23CC">
        <w:rPr>
          <w:rFonts w:eastAsiaTheme="minorEastAsia" w:cs="Times New Roman"/>
          <w:szCs w:val="24"/>
          <w:lang w:eastAsia="ru-RU"/>
        </w:rPr>
        <w:br/>
        <w:t xml:space="preserve">Уместно использовать причастия в речи. Различать созвучные причастия и имена прилагательные (висящий - висячий, горящий - горячий). Правильно употреблять причастия с суффиксом </w:t>
      </w:r>
      <w:proofErr w:type="gramStart"/>
      <w:r w:rsidRPr="003C23CC">
        <w:rPr>
          <w:rFonts w:eastAsiaTheme="minorEastAsia" w:cs="Times New Roman"/>
          <w:szCs w:val="24"/>
          <w:lang w:eastAsia="ru-RU"/>
        </w:rPr>
        <w:t>"-</w:t>
      </w:r>
      <w:proofErr w:type="spellStart"/>
      <w:proofErr w:type="gramEnd"/>
      <w:r w:rsidRPr="003C23CC">
        <w:rPr>
          <w:rFonts w:eastAsiaTheme="minorEastAsia" w:cs="Times New Roman"/>
          <w:szCs w:val="24"/>
          <w:lang w:eastAsia="ru-RU"/>
        </w:rPr>
        <w:t>ся</w:t>
      </w:r>
      <w:proofErr w:type="spellEnd"/>
      <w:r w:rsidRPr="003C23CC">
        <w:rPr>
          <w:rFonts w:eastAsiaTheme="minorEastAsia" w:cs="Times New Roman"/>
          <w:szCs w:val="24"/>
          <w:lang w:eastAsia="ru-RU"/>
        </w:rPr>
        <w:t>". Правильно устанавливать согласование в словосочетаниях типа "</w:t>
      </w:r>
      <w:proofErr w:type="spellStart"/>
      <w:r w:rsidRPr="003C23CC">
        <w:rPr>
          <w:rFonts w:eastAsiaTheme="minorEastAsia" w:cs="Times New Roman"/>
          <w:szCs w:val="24"/>
          <w:lang w:eastAsia="ru-RU"/>
        </w:rPr>
        <w:t>прич</w:t>
      </w:r>
      <w:proofErr w:type="spellEnd"/>
      <w:r w:rsidRPr="003C23CC">
        <w:rPr>
          <w:rFonts w:eastAsiaTheme="minorEastAsia" w:cs="Times New Roman"/>
          <w:szCs w:val="24"/>
          <w:lang w:eastAsia="ru-RU"/>
        </w:rPr>
        <w:t>. + сущ.".</w:t>
      </w:r>
      <w:r w:rsidRPr="003C23CC">
        <w:rPr>
          <w:rFonts w:eastAsiaTheme="minorEastAsia" w:cs="Times New Roman"/>
          <w:szCs w:val="24"/>
          <w:lang w:eastAsia="ru-RU"/>
        </w:rPr>
        <w:br/>
      </w:r>
      <w:r w:rsidRPr="003C23CC">
        <w:rPr>
          <w:rFonts w:eastAsiaTheme="minorEastAsia" w:cs="Times New Roman"/>
          <w:szCs w:val="24"/>
          <w:lang w:eastAsia="ru-RU"/>
        </w:rPr>
        <w:br/>
        <w:t>Правильно ставить ударение в некоторых формах причастий.</w:t>
      </w:r>
      <w:r w:rsidRPr="003C23CC">
        <w:rPr>
          <w:rFonts w:eastAsiaTheme="minorEastAsia" w:cs="Times New Roman"/>
          <w:szCs w:val="24"/>
          <w:lang w:eastAsia="ru-RU"/>
        </w:rPr>
        <w:br/>
      </w:r>
      <w:r w:rsidRPr="003C23CC">
        <w:rPr>
          <w:rFonts w:eastAsiaTheme="minorEastAsia" w:cs="Times New Roman"/>
          <w:szCs w:val="24"/>
          <w:lang w:eastAsia="ru-RU"/>
        </w:rPr>
        <w:br/>
        <w:t>Применять по визуальной опоре правила правописания падежных окончаний и суффиксов причастий; "н" и "</w:t>
      </w:r>
      <w:proofErr w:type="spellStart"/>
      <w:r w:rsidRPr="003C23CC">
        <w:rPr>
          <w:rFonts w:eastAsiaTheme="minorEastAsia" w:cs="Times New Roman"/>
          <w:szCs w:val="24"/>
          <w:lang w:eastAsia="ru-RU"/>
        </w:rPr>
        <w:t>нн</w:t>
      </w:r>
      <w:proofErr w:type="spellEnd"/>
      <w:r w:rsidRPr="003C23CC">
        <w:rPr>
          <w:rFonts w:eastAsiaTheme="minorEastAsia" w:cs="Times New Roman"/>
          <w:szCs w:val="24"/>
          <w:lang w:eastAsia="ru-RU"/>
        </w:rPr>
        <w:t xml:space="preserve">" в причастиях и отглагольных именах прилагательных; написания гласной перед суффиксом </w:t>
      </w:r>
      <w:proofErr w:type="gramStart"/>
      <w:r w:rsidRPr="003C23CC">
        <w:rPr>
          <w:rFonts w:eastAsiaTheme="minorEastAsia" w:cs="Times New Roman"/>
          <w:szCs w:val="24"/>
          <w:lang w:eastAsia="ru-RU"/>
        </w:rPr>
        <w:t>"-</w:t>
      </w:r>
      <w:proofErr w:type="spellStart"/>
      <w:proofErr w:type="gramEnd"/>
      <w:r w:rsidRPr="003C23CC">
        <w:rPr>
          <w:rFonts w:eastAsiaTheme="minorEastAsia" w:cs="Times New Roman"/>
          <w:szCs w:val="24"/>
          <w:lang w:eastAsia="ru-RU"/>
        </w:rPr>
        <w:t>вш</w:t>
      </w:r>
      <w:proofErr w:type="spellEnd"/>
      <w:r w:rsidRPr="003C23CC">
        <w:rPr>
          <w:rFonts w:eastAsiaTheme="minorEastAsia" w:cs="Times New Roman"/>
          <w:szCs w:val="24"/>
          <w:lang w:eastAsia="ru-RU"/>
        </w:rPr>
        <w:t>-" действительных причастий прошедшего времени, перед суффиксом "-</w:t>
      </w:r>
      <w:proofErr w:type="spellStart"/>
      <w:r w:rsidRPr="003C23CC">
        <w:rPr>
          <w:rFonts w:eastAsiaTheme="minorEastAsia" w:cs="Times New Roman"/>
          <w:szCs w:val="24"/>
          <w:lang w:eastAsia="ru-RU"/>
        </w:rPr>
        <w:t>нн</w:t>
      </w:r>
      <w:proofErr w:type="spellEnd"/>
      <w:r w:rsidRPr="003C23CC">
        <w:rPr>
          <w:rFonts w:eastAsiaTheme="minorEastAsia" w:cs="Times New Roman"/>
          <w:szCs w:val="24"/>
          <w:lang w:eastAsia="ru-RU"/>
        </w:rPr>
        <w:t>-" страдательных причастий прошедшего времени; написания "не" с причастиями.</w:t>
      </w:r>
      <w:r w:rsidRPr="003C23CC">
        <w:rPr>
          <w:rFonts w:eastAsiaTheme="minorEastAsia" w:cs="Times New Roman"/>
          <w:szCs w:val="24"/>
          <w:lang w:eastAsia="ru-RU"/>
        </w:rPr>
        <w:br/>
      </w:r>
      <w:r w:rsidRPr="003C23CC">
        <w:rPr>
          <w:rFonts w:eastAsiaTheme="minorEastAsia" w:cs="Times New Roman"/>
          <w:szCs w:val="24"/>
          <w:lang w:eastAsia="ru-RU"/>
        </w:rPr>
        <w:br/>
        <w:t>Правильно расставлять по алгоритму учебных действий знаки препинания в предложениях с причастным оборотом.</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lastRenderedPageBreak/>
        <w:t>187.11.6.8. Деепричастие.</w:t>
      </w:r>
      <w:r w:rsidRPr="003C23CC">
        <w:rPr>
          <w:rFonts w:eastAsiaTheme="minorEastAsia" w:cs="Times New Roman"/>
          <w:szCs w:val="24"/>
          <w:lang w:eastAsia="ru-RU"/>
        </w:rPr>
        <w:br/>
      </w:r>
      <w:r w:rsidRPr="003C23CC">
        <w:rPr>
          <w:rFonts w:eastAsiaTheme="minorEastAsia" w:cs="Times New Roman"/>
          <w:szCs w:val="24"/>
          <w:lang w:eastAsia="ru-RU"/>
        </w:rPr>
        <w:br/>
        <w:t>Характеризовать деепричастия как особую группу слов. Определять с направляющей помощью педагога признаки глагола и наречия в деепричастии.</w:t>
      </w:r>
      <w:r w:rsidRPr="003C23CC">
        <w:rPr>
          <w:rFonts w:eastAsiaTheme="minorEastAsia" w:cs="Times New Roman"/>
          <w:szCs w:val="24"/>
          <w:lang w:eastAsia="ru-RU"/>
        </w:rPr>
        <w:br/>
      </w:r>
      <w:r w:rsidRPr="003C23CC">
        <w:rPr>
          <w:rFonts w:eastAsiaTheme="minorEastAsia" w:cs="Times New Roman"/>
          <w:szCs w:val="24"/>
          <w:lang w:eastAsia="ru-RU"/>
        </w:rPr>
        <w:br/>
        <w:t>Распознавать с опорой на образец деепричастия совершенного и несовершенного вида.</w:t>
      </w:r>
      <w:r w:rsidRPr="003C23CC">
        <w:rPr>
          <w:rFonts w:eastAsiaTheme="minorEastAsia" w:cs="Times New Roman"/>
          <w:szCs w:val="24"/>
          <w:lang w:eastAsia="ru-RU"/>
        </w:rPr>
        <w:br/>
      </w:r>
      <w:r w:rsidRPr="003C23CC">
        <w:rPr>
          <w:rFonts w:eastAsiaTheme="minorEastAsia" w:cs="Times New Roman"/>
          <w:szCs w:val="24"/>
          <w:lang w:eastAsia="ru-RU"/>
        </w:rPr>
        <w:br/>
        <w:t>Проводить по алгоритму учебных действий морфологический разбор деепричастий, применять это умение в речевой практике.</w:t>
      </w:r>
      <w:r w:rsidRPr="003C23CC">
        <w:rPr>
          <w:rFonts w:eastAsiaTheme="minorEastAsia" w:cs="Times New Roman"/>
          <w:szCs w:val="24"/>
          <w:lang w:eastAsia="ru-RU"/>
        </w:rPr>
        <w:br/>
      </w:r>
      <w:r w:rsidRPr="003C23CC">
        <w:rPr>
          <w:rFonts w:eastAsiaTheme="minorEastAsia" w:cs="Times New Roman"/>
          <w:szCs w:val="24"/>
          <w:lang w:eastAsia="ru-RU"/>
        </w:rPr>
        <w:br/>
        <w:t>Конструировать по смысловой опоре деепричастный оборот.</w:t>
      </w:r>
      <w:r w:rsidRPr="003C23CC">
        <w:rPr>
          <w:rFonts w:eastAsiaTheme="minorEastAsia" w:cs="Times New Roman"/>
          <w:szCs w:val="24"/>
          <w:lang w:eastAsia="ru-RU"/>
        </w:rPr>
        <w:br/>
      </w:r>
      <w:r w:rsidRPr="003C23CC">
        <w:rPr>
          <w:rFonts w:eastAsiaTheme="minorEastAsia" w:cs="Times New Roman"/>
          <w:szCs w:val="24"/>
          <w:lang w:eastAsia="ru-RU"/>
        </w:rPr>
        <w:br/>
        <w:t>Определять роль деепричастия в предложении.</w:t>
      </w:r>
      <w:r w:rsidRPr="003C23CC">
        <w:rPr>
          <w:rFonts w:eastAsiaTheme="minorEastAsia" w:cs="Times New Roman"/>
          <w:szCs w:val="24"/>
          <w:lang w:eastAsia="ru-RU"/>
        </w:rPr>
        <w:br/>
      </w:r>
      <w:r w:rsidRPr="003C23CC">
        <w:rPr>
          <w:rFonts w:eastAsiaTheme="minorEastAsia" w:cs="Times New Roman"/>
          <w:szCs w:val="24"/>
          <w:lang w:eastAsia="ru-RU"/>
        </w:rPr>
        <w:br/>
        <w:t>Уместно использовать деепричастия в речи. Правильно ставить ударение в деепричастиях.</w:t>
      </w:r>
      <w:r w:rsidRPr="003C23CC">
        <w:rPr>
          <w:rFonts w:eastAsiaTheme="minorEastAsia" w:cs="Times New Roman"/>
          <w:szCs w:val="24"/>
          <w:lang w:eastAsia="ru-RU"/>
        </w:rPr>
        <w:br/>
      </w:r>
      <w:r w:rsidRPr="003C23CC">
        <w:rPr>
          <w:rFonts w:eastAsiaTheme="minorEastAsia" w:cs="Times New Roman"/>
          <w:szCs w:val="24"/>
          <w:lang w:eastAsia="ru-RU"/>
        </w:rPr>
        <w:br/>
        <w:t>Применять по визуальной опоре правила написания гласных в суффиксах деепричастий; правила слитного и раздельного написания не с деепричастиями.</w:t>
      </w:r>
      <w:r w:rsidRPr="003C23CC">
        <w:rPr>
          <w:rFonts w:eastAsiaTheme="minorEastAsia" w:cs="Times New Roman"/>
          <w:szCs w:val="24"/>
          <w:lang w:eastAsia="ru-RU"/>
        </w:rPr>
        <w:br/>
      </w:r>
      <w:r w:rsidRPr="003C23CC">
        <w:rPr>
          <w:rFonts w:eastAsiaTheme="minorEastAsia" w:cs="Times New Roman"/>
          <w:szCs w:val="24"/>
          <w:lang w:eastAsia="ru-RU"/>
        </w:rPr>
        <w:br/>
        <w:t>Правильно по смысловой опоре строить предложения с одиночными деепричастиями и деепричастными оборотами.</w:t>
      </w:r>
      <w:r w:rsidRPr="003C23CC">
        <w:rPr>
          <w:rFonts w:eastAsiaTheme="minorEastAsia" w:cs="Times New Roman"/>
          <w:szCs w:val="24"/>
          <w:lang w:eastAsia="ru-RU"/>
        </w:rPr>
        <w:br/>
      </w:r>
      <w:r w:rsidRPr="003C23CC">
        <w:rPr>
          <w:rFonts w:eastAsiaTheme="minorEastAsia" w:cs="Times New Roman"/>
          <w:szCs w:val="24"/>
          <w:lang w:eastAsia="ru-RU"/>
        </w:rPr>
        <w:br/>
        <w:t>Правильно по алгоритму учебных действий расставлять знаки препинания в предложениях с одиночным деепричастием и деепричастным оборотом.</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187.11.6.9. Наречие.</w:t>
      </w:r>
      <w:r w:rsidRPr="003C23CC">
        <w:rPr>
          <w:rFonts w:eastAsiaTheme="minorEastAsia" w:cs="Times New Roman"/>
          <w:szCs w:val="24"/>
          <w:lang w:eastAsia="ru-RU"/>
        </w:rPr>
        <w:br/>
      </w:r>
      <w:r w:rsidRPr="003C23CC">
        <w:rPr>
          <w:rFonts w:eastAsiaTheme="minorEastAsia" w:cs="Times New Roman"/>
          <w:szCs w:val="24"/>
          <w:lang w:eastAsia="ru-RU"/>
        </w:rPr>
        <w:br/>
        <w:t>Распознавать с опорой на образец наречия в речи. Определять общее грамматическое значение наречий; различать разряды наречий по значению; характеризовать особенности словообразования наречий, их синтаксических свойств, роли в речи.</w:t>
      </w:r>
      <w:r w:rsidRPr="003C23CC">
        <w:rPr>
          <w:rFonts w:eastAsiaTheme="minorEastAsia" w:cs="Times New Roman"/>
          <w:szCs w:val="24"/>
          <w:lang w:eastAsia="ru-RU"/>
        </w:rPr>
        <w:br/>
      </w:r>
      <w:r w:rsidRPr="003C23CC">
        <w:rPr>
          <w:rFonts w:eastAsiaTheme="minorEastAsia" w:cs="Times New Roman"/>
          <w:szCs w:val="24"/>
          <w:lang w:eastAsia="ru-RU"/>
        </w:rPr>
        <w:br/>
        <w:t>Проводить по алгоритму учебных действий морфологический анализ наречий, применять это умение в речевой практике.</w:t>
      </w:r>
      <w:r w:rsidRPr="003C23CC">
        <w:rPr>
          <w:rFonts w:eastAsiaTheme="minorEastAsia" w:cs="Times New Roman"/>
          <w:szCs w:val="24"/>
          <w:lang w:eastAsia="ru-RU"/>
        </w:rPr>
        <w:br/>
      </w:r>
      <w:r w:rsidRPr="003C23CC">
        <w:rPr>
          <w:rFonts w:eastAsiaTheme="minorEastAsia" w:cs="Times New Roman"/>
          <w:szCs w:val="24"/>
          <w:lang w:eastAsia="ru-RU"/>
        </w:rPr>
        <w:br/>
        <w:t>Соблюдать нормы образования степеней сравнения наречий, произношения наречий, постановки в них ударения.</w:t>
      </w:r>
      <w:r w:rsidRPr="003C23CC">
        <w:rPr>
          <w:rFonts w:eastAsiaTheme="minorEastAsia" w:cs="Times New Roman"/>
          <w:szCs w:val="24"/>
          <w:lang w:eastAsia="ru-RU"/>
        </w:rPr>
        <w:br/>
      </w:r>
      <w:r w:rsidRPr="003C23CC">
        <w:rPr>
          <w:rFonts w:eastAsiaTheme="minorEastAsia" w:cs="Times New Roman"/>
          <w:szCs w:val="24"/>
          <w:lang w:eastAsia="ru-RU"/>
        </w:rPr>
        <w:br/>
        <w:t>Применять по визуальной опоре правила слитного, раздельного и дефисного написания наречий; написания "н" и "</w:t>
      </w:r>
      <w:proofErr w:type="spellStart"/>
      <w:r w:rsidRPr="003C23CC">
        <w:rPr>
          <w:rFonts w:eastAsiaTheme="minorEastAsia" w:cs="Times New Roman"/>
          <w:szCs w:val="24"/>
          <w:lang w:eastAsia="ru-RU"/>
        </w:rPr>
        <w:t>нн</w:t>
      </w:r>
      <w:proofErr w:type="spellEnd"/>
      <w:r w:rsidRPr="003C23CC">
        <w:rPr>
          <w:rFonts w:eastAsiaTheme="minorEastAsia" w:cs="Times New Roman"/>
          <w:szCs w:val="24"/>
          <w:lang w:eastAsia="ru-RU"/>
        </w:rPr>
        <w:t xml:space="preserve"> " в наречиях на </w:t>
      </w:r>
      <w:proofErr w:type="gramStart"/>
      <w:r w:rsidRPr="003C23CC">
        <w:rPr>
          <w:rFonts w:eastAsiaTheme="minorEastAsia" w:cs="Times New Roman"/>
          <w:szCs w:val="24"/>
          <w:lang w:eastAsia="ru-RU"/>
        </w:rPr>
        <w:t>"-</w:t>
      </w:r>
      <w:proofErr w:type="gramEnd"/>
      <w:r w:rsidRPr="003C23CC">
        <w:rPr>
          <w:rFonts w:eastAsiaTheme="minorEastAsia" w:cs="Times New Roman"/>
          <w:szCs w:val="24"/>
          <w:lang w:eastAsia="ru-RU"/>
        </w:rPr>
        <w:t>о" и "-е"; написания суффиксов "-а" и "-о" наречий с приставками "из-, до-, с-, в-, на-, за-"; употребления "ь" на конце наречий после шипящих; написания суффиксов наречий "-о " и "-е" после шипящих; написания "е" и "и" в приставках "н</w:t>
      </w:r>
      <w:proofErr w:type="gramStart"/>
      <w:r w:rsidRPr="003C23CC">
        <w:rPr>
          <w:rFonts w:eastAsiaTheme="minorEastAsia" w:cs="Times New Roman"/>
          <w:szCs w:val="24"/>
          <w:lang w:eastAsia="ru-RU"/>
        </w:rPr>
        <w:t>е-</w:t>
      </w:r>
      <w:proofErr w:type="gramEnd"/>
      <w:r w:rsidRPr="003C23CC">
        <w:rPr>
          <w:rFonts w:eastAsiaTheme="minorEastAsia" w:cs="Times New Roman"/>
          <w:szCs w:val="24"/>
          <w:lang w:eastAsia="ru-RU"/>
        </w:rPr>
        <w:t>" и "ни-" наречий; слитного и раздельного написания "не" с наречиями.</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187.11.6.10. Слова категории состояния.</w:t>
      </w:r>
      <w:r w:rsidRPr="003C23CC">
        <w:rPr>
          <w:rFonts w:eastAsiaTheme="minorEastAsia" w:cs="Times New Roman"/>
          <w:szCs w:val="24"/>
          <w:lang w:eastAsia="ru-RU"/>
        </w:rPr>
        <w:br/>
      </w:r>
      <w:r w:rsidRPr="003C23CC">
        <w:rPr>
          <w:rFonts w:eastAsiaTheme="minorEastAsia" w:cs="Times New Roman"/>
          <w:szCs w:val="24"/>
          <w:lang w:eastAsia="ru-RU"/>
        </w:rPr>
        <w:br/>
        <w:t>Иметь общее представление о словах категории состояния в системе частей речи.</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187.11.6.11. Служебные части речи.</w:t>
      </w:r>
      <w:r w:rsidRPr="003C23CC">
        <w:rPr>
          <w:rFonts w:eastAsiaTheme="minorEastAsia" w:cs="Times New Roman"/>
          <w:szCs w:val="24"/>
          <w:lang w:eastAsia="ru-RU"/>
        </w:rPr>
        <w:br/>
      </w:r>
      <w:r w:rsidRPr="003C23CC">
        <w:rPr>
          <w:rFonts w:eastAsiaTheme="minorEastAsia" w:cs="Times New Roman"/>
          <w:szCs w:val="24"/>
          <w:lang w:eastAsia="ru-RU"/>
        </w:rPr>
        <w:br/>
        <w:t>Давать общую характеристику служебных частей речи; объяснять их отличия от самостоятельных частей речи.</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187.11.6.12. Предлог.</w:t>
      </w:r>
      <w:r w:rsidRPr="003C23CC">
        <w:rPr>
          <w:rFonts w:eastAsiaTheme="minorEastAsia" w:cs="Times New Roman"/>
          <w:szCs w:val="24"/>
          <w:lang w:eastAsia="ru-RU"/>
        </w:rPr>
        <w:br/>
      </w:r>
      <w:r w:rsidRPr="003C23CC">
        <w:rPr>
          <w:rFonts w:eastAsiaTheme="minorEastAsia" w:cs="Times New Roman"/>
          <w:szCs w:val="24"/>
          <w:lang w:eastAsia="ru-RU"/>
        </w:rPr>
        <w:br/>
        <w:t>Характеризовать предлог как служебную часть речи; различать с опорой на образец производные и непроизводные предлоги, простые и составные предлоги.</w:t>
      </w:r>
      <w:r w:rsidRPr="003C23CC">
        <w:rPr>
          <w:rFonts w:eastAsiaTheme="minorEastAsia" w:cs="Times New Roman"/>
          <w:szCs w:val="24"/>
          <w:lang w:eastAsia="ru-RU"/>
        </w:rPr>
        <w:br/>
      </w:r>
      <w:r w:rsidRPr="003C23CC">
        <w:rPr>
          <w:rFonts w:eastAsiaTheme="minorEastAsia" w:cs="Times New Roman"/>
          <w:szCs w:val="24"/>
          <w:lang w:eastAsia="ru-RU"/>
        </w:rPr>
        <w:lastRenderedPageBreak/>
        <w:br/>
        <w:t>Употреблять предлоги в речи в соответствии с их значением и стилистическими особенностями; соблюдать по визуальной опоре нормы правописания производных предлогов.</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Соблюдать нормы употребления имён существительных и местоимений с предлогами, предлогов "из - с", "в - на" в составе словосочетаний; правила правописания по смысловой опоре производных предлогов.</w:t>
      </w:r>
      <w:proofErr w:type="gramEnd"/>
      <w:r w:rsidRPr="003C23CC">
        <w:rPr>
          <w:rFonts w:eastAsiaTheme="minorEastAsia" w:cs="Times New Roman"/>
          <w:szCs w:val="24"/>
          <w:lang w:eastAsia="ru-RU"/>
        </w:rPr>
        <w:br/>
      </w:r>
      <w:r w:rsidRPr="003C23CC">
        <w:rPr>
          <w:rFonts w:eastAsiaTheme="minorEastAsia" w:cs="Times New Roman"/>
          <w:szCs w:val="24"/>
          <w:lang w:eastAsia="ru-RU"/>
        </w:rPr>
        <w:br/>
        <w:t>Проводить морфологический анализ предлогов, применять это умение при выполнении языкового анализа различных видов и в речевой практике.</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187.11.6.13. Союз.</w:t>
      </w:r>
      <w:r w:rsidRPr="003C23CC">
        <w:rPr>
          <w:rFonts w:eastAsiaTheme="minorEastAsia" w:cs="Times New Roman"/>
          <w:szCs w:val="24"/>
          <w:lang w:eastAsia="ru-RU"/>
        </w:rPr>
        <w:br/>
      </w:r>
      <w:r w:rsidRPr="003C23CC">
        <w:rPr>
          <w:rFonts w:eastAsiaTheme="minorEastAsia" w:cs="Times New Roman"/>
          <w:szCs w:val="24"/>
          <w:lang w:eastAsia="ru-RU"/>
        </w:rPr>
        <w:br/>
        <w:t>Характеризовать союз как служебную часть речи; различать с опорой на образец разряды союзов по значению, по строению; объяснять роль союзов в тексте, в том числе как сре</w:t>
      </w:r>
      <w:proofErr w:type="gramStart"/>
      <w:r w:rsidRPr="003C23CC">
        <w:rPr>
          <w:rFonts w:eastAsiaTheme="minorEastAsia" w:cs="Times New Roman"/>
          <w:szCs w:val="24"/>
          <w:lang w:eastAsia="ru-RU"/>
        </w:rPr>
        <w:t>дств св</w:t>
      </w:r>
      <w:proofErr w:type="gramEnd"/>
      <w:r w:rsidRPr="003C23CC">
        <w:rPr>
          <w:rFonts w:eastAsiaTheme="minorEastAsia" w:cs="Times New Roman"/>
          <w:szCs w:val="24"/>
          <w:lang w:eastAsia="ru-RU"/>
        </w:rPr>
        <w:t>язи однородных членов предложения и частей сложного предложения.</w:t>
      </w:r>
      <w:r w:rsidRPr="003C23CC">
        <w:rPr>
          <w:rFonts w:eastAsiaTheme="minorEastAsia" w:cs="Times New Roman"/>
          <w:szCs w:val="24"/>
          <w:lang w:eastAsia="ru-RU"/>
        </w:rPr>
        <w:br/>
      </w:r>
      <w:r w:rsidRPr="003C23CC">
        <w:rPr>
          <w:rFonts w:eastAsiaTheme="minorEastAsia" w:cs="Times New Roman"/>
          <w:szCs w:val="24"/>
          <w:lang w:eastAsia="ru-RU"/>
        </w:rPr>
        <w:br/>
        <w:t>Употреблять союзы в речи в соответствии с их значением и стилистическими особенностями; соблюдать нормы правописания союзов, постановки с опорой на схему знаков препинания в сложных союзных предложениях, постановки с опорой на схему знаков препинания в предложениях с союзом и, связывающим однородные члены и части сложного предложения.</w:t>
      </w:r>
      <w:r w:rsidRPr="003C23CC">
        <w:rPr>
          <w:rFonts w:eastAsiaTheme="minorEastAsia" w:cs="Times New Roman"/>
          <w:szCs w:val="24"/>
          <w:lang w:eastAsia="ru-RU"/>
        </w:rPr>
        <w:br/>
      </w:r>
      <w:r w:rsidRPr="003C23CC">
        <w:rPr>
          <w:rFonts w:eastAsiaTheme="minorEastAsia" w:cs="Times New Roman"/>
          <w:szCs w:val="24"/>
          <w:lang w:eastAsia="ru-RU"/>
        </w:rPr>
        <w:br/>
        <w:t>Проводить морфологический анализ союзов, применять это умение в речевой практике.</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187.11.6.14. Частица.</w:t>
      </w:r>
      <w:r w:rsidRPr="003C23CC">
        <w:rPr>
          <w:rFonts w:eastAsiaTheme="minorEastAsia" w:cs="Times New Roman"/>
          <w:szCs w:val="24"/>
          <w:lang w:eastAsia="ru-RU"/>
        </w:rPr>
        <w:br/>
      </w:r>
      <w:r w:rsidRPr="003C23CC">
        <w:rPr>
          <w:rFonts w:eastAsiaTheme="minorEastAsia" w:cs="Times New Roman"/>
          <w:szCs w:val="24"/>
          <w:lang w:eastAsia="ru-RU"/>
        </w:rPr>
        <w:br/>
        <w:t>Характеризовать частицу как служебную часть речи; различать разряды частиц по значению, по составу; объяснять роль частиц в передаче различных оттенков значения в слове и тексте, в образовании форм глагола; понимать интонационные особенности предложений с частицами.</w:t>
      </w:r>
      <w:r w:rsidRPr="003C23CC">
        <w:rPr>
          <w:rFonts w:eastAsiaTheme="minorEastAsia" w:cs="Times New Roman"/>
          <w:szCs w:val="24"/>
          <w:lang w:eastAsia="ru-RU"/>
        </w:rPr>
        <w:br/>
      </w:r>
      <w:r w:rsidRPr="003C23CC">
        <w:rPr>
          <w:rFonts w:eastAsiaTheme="minorEastAsia" w:cs="Times New Roman"/>
          <w:szCs w:val="24"/>
          <w:lang w:eastAsia="ru-RU"/>
        </w:rPr>
        <w:br/>
        <w:t>Употреблять частицы в речи в соответствии с их значением и стилистической окраской; соблюдать по визуальной опоре нормы правописания частиц.</w:t>
      </w:r>
      <w:r w:rsidRPr="003C23CC">
        <w:rPr>
          <w:rFonts w:eastAsiaTheme="minorEastAsia" w:cs="Times New Roman"/>
          <w:szCs w:val="24"/>
          <w:lang w:eastAsia="ru-RU"/>
        </w:rPr>
        <w:br/>
      </w:r>
      <w:r w:rsidRPr="003C23CC">
        <w:rPr>
          <w:rFonts w:eastAsiaTheme="minorEastAsia" w:cs="Times New Roman"/>
          <w:szCs w:val="24"/>
          <w:lang w:eastAsia="ru-RU"/>
        </w:rPr>
        <w:br/>
        <w:t>Проводить морфологический анализ частиц, применять это умение в речевой практике.</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187.11.6.15. Междометия и звукоподражательные слова. </w:t>
      </w:r>
      <w:r w:rsidRPr="003C23CC">
        <w:rPr>
          <w:rFonts w:eastAsiaTheme="minorEastAsia" w:cs="Times New Roman"/>
          <w:szCs w:val="24"/>
          <w:lang w:eastAsia="ru-RU"/>
        </w:rPr>
        <w:br/>
      </w:r>
      <w:r w:rsidRPr="003C23CC">
        <w:rPr>
          <w:rFonts w:eastAsiaTheme="minorEastAsia" w:cs="Times New Roman"/>
          <w:szCs w:val="24"/>
          <w:lang w:eastAsia="ru-RU"/>
        </w:rPr>
        <w:br/>
        <w:t>Характеризовать междометия как особую группу слов, различать группы междометий по значению; объяснять роль междометий в речи. Характеризовать особенности звукоподражательных слов и их употребление в разговорной речи, в художественной литературе.</w:t>
      </w:r>
      <w:r w:rsidRPr="003C23CC">
        <w:rPr>
          <w:rFonts w:eastAsiaTheme="minorEastAsia" w:cs="Times New Roman"/>
          <w:szCs w:val="24"/>
          <w:lang w:eastAsia="ru-RU"/>
        </w:rPr>
        <w:br/>
      </w:r>
      <w:r w:rsidRPr="003C23CC">
        <w:rPr>
          <w:rFonts w:eastAsiaTheme="minorEastAsia" w:cs="Times New Roman"/>
          <w:szCs w:val="24"/>
          <w:lang w:eastAsia="ru-RU"/>
        </w:rPr>
        <w:br/>
        <w:t>Проводить морфологический анализ междометий; применять это умение в речевой практике.</w:t>
      </w:r>
      <w:r w:rsidRPr="003C23CC">
        <w:rPr>
          <w:rFonts w:eastAsiaTheme="minorEastAsia" w:cs="Times New Roman"/>
          <w:szCs w:val="24"/>
          <w:lang w:eastAsia="ru-RU"/>
        </w:rPr>
        <w:br/>
      </w:r>
      <w:r w:rsidRPr="003C23CC">
        <w:rPr>
          <w:rFonts w:eastAsiaTheme="minorEastAsia" w:cs="Times New Roman"/>
          <w:szCs w:val="24"/>
          <w:lang w:eastAsia="ru-RU"/>
        </w:rPr>
        <w:br/>
        <w:t>Соблюдать с опорой на схему пунктуационные нормы оформления предложений с междометиями.</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187.11.7. К концу обучения в 8 классе </w:t>
      </w:r>
      <w:proofErr w:type="gramStart"/>
      <w:r w:rsidRPr="003C23CC">
        <w:rPr>
          <w:rFonts w:eastAsiaTheme="minorEastAsia" w:cs="Times New Roman"/>
          <w:szCs w:val="24"/>
          <w:lang w:eastAsia="ru-RU"/>
        </w:rPr>
        <w:t>обучающийся</w:t>
      </w:r>
      <w:proofErr w:type="gramEnd"/>
      <w:r w:rsidRPr="003C23CC">
        <w:rPr>
          <w:rFonts w:eastAsiaTheme="minorEastAsia" w:cs="Times New Roman"/>
          <w:szCs w:val="24"/>
          <w:lang w:eastAsia="ru-RU"/>
        </w:rPr>
        <w:t xml:space="preserve"> получит следующие предметные результаты по отдельным темам программы по русскому языку:</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187.11.7.1. Общие сведения о языке.</w:t>
      </w:r>
      <w:r w:rsidRPr="003C23CC">
        <w:rPr>
          <w:rFonts w:eastAsiaTheme="minorEastAsia" w:cs="Times New Roman"/>
          <w:szCs w:val="24"/>
          <w:lang w:eastAsia="ru-RU"/>
        </w:rPr>
        <w:br/>
      </w:r>
      <w:r w:rsidRPr="003C23CC">
        <w:rPr>
          <w:rFonts w:eastAsiaTheme="minorEastAsia" w:cs="Times New Roman"/>
          <w:szCs w:val="24"/>
          <w:lang w:eastAsia="ru-RU"/>
        </w:rPr>
        <w:br/>
        <w:t>Иметь представление о русском языке как одном из славянских языков.</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lastRenderedPageBreak/>
        <w:t>187.11.7.2. Язык и речь.</w:t>
      </w:r>
      <w:r w:rsidRPr="003C23CC">
        <w:rPr>
          <w:rFonts w:eastAsiaTheme="minorEastAsia" w:cs="Times New Roman"/>
          <w:szCs w:val="24"/>
          <w:lang w:eastAsia="ru-RU"/>
        </w:rPr>
        <w:br/>
      </w:r>
      <w:r w:rsidRPr="003C23CC">
        <w:rPr>
          <w:rFonts w:eastAsiaTheme="minorEastAsia" w:cs="Times New Roman"/>
          <w:szCs w:val="24"/>
          <w:lang w:eastAsia="ru-RU"/>
        </w:rPr>
        <w:br/>
        <w:t>Создавать устные монологические высказывания с опорой на план, опорные слова объёмом не менее 8 предложений на основе жизненных наблюдений, личных впечатлений, чтения научно-учебной, художественной, научно-популярной и публицистической литературы (монолог-описание, монолог-рассуждение, монолог-повествование); выступать с научным сообщением с использованием презентации, плана.</w:t>
      </w:r>
      <w:r w:rsidRPr="003C23CC">
        <w:rPr>
          <w:rFonts w:eastAsiaTheme="minorEastAsia" w:cs="Times New Roman"/>
          <w:szCs w:val="24"/>
          <w:lang w:eastAsia="ru-RU"/>
        </w:rPr>
        <w:br/>
      </w:r>
      <w:r w:rsidRPr="003C23CC">
        <w:rPr>
          <w:rFonts w:eastAsiaTheme="minorEastAsia" w:cs="Times New Roman"/>
          <w:szCs w:val="24"/>
          <w:lang w:eastAsia="ru-RU"/>
        </w:rPr>
        <w:br/>
        <w:t xml:space="preserve">Участвовать в диалоге на лингвистические темы (в рамках </w:t>
      </w:r>
      <w:proofErr w:type="gramStart"/>
      <w:r w:rsidRPr="003C23CC">
        <w:rPr>
          <w:rFonts w:eastAsiaTheme="minorEastAsia" w:cs="Times New Roman"/>
          <w:szCs w:val="24"/>
          <w:lang w:eastAsia="ru-RU"/>
        </w:rPr>
        <w:t>изученного</w:t>
      </w:r>
      <w:proofErr w:type="gramEnd"/>
      <w:r w:rsidRPr="003C23CC">
        <w:rPr>
          <w:rFonts w:eastAsiaTheme="minorEastAsia" w:cs="Times New Roman"/>
          <w:szCs w:val="24"/>
          <w:lang w:eastAsia="ru-RU"/>
        </w:rPr>
        <w:t>) и темы на основе жизненных наблюдений (объём не менее 5 реплик).</w:t>
      </w:r>
      <w:r w:rsidRPr="003C23CC">
        <w:rPr>
          <w:rFonts w:eastAsiaTheme="minorEastAsia" w:cs="Times New Roman"/>
          <w:szCs w:val="24"/>
          <w:lang w:eastAsia="ru-RU"/>
        </w:rPr>
        <w:br/>
      </w:r>
      <w:r w:rsidRPr="003C23CC">
        <w:rPr>
          <w:rFonts w:eastAsiaTheme="minorEastAsia" w:cs="Times New Roman"/>
          <w:szCs w:val="24"/>
          <w:lang w:eastAsia="ru-RU"/>
        </w:rPr>
        <w:br/>
        <w:t xml:space="preserve">Владеть различными видами </w:t>
      </w:r>
      <w:proofErr w:type="spellStart"/>
      <w:r w:rsidRPr="003C23CC">
        <w:rPr>
          <w:rFonts w:eastAsiaTheme="minorEastAsia" w:cs="Times New Roman"/>
          <w:szCs w:val="24"/>
          <w:lang w:eastAsia="ru-RU"/>
        </w:rPr>
        <w:t>аудирования</w:t>
      </w:r>
      <w:proofErr w:type="spellEnd"/>
      <w:r w:rsidRPr="003C23CC">
        <w:rPr>
          <w:rFonts w:eastAsiaTheme="minorEastAsia" w:cs="Times New Roman"/>
          <w:szCs w:val="24"/>
          <w:lang w:eastAsia="ru-RU"/>
        </w:rPr>
        <w:t>: выборочным, ознакомительным, детальным научно-учебных, художественных, публицистических текстов различных функционально-смысловых типов речи.</w:t>
      </w:r>
      <w:r w:rsidRPr="003C23CC">
        <w:rPr>
          <w:rFonts w:eastAsiaTheme="minorEastAsia" w:cs="Times New Roman"/>
          <w:szCs w:val="24"/>
          <w:lang w:eastAsia="ru-RU"/>
        </w:rPr>
        <w:br/>
      </w:r>
      <w:r w:rsidRPr="003C23CC">
        <w:rPr>
          <w:rFonts w:eastAsiaTheme="minorEastAsia" w:cs="Times New Roman"/>
          <w:szCs w:val="24"/>
          <w:lang w:eastAsia="ru-RU"/>
        </w:rPr>
        <w:br/>
        <w:t>Владеть различными видами чтения: просмотровым, ознакомительным, изучающим, поисковым.</w:t>
      </w:r>
      <w:r w:rsidRPr="003C23CC">
        <w:rPr>
          <w:rFonts w:eastAsiaTheme="minorEastAsia" w:cs="Times New Roman"/>
          <w:szCs w:val="24"/>
          <w:lang w:eastAsia="ru-RU"/>
        </w:rPr>
        <w:br/>
      </w:r>
      <w:r w:rsidRPr="003C23CC">
        <w:rPr>
          <w:rFonts w:eastAsiaTheme="minorEastAsia" w:cs="Times New Roman"/>
          <w:szCs w:val="24"/>
          <w:lang w:eastAsia="ru-RU"/>
        </w:rPr>
        <w:br/>
        <w:t>Устно пересказывать с опорой на план, опорные слова прочитанный или прослушанный текст объёмом не менее 130 слов.</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Понимать содержание прослушанных и прочитанных научно-учебных, художественных, публицистических текстов различных функционально-смысловых типов речи объёмом не менее 270 слов: подробно, сжато и выборочно с опорой на план, опорные слова передавать в устной и письменной форме содержание прослушанных и прочитанных научно-учебных, художественных, публицистических текстов различных функционально-смысловых типов речи (для подробного изложения объём исходного текста должен составлять не менее 220 слов;</w:t>
      </w:r>
      <w:proofErr w:type="gramEnd"/>
      <w:r w:rsidRPr="003C23CC">
        <w:rPr>
          <w:rFonts w:eastAsiaTheme="minorEastAsia" w:cs="Times New Roman"/>
          <w:szCs w:val="24"/>
          <w:lang w:eastAsia="ru-RU"/>
        </w:rPr>
        <w:t xml:space="preserve"> для сжатого и выборочного изложения не менее 250 слов).</w:t>
      </w:r>
      <w:r w:rsidRPr="003C23CC">
        <w:rPr>
          <w:rFonts w:eastAsiaTheme="minorEastAsia" w:cs="Times New Roman"/>
          <w:szCs w:val="24"/>
          <w:lang w:eastAsia="ru-RU"/>
        </w:rPr>
        <w:br/>
      </w:r>
      <w:r w:rsidRPr="003C23CC">
        <w:rPr>
          <w:rFonts w:eastAsiaTheme="minorEastAsia" w:cs="Times New Roman"/>
          <w:szCs w:val="24"/>
          <w:lang w:eastAsia="ru-RU"/>
        </w:rPr>
        <w:br/>
        <w:t>Осуществлять выбор языковых сре</w:t>
      </w:r>
      <w:proofErr w:type="gramStart"/>
      <w:r w:rsidRPr="003C23CC">
        <w:rPr>
          <w:rFonts w:eastAsiaTheme="minorEastAsia" w:cs="Times New Roman"/>
          <w:szCs w:val="24"/>
          <w:lang w:eastAsia="ru-RU"/>
        </w:rPr>
        <w:t>дств дл</w:t>
      </w:r>
      <w:proofErr w:type="gramEnd"/>
      <w:r w:rsidRPr="003C23CC">
        <w:rPr>
          <w:rFonts w:eastAsiaTheme="minorEastAsia" w:cs="Times New Roman"/>
          <w:szCs w:val="24"/>
          <w:lang w:eastAsia="ru-RU"/>
        </w:rPr>
        <w:t>я создания высказывания в соответствии с целью, темой и коммуникативным замыслом с использованием речевого клише.</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 xml:space="preserve">Соблюдать в устной речи и на письме нормы современного русского литературного языка, в том числе во время списывания текста объёмом 100-120 слов; словарного диктанта объёмом 25-30 слов; диктанта на основе связного текста объёмом 100-120 слов, составленного с учётом ранее изученных правил содержащего не более 24 орфограмм, 10 </w:t>
      </w:r>
      <w:proofErr w:type="spellStart"/>
      <w:r w:rsidRPr="003C23CC">
        <w:rPr>
          <w:rFonts w:eastAsiaTheme="minorEastAsia" w:cs="Times New Roman"/>
          <w:szCs w:val="24"/>
          <w:lang w:eastAsia="ru-RU"/>
        </w:rPr>
        <w:t>пунктограмм</w:t>
      </w:r>
      <w:proofErr w:type="spellEnd"/>
      <w:r w:rsidRPr="003C23CC">
        <w:rPr>
          <w:rFonts w:eastAsiaTheme="minorEastAsia" w:cs="Times New Roman"/>
          <w:szCs w:val="24"/>
          <w:lang w:eastAsia="ru-RU"/>
        </w:rPr>
        <w:t xml:space="preserve"> и не более 10 слов с непроверяемыми написаниями);</w:t>
      </w:r>
      <w:proofErr w:type="gramEnd"/>
      <w:r w:rsidRPr="003C23CC">
        <w:rPr>
          <w:rFonts w:eastAsiaTheme="minorEastAsia" w:cs="Times New Roman"/>
          <w:szCs w:val="24"/>
          <w:lang w:eastAsia="ru-RU"/>
        </w:rPr>
        <w:t xml:space="preserve"> понимать особенности использования мимики и жестов в разговорной речи; объяснять национальную обусловленность норм речевого этикета; соблюдать в устной речи и на письме правила русского речевого этикета.</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187.11.7.3. Текст.</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Анализировать по смысловой опоре текст с точки зрения его соответствия основным признакам: наличия темы, главной мысли, грамматической связи предложений, цельности и относительной законченности; указывать по визуальной опоре способы и средства связи предложений в тексте; анализировать текст с точки зрения его принадлежности к функционально-смысловому типу речи; анализировать языковые средства выразительности в тексте (фонетические, словообразовательные, лексические, морфологические).</w:t>
      </w:r>
      <w:proofErr w:type="gramEnd"/>
      <w:r w:rsidRPr="003C23CC">
        <w:rPr>
          <w:rFonts w:eastAsiaTheme="minorEastAsia" w:cs="Times New Roman"/>
          <w:szCs w:val="24"/>
          <w:lang w:eastAsia="ru-RU"/>
        </w:rPr>
        <w:br/>
      </w:r>
      <w:r w:rsidRPr="003C23CC">
        <w:rPr>
          <w:rFonts w:eastAsiaTheme="minorEastAsia" w:cs="Times New Roman"/>
          <w:szCs w:val="24"/>
          <w:lang w:eastAsia="ru-RU"/>
        </w:rPr>
        <w:br/>
        <w:t xml:space="preserve">Распознавать с направляющей помощью педагога тексты разных функционально-смысловых типов речи; анализировать с опорой на алгоритм тексты разных </w:t>
      </w:r>
      <w:r w:rsidRPr="003C23CC">
        <w:rPr>
          <w:rFonts w:eastAsiaTheme="minorEastAsia" w:cs="Times New Roman"/>
          <w:szCs w:val="24"/>
          <w:lang w:eastAsia="ru-RU"/>
        </w:rPr>
        <w:lastRenderedPageBreak/>
        <w:t>функциональных разновидностей языка и жанров; применять эти знания при выполнении языкового анализа различных видов и в речевой практике.</w:t>
      </w:r>
      <w:r w:rsidRPr="003C23CC">
        <w:rPr>
          <w:rFonts w:eastAsiaTheme="minorEastAsia" w:cs="Times New Roman"/>
          <w:szCs w:val="24"/>
          <w:lang w:eastAsia="ru-RU"/>
        </w:rPr>
        <w:br/>
      </w:r>
      <w:r w:rsidRPr="003C23CC">
        <w:rPr>
          <w:rFonts w:eastAsiaTheme="minorEastAsia" w:cs="Times New Roman"/>
          <w:szCs w:val="24"/>
          <w:lang w:eastAsia="ru-RU"/>
        </w:rPr>
        <w:br/>
        <w:t>Создавать по плану, опорным словам тексты различных функционально-смысловых типов речи с опорой на жизненный и читательский опыт; тексты с опорой на произведения искусства (в том числе сочинения-миниатюры объёмом 6 и более предложений; сочинения объёмом от 80 слов с учётом стиля и жанра сочинения, характера темы).</w:t>
      </w:r>
      <w:r w:rsidRPr="003C23CC">
        <w:rPr>
          <w:rFonts w:eastAsiaTheme="minorEastAsia" w:cs="Times New Roman"/>
          <w:szCs w:val="24"/>
          <w:lang w:eastAsia="ru-RU"/>
        </w:rPr>
        <w:br/>
      </w:r>
      <w:r w:rsidRPr="003C23CC">
        <w:rPr>
          <w:rFonts w:eastAsiaTheme="minorEastAsia" w:cs="Times New Roman"/>
          <w:szCs w:val="24"/>
          <w:lang w:eastAsia="ru-RU"/>
        </w:rPr>
        <w:br/>
        <w:t>Владеть умениями информационной переработки текста: создавать тезисы, конспект;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r w:rsidRPr="003C23CC">
        <w:rPr>
          <w:rFonts w:eastAsiaTheme="minorEastAsia" w:cs="Times New Roman"/>
          <w:szCs w:val="24"/>
          <w:lang w:eastAsia="ru-RU"/>
        </w:rPr>
        <w:br/>
      </w:r>
      <w:r w:rsidRPr="003C23CC">
        <w:rPr>
          <w:rFonts w:eastAsiaTheme="minorEastAsia" w:cs="Times New Roman"/>
          <w:szCs w:val="24"/>
          <w:lang w:eastAsia="ru-RU"/>
        </w:rPr>
        <w:br/>
        <w:t>Представлять сообщение на заданную тему в виде презентации.</w:t>
      </w:r>
      <w:r w:rsidRPr="003C23CC">
        <w:rPr>
          <w:rFonts w:eastAsiaTheme="minorEastAsia" w:cs="Times New Roman"/>
          <w:szCs w:val="24"/>
          <w:lang w:eastAsia="ru-RU"/>
        </w:rPr>
        <w:br/>
      </w:r>
      <w:r w:rsidRPr="003C23CC">
        <w:rPr>
          <w:rFonts w:eastAsiaTheme="minorEastAsia" w:cs="Times New Roman"/>
          <w:szCs w:val="24"/>
          <w:lang w:eastAsia="ru-RU"/>
        </w:rPr>
        <w:b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r w:rsidRPr="003C23CC">
        <w:rPr>
          <w:rFonts w:eastAsiaTheme="minorEastAsia" w:cs="Times New Roman"/>
          <w:szCs w:val="24"/>
          <w:lang w:eastAsia="ru-RU"/>
        </w:rPr>
        <w:br/>
      </w:r>
      <w:r w:rsidRPr="003C23CC">
        <w:rPr>
          <w:rFonts w:eastAsiaTheme="minorEastAsia" w:cs="Times New Roman"/>
          <w:szCs w:val="24"/>
          <w:lang w:eastAsia="ru-RU"/>
        </w:rPr>
        <w:br/>
        <w:t>Редактировать тексты: собственные и созданные другими обучающимися тексты с целью совершенствования их содержания и формы; сопоставлять исходный и отредактированный тексты.</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187.11.7.4. Функциональные разновидности языка.</w:t>
      </w:r>
      <w:r w:rsidRPr="003C23CC">
        <w:rPr>
          <w:rFonts w:eastAsiaTheme="minorEastAsia" w:cs="Times New Roman"/>
          <w:szCs w:val="24"/>
          <w:lang w:eastAsia="ru-RU"/>
        </w:rPr>
        <w:br/>
      </w:r>
      <w:r w:rsidRPr="003C23CC">
        <w:rPr>
          <w:rFonts w:eastAsiaTheme="minorEastAsia" w:cs="Times New Roman"/>
          <w:szCs w:val="24"/>
          <w:lang w:eastAsia="ru-RU"/>
        </w:rPr>
        <w:br/>
        <w:t>Характеризовать особенности официально-делового стиля (заявление, объяснительная записка, автобиография, характеристика) и научного стиля, основных жанров научного стиля (реферат, доклад на научную тему), выявлять сочетание различных функциональных разновидностей языка в тексте, средства связи предложений в тексте.</w:t>
      </w:r>
      <w:r w:rsidRPr="003C23CC">
        <w:rPr>
          <w:rFonts w:eastAsiaTheme="minorEastAsia" w:cs="Times New Roman"/>
          <w:szCs w:val="24"/>
          <w:lang w:eastAsia="ru-RU"/>
        </w:rPr>
        <w:br/>
      </w:r>
      <w:r w:rsidRPr="003C23CC">
        <w:rPr>
          <w:rFonts w:eastAsiaTheme="minorEastAsia" w:cs="Times New Roman"/>
          <w:szCs w:val="24"/>
          <w:lang w:eastAsia="ru-RU"/>
        </w:rPr>
        <w:br/>
        <w:t>Создавать тексты с опорой на образец официально-делового стиля (заявление, объяснительная записка, автобиография, характеристика), публицистических жанров; оформлять деловые бумаги с опорой на образец.</w:t>
      </w:r>
      <w:r w:rsidRPr="003C23CC">
        <w:rPr>
          <w:rFonts w:eastAsiaTheme="minorEastAsia" w:cs="Times New Roman"/>
          <w:szCs w:val="24"/>
          <w:lang w:eastAsia="ru-RU"/>
        </w:rPr>
        <w:br/>
      </w:r>
      <w:r w:rsidRPr="003C23CC">
        <w:rPr>
          <w:rFonts w:eastAsiaTheme="minorEastAsia" w:cs="Times New Roman"/>
          <w:szCs w:val="24"/>
          <w:lang w:eastAsia="ru-RU"/>
        </w:rPr>
        <w:br/>
        <w:t>Осуществлять выбор языковых сре</w:t>
      </w:r>
      <w:proofErr w:type="gramStart"/>
      <w:r w:rsidRPr="003C23CC">
        <w:rPr>
          <w:rFonts w:eastAsiaTheme="minorEastAsia" w:cs="Times New Roman"/>
          <w:szCs w:val="24"/>
          <w:lang w:eastAsia="ru-RU"/>
        </w:rPr>
        <w:t>дств дл</w:t>
      </w:r>
      <w:proofErr w:type="gramEnd"/>
      <w:r w:rsidRPr="003C23CC">
        <w:rPr>
          <w:rFonts w:eastAsiaTheme="minorEastAsia" w:cs="Times New Roman"/>
          <w:szCs w:val="24"/>
          <w:lang w:eastAsia="ru-RU"/>
        </w:rPr>
        <w:t>я создания высказывания в соответствии с целью, темой и коммуникативным замыслом.</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187.11.7.5. Синтаксис. Культура речи. Пунктуация.</w:t>
      </w:r>
      <w:r w:rsidRPr="003C23CC">
        <w:rPr>
          <w:rFonts w:eastAsiaTheme="minorEastAsia" w:cs="Times New Roman"/>
          <w:szCs w:val="24"/>
          <w:lang w:eastAsia="ru-RU"/>
        </w:rPr>
        <w:br/>
      </w:r>
      <w:r w:rsidRPr="003C23CC">
        <w:rPr>
          <w:rFonts w:eastAsiaTheme="minorEastAsia" w:cs="Times New Roman"/>
          <w:szCs w:val="24"/>
          <w:lang w:eastAsia="ru-RU"/>
        </w:rPr>
        <w:br/>
        <w:t xml:space="preserve">Иметь представление о синтаксисе как разделе лингвистики. </w:t>
      </w:r>
      <w:r w:rsidRPr="003C23CC">
        <w:rPr>
          <w:rFonts w:eastAsiaTheme="minorEastAsia" w:cs="Times New Roman"/>
          <w:szCs w:val="24"/>
          <w:lang w:eastAsia="ru-RU"/>
        </w:rPr>
        <w:br/>
      </w:r>
      <w:r w:rsidRPr="003C23CC">
        <w:rPr>
          <w:rFonts w:eastAsiaTheme="minorEastAsia" w:cs="Times New Roman"/>
          <w:szCs w:val="24"/>
          <w:lang w:eastAsia="ru-RU"/>
        </w:rPr>
        <w:br/>
        <w:t xml:space="preserve">Распознавать словосочетание и предложение как единицы синтаксиса. </w:t>
      </w:r>
      <w:r w:rsidRPr="003C23CC">
        <w:rPr>
          <w:rFonts w:eastAsiaTheme="minorEastAsia" w:cs="Times New Roman"/>
          <w:szCs w:val="24"/>
          <w:lang w:eastAsia="ru-RU"/>
        </w:rPr>
        <w:br/>
      </w:r>
      <w:r w:rsidRPr="003C23CC">
        <w:rPr>
          <w:rFonts w:eastAsiaTheme="minorEastAsia" w:cs="Times New Roman"/>
          <w:szCs w:val="24"/>
          <w:lang w:eastAsia="ru-RU"/>
        </w:rPr>
        <w:br/>
        <w:t>Различать функции знаков препинания.</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187.11.7.6. Словосочетание</w:t>
      </w:r>
      <w:proofErr w:type="gramStart"/>
      <w:r w:rsidRPr="003C23CC">
        <w:rPr>
          <w:rFonts w:eastAsiaTheme="minorEastAsia" w:cs="Times New Roman"/>
          <w:szCs w:val="24"/>
          <w:lang w:eastAsia="ru-RU"/>
        </w:rPr>
        <w:br/>
      </w:r>
      <w:r w:rsidRPr="003C23CC">
        <w:rPr>
          <w:rFonts w:eastAsiaTheme="minorEastAsia" w:cs="Times New Roman"/>
          <w:szCs w:val="24"/>
          <w:lang w:eastAsia="ru-RU"/>
        </w:rPr>
        <w:br/>
        <w:t>Р</w:t>
      </w:r>
      <w:proofErr w:type="gramEnd"/>
      <w:r w:rsidRPr="003C23CC">
        <w:rPr>
          <w:rFonts w:eastAsiaTheme="minorEastAsia" w:cs="Times New Roman"/>
          <w:szCs w:val="24"/>
          <w:lang w:eastAsia="ru-RU"/>
        </w:rPr>
        <w:t>аспознавать словосочетания по морфологическим свойствам главного слова: именные, глагольные, наречные; определять типы подчинительной связи слов в словосочетании: согласование, управление, примыкание; выявлять грамматическую синонимию словосочетаний.</w:t>
      </w:r>
      <w:r w:rsidRPr="003C23CC">
        <w:rPr>
          <w:rFonts w:eastAsiaTheme="minorEastAsia" w:cs="Times New Roman"/>
          <w:szCs w:val="24"/>
          <w:lang w:eastAsia="ru-RU"/>
        </w:rPr>
        <w:br/>
      </w:r>
      <w:r w:rsidRPr="003C23CC">
        <w:rPr>
          <w:rFonts w:eastAsiaTheme="minorEastAsia" w:cs="Times New Roman"/>
          <w:szCs w:val="24"/>
          <w:lang w:eastAsia="ru-RU"/>
        </w:rPr>
        <w:br/>
        <w:t>Применять нормы построения словосочетаний.</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187.11.7.7. Предложение.</w:t>
      </w:r>
      <w:r w:rsidRPr="003C23CC">
        <w:rPr>
          <w:rFonts w:eastAsiaTheme="minorEastAsia" w:cs="Times New Roman"/>
          <w:szCs w:val="24"/>
          <w:lang w:eastAsia="ru-RU"/>
        </w:rPr>
        <w:br/>
      </w:r>
      <w:r w:rsidRPr="003C23CC">
        <w:rPr>
          <w:rFonts w:eastAsiaTheme="minorEastAsia" w:cs="Times New Roman"/>
          <w:szCs w:val="24"/>
          <w:lang w:eastAsia="ru-RU"/>
        </w:rPr>
        <w:br/>
        <w:t>Характеризовать основные признаки предложения, средства оформления предложения в устной и письменной речи; различать функции знаков препинания.</w:t>
      </w:r>
      <w:r w:rsidRPr="003C23CC">
        <w:rPr>
          <w:rFonts w:eastAsiaTheme="minorEastAsia" w:cs="Times New Roman"/>
          <w:szCs w:val="24"/>
          <w:lang w:eastAsia="ru-RU"/>
        </w:rPr>
        <w:br/>
      </w:r>
      <w:r w:rsidRPr="003C23CC">
        <w:rPr>
          <w:rFonts w:eastAsiaTheme="minorEastAsia" w:cs="Times New Roman"/>
          <w:szCs w:val="24"/>
          <w:lang w:eastAsia="ru-RU"/>
        </w:rPr>
        <w:lastRenderedPageBreak/>
        <w:br/>
        <w:t>Распознавать предложения по цели высказывания, эмоциональной окраске, характеризовать с опорой на алгоритм их интонационные и смысловые особенности, языковые формы выражения побуждения в побудительных предложениях; использовать в текстах публицистического стиля риторическое восклицание, вопросно-ответную форму изложения.</w:t>
      </w:r>
      <w:r w:rsidRPr="003C23CC">
        <w:rPr>
          <w:rFonts w:eastAsiaTheme="minorEastAsia" w:cs="Times New Roman"/>
          <w:szCs w:val="24"/>
          <w:lang w:eastAsia="ru-RU"/>
        </w:rPr>
        <w:br/>
      </w:r>
      <w:r w:rsidRPr="003C23CC">
        <w:rPr>
          <w:rFonts w:eastAsiaTheme="minorEastAsia" w:cs="Times New Roman"/>
          <w:szCs w:val="24"/>
          <w:lang w:eastAsia="ru-RU"/>
        </w:rPr>
        <w:br/>
        <w:t>Распознавать предложения по количеству грамматических основ; различать с опорой на визуализацию способы выражения подлежащего, виды сказуемого и способы его выражения. Применять нормы построения простого предложения, использования инверсии; применять нормы согласования сказуемого с подлежащим, в том числе выраженным словосочетанием, сложносокращёнными словами, словами большинство меньшинство, количественными сочетаниями. Применять с опорой на алгоритм нормы постановки тире между подлежащим и сказуемым.</w:t>
      </w:r>
      <w:r w:rsidRPr="003C23CC">
        <w:rPr>
          <w:rFonts w:eastAsiaTheme="minorEastAsia" w:cs="Times New Roman"/>
          <w:szCs w:val="24"/>
          <w:lang w:eastAsia="ru-RU"/>
        </w:rPr>
        <w:br/>
      </w:r>
      <w:r w:rsidRPr="003C23CC">
        <w:rPr>
          <w:rFonts w:eastAsiaTheme="minorEastAsia" w:cs="Times New Roman"/>
          <w:szCs w:val="24"/>
          <w:lang w:eastAsia="ru-RU"/>
        </w:rPr>
        <w:br/>
        <w:t>Распознавать предложения по наличию главных и второстепенных членов, предложения полные и неполные (понимать особенности употребления неполных предложений в диалогической речи, соблюдения в устной речи интонации неполного предложения).</w:t>
      </w:r>
      <w:r w:rsidRPr="003C23CC">
        <w:rPr>
          <w:rFonts w:eastAsiaTheme="minorEastAsia" w:cs="Times New Roman"/>
          <w:szCs w:val="24"/>
          <w:lang w:eastAsia="ru-RU"/>
        </w:rPr>
        <w:br/>
      </w:r>
      <w:r w:rsidRPr="003C23CC">
        <w:rPr>
          <w:rFonts w:eastAsiaTheme="minorEastAsia" w:cs="Times New Roman"/>
          <w:szCs w:val="24"/>
          <w:lang w:eastAsia="ru-RU"/>
        </w:rPr>
        <w:br/>
        <w:t>Различать с опорой на визуализацию виды второстепенных членов предложения (согласованные и несогласованные определения, приложение как особый вид определения; прямые и косвенные дополнения, виды обстоятельств).</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Распознавать с направляющей помощью педагога односоставные предложения, их грамматические признаки, морфологические средства выражения главных членов; различать виды односоставных предложений (назывное предложение, определённо-личное предложение, неопределённо-личное предложение, обобщённо-личное предложение, безличное предложение); характеризовать с направляющей помощью педагога грамматические различия односоставных предложений и двусоставных неполных предложений; выявлять с опорой на алгоритм синтаксическую синонимию односоставных и двусоставных предложений;</w:t>
      </w:r>
      <w:proofErr w:type="gramEnd"/>
      <w:r w:rsidRPr="003C23CC">
        <w:rPr>
          <w:rFonts w:eastAsiaTheme="minorEastAsia" w:cs="Times New Roman"/>
          <w:szCs w:val="24"/>
          <w:lang w:eastAsia="ru-RU"/>
        </w:rPr>
        <w:t xml:space="preserve"> понимать особенности употребления односоставных предложений в речи; характеризовать грамматические, интонационные и пунктуационные особенности предложений со словами "да", "нет".</w:t>
      </w:r>
      <w:r w:rsidRPr="003C23CC">
        <w:rPr>
          <w:rFonts w:eastAsiaTheme="minorEastAsia" w:cs="Times New Roman"/>
          <w:szCs w:val="24"/>
          <w:lang w:eastAsia="ru-RU"/>
        </w:rPr>
        <w:br/>
      </w:r>
      <w:r w:rsidRPr="003C23CC">
        <w:rPr>
          <w:rFonts w:eastAsiaTheme="minorEastAsia" w:cs="Times New Roman"/>
          <w:szCs w:val="24"/>
          <w:lang w:eastAsia="ru-RU"/>
        </w:rPr>
        <w:br/>
        <w:t>Характеризовать с использованием визуальной опоры признаки однородных членов предложения, средства их связи (союзная и бессоюзная связь); различать однородные и неоднородные определения; находить обобщающие слова при однородных членах; понимать особенности употребления в речи сочетаний однородных членов разных типов.</w:t>
      </w:r>
      <w:r w:rsidRPr="003C23CC">
        <w:rPr>
          <w:rFonts w:eastAsiaTheme="minorEastAsia" w:cs="Times New Roman"/>
          <w:szCs w:val="24"/>
          <w:lang w:eastAsia="ru-RU"/>
        </w:rPr>
        <w:br/>
      </w:r>
      <w:r w:rsidRPr="003C23CC">
        <w:rPr>
          <w:rFonts w:eastAsiaTheme="minorEastAsia" w:cs="Times New Roman"/>
          <w:szCs w:val="24"/>
          <w:lang w:eastAsia="ru-RU"/>
        </w:rPr>
        <w:br/>
        <w:t>Применять нормы построения предложений с однородными членами, связанными двойными союзами "не только... но и, как... так и".</w:t>
      </w:r>
      <w:r w:rsidRPr="003C23CC">
        <w:rPr>
          <w:rFonts w:eastAsiaTheme="minorEastAsia" w:cs="Times New Roman"/>
          <w:szCs w:val="24"/>
          <w:lang w:eastAsia="ru-RU"/>
        </w:rPr>
        <w:br/>
      </w:r>
      <w:r w:rsidRPr="003C23CC">
        <w:rPr>
          <w:rFonts w:eastAsiaTheme="minorEastAsia" w:cs="Times New Roman"/>
          <w:szCs w:val="24"/>
          <w:lang w:eastAsia="ru-RU"/>
        </w:rPr>
        <w:br/>
        <w:t>Применять при необходимости с визуальной поддержкой нормы постановки знаков препинания в предложениях с однородными членами, связанными попарно, с помощью повторяющихся союзов ("и... и, или... или, либо... либо, ни... ни, то... то"); нормы постановки знаков препинания в предложениях с обобщающим словом при однородных членах при необходимости с визуальной поддержкой.</w:t>
      </w:r>
      <w:r w:rsidRPr="003C23CC">
        <w:rPr>
          <w:rFonts w:eastAsiaTheme="minorEastAsia" w:cs="Times New Roman"/>
          <w:szCs w:val="24"/>
          <w:lang w:eastAsia="ru-RU"/>
        </w:rPr>
        <w:br/>
      </w:r>
      <w:r w:rsidRPr="003C23CC">
        <w:rPr>
          <w:rFonts w:eastAsiaTheme="minorEastAsia" w:cs="Times New Roman"/>
          <w:szCs w:val="24"/>
          <w:lang w:eastAsia="ru-RU"/>
        </w:rPr>
        <w:br/>
        <w:t xml:space="preserve">Распознавать простые неосложнённые предложения, в том числе предложения с неоднородными определениями; простые предложения, осложнённые однородными членами, включая предложения с обобщающим словом при однородных членах, осложнённые обособленными членами, обращением, вводными словами и </w:t>
      </w:r>
      <w:r w:rsidRPr="003C23CC">
        <w:rPr>
          <w:rFonts w:eastAsiaTheme="minorEastAsia" w:cs="Times New Roman"/>
          <w:szCs w:val="24"/>
          <w:lang w:eastAsia="ru-RU"/>
        </w:rPr>
        <w:lastRenderedPageBreak/>
        <w:t>предложениями, вставными конструкциями, междометиями.</w:t>
      </w:r>
      <w:r w:rsidRPr="003C23CC">
        <w:rPr>
          <w:rFonts w:eastAsiaTheme="minorEastAsia" w:cs="Times New Roman"/>
          <w:szCs w:val="24"/>
          <w:lang w:eastAsia="ru-RU"/>
        </w:rPr>
        <w:br/>
      </w:r>
      <w:r w:rsidRPr="003C23CC">
        <w:rPr>
          <w:rFonts w:eastAsiaTheme="minorEastAsia" w:cs="Times New Roman"/>
          <w:szCs w:val="24"/>
          <w:lang w:eastAsia="ru-RU"/>
        </w:rPr>
        <w:br/>
        <w:t>Различать виды обособленных членов предложения, применять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Применять нормы постановки знаков препинания в предложениях со сравнительным оборотом; нормы обособления согласованных и несогласованных определений (в том числе приложений), дополнений, обстоятельств, уточняющих членов, пояснительных и присоединительных конструкций; нормы постановки знаков препинания в предложениях с вводными и вставными конструкциями, обращениями и междометиями.</w:t>
      </w:r>
      <w:r w:rsidRPr="003C23CC">
        <w:rPr>
          <w:rFonts w:eastAsiaTheme="minorEastAsia" w:cs="Times New Roman"/>
          <w:szCs w:val="24"/>
          <w:lang w:eastAsia="ru-RU"/>
        </w:rPr>
        <w:br/>
      </w:r>
      <w:r w:rsidRPr="003C23CC">
        <w:rPr>
          <w:rFonts w:eastAsiaTheme="minorEastAsia" w:cs="Times New Roman"/>
          <w:szCs w:val="24"/>
          <w:lang w:eastAsia="ru-RU"/>
        </w:rPr>
        <w:br/>
        <w:t>Различать группы вводных слов по значению, различать вводные предложения и вставные конструкции; понимать особенности употребления предложений с вводными словами, вводными предложениями и вставными конструкциями, обращениями и междометиями в речи, понимать их функции; выявлять синонимию членов предложения и вводных слов, словосочетаний и предложений.</w:t>
      </w:r>
      <w:r w:rsidRPr="003C23CC">
        <w:rPr>
          <w:rFonts w:eastAsiaTheme="minorEastAsia" w:cs="Times New Roman"/>
          <w:szCs w:val="24"/>
          <w:lang w:eastAsia="ru-RU"/>
        </w:rPr>
        <w:br/>
      </w:r>
      <w:r w:rsidRPr="003C23CC">
        <w:rPr>
          <w:rFonts w:eastAsiaTheme="minorEastAsia" w:cs="Times New Roman"/>
          <w:szCs w:val="24"/>
          <w:lang w:eastAsia="ru-RU"/>
        </w:rPr>
        <w:br/>
        <w:t>Применять нормы построения предложений с вводными словами и предложениями, вставными конструкциями, обращениями (распространёнными и нераспространёнными), междометиями.</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Распознавать при необходимости с визуальной поддержкой сложные предложения, конструкции с чужой речью (в рамках изученного).</w:t>
      </w:r>
      <w:proofErr w:type="gramEnd"/>
      <w:r w:rsidRPr="003C23CC">
        <w:rPr>
          <w:rFonts w:eastAsiaTheme="minorEastAsia" w:cs="Times New Roman"/>
          <w:szCs w:val="24"/>
          <w:lang w:eastAsia="ru-RU"/>
        </w:rPr>
        <w:br/>
      </w:r>
      <w:r w:rsidRPr="003C23CC">
        <w:rPr>
          <w:rFonts w:eastAsiaTheme="minorEastAsia" w:cs="Times New Roman"/>
          <w:szCs w:val="24"/>
          <w:lang w:eastAsia="ru-RU"/>
        </w:rPr>
        <w:br/>
        <w:t>Проводить с опорой на алгоритм синтаксический разбор словосочетаний, синтаксический и пунктуационный разбор предложений; применять знания по синтаксису и пунктуации при выполнении языкового анализа различных видов и в речевой практике.</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187.11.8. К концу обучения в 9 классе </w:t>
      </w:r>
      <w:proofErr w:type="gramStart"/>
      <w:r w:rsidRPr="003C23CC">
        <w:rPr>
          <w:rFonts w:eastAsiaTheme="minorEastAsia" w:cs="Times New Roman"/>
          <w:szCs w:val="24"/>
          <w:lang w:eastAsia="ru-RU"/>
        </w:rPr>
        <w:t>обучающийся</w:t>
      </w:r>
      <w:proofErr w:type="gramEnd"/>
      <w:r w:rsidRPr="003C23CC">
        <w:rPr>
          <w:rFonts w:eastAsiaTheme="minorEastAsia" w:cs="Times New Roman"/>
          <w:szCs w:val="24"/>
          <w:lang w:eastAsia="ru-RU"/>
        </w:rPr>
        <w:t xml:space="preserve"> получит следующие предметные результаты по отдельным темам программы по русскому языку:</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187.11.8.1. Общие сведения о языке.</w:t>
      </w:r>
      <w:r w:rsidRPr="003C23CC">
        <w:rPr>
          <w:rFonts w:eastAsiaTheme="minorEastAsia" w:cs="Times New Roman"/>
          <w:szCs w:val="24"/>
          <w:lang w:eastAsia="ru-RU"/>
        </w:rPr>
        <w:br/>
      </w:r>
      <w:r w:rsidRPr="003C23CC">
        <w:rPr>
          <w:rFonts w:eastAsiaTheme="minorEastAsia" w:cs="Times New Roman"/>
          <w:szCs w:val="24"/>
          <w:lang w:eastAsia="ru-RU"/>
        </w:rPr>
        <w:br/>
        <w:t>Осознавать роль русского языка в жизни человека, государства, общества; понимать внутренние и внешние функции русского языка и уметь (самостоятельно, с помощью учителя и (или) других участников образовательного процесса) рассказать о них.</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187.11.8.2. Язык и речь.</w:t>
      </w:r>
      <w:r w:rsidRPr="003C23CC">
        <w:rPr>
          <w:rFonts w:eastAsiaTheme="minorEastAsia" w:cs="Times New Roman"/>
          <w:szCs w:val="24"/>
          <w:lang w:eastAsia="ru-RU"/>
        </w:rPr>
        <w:br/>
      </w:r>
      <w:r w:rsidRPr="003C23CC">
        <w:rPr>
          <w:rFonts w:eastAsiaTheme="minorEastAsia" w:cs="Times New Roman"/>
          <w:szCs w:val="24"/>
          <w:lang w:eastAsia="ru-RU"/>
        </w:rPr>
        <w:br/>
        <w:t>Создавать с использованием речевого клише устные монологические высказывания объёмом не менее 80 слов на основе наблюдений, личных впечатлений, чтения научно-учебной, художественной и научно-популярной литературы: монолог-сообщение, монолог-описание, монолог-рассуждение, монолог-повествование; выступать с научным сообщением.</w:t>
      </w:r>
      <w:r w:rsidRPr="003C23CC">
        <w:rPr>
          <w:rFonts w:eastAsiaTheme="minorEastAsia" w:cs="Times New Roman"/>
          <w:szCs w:val="24"/>
          <w:lang w:eastAsia="ru-RU"/>
        </w:rPr>
        <w:br/>
      </w:r>
      <w:r w:rsidRPr="003C23CC">
        <w:rPr>
          <w:rFonts w:eastAsiaTheme="minorEastAsia" w:cs="Times New Roman"/>
          <w:szCs w:val="24"/>
          <w:lang w:eastAsia="ru-RU"/>
        </w:rPr>
        <w:br/>
        <w:t xml:space="preserve">Участвовать в диалогическом и </w:t>
      </w:r>
      <w:proofErr w:type="spellStart"/>
      <w:r w:rsidRPr="003C23CC">
        <w:rPr>
          <w:rFonts w:eastAsiaTheme="minorEastAsia" w:cs="Times New Roman"/>
          <w:szCs w:val="24"/>
          <w:lang w:eastAsia="ru-RU"/>
        </w:rPr>
        <w:t>полилогическом</w:t>
      </w:r>
      <w:proofErr w:type="spellEnd"/>
      <w:r w:rsidRPr="003C23CC">
        <w:rPr>
          <w:rFonts w:eastAsiaTheme="minorEastAsia" w:cs="Times New Roman"/>
          <w:szCs w:val="24"/>
          <w:lang w:eastAsia="ru-RU"/>
        </w:rPr>
        <w:t xml:space="preserve"> общении (побуждение к действию, обмен мнениями, запрос информации, сообщение информации) на бытовые, научно-учебные (в том числе лингвистические) темы (объём не менее 6 реплик).</w:t>
      </w:r>
      <w:r w:rsidRPr="003C23CC">
        <w:rPr>
          <w:rFonts w:eastAsiaTheme="minorEastAsia" w:cs="Times New Roman"/>
          <w:szCs w:val="24"/>
          <w:lang w:eastAsia="ru-RU"/>
        </w:rPr>
        <w:br/>
      </w:r>
      <w:r w:rsidRPr="003C23CC">
        <w:rPr>
          <w:rFonts w:eastAsiaTheme="minorEastAsia" w:cs="Times New Roman"/>
          <w:szCs w:val="24"/>
          <w:lang w:eastAsia="ru-RU"/>
        </w:rPr>
        <w:br/>
        <w:t xml:space="preserve">Владеть различными видами </w:t>
      </w:r>
      <w:proofErr w:type="spellStart"/>
      <w:r w:rsidRPr="003C23CC">
        <w:rPr>
          <w:rFonts w:eastAsiaTheme="minorEastAsia" w:cs="Times New Roman"/>
          <w:szCs w:val="24"/>
          <w:lang w:eastAsia="ru-RU"/>
        </w:rPr>
        <w:t>аудирования</w:t>
      </w:r>
      <w:proofErr w:type="spellEnd"/>
      <w:r w:rsidRPr="003C23CC">
        <w:rPr>
          <w:rFonts w:eastAsiaTheme="minorEastAsia" w:cs="Times New Roman"/>
          <w:szCs w:val="24"/>
          <w:lang w:eastAsia="ru-RU"/>
        </w:rPr>
        <w:t>: выборочным, ознакомительным, детальным научно-учебных, художественных, публицистических текстов различных функционально-смысловых типов речи.</w:t>
      </w:r>
      <w:r w:rsidRPr="003C23CC">
        <w:rPr>
          <w:rFonts w:eastAsiaTheme="minorEastAsia" w:cs="Times New Roman"/>
          <w:szCs w:val="24"/>
          <w:lang w:eastAsia="ru-RU"/>
        </w:rPr>
        <w:br/>
      </w:r>
      <w:r w:rsidRPr="003C23CC">
        <w:rPr>
          <w:rFonts w:eastAsiaTheme="minorEastAsia" w:cs="Times New Roman"/>
          <w:szCs w:val="24"/>
          <w:lang w:eastAsia="ru-RU"/>
        </w:rPr>
        <w:br/>
        <w:t>Владеть различными видами чтения: просмотровым, ознакомительным, изучающим, поисковым.</w:t>
      </w:r>
      <w:r w:rsidRPr="003C23CC">
        <w:rPr>
          <w:rFonts w:eastAsiaTheme="minorEastAsia" w:cs="Times New Roman"/>
          <w:szCs w:val="24"/>
          <w:lang w:eastAsia="ru-RU"/>
        </w:rPr>
        <w:br/>
      </w:r>
      <w:r w:rsidRPr="003C23CC">
        <w:rPr>
          <w:rFonts w:eastAsiaTheme="minorEastAsia" w:cs="Times New Roman"/>
          <w:szCs w:val="24"/>
          <w:lang w:eastAsia="ru-RU"/>
        </w:rPr>
        <w:lastRenderedPageBreak/>
        <w:br/>
        <w:t>Устно пересказывать с опорой на план, опорные слова прочитанный или прослушанный текст объёмом не менее 150 слов.</w:t>
      </w:r>
      <w:r w:rsidRPr="003C23CC">
        <w:rPr>
          <w:rFonts w:eastAsiaTheme="minorEastAsia" w:cs="Times New Roman"/>
          <w:szCs w:val="24"/>
          <w:lang w:eastAsia="ru-RU"/>
        </w:rPr>
        <w:br/>
      </w:r>
      <w:r w:rsidRPr="003C23CC">
        <w:rPr>
          <w:rFonts w:eastAsiaTheme="minorEastAsia" w:cs="Times New Roman"/>
          <w:szCs w:val="24"/>
          <w:lang w:eastAsia="ru-RU"/>
        </w:rPr>
        <w:br/>
        <w:t>Осуществлять выбор языковых сре</w:t>
      </w:r>
      <w:proofErr w:type="gramStart"/>
      <w:r w:rsidRPr="003C23CC">
        <w:rPr>
          <w:rFonts w:eastAsiaTheme="minorEastAsia" w:cs="Times New Roman"/>
          <w:szCs w:val="24"/>
          <w:lang w:eastAsia="ru-RU"/>
        </w:rPr>
        <w:t>дств дл</w:t>
      </w:r>
      <w:proofErr w:type="gramEnd"/>
      <w:r w:rsidRPr="003C23CC">
        <w:rPr>
          <w:rFonts w:eastAsiaTheme="minorEastAsia" w:cs="Times New Roman"/>
          <w:szCs w:val="24"/>
          <w:lang w:eastAsia="ru-RU"/>
        </w:rPr>
        <w:t>я создания высказывания в соответствии с целью, темой и коммуникативным замыслом.</w:t>
      </w:r>
      <w:r w:rsidRPr="003C23CC">
        <w:rPr>
          <w:rFonts w:eastAsiaTheme="minorEastAsia" w:cs="Times New Roman"/>
          <w:szCs w:val="24"/>
          <w:lang w:eastAsia="ru-RU"/>
        </w:rPr>
        <w:br/>
      </w:r>
      <w:r w:rsidRPr="003C23CC">
        <w:rPr>
          <w:rFonts w:eastAsiaTheme="minorEastAsia" w:cs="Times New Roman"/>
          <w:szCs w:val="24"/>
          <w:lang w:eastAsia="ru-RU"/>
        </w:rPr>
        <w:br/>
        <w:t xml:space="preserve">Соблюдать в устной речи и на письме нормы современного русского литературного языка, в том числе во время списывания текста объёмом 120-130 слов; словарного диктанта объёмом 30-35 слов; диктанта на основе связного текста объёмом 120-130 слов, составленного с учётом ранее изученных правил правописания (в том числе содержащего не более 24 орфограмм, 15 </w:t>
      </w:r>
      <w:proofErr w:type="spellStart"/>
      <w:r w:rsidRPr="003C23CC">
        <w:rPr>
          <w:rFonts w:eastAsiaTheme="minorEastAsia" w:cs="Times New Roman"/>
          <w:szCs w:val="24"/>
          <w:lang w:eastAsia="ru-RU"/>
        </w:rPr>
        <w:t>пунктограмм</w:t>
      </w:r>
      <w:proofErr w:type="spellEnd"/>
      <w:r w:rsidRPr="003C23CC">
        <w:rPr>
          <w:rFonts w:eastAsiaTheme="minorEastAsia" w:cs="Times New Roman"/>
          <w:szCs w:val="24"/>
          <w:lang w:eastAsia="ru-RU"/>
        </w:rPr>
        <w:t xml:space="preserve"> и не более 10 слов с непроверяемыми написаниями).</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187.11.8.3. Текст.</w:t>
      </w:r>
      <w:r w:rsidRPr="003C23CC">
        <w:rPr>
          <w:rFonts w:eastAsiaTheme="minorEastAsia" w:cs="Times New Roman"/>
          <w:szCs w:val="24"/>
          <w:lang w:eastAsia="ru-RU"/>
        </w:rPr>
        <w:br/>
      </w:r>
      <w:r w:rsidRPr="003C23CC">
        <w:rPr>
          <w:rFonts w:eastAsiaTheme="minorEastAsia" w:cs="Times New Roman"/>
          <w:szCs w:val="24"/>
          <w:lang w:eastAsia="ru-RU"/>
        </w:rPr>
        <w:br/>
        <w:t>Анализировать с использованием речевого клише текст: определять и комментировать тему и главную мысль текста; подбирать заголовок, отражающий тему или главную мысль текста.</w:t>
      </w:r>
      <w:r w:rsidRPr="003C23CC">
        <w:rPr>
          <w:rFonts w:eastAsiaTheme="minorEastAsia" w:cs="Times New Roman"/>
          <w:szCs w:val="24"/>
          <w:lang w:eastAsia="ru-RU"/>
        </w:rPr>
        <w:br/>
      </w:r>
      <w:r w:rsidRPr="003C23CC">
        <w:rPr>
          <w:rFonts w:eastAsiaTheme="minorEastAsia" w:cs="Times New Roman"/>
          <w:szCs w:val="24"/>
          <w:lang w:eastAsia="ru-RU"/>
        </w:rPr>
        <w:br/>
        <w:t>Устанавливать принадлежность текста к функционально-смысловому типу речи.</w:t>
      </w:r>
      <w:r w:rsidRPr="003C23CC">
        <w:rPr>
          <w:rFonts w:eastAsiaTheme="minorEastAsia" w:cs="Times New Roman"/>
          <w:szCs w:val="24"/>
          <w:lang w:eastAsia="ru-RU"/>
        </w:rPr>
        <w:br/>
      </w:r>
      <w:r w:rsidRPr="003C23CC">
        <w:rPr>
          <w:rFonts w:eastAsiaTheme="minorEastAsia" w:cs="Times New Roman"/>
          <w:szCs w:val="24"/>
          <w:lang w:eastAsia="ru-RU"/>
        </w:rPr>
        <w:br/>
        <w:t>Находить в тексте типовые фрагменты (описание, повествование, рассуждение-доказательство, оценочные высказывания).</w:t>
      </w:r>
      <w:r w:rsidRPr="003C23CC">
        <w:rPr>
          <w:rFonts w:eastAsiaTheme="minorEastAsia" w:cs="Times New Roman"/>
          <w:szCs w:val="24"/>
          <w:lang w:eastAsia="ru-RU"/>
        </w:rPr>
        <w:br/>
      </w:r>
      <w:r w:rsidRPr="003C23CC">
        <w:rPr>
          <w:rFonts w:eastAsiaTheme="minorEastAsia" w:cs="Times New Roman"/>
          <w:szCs w:val="24"/>
          <w:lang w:eastAsia="ru-RU"/>
        </w:rPr>
        <w:br/>
        <w:t>Прогнозировать содержание текста по заголовку, ключевым словам, зачину или концовке.</w:t>
      </w:r>
      <w:r w:rsidRPr="003C23CC">
        <w:rPr>
          <w:rFonts w:eastAsiaTheme="minorEastAsia" w:cs="Times New Roman"/>
          <w:szCs w:val="24"/>
          <w:lang w:eastAsia="ru-RU"/>
        </w:rPr>
        <w:br/>
      </w:r>
      <w:r w:rsidRPr="003C23CC">
        <w:rPr>
          <w:rFonts w:eastAsiaTheme="minorEastAsia" w:cs="Times New Roman"/>
          <w:szCs w:val="24"/>
          <w:lang w:eastAsia="ru-RU"/>
        </w:rPr>
        <w:br/>
        <w:t>Выявлять отличительные признаки текстов разных жанров.</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Создавать с использованием речевого клише высказывание на основе текста: выражать своё отношение к прочитанному или прослушанному в устной и письменной форме.</w:t>
      </w:r>
      <w:proofErr w:type="gramEnd"/>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Создавать с использованием речевого клише тексты с опорой на жизненный и читательский опыт; на произведения искусства (в том числе сочинения-миниатюры объёмом 7 и более предложений или объёмом не менее 5-6 предложений сложной структуры, если этот объём позволяет раскрыть тему, выразить главную мысль); сочинения объёмом от 100 слов с учётом стиля и жанра сочинения, характера темы.</w:t>
      </w:r>
      <w:proofErr w:type="gramEnd"/>
      <w:r w:rsidRPr="003C23CC">
        <w:rPr>
          <w:rFonts w:eastAsiaTheme="minorEastAsia" w:cs="Times New Roman"/>
          <w:szCs w:val="24"/>
          <w:lang w:eastAsia="ru-RU"/>
        </w:rPr>
        <w:br/>
      </w:r>
      <w:r w:rsidRPr="003C23CC">
        <w:rPr>
          <w:rFonts w:eastAsiaTheme="minorEastAsia" w:cs="Times New Roman"/>
          <w:szCs w:val="24"/>
          <w:lang w:eastAsia="ru-RU"/>
        </w:rPr>
        <w:br/>
        <w:t>Владеть умениями информационной переработки текста: выделять главную и второстепенную информацию в тексте; извлекать информацию из различных источников, в том числе из лингвистических словарей и справочной литературы, и использовать её в учебной деятельности.</w:t>
      </w:r>
      <w:r w:rsidRPr="003C23CC">
        <w:rPr>
          <w:rFonts w:eastAsiaTheme="minorEastAsia" w:cs="Times New Roman"/>
          <w:szCs w:val="24"/>
          <w:lang w:eastAsia="ru-RU"/>
        </w:rPr>
        <w:br/>
      </w:r>
      <w:r w:rsidRPr="003C23CC">
        <w:rPr>
          <w:rFonts w:eastAsiaTheme="minorEastAsia" w:cs="Times New Roman"/>
          <w:szCs w:val="24"/>
          <w:lang w:eastAsia="ru-RU"/>
        </w:rPr>
        <w:br/>
        <w:t>Представлять сообщение на заданную тему в виде презентации.</w:t>
      </w:r>
      <w:r w:rsidRPr="003C23CC">
        <w:rPr>
          <w:rFonts w:eastAsiaTheme="minorEastAsia" w:cs="Times New Roman"/>
          <w:szCs w:val="24"/>
          <w:lang w:eastAsia="ru-RU"/>
        </w:rPr>
        <w:br/>
      </w:r>
      <w:r w:rsidRPr="003C23CC">
        <w:rPr>
          <w:rFonts w:eastAsiaTheme="minorEastAsia" w:cs="Times New Roman"/>
          <w:szCs w:val="24"/>
          <w:lang w:eastAsia="ru-RU"/>
        </w:rPr>
        <w:br/>
        <w:t>Представлять содержание прослушанного или прочитанного научно-учебного текста в виде таблицы, схемы; представлять содержание таблицы, схемы в виде текста.</w:t>
      </w:r>
      <w:r w:rsidRPr="003C23CC">
        <w:rPr>
          <w:rFonts w:eastAsiaTheme="minorEastAsia" w:cs="Times New Roman"/>
          <w:szCs w:val="24"/>
          <w:lang w:eastAsia="ru-RU"/>
        </w:rPr>
        <w:br/>
      </w:r>
      <w:r w:rsidRPr="003C23CC">
        <w:rPr>
          <w:rFonts w:eastAsiaTheme="minorEastAsia" w:cs="Times New Roman"/>
          <w:szCs w:val="24"/>
          <w:lang w:eastAsia="ru-RU"/>
        </w:rPr>
        <w:br/>
        <w:t>Подробно и сжато передавать в устной и письменной форме содержание прослушанных и прочитанных текстов различных функционально-смысловых типов речи после предварительного анализа (для подробного изложения объём исходного текста должен составлять не менее 250 слов; для сжатого и выборочного изложения не менее 280 слов).</w:t>
      </w:r>
      <w:r w:rsidRPr="003C23CC">
        <w:rPr>
          <w:rFonts w:eastAsiaTheme="minorEastAsia" w:cs="Times New Roman"/>
          <w:szCs w:val="24"/>
          <w:lang w:eastAsia="ru-RU"/>
        </w:rPr>
        <w:br/>
      </w:r>
      <w:r w:rsidRPr="003C23CC">
        <w:rPr>
          <w:rFonts w:eastAsiaTheme="minorEastAsia" w:cs="Times New Roman"/>
          <w:szCs w:val="24"/>
          <w:lang w:eastAsia="ru-RU"/>
        </w:rPr>
        <w:br/>
      </w:r>
      <w:r w:rsidRPr="003C23CC">
        <w:rPr>
          <w:rFonts w:eastAsiaTheme="minorEastAsia" w:cs="Times New Roman"/>
          <w:szCs w:val="24"/>
          <w:lang w:eastAsia="ru-RU"/>
        </w:rPr>
        <w:lastRenderedPageBreak/>
        <w:t>Редактировать собственные и созданные другими обучающимися тексты с целью совершенствования их содержания (проверка фактического материала, начальный логический анализ текста целостность, связность, информативность).</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187.11.8.4. Функциональные разновидности языка.</w:t>
      </w:r>
      <w:r w:rsidRPr="003C23CC">
        <w:rPr>
          <w:rFonts w:eastAsiaTheme="minorEastAsia" w:cs="Times New Roman"/>
          <w:szCs w:val="24"/>
          <w:lang w:eastAsia="ru-RU"/>
        </w:rPr>
        <w:br/>
      </w:r>
      <w:r w:rsidRPr="003C23CC">
        <w:rPr>
          <w:rFonts w:eastAsiaTheme="minorEastAsia" w:cs="Times New Roman"/>
          <w:szCs w:val="24"/>
          <w:lang w:eastAsia="ru-RU"/>
        </w:rPr>
        <w:br/>
        <w:t>Характеризовать сферу употребления, функции, типичные ситуации речевого общения, задачи речи, языковые средства, характерные для научного стиля; основные особенности языка художественной литературы; особенности сочетания элементов разговорной речи и разных функциональных стилей в художественном произведении.</w:t>
      </w:r>
      <w:r w:rsidRPr="003C23CC">
        <w:rPr>
          <w:rFonts w:eastAsiaTheme="minorEastAsia" w:cs="Times New Roman"/>
          <w:szCs w:val="24"/>
          <w:lang w:eastAsia="ru-RU"/>
        </w:rPr>
        <w:br/>
      </w:r>
      <w:r w:rsidRPr="003C23CC">
        <w:rPr>
          <w:rFonts w:eastAsiaTheme="minorEastAsia" w:cs="Times New Roman"/>
          <w:szCs w:val="24"/>
          <w:lang w:eastAsia="ru-RU"/>
        </w:rPr>
        <w:br/>
        <w:t>Характеризовать разные функционально-смысловые типы речи, понимать особенности их сочетания в пределах одного текста; понимать особенности употребления языковых средств выразительности в текстах, принадлежащих к различным функционально-смысловым типам речи, функциональным разновидностям языка.</w:t>
      </w:r>
      <w:r w:rsidRPr="003C23CC">
        <w:rPr>
          <w:rFonts w:eastAsiaTheme="minorEastAsia" w:cs="Times New Roman"/>
          <w:szCs w:val="24"/>
          <w:lang w:eastAsia="ru-RU"/>
        </w:rPr>
        <w:br/>
      </w:r>
      <w:r w:rsidRPr="003C23CC">
        <w:rPr>
          <w:rFonts w:eastAsiaTheme="minorEastAsia" w:cs="Times New Roman"/>
          <w:szCs w:val="24"/>
          <w:lang w:eastAsia="ru-RU"/>
        </w:rPr>
        <w:br/>
        <w:t>Использовать с помощью визуальной опоры при создании собственного текста нормы построения текстов, принадлежащих к различным функционально-смысловым типам речи, функциональным разновидностям языка, нормы составления тезисов, конспекта, написания реферата.</w:t>
      </w:r>
      <w:r w:rsidRPr="003C23CC">
        <w:rPr>
          <w:rFonts w:eastAsiaTheme="minorEastAsia" w:cs="Times New Roman"/>
          <w:szCs w:val="24"/>
          <w:lang w:eastAsia="ru-RU"/>
        </w:rPr>
        <w:br/>
      </w:r>
      <w:r w:rsidRPr="003C23CC">
        <w:rPr>
          <w:rFonts w:eastAsiaTheme="minorEastAsia" w:cs="Times New Roman"/>
          <w:szCs w:val="24"/>
          <w:lang w:eastAsia="ru-RU"/>
        </w:rPr>
        <w:br/>
        <w:t>Составлять с опорой на образец тезисы, конспект, писать рецензию, реферат.</w:t>
      </w:r>
      <w:r w:rsidRPr="003C23CC">
        <w:rPr>
          <w:rFonts w:eastAsiaTheme="minorEastAsia" w:cs="Times New Roman"/>
          <w:szCs w:val="24"/>
          <w:lang w:eastAsia="ru-RU"/>
        </w:rPr>
        <w:br/>
      </w:r>
      <w:r w:rsidRPr="003C23CC">
        <w:rPr>
          <w:rFonts w:eastAsiaTheme="minorEastAsia" w:cs="Times New Roman"/>
          <w:szCs w:val="24"/>
          <w:lang w:eastAsia="ru-RU"/>
        </w:rPr>
        <w:br/>
        <w:t>Оценивать чужие и собственные речевые высказывания разной функциональной направленности с точки зрения соответствия их коммуникативным требованиям и языковой правильности; исправлять речевые недостатки, редактировать текст.</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Выявлять отличительные особенности языка художественной литературы в сравнении с другими функциональными разновидностями языка.</w:t>
      </w:r>
      <w:proofErr w:type="gramEnd"/>
      <w:r w:rsidRPr="003C23CC">
        <w:rPr>
          <w:rFonts w:eastAsiaTheme="minorEastAsia" w:cs="Times New Roman"/>
          <w:szCs w:val="24"/>
          <w:lang w:eastAsia="ru-RU"/>
        </w:rPr>
        <w:t xml:space="preserve"> Распознавать с использованием опорной схемы метафору, олицетворение, эпитет, гиперболу, сравнение.</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187.11.8.5. Синтаксис. Культура речи. Пунктуация. Сложносочиненное предложение.</w:t>
      </w:r>
      <w:r w:rsidRPr="003C23CC">
        <w:rPr>
          <w:rFonts w:eastAsiaTheme="minorEastAsia" w:cs="Times New Roman"/>
          <w:szCs w:val="24"/>
          <w:lang w:eastAsia="ru-RU"/>
        </w:rPr>
        <w:br/>
      </w:r>
      <w:r w:rsidRPr="003C23CC">
        <w:rPr>
          <w:rFonts w:eastAsiaTheme="minorEastAsia" w:cs="Times New Roman"/>
          <w:szCs w:val="24"/>
          <w:lang w:eastAsia="ru-RU"/>
        </w:rPr>
        <w:br/>
        <w:t>Выявлять основные средства синтаксической связи между частями сложного предложения.</w:t>
      </w:r>
      <w:r w:rsidRPr="003C23CC">
        <w:rPr>
          <w:rFonts w:eastAsiaTheme="minorEastAsia" w:cs="Times New Roman"/>
          <w:szCs w:val="24"/>
          <w:lang w:eastAsia="ru-RU"/>
        </w:rPr>
        <w:br/>
      </w:r>
      <w:r w:rsidRPr="003C23CC">
        <w:rPr>
          <w:rFonts w:eastAsiaTheme="minorEastAsia" w:cs="Times New Roman"/>
          <w:szCs w:val="24"/>
          <w:lang w:eastAsia="ru-RU"/>
        </w:rPr>
        <w:br/>
        <w:t>Распознавать при необходимости с опорой на алгоритм сложные предложения с разными видами связи, бессоюзные и союзные предложения (сложносочинённые и сложноподчинённые).</w:t>
      </w:r>
      <w:r w:rsidRPr="003C23CC">
        <w:rPr>
          <w:rFonts w:eastAsiaTheme="minorEastAsia" w:cs="Times New Roman"/>
          <w:szCs w:val="24"/>
          <w:lang w:eastAsia="ru-RU"/>
        </w:rPr>
        <w:br/>
      </w:r>
      <w:r w:rsidRPr="003C23CC">
        <w:rPr>
          <w:rFonts w:eastAsiaTheme="minorEastAsia" w:cs="Times New Roman"/>
          <w:szCs w:val="24"/>
          <w:lang w:eastAsia="ru-RU"/>
        </w:rPr>
        <w:br/>
        <w:t>Характеризовать при необходимости по смысловой опоре сложносочинённое предложение, его строение, смысловое, структурное и интонационное единство частей сложного предложения.</w:t>
      </w:r>
      <w:r w:rsidRPr="003C23CC">
        <w:rPr>
          <w:rFonts w:eastAsiaTheme="minorEastAsia" w:cs="Times New Roman"/>
          <w:szCs w:val="24"/>
          <w:lang w:eastAsia="ru-RU"/>
        </w:rPr>
        <w:br/>
      </w:r>
      <w:r w:rsidRPr="003C23CC">
        <w:rPr>
          <w:rFonts w:eastAsiaTheme="minorEastAsia" w:cs="Times New Roman"/>
          <w:szCs w:val="24"/>
          <w:lang w:eastAsia="ru-RU"/>
        </w:rPr>
        <w:br/>
        <w:t>Выявлять смысловые отношения между частями сложносочинённого предложения, интонационные особенности сложносочинённых предложений с разными типами смысловых отношений между частями.</w:t>
      </w:r>
      <w:r w:rsidRPr="003C23CC">
        <w:rPr>
          <w:rFonts w:eastAsiaTheme="minorEastAsia" w:cs="Times New Roman"/>
          <w:szCs w:val="24"/>
          <w:lang w:eastAsia="ru-RU"/>
        </w:rPr>
        <w:br/>
      </w:r>
      <w:r w:rsidRPr="003C23CC">
        <w:rPr>
          <w:rFonts w:eastAsiaTheme="minorEastAsia" w:cs="Times New Roman"/>
          <w:szCs w:val="24"/>
          <w:lang w:eastAsia="ru-RU"/>
        </w:rPr>
        <w:br/>
        <w:t>Понимать особенности употребления сложносочинённых предложений в речи.</w:t>
      </w:r>
      <w:r w:rsidRPr="003C23CC">
        <w:rPr>
          <w:rFonts w:eastAsiaTheme="minorEastAsia" w:cs="Times New Roman"/>
          <w:szCs w:val="24"/>
          <w:lang w:eastAsia="ru-RU"/>
        </w:rPr>
        <w:br/>
      </w:r>
      <w:r w:rsidRPr="003C23CC">
        <w:rPr>
          <w:rFonts w:eastAsiaTheme="minorEastAsia" w:cs="Times New Roman"/>
          <w:szCs w:val="24"/>
          <w:lang w:eastAsia="ru-RU"/>
        </w:rPr>
        <w:br/>
        <w:t>Понимать основные нормы построения сложносочинённого предложения.</w:t>
      </w:r>
      <w:r w:rsidRPr="003C23CC">
        <w:rPr>
          <w:rFonts w:eastAsiaTheme="minorEastAsia" w:cs="Times New Roman"/>
          <w:szCs w:val="24"/>
          <w:lang w:eastAsia="ru-RU"/>
        </w:rPr>
        <w:br/>
      </w:r>
      <w:r w:rsidRPr="003C23CC">
        <w:rPr>
          <w:rFonts w:eastAsiaTheme="minorEastAsia" w:cs="Times New Roman"/>
          <w:szCs w:val="24"/>
          <w:lang w:eastAsia="ru-RU"/>
        </w:rPr>
        <w:br/>
        <w:t xml:space="preserve">Понимать явления грамматической синонимии сложносочинённых предложений и </w:t>
      </w:r>
      <w:r w:rsidRPr="003C23CC">
        <w:rPr>
          <w:rFonts w:eastAsiaTheme="minorEastAsia" w:cs="Times New Roman"/>
          <w:szCs w:val="24"/>
          <w:lang w:eastAsia="ru-RU"/>
        </w:rPr>
        <w:lastRenderedPageBreak/>
        <w:t>простых предложений с однородными членами; использовать соответствующие конструкции в речи.</w:t>
      </w:r>
      <w:r w:rsidRPr="003C23CC">
        <w:rPr>
          <w:rFonts w:eastAsiaTheme="minorEastAsia" w:cs="Times New Roman"/>
          <w:szCs w:val="24"/>
          <w:lang w:eastAsia="ru-RU"/>
        </w:rPr>
        <w:br/>
      </w:r>
      <w:r w:rsidRPr="003C23CC">
        <w:rPr>
          <w:rFonts w:eastAsiaTheme="minorEastAsia" w:cs="Times New Roman"/>
          <w:szCs w:val="24"/>
          <w:lang w:eastAsia="ru-RU"/>
        </w:rPr>
        <w:br/>
        <w:t>Проводить при необходимости с опорой на алгоритм синтаксический и пунктуационный разбор сложносочинённых предложений.</w:t>
      </w:r>
      <w:r w:rsidRPr="003C23CC">
        <w:rPr>
          <w:rFonts w:eastAsiaTheme="minorEastAsia" w:cs="Times New Roman"/>
          <w:szCs w:val="24"/>
          <w:lang w:eastAsia="ru-RU"/>
        </w:rPr>
        <w:br/>
      </w:r>
      <w:r w:rsidRPr="003C23CC">
        <w:rPr>
          <w:rFonts w:eastAsiaTheme="minorEastAsia" w:cs="Times New Roman"/>
          <w:szCs w:val="24"/>
          <w:lang w:eastAsia="ru-RU"/>
        </w:rPr>
        <w:br/>
        <w:t>Применять нормы постановки знаков препинания в сложносочинённых предложениях.</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187.11.8.6. Сложноподчинённое предложение.</w:t>
      </w:r>
      <w:r w:rsidRPr="003C23CC">
        <w:rPr>
          <w:rFonts w:eastAsiaTheme="minorEastAsia" w:cs="Times New Roman"/>
          <w:szCs w:val="24"/>
          <w:lang w:eastAsia="ru-RU"/>
        </w:rPr>
        <w:br/>
      </w:r>
      <w:r w:rsidRPr="003C23CC">
        <w:rPr>
          <w:rFonts w:eastAsiaTheme="minorEastAsia" w:cs="Times New Roman"/>
          <w:szCs w:val="24"/>
          <w:lang w:eastAsia="ru-RU"/>
        </w:rPr>
        <w:br/>
        <w:t>Распознавать при необходимости с опорой на алгоритм сложноподчинённые предложения, выделять главную и придаточную части предложения, средства связи частей сложноподчинённого предложения.</w:t>
      </w:r>
      <w:r w:rsidRPr="003C23CC">
        <w:rPr>
          <w:rFonts w:eastAsiaTheme="minorEastAsia" w:cs="Times New Roman"/>
          <w:szCs w:val="24"/>
          <w:lang w:eastAsia="ru-RU"/>
        </w:rPr>
        <w:br/>
      </w:r>
      <w:r w:rsidRPr="003C23CC">
        <w:rPr>
          <w:rFonts w:eastAsiaTheme="minorEastAsia" w:cs="Times New Roman"/>
          <w:szCs w:val="24"/>
          <w:lang w:eastAsia="ru-RU"/>
        </w:rPr>
        <w:br/>
        <w:t>Различать при необходимости с опорой на таблицу подчинительные союзы и союзные слова.</w:t>
      </w:r>
      <w:r w:rsidRPr="003C23CC">
        <w:rPr>
          <w:rFonts w:eastAsiaTheme="minorEastAsia" w:cs="Times New Roman"/>
          <w:szCs w:val="24"/>
          <w:lang w:eastAsia="ru-RU"/>
        </w:rPr>
        <w:br/>
      </w:r>
      <w:r w:rsidRPr="003C23CC">
        <w:rPr>
          <w:rFonts w:eastAsiaTheme="minorEastAsia" w:cs="Times New Roman"/>
          <w:szCs w:val="24"/>
          <w:lang w:eastAsia="ru-RU"/>
        </w:rPr>
        <w:br/>
        <w:t>Различать при необходимости по смысловой опоре виды сложноподчинённых предложений по характеру смысловых отношений между главной и придаточной частями, структуре, синтаксическим средствам связи, выявлять особенности их строения.</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Выявлять с использованием опорной схемы сложноподчинённые предложения с несколькими придаточными, сложноподчинённые предложения с придаточной частью определительной, изъяснительной и обстоятельственной (места, времени, причины, образа действия, меры и степени, сравнения, условия, уступки, следствия, цели).</w:t>
      </w:r>
      <w:proofErr w:type="gramEnd"/>
      <w:r w:rsidRPr="003C23CC">
        <w:rPr>
          <w:rFonts w:eastAsiaTheme="minorEastAsia" w:cs="Times New Roman"/>
          <w:szCs w:val="24"/>
          <w:lang w:eastAsia="ru-RU"/>
        </w:rPr>
        <w:br/>
      </w:r>
      <w:r w:rsidRPr="003C23CC">
        <w:rPr>
          <w:rFonts w:eastAsiaTheme="minorEastAsia" w:cs="Times New Roman"/>
          <w:szCs w:val="24"/>
          <w:lang w:eastAsia="ru-RU"/>
        </w:rPr>
        <w:br/>
        <w:t>Выявлять однородное, неоднородное и последовательное подчинение придаточных частей.</w:t>
      </w:r>
      <w:r w:rsidRPr="003C23CC">
        <w:rPr>
          <w:rFonts w:eastAsiaTheme="minorEastAsia" w:cs="Times New Roman"/>
          <w:szCs w:val="24"/>
          <w:lang w:eastAsia="ru-RU"/>
        </w:rPr>
        <w:br/>
      </w:r>
      <w:r w:rsidRPr="003C23CC">
        <w:rPr>
          <w:rFonts w:eastAsiaTheme="minorEastAsia" w:cs="Times New Roman"/>
          <w:szCs w:val="24"/>
          <w:lang w:eastAsia="ru-RU"/>
        </w:rPr>
        <w:br/>
        <w:t>Понимать явления грамматической синонимии сложноподчинённых предложений и простых предложений с обособленными членами; использовать соответствующие конструкции в речи.</w:t>
      </w:r>
      <w:r w:rsidRPr="003C23CC">
        <w:rPr>
          <w:rFonts w:eastAsiaTheme="minorEastAsia" w:cs="Times New Roman"/>
          <w:szCs w:val="24"/>
          <w:lang w:eastAsia="ru-RU"/>
        </w:rPr>
        <w:br/>
      </w:r>
      <w:r w:rsidRPr="003C23CC">
        <w:rPr>
          <w:rFonts w:eastAsiaTheme="minorEastAsia" w:cs="Times New Roman"/>
          <w:szCs w:val="24"/>
          <w:lang w:eastAsia="ru-RU"/>
        </w:rPr>
        <w:br/>
        <w:t>Понимать основные нормы построения сложноподчинённого предложения, особенности употребления сложноподчинённых предложений в речи.</w:t>
      </w:r>
      <w:r w:rsidRPr="003C23CC">
        <w:rPr>
          <w:rFonts w:eastAsiaTheme="minorEastAsia" w:cs="Times New Roman"/>
          <w:szCs w:val="24"/>
          <w:lang w:eastAsia="ru-RU"/>
        </w:rPr>
        <w:br/>
      </w:r>
      <w:r w:rsidRPr="003C23CC">
        <w:rPr>
          <w:rFonts w:eastAsiaTheme="minorEastAsia" w:cs="Times New Roman"/>
          <w:szCs w:val="24"/>
          <w:lang w:eastAsia="ru-RU"/>
        </w:rPr>
        <w:br/>
        <w:t>Проводить синтаксический и пунктуационный разбор сложноподчинённых предложений.</w:t>
      </w:r>
      <w:r w:rsidRPr="003C23CC">
        <w:rPr>
          <w:rFonts w:eastAsiaTheme="minorEastAsia" w:cs="Times New Roman"/>
          <w:szCs w:val="24"/>
          <w:lang w:eastAsia="ru-RU"/>
        </w:rPr>
        <w:br/>
      </w:r>
      <w:r w:rsidRPr="003C23CC">
        <w:rPr>
          <w:rFonts w:eastAsiaTheme="minorEastAsia" w:cs="Times New Roman"/>
          <w:szCs w:val="24"/>
          <w:lang w:eastAsia="ru-RU"/>
        </w:rPr>
        <w:br/>
        <w:t>Применять при необходимости с опорой на образец нормы построения сложноподчинённых предложений и постановки знаков препинания в них.</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187.11.8.7. Бессоюзное сложное предложение.</w:t>
      </w:r>
      <w:r w:rsidRPr="003C23CC">
        <w:rPr>
          <w:rFonts w:eastAsiaTheme="minorEastAsia" w:cs="Times New Roman"/>
          <w:szCs w:val="24"/>
          <w:lang w:eastAsia="ru-RU"/>
        </w:rPr>
        <w:br/>
      </w:r>
      <w:r w:rsidRPr="003C23CC">
        <w:rPr>
          <w:rFonts w:eastAsiaTheme="minorEastAsia" w:cs="Times New Roman"/>
          <w:szCs w:val="24"/>
          <w:lang w:eastAsia="ru-RU"/>
        </w:rPr>
        <w:br/>
        <w:t>Характеризовать при необходимости с опорой на образец смысловые отношения между частями бессоюзного сложного предложения, интонационное и пунктуационное выражение этих отношений.</w:t>
      </w:r>
      <w:r w:rsidRPr="003C23CC">
        <w:rPr>
          <w:rFonts w:eastAsiaTheme="minorEastAsia" w:cs="Times New Roman"/>
          <w:szCs w:val="24"/>
          <w:lang w:eastAsia="ru-RU"/>
        </w:rPr>
        <w:br/>
      </w:r>
      <w:r w:rsidRPr="003C23CC">
        <w:rPr>
          <w:rFonts w:eastAsiaTheme="minorEastAsia" w:cs="Times New Roman"/>
          <w:szCs w:val="24"/>
          <w:lang w:eastAsia="ru-RU"/>
        </w:rPr>
        <w:br/>
        <w:t>Понимать основные грамматические нормы построения бессоюзного сложного предложения, особенности употребления бессоюзных сложных предложений в речи.</w:t>
      </w:r>
      <w:r w:rsidRPr="003C23CC">
        <w:rPr>
          <w:rFonts w:eastAsiaTheme="minorEastAsia" w:cs="Times New Roman"/>
          <w:szCs w:val="24"/>
          <w:lang w:eastAsia="ru-RU"/>
        </w:rPr>
        <w:br/>
      </w:r>
      <w:r w:rsidRPr="003C23CC">
        <w:rPr>
          <w:rFonts w:eastAsiaTheme="minorEastAsia" w:cs="Times New Roman"/>
          <w:szCs w:val="24"/>
          <w:lang w:eastAsia="ru-RU"/>
        </w:rPr>
        <w:br/>
        <w:t>Проводить синтаксический и пунктуационный разбор бессоюзных сложных предложений.</w:t>
      </w:r>
      <w:r w:rsidRPr="003C23CC">
        <w:rPr>
          <w:rFonts w:eastAsiaTheme="minorEastAsia" w:cs="Times New Roman"/>
          <w:szCs w:val="24"/>
          <w:lang w:eastAsia="ru-RU"/>
        </w:rPr>
        <w:br/>
      </w:r>
      <w:r w:rsidRPr="003C23CC">
        <w:rPr>
          <w:rFonts w:eastAsiaTheme="minorEastAsia" w:cs="Times New Roman"/>
          <w:szCs w:val="24"/>
          <w:lang w:eastAsia="ru-RU"/>
        </w:rPr>
        <w:br/>
        <w:t xml:space="preserve">Выявлять грамматическую синонимию бессоюзных сложных предложений и союзных </w:t>
      </w:r>
      <w:r w:rsidRPr="003C23CC">
        <w:rPr>
          <w:rFonts w:eastAsiaTheme="minorEastAsia" w:cs="Times New Roman"/>
          <w:szCs w:val="24"/>
          <w:lang w:eastAsia="ru-RU"/>
        </w:rPr>
        <w:lastRenderedPageBreak/>
        <w:t>сложных предложений, использовать соответствующие конструкции в речи; применять нормы постановки знаков препинания в бессоюзных сложных предложениях.</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187.11.8.8. Сложные предложения с разными видами союзной и бессоюзной связи.</w:t>
      </w:r>
      <w:r w:rsidRPr="003C23CC">
        <w:rPr>
          <w:rFonts w:eastAsiaTheme="minorEastAsia" w:cs="Times New Roman"/>
          <w:szCs w:val="24"/>
          <w:lang w:eastAsia="ru-RU"/>
        </w:rPr>
        <w:br/>
      </w:r>
      <w:r w:rsidRPr="003C23CC">
        <w:rPr>
          <w:rFonts w:eastAsiaTheme="minorEastAsia" w:cs="Times New Roman"/>
          <w:szCs w:val="24"/>
          <w:lang w:eastAsia="ru-RU"/>
        </w:rPr>
        <w:br/>
        <w:t>Распознавать с использованием алгоритма последовательности действий, типы сложных предложений с разными видами связи.</w:t>
      </w:r>
      <w:r w:rsidRPr="003C23CC">
        <w:rPr>
          <w:rFonts w:eastAsiaTheme="minorEastAsia" w:cs="Times New Roman"/>
          <w:szCs w:val="24"/>
          <w:lang w:eastAsia="ru-RU"/>
        </w:rPr>
        <w:br/>
      </w:r>
      <w:r w:rsidRPr="003C23CC">
        <w:rPr>
          <w:rFonts w:eastAsiaTheme="minorEastAsia" w:cs="Times New Roman"/>
          <w:szCs w:val="24"/>
          <w:lang w:eastAsia="ru-RU"/>
        </w:rPr>
        <w:br/>
        <w:t>Понимать основные нормы построения сложных предложений с разными видами связи.</w:t>
      </w:r>
      <w:r w:rsidRPr="003C23CC">
        <w:rPr>
          <w:rFonts w:eastAsiaTheme="minorEastAsia" w:cs="Times New Roman"/>
          <w:szCs w:val="24"/>
          <w:lang w:eastAsia="ru-RU"/>
        </w:rPr>
        <w:br/>
      </w:r>
      <w:r w:rsidRPr="003C23CC">
        <w:rPr>
          <w:rFonts w:eastAsiaTheme="minorEastAsia" w:cs="Times New Roman"/>
          <w:szCs w:val="24"/>
          <w:lang w:eastAsia="ru-RU"/>
        </w:rPr>
        <w:br/>
        <w:t>Употреблять сложные предложения с разными видами связи в речи.</w:t>
      </w:r>
      <w:r w:rsidRPr="003C23CC">
        <w:rPr>
          <w:rFonts w:eastAsiaTheme="minorEastAsia" w:cs="Times New Roman"/>
          <w:szCs w:val="24"/>
          <w:lang w:eastAsia="ru-RU"/>
        </w:rPr>
        <w:br/>
      </w:r>
      <w:r w:rsidRPr="003C23CC">
        <w:rPr>
          <w:rFonts w:eastAsiaTheme="minorEastAsia" w:cs="Times New Roman"/>
          <w:szCs w:val="24"/>
          <w:lang w:eastAsia="ru-RU"/>
        </w:rPr>
        <w:br/>
        <w:t>Проводить синтаксический и пунктуационный разбор сложных предложений с разными видами связи.</w:t>
      </w:r>
      <w:r w:rsidRPr="003C23CC">
        <w:rPr>
          <w:rFonts w:eastAsiaTheme="minorEastAsia" w:cs="Times New Roman"/>
          <w:szCs w:val="24"/>
          <w:lang w:eastAsia="ru-RU"/>
        </w:rPr>
        <w:br/>
      </w:r>
      <w:r w:rsidRPr="003C23CC">
        <w:rPr>
          <w:rFonts w:eastAsiaTheme="minorEastAsia" w:cs="Times New Roman"/>
          <w:szCs w:val="24"/>
          <w:lang w:eastAsia="ru-RU"/>
        </w:rPr>
        <w:br/>
        <w:t>Применять правила при необходимости с использованием опорной схемы постановки знаков препинания в сложных предложениях с разными видами связи.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187.11.8.9. Прямая и косвенная речь.</w:t>
      </w:r>
      <w:r w:rsidRPr="003C23CC">
        <w:rPr>
          <w:rFonts w:eastAsiaTheme="minorEastAsia" w:cs="Times New Roman"/>
          <w:szCs w:val="24"/>
          <w:lang w:eastAsia="ru-RU"/>
        </w:rPr>
        <w:br/>
      </w:r>
      <w:r w:rsidRPr="003C23CC">
        <w:rPr>
          <w:rFonts w:eastAsiaTheme="minorEastAsia" w:cs="Times New Roman"/>
          <w:szCs w:val="24"/>
          <w:lang w:eastAsia="ru-RU"/>
        </w:rPr>
        <w:br/>
        <w:t>Распознавать прямую и косвенную речь; выявлять синонимию предложений с прямой и косвенной речью.</w:t>
      </w:r>
      <w:r w:rsidRPr="003C23CC">
        <w:rPr>
          <w:rFonts w:eastAsiaTheme="minorEastAsia" w:cs="Times New Roman"/>
          <w:szCs w:val="24"/>
          <w:lang w:eastAsia="ru-RU"/>
        </w:rPr>
        <w:br/>
      </w:r>
      <w:r w:rsidRPr="003C23CC">
        <w:rPr>
          <w:rFonts w:eastAsiaTheme="minorEastAsia" w:cs="Times New Roman"/>
          <w:szCs w:val="24"/>
          <w:lang w:eastAsia="ru-RU"/>
        </w:rPr>
        <w:br/>
        <w:t>Уметь цитировать и применять разные способы включения цитат в высказывание.</w:t>
      </w:r>
      <w:r w:rsidRPr="003C23CC">
        <w:rPr>
          <w:rFonts w:eastAsiaTheme="minorEastAsia" w:cs="Times New Roman"/>
          <w:szCs w:val="24"/>
          <w:lang w:eastAsia="ru-RU"/>
        </w:rPr>
        <w:br/>
      </w:r>
      <w:r w:rsidRPr="003C23CC">
        <w:rPr>
          <w:rFonts w:eastAsiaTheme="minorEastAsia" w:cs="Times New Roman"/>
          <w:szCs w:val="24"/>
          <w:lang w:eastAsia="ru-RU"/>
        </w:rPr>
        <w:br/>
        <w:t>Применять правила построения предложений с прямой и косвенной речью, при цитировании.</w:t>
      </w:r>
      <w:r w:rsidRPr="003C23CC">
        <w:rPr>
          <w:rFonts w:eastAsiaTheme="minorEastAsia" w:cs="Times New Roman"/>
          <w:szCs w:val="24"/>
          <w:lang w:eastAsia="ru-RU"/>
        </w:rPr>
        <w:br/>
      </w:r>
      <w:r w:rsidRPr="003C23CC">
        <w:rPr>
          <w:rFonts w:eastAsiaTheme="minorEastAsia" w:cs="Times New Roman"/>
          <w:szCs w:val="24"/>
          <w:lang w:eastAsia="ru-RU"/>
        </w:rPr>
        <w:br/>
        <w:t>Включение обучающихся во внешние процедуры оценки достижений по предмету "Русский язык", в том числе всероссийские проверочные работы и другие подобные мероприятия, проводится только с желания самих обучающихся с ЗПР и их родителей (законных представителей).</w:t>
      </w:r>
      <w:r w:rsidRPr="003C23CC">
        <w:rPr>
          <w:rFonts w:eastAsiaTheme="minorEastAsia" w:cs="Times New Roman"/>
          <w:szCs w:val="24"/>
          <w:lang w:eastAsia="ru-RU"/>
        </w:rPr>
        <w:br/>
      </w:r>
      <w:r w:rsidRPr="003C23CC">
        <w:rPr>
          <w:rFonts w:eastAsiaTheme="minorEastAsia" w:cs="Times New Roman"/>
          <w:szCs w:val="24"/>
          <w:lang w:eastAsia="ru-RU"/>
        </w:rPr>
        <w:br/>
        <w:t>По результатам промежуточной оценки овладения содержанием учебного предмета "Русский язык" принимается решение о сохранении, корректировке поставленных задач, обсуждения на психолого-педагогическом консилиуме (учебно-методическом совете и (или) другом объединении) образовательной организации с целью выявления причин и согласования плана совместных действий педагогического коллектива, организации взаимодействия с родителями обучающегося с ЗПР.</w:t>
      </w:r>
    </w:p>
    <w:p w:rsidR="003C23CC" w:rsidRPr="003C23CC" w:rsidRDefault="003C23CC" w:rsidP="003C23CC">
      <w:pPr>
        <w:ind w:firstLine="709"/>
        <w:jc w:val="both"/>
        <w:rPr>
          <w:rFonts w:eastAsiaTheme="minorEastAsia" w:cs="Times New Roman"/>
          <w:szCs w:val="24"/>
          <w:lang w:eastAsia="ru-RU"/>
        </w:rPr>
      </w:pPr>
    </w:p>
    <w:p w:rsidR="003C23CC" w:rsidRPr="003C23CC" w:rsidRDefault="003C23CC" w:rsidP="003C23CC">
      <w:pPr>
        <w:ind w:firstLine="709"/>
        <w:jc w:val="both"/>
        <w:rPr>
          <w:rFonts w:eastAsiaTheme="minorEastAsia" w:cs="Times New Roman"/>
          <w:b/>
          <w:szCs w:val="24"/>
          <w:lang w:eastAsia="ru-RU"/>
        </w:rPr>
      </w:pPr>
      <w:r w:rsidRPr="003C23CC">
        <w:rPr>
          <w:rFonts w:eastAsiaTheme="minorEastAsia" w:cs="Times New Roman"/>
          <w:b/>
          <w:szCs w:val="24"/>
          <w:lang w:eastAsia="ru-RU"/>
        </w:rPr>
        <w:t>188. Федеральная рабочая программа по учебному предмету "Литература".</w:t>
      </w:r>
    </w:p>
    <w:p w:rsidR="003C23CC" w:rsidRPr="003C23CC" w:rsidRDefault="003C23CC" w:rsidP="003C23CC">
      <w:pPr>
        <w:ind w:firstLine="709"/>
        <w:jc w:val="both"/>
        <w:rPr>
          <w:rFonts w:eastAsiaTheme="minorEastAsia" w:cs="Times New Roman"/>
          <w:szCs w:val="24"/>
          <w:lang w:eastAsia="ru-RU"/>
        </w:rPr>
      </w:pP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188.1. Программа по литературе включает пояснительную записку, содержание обучения, планируемые результаты освоения программы по литературе.</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188.2. Пояснительная записка.</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188.2.1. Программа по литературе разработана с целью оказания методической помощи учителю литературы в создании рабочей программы по учебному предмету, ориентированной на современные тенденции в образовании и активные методики обучения.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188.2.2. </w:t>
      </w:r>
      <w:proofErr w:type="gramStart"/>
      <w:r w:rsidRPr="003C23CC">
        <w:rPr>
          <w:rFonts w:eastAsiaTheme="minorEastAsia" w:cs="Times New Roman"/>
          <w:szCs w:val="24"/>
          <w:lang w:eastAsia="ru-RU"/>
        </w:rPr>
        <w:t>Программа по литературе позволит учителю:</w:t>
      </w:r>
      <w:r w:rsidRPr="003C23CC">
        <w:rPr>
          <w:rFonts w:eastAsiaTheme="minorEastAsia" w:cs="Times New Roman"/>
          <w:szCs w:val="24"/>
          <w:lang w:eastAsia="ru-RU"/>
        </w:rPr>
        <w:br/>
      </w:r>
      <w:r w:rsidRPr="003C23CC">
        <w:rPr>
          <w:rFonts w:eastAsiaTheme="minorEastAsia" w:cs="Times New Roman"/>
          <w:szCs w:val="24"/>
          <w:lang w:eastAsia="ru-RU"/>
        </w:rPr>
        <w:br/>
        <w:t>реализовать в процессе преподавания литературы современные подходы к формированию личностных, метапредметных и предметных результатов обучения, сформулированных в ФГОС ООО;</w:t>
      </w:r>
      <w:r w:rsidRPr="003C23CC">
        <w:rPr>
          <w:rFonts w:eastAsiaTheme="minorEastAsia" w:cs="Times New Roman"/>
          <w:szCs w:val="24"/>
          <w:lang w:eastAsia="ru-RU"/>
        </w:rPr>
        <w:br/>
      </w:r>
      <w:r w:rsidRPr="003C23CC">
        <w:rPr>
          <w:rFonts w:eastAsiaTheme="minorEastAsia" w:cs="Times New Roman"/>
          <w:szCs w:val="24"/>
          <w:lang w:eastAsia="ru-RU"/>
        </w:rPr>
        <w:lastRenderedPageBreak/>
        <w:br/>
        <w:t>определить обязательную (инвариантную) часть содержания по литературе; определить и структурировать планируемые результаты обучения и содержание учебного предмета по годам обучения в соответствии с ФГОС ООО, федеральной программой воспитания.</w:t>
      </w:r>
      <w:proofErr w:type="gramEnd"/>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188.2.3. Личностные и метапредметные результаты в программе по литературе представлены с учетом особенностей преподавания учебного предмета на уровне основного общего образования и особых образовательных потребностей обучающихся с ЗПР, планируемые предметные результаты распределены по годам обучения.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188.2.4. Литература в наибольшей степени способствует формированию духовного облика и нравственных ориентиров молодого поколения, так как занимает ведущее место в эмоциональном, интеллектуальном и эстетическом развитии обучающихся, в становлении основ их миропонимания и национального самосознания. Особенности литературы как учебного предмета связаны с тем, что литературные произведения являются феноменом культуры: в них заключено эстетическое освоение мира, а богатство и многообразие человеческого бытия выражено в художественных образах, которые содержат в себе потенциал воздействия на читателей и приобщают их к нравственно-эстетическим ценностям, как национальным, так и общечеловеческим.</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188.2.5. Основу содержания литературного образования составляют чтение и изучение выдающихся художественных произведений русской и мировой литературы, что способствует постижению таких нравственных категорий, как добро, справедливость, честь, патриотизм, гуманизм, дом, семья. Целостное восприятие и понимание художественного произведения, его анализ и интерпретация возможны лишь при соответствующей эмоционально-эстетической реакции читателя, которая зависит от возрастных особенностей обучающихся, их психического и литературного развития, жизненного и читательского опыта.</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188.2.6. </w:t>
      </w:r>
      <w:proofErr w:type="gramStart"/>
      <w:r w:rsidRPr="003C23CC">
        <w:rPr>
          <w:rFonts w:eastAsiaTheme="minorEastAsia" w:cs="Times New Roman"/>
          <w:szCs w:val="24"/>
          <w:lang w:eastAsia="ru-RU"/>
        </w:rPr>
        <w:t xml:space="preserve">Полноценное литературное образование на уровне основного общего образования невозможно без учета преемственности с учебным предметом "Литературное чтение" на уровне начального общего образования, </w:t>
      </w:r>
      <w:proofErr w:type="spellStart"/>
      <w:r w:rsidRPr="003C23CC">
        <w:rPr>
          <w:rFonts w:eastAsiaTheme="minorEastAsia" w:cs="Times New Roman"/>
          <w:szCs w:val="24"/>
          <w:lang w:eastAsia="ru-RU"/>
        </w:rPr>
        <w:t>межпредметных</w:t>
      </w:r>
      <w:proofErr w:type="spellEnd"/>
      <w:r w:rsidRPr="003C23CC">
        <w:rPr>
          <w:rFonts w:eastAsiaTheme="minorEastAsia" w:cs="Times New Roman"/>
          <w:szCs w:val="24"/>
          <w:lang w:eastAsia="ru-RU"/>
        </w:rPr>
        <w:t xml:space="preserve"> связей с русским языком, учебным предметом "История" и учебными предметами предметной области "Искусство", что способствует развитию речи, историзма мышления, художественного вкуса, формированию эстетического отношения к окружающему миру и его воплощения в творческих работах различных жанров.</w:t>
      </w:r>
      <w:proofErr w:type="gramEnd"/>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188.2.7. В рабочей программе учтены все этапы российского историко-литературного процесса (от фольклора до новейшей русской литературы) и представлены разделы, касающиеся отечественной и зарубежной литературы.</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188.2.8. Основные виды деятельности обучающихся с ЗПР перечислены при изучении каждой монографической или обзорной темы и направлены на достижение планируемых результатов обучения литературе.</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188.2.9. </w:t>
      </w:r>
      <w:proofErr w:type="gramStart"/>
      <w:r w:rsidRPr="003C23CC">
        <w:rPr>
          <w:rFonts w:eastAsiaTheme="minorEastAsia" w:cs="Times New Roman"/>
          <w:szCs w:val="24"/>
          <w:lang w:eastAsia="ru-RU"/>
        </w:rPr>
        <w:t>Цели изучения литературы на уровне основного общего образования состоят в формировании у обучающихся потребности в качественном чтении, культуры читательского восприятия, понимания литературных текстов и создания собственных устных и письменных высказываний, в развитии чувства причастности к отечественной культуре и уважения к другим культурам, аксиологической сферы личности на основе высоких духовно-нравственных идеалов, воплощенных в отечественной и зарубежной литературе.</w:t>
      </w:r>
      <w:proofErr w:type="gramEnd"/>
      <w:r w:rsidRPr="003C23CC">
        <w:rPr>
          <w:rFonts w:eastAsiaTheme="minorEastAsia" w:cs="Times New Roman"/>
          <w:szCs w:val="24"/>
          <w:lang w:eastAsia="ru-RU"/>
        </w:rPr>
        <w:t xml:space="preserve"> Специальной целью преподавания литературы является целенаправленное развитие у обучающегося с ЗПР способности к адекватному восприятию и пониманию смысла различных литературных произведений и самостоятельному истолкованию прочитанного в устной и письменной форме.</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188.2.10. Достижение целей изучения литературы возможно при решении учебных задач, которые постепенно усложняются от 5 к 9 классу и учитывают особые образовательные потребности обучающихся с ЗПР.</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lastRenderedPageBreak/>
        <w:t xml:space="preserve">188.2.10.1. </w:t>
      </w:r>
      <w:proofErr w:type="gramStart"/>
      <w:r w:rsidRPr="003C23CC">
        <w:rPr>
          <w:rFonts w:eastAsiaTheme="minorEastAsia" w:cs="Times New Roman"/>
          <w:szCs w:val="24"/>
          <w:lang w:eastAsia="ru-RU"/>
        </w:rPr>
        <w:t>Задачи, связанные с пониманием литературы как одной из основных национально-культурных ценностей народа, как особого способа познания жизни, с обеспечением культурной самоидентификации, осознанием коммуникативно-эстетических возможностей родного языка на основе изучения выдающихся произведений отечественной культуры, культуры своего народа, мировой культуры, состоят в приобщении обучающихся к наследию отечественной и зарубежной классической литературы и лучшим образцам современной литературы, воспитании уважения к отечественной классике как</w:t>
      </w:r>
      <w:proofErr w:type="gramEnd"/>
      <w:r w:rsidRPr="003C23CC">
        <w:rPr>
          <w:rFonts w:eastAsiaTheme="minorEastAsia" w:cs="Times New Roman"/>
          <w:szCs w:val="24"/>
          <w:lang w:eastAsia="ru-RU"/>
        </w:rPr>
        <w:t xml:space="preserve"> высочайшему достижению национальной культуры, способствующей воспитанию патриотизма, формированию национально-культурной идентичности и способности к диалогу культур, освоению духовного опыта человечества, национальных и общечеловеческих культурных традиций и ценностей; формированию гуманистического мировоззрения.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188.2.10.2. </w:t>
      </w:r>
      <w:proofErr w:type="gramStart"/>
      <w:r w:rsidRPr="003C23CC">
        <w:rPr>
          <w:rFonts w:eastAsiaTheme="minorEastAsia" w:cs="Times New Roman"/>
          <w:szCs w:val="24"/>
          <w:lang w:eastAsia="ru-RU"/>
        </w:rPr>
        <w:t>Задачи, связанные с осознанием значимости чтения и изучения литературы для дальнейшего развития обучающихся, с формированием их потребности в систематическом чтении как средстве познания мира и себя в этом мире, с гармонизацией отношений человека и общества, ориентированы на воспитание и развитие мотивации к чтению художественных произведений, как изучаемых на уроках литературы, так и прочитанных самостоятельно, что способствует накоплению позитивного опыта освоения</w:t>
      </w:r>
      <w:proofErr w:type="gramEnd"/>
      <w:r w:rsidRPr="003C23CC">
        <w:rPr>
          <w:rFonts w:eastAsiaTheme="minorEastAsia" w:cs="Times New Roman"/>
          <w:szCs w:val="24"/>
          <w:lang w:eastAsia="ru-RU"/>
        </w:rPr>
        <w:t xml:space="preserve"> литературных произведений, в том числе в процессе участия в различных мероприятиях, посвященных литературе, чтению, книжной культуре.</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188.2.10.3. Задачи, связанные с воспитанием квалифицированного читателя, обладающего эстетическим вкусом, с формированием умений воспринимать, анализировать, критически оценивать и интерпретировать прочитанное, направлены на формирование у обучающихся системы знаний о литературе как искусстве слова, в том числе основных теоретик</w:t>
      </w:r>
      <w:proofErr w:type="gramStart"/>
      <w:r w:rsidRPr="003C23CC">
        <w:rPr>
          <w:rFonts w:eastAsiaTheme="minorEastAsia" w:cs="Times New Roman"/>
          <w:szCs w:val="24"/>
          <w:lang w:eastAsia="ru-RU"/>
        </w:rPr>
        <w:t>о-</w:t>
      </w:r>
      <w:proofErr w:type="gramEnd"/>
      <w:r w:rsidRPr="003C23CC">
        <w:rPr>
          <w:rFonts w:eastAsiaTheme="minorEastAsia" w:cs="Times New Roman"/>
          <w:szCs w:val="24"/>
          <w:lang w:eastAsia="ru-RU"/>
        </w:rPr>
        <w:t xml:space="preserve"> и историко-литературных знаний, необходимых для понимания, анализа и интерпретации художественных произведений, умения воспринимать их в историко-культурном контексте, сопоставлять с произведениями других видов искусства; развитие читательских умений, творческих способностей, эстетического вкуса.</w:t>
      </w:r>
      <w:r w:rsidRPr="003C23CC">
        <w:rPr>
          <w:rFonts w:eastAsiaTheme="minorEastAsia" w:cs="Times New Roman"/>
          <w:szCs w:val="24"/>
          <w:lang w:eastAsia="ru-RU"/>
        </w:rPr>
        <w:br/>
      </w:r>
      <w:r w:rsidRPr="003C23CC">
        <w:rPr>
          <w:rFonts w:eastAsiaTheme="minorEastAsia" w:cs="Times New Roman"/>
          <w:szCs w:val="24"/>
          <w:lang w:eastAsia="ru-RU"/>
        </w:rPr>
        <w:br/>
        <w:t xml:space="preserve">Эти задачи направлены на развитие умения выявлять проблематику произведений и их художественные особенности, комментировать авторскую позицию и выражать собственное отношение к </w:t>
      </w:r>
      <w:proofErr w:type="gramStart"/>
      <w:r w:rsidRPr="003C23CC">
        <w:rPr>
          <w:rFonts w:eastAsiaTheme="minorEastAsia" w:cs="Times New Roman"/>
          <w:szCs w:val="24"/>
          <w:lang w:eastAsia="ru-RU"/>
        </w:rPr>
        <w:t>прочитанному</w:t>
      </w:r>
      <w:proofErr w:type="gramEnd"/>
      <w:r w:rsidRPr="003C23CC">
        <w:rPr>
          <w:rFonts w:eastAsiaTheme="minorEastAsia" w:cs="Times New Roman"/>
          <w:szCs w:val="24"/>
          <w:lang w:eastAsia="ru-RU"/>
        </w:rPr>
        <w:t xml:space="preserve">; воспринимать тексты художественных произведений в единстве формы и содержания, реализуя возможность их неоднозначного толкования в рамках достоверных интерпретаций, сопоставлять и сравнивать художественные произведения, их фрагменты, образы и </w:t>
      </w:r>
      <w:proofErr w:type="gramStart"/>
      <w:r w:rsidRPr="003C23CC">
        <w:rPr>
          <w:rFonts w:eastAsiaTheme="minorEastAsia" w:cs="Times New Roman"/>
          <w:szCs w:val="24"/>
          <w:lang w:eastAsia="ru-RU"/>
        </w:rPr>
        <w:t>проблемы</w:t>
      </w:r>
      <w:proofErr w:type="gramEnd"/>
      <w:r w:rsidRPr="003C23CC">
        <w:rPr>
          <w:rFonts w:eastAsiaTheme="minorEastAsia" w:cs="Times New Roman"/>
          <w:szCs w:val="24"/>
          <w:lang w:eastAsia="ru-RU"/>
        </w:rPr>
        <w:t xml:space="preserve"> как между собой, так и с произведениями других искусств, формировать представления о специфике литературы в ряду других искусств и об историко-литературном процессе, развивать умения поиска необходимой информации с использованием различных источников, владеть навыками их критической оценки.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188.2.10.4. </w:t>
      </w:r>
      <w:proofErr w:type="gramStart"/>
      <w:r w:rsidRPr="003C23CC">
        <w:rPr>
          <w:rFonts w:eastAsiaTheme="minorEastAsia" w:cs="Times New Roman"/>
          <w:szCs w:val="24"/>
          <w:lang w:eastAsia="ru-RU"/>
        </w:rPr>
        <w:t>Задачи, связанные с осознанием обучающимися коммуникативно-эстетических возможностей языка на основе изучения выдающихся произведений отечественной культуры, культуры своего народа, мировой культуры, направлены на совершенствование речи обучающихся на примере высоких образцов художественной литературы и умений создавать разные виды устных и письменных высказываний, редактировать их, а также выразительно читать произведения, в том числе наизусть, владеть различными видами пересказа, участвовать в учебном диалоге, адекватно</w:t>
      </w:r>
      <w:proofErr w:type="gramEnd"/>
      <w:r w:rsidRPr="003C23CC">
        <w:rPr>
          <w:rFonts w:eastAsiaTheme="minorEastAsia" w:cs="Times New Roman"/>
          <w:szCs w:val="24"/>
          <w:lang w:eastAsia="ru-RU"/>
        </w:rPr>
        <w:t xml:space="preserve"> воспринимая чужую точку зрения и аргументированно отстаивая свою.</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188.3. Содержание обучения в 5 классе представлено в таблице:</w:t>
      </w:r>
    </w:p>
    <w:tbl>
      <w:tblPr>
        <w:tblW w:w="0" w:type="auto"/>
        <w:tblCellMar>
          <w:top w:w="75" w:type="dxa"/>
          <w:left w:w="150" w:type="dxa"/>
          <w:bottom w:w="75" w:type="dxa"/>
          <w:right w:w="150" w:type="dxa"/>
        </w:tblCellMar>
        <w:tblLook w:val="04A0" w:firstRow="1" w:lastRow="0" w:firstColumn="1" w:lastColumn="0" w:noHBand="0" w:noVBand="1"/>
      </w:tblPr>
      <w:tblGrid>
        <w:gridCol w:w="2135"/>
        <w:gridCol w:w="7520"/>
      </w:tblGrid>
      <w:tr w:rsidR="003C23CC" w:rsidRPr="003C23CC" w:rsidTr="003C23CC">
        <w:tc>
          <w:tcPr>
            <w:tcW w:w="2135" w:type="dxa"/>
            <w:vAlign w:val="center"/>
            <w:hideMark/>
          </w:tcPr>
          <w:p w:rsidR="003C23CC" w:rsidRPr="003C23CC" w:rsidRDefault="003C23CC" w:rsidP="003C23CC">
            <w:pPr>
              <w:rPr>
                <w:rFonts w:eastAsia="Times New Roman" w:cs="Times New Roman"/>
                <w:szCs w:val="24"/>
                <w:lang w:eastAsia="ru-RU"/>
              </w:rPr>
            </w:pPr>
          </w:p>
        </w:tc>
        <w:tc>
          <w:tcPr>
            <w:tcW w:w="7520" w:type="dxa"/>
            <w:vAlign w:val="center"/>
            <w:hideMark/>
          </w:tcPr>
          <w:p w:rsidR="003C23CC" w:rsidRPr="003C23CC" w:rsidRDefault="003C23CC" w:rsidP="003C23CC">
            <w:pPr>
              <w:rPr>
                <w:rFonts w:eastAsia="Times New Roman" w:cs="Times New Roman"/>
                <w:szCs w:val="24"/>
                <w:lang w:eastAsia="ru-RU"/>
              </w:rPr>
            </w:pPr>
          </w:p>
        </w:tc>
      </w:tr>
      <w:tr w:rsidR="003C23CC" w:rsidRPr="003C23CC" w:rsidTr="003C23CC">
        <w:tc>
          <w:tcPr>
            <w:tcW w:w="213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Мифология </w:t>
            </w:r>
          </w:p>
        </w:tc>
        <w:tc>
          <w:tcPr>
            <w:tcW w:w="752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Мифы народов России и мира.</w:t>
            </w:r>
          </w:p>
        </w:tc>
      </w:tr>
      <w:tr w:rsidR="003C23CC" w:rsidRPr="003C23CC" w:rsidTr="003C23CC">
        <w:tc>
          <w:tcPr>
            <w:tcW w:w="213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lastRenderedPageBreak/>
              <w:t>Фольклор.</w:t>
            </w:r>
          </w:p>
        </w:tc>
        <w:tc>
          <w:tcPr>
            <w:tcW w:w="752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Малые жанры: пословицы, поговорки, загадки. Сказки народов России и народов мира (не менее двух).</w:t>
            </w:r>
          </w:p>
        </w:tc>
      </w:tr>
      <w:tr w:rsidR="003C23CC" w:rsidRPr="003C23CC" w:rsidTr="003C23CC">
        <w:tc>
          <w:tcPr>
            <w:tcW w:w="213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Литература первой половины XIX века.</w:t>
            </w:r>
          </w:p>
        </w:tc>
        <w:tc>
          <w:tcPr>
            <w:tcW w:w="752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proofErr w:type="spellStart"/>
            <w:r w:rsidRPr="003C23CC">
              <w:rPr>
                <w:rFonts w:eastAsiaTheme="minorEastAsia" w:cs="Times New Roman"/>
                <w:szCs w:val="24"/>
                <w:lang w:eastAsia="ru-RU"/>
              </w:rPr>
              <w:t>И.А.Крылов</w:t>
            </w:r>
            <w:proofErr w:type="spellEnd"/>
            <w:r w:rsidRPr="003C23CC">
              <w:rPr>
                <w:rFonts w:eastAsiaTheme="minorEastAsia" w:cs="Times New Roman"/>
                <w:szCs w:val="24"/>
                <w:lang w:eastAsia="ru-RU"/>
              </w:rPr>
              <w:t>. Басни (две по выбору). Например,</w:t>
            </w:r>
            <w:r w:rsidRPr="003C23CC">
              <w:rPr>
                <w:rFonts w:eastAsiaTheme="minorEastAsia" w:cs="Times New Roman"/>
                <w:szCs w:val="24"/>
                <w:lang w:eastAsia="ru-RU"/>
              </w:rPr>
              <w:br/>
              <w:t>"Волк на псарне", "Листы и Корни", "Свинья под</w:t>
            </w:r>
            <w:r w:rsidRPr="003C23CC">
              <w:rPr>
                <w:rFonts w:eastAsiaTheme="minorEastAsia" w:cs="Times New Roman"/>
                <w:szCs w:val="24"/>
                <w:lang w:eastAsia="ru-RU"/>
              </w:rPr>
              <w:br/>
              <w:t>Дубом", "Квартет", "Осёл и Соловей", "Ворона и</w:t>
            </w:r>
            <w:r w:rsidRPr="003C23CC">
              <w:rPr>
                <w:rFonts w:eastAsiaTheme="minorEastAsia" w:cs="Times New Roman"/>
                <w:szCs w:val="24"/>
                <w:lang w:eastAsia="ru-RU"/>
              </w:rPr>
              <w:br/>
              <w:t>Лисица".</w:t>
            </w:r>
            <w:r w:rsidRPr="003C23CC">
              <w:rPr>
                <w:rFonts w:eastAsiaTheme="minorEastAsia" w:cs="Times New Roman"/>
                <w:szCs w:val="24"/>
                <w:lang w:eastAsia="ru-RU"/>
              </w:rPr>
              <w:br/>
            </w:r>
            <w:proofErr w:type="spellStart"/>
            <w:r w:rsidRPr="003C23CC">
              <w:rPr>
                <w:rFonts w:eastAsiaTheme="minorEastAsia" w:cs="Times New Roman"/>
                <w:szCs w:val="24"/>
                <w:lang w:eastAsia="ru-RU"/>
              </w:rPr>
              <w:t>А.С.Пушкин</w:t>
            </w:r>
            <w:proofErr w:type="spellEnd"/>
            <w:r w:rsidRPr="003C23CC">
              <w:rPr>
                <w:rFonts w:eastAsiaTheme="minorEastAsia" w:cs="Times New Roman"/>
                <w:szCs w:val="24"/>
                <w:lang w:eastAsia="ru-RU"/>
              </w:rPr>
              <w:t>. Стихотворения (не менее двух).</w:t>
            </w:r>
            <w:r w:rsidRPr="003C23CC">
              <w:rPr>
                <w:rFonts w:eastAsiaTheme="minorEastAsia" w:cs="Times New Roman"/>
                <w:szCs w:val="24"/>
                <w:lang w:eastAsia="ru-RU"/>
              </w:rPr>
              <w:br/>
              <w:t>"Зимнее утро", "Зимний вечер", "Няне" и другие,</w:t>
            </w:r>
            <w:r w:rsidRPr="003C23CC">
              <w:rPr>
                <w:rFonts w:eastAsiaTheme="minorEastAsia" w:cs="Times New Roman"/>
                <w:szCs w:val="24"/>
                <w:lang w:eastAsia="ru-RU"/>
              </w:rPr>
              <w:br/>
              <w:t>"Сказка о мёртвой царевне и о семи богатырях".</w:t>
            </w:r>
            <w:r w:rsidRPr="003C23CC">
              <w:rPr>
                <w:rFonts w:eastAsiaTheme="minorEastAsia" w:cs="Times New Roman"/>
                <w:szCs w:val="24"/>
                <w:lang w:eastAsia="ru-RU"/>
              </w:rPr>
              <w:br/>
            </w:r>
            <w:proofErr w:type="spellStart"/>
            <w:r w:rsidRPr="003C23CC">
              <w:rPr>
                <w:rFonts w:eastAsiaTheme="minorEastAsia" w:cs="Times New Roman"/>
                <w:szCs w:val="24"/>
                <w:lang w:eastAsia="ru-RU"/>
              </w:rPr>
              <w:t>М.Ю.Лермонтов</w:t>
            </w:r>
            <w:proofErr w:type="spellEnd"/>
            <w:r w:rsidRPr="003C23CC">
              <w:rPr>
                <w:rFonts w:eastAsiaTheme="minorEastAsia" w:cs="Times New Roman"/>
                <w:szCs w:val="24"/>
                <w:lang w:eastAsia="ru-RU"/>
              </w:rPr>
              <w:t>. Стихотворение "Бородино".</w:t>
            </w:r>
            <w:r w:rsidRPr="003C23CC">
              <w:rPr>
                <w:rFonts w:eastAsiaTheme="minorEastAsia" w:cs="Times New Roman"/>
                <w:szCs w:val="24"/>
                <w:lang w:eastAsia="ru-RU"/>
              </w:rPr>
              <w:br/>
            </w:r>
            <w:proofErr w:type="spellStart"/>
            <w:r w:rsidRPr="003C23CC">
              <w:rPr>
                <w:rFonts w:eastAsiaTheme="minorEastAsia" w:cs="Times New Roman"/>
                <w:szCs w:val="24"/>
                <w:lang w:eastAsia="ru-RU"/>
              </w:rPr>
              <w:t>Н.В.Гоголь</w:t>
            </w:r>
            <w:proofErr w:type="spellEnd"/>
            <w:r w:rsidRPr="003C23CC">
              <w:rPr>
                <w:rFonts w:eastAsiaTheme="minorEastAsia" w:cs="Times New Roman"/>
                <w:szCs w:val="24"/>
                <w:lang w:eastAsia="ru-RU"/>
              </w:rPr>
              <w:t>. Повесть "Ночь перед Рождеством" из</w:t>
            </w:r>
            <w:r w:rsidRPr="003C23CC">
              <w:rPr>
                <w:rFonts w:eastAsiaTheme="minorEastAsia" w:cs="Times New Roman"/>
                <w:szCs w:val="24"/>
                <w:lang w:eastAsia="ru-RU"/>
              </w:rPr>
              <w:br/>
              <w:t>сборника "Вечера на хуторе близ Диканьки".</w:t>
            </w:r>
          </w:p>
        </w:tc>
      </w:tr>
      <w:tr w:rsidR="003C23CC" w:rsidRPr="003C23CC" w:rsidTr="003C23CC">
        <w:tc>
          <w:tcPr>
            <w:tcW w:w="213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Литература второй половины XIX века.</w:t>
            </w:r>
          </w:p>
        </w:tc>
        <w:tc>
          <w:tcPr>
            <w:tcW w:w="752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proofErr w:type="spellStart"/>
            <w:r w:rsidRPr="003C23CC">
              <w:rPr>
                <w:rFonts w:eastAsiaTheme="minorEastAsia" w:cs="Times New Roman"/>
                <w:szCs w:val="24"/>
                <w:lang w:eastAsia="ru-RU"/>
              </w:rPr>
              <w:t>И.С.Тургенев</w:t>
            </w:r>
            <w:proofErr w:type="spellEnd"/>
            <w:r w:rsidRPr="003C23CC">
              <w:rPr>
                <w:rFonts w:eastAsiaTheme="minorEastAsia" w:cs="Times New Roman"/>
                <w:szCs w:val="24"/>
                <w:lang w:eastAsia="ru-RU"/>
              </w:rPr>
              <w:t>. Слово о писателе.</w:t>
            </w:r>
            <w:r w:rsidRPr="003C23CC">
              <w:rPr>
                <w:rFonts w:eastAsiaTheme="minorEastAsia" w:cs="Times New Roman"/>
                <w:szCs w:val="24"/>
                <w:lang w:eastAsia="ru-RU"/>
              </w:rPr>
              <w:br/>
              <w:t>Рассказ "Муму".</w:t>
            </w:r>
            <w:r w:rsidRPr="003C23CC">
              <w:rPr>
                <w:rFonts w:eastAsiaTheme="minorEastAsia" w:cs="Times New Roman"/>
                <w:szCs w:val="24"/>
                <w:lang w:eastAsia="ru-RU"/>
              </w:rPr>
              <w:br/>
            </w:r>
            <w:proofErr w:type="spellStart"/>
            <w:r w:rsidRPr="003C23CC">
              <w:rPr>
                <w:rFonts w:eastAsiaTheme="minorEastAsia" w:cs="Times New Roman"/>
                <w:szCs w:val="24"/>
                <w:lang w:eastAsia="ru-RU"/>
              </w:rPr>
              <w:t>Н.А.Некрасов</w:t>
            </w:r>
            <w:proofErr w:type="spellEnd"/>
            <w:r w:rsidRPr="003C23CC">
              <w:rPr>
                <w:rFonts w:eastAsiaTheme="minorEastAsia" w:cs="Times New Roman"/>
                <w:szCs w:val="24"/>
                <w:lang w:eastAsia="ru-RU"/>
              </w:rPr>
              <w:t>. Слово о поэте.</w:t>
            </w:r>
            <w:r w:rsidRPr="003C23CC">
              <w:rPr>
                <w:rFonts w:eastAsiaTheme="minorEastAsia" w:cs="Times New Roman"/>
                <w:szCs w:val="24"/>
                <w:lang w:eastAsia="ru-RU"/>
              </w:rPr>
              <w:br/>
              <w:t>Стихотворение "Крестьянские дети".</w:t>
            </w:r>
            <w:r w:rsidRPr="003C23CC">
              <w:rPr>
                <w:rFonts w:eastAsiaTheme="minorEastAsia" w:cs="Times New Roman"/>
                <w:szCs w:val="24"/>
                <w:lang w:eastAsia="ru-RU"/>
              </w:rPr>
              <w:br/>
              <w:t>Поэма "Мороз, Красный нос" (отрывок "Есть</w:t>
            </w:r>
            <w:r w:rsidRPr="003C23CC">
              <w:rPr>
                <w:rFonts w:eastAsiaTheme="minorEastAsia" w:cs="Times New Roman"/>
                <w:szCs w:val="24"/>
                <w:lang w:eastAsia="ru-RU"/>
              </w:rPr>
              <w:br/>
              <w:t>женщины в русских селеньях").</w:t>
            </w:r>
            <w:r w:rsidRPr="003C23CC">
              <w:rPr>
                <w:rFonts w:eastAsiaTheme="minorEastAsia" w:cs="Times New Roman"/>
                <w:szCs w:val="24"/>
                <w:lang w:eastAsia="ru-RU"/>
              </w:rPr>
              <w:br/>
            </w:r>
            <w:proofErr w:type="spellStart"/>
            <w:r w:rsidRPr="003C23CC">
              <w:rPr>
                <w:rFonts w:eastAsiaTheme="minorEastAsia" w:cs="Times New Roman"/>
                <w:szCs w:val="24"/>
                <w:lang w:eastAsia="ru-RU"/>
              </w:rPr>
              <w:t>Л.Н.Толстой</w:t>
            </w:r>
            <w:proofErr w:type="spellEnd"/>
            <w:r w:rsidRPr="003C23CC">
              <w:rPr>
                <w:rFonts w:eastAsiaTheme="minorEastAsia" w:cs="Times New Roman"/>
                <w:szCs w:val="24"/>
                <w:lang w:eastAsia="ru-RU"/>
              </w:rPr>
              <w:t>. Слово о писателе.</w:t>
            </w:r>
            <w:r w:rsidRPr="003C23CC">
              <w:rPr>
                <w:rFonts w:eastAsiaTheme="minorEastAsia" w:cs="Times New Roman"/>
                <w:szCs w:val="24"/>
                <w:lang w:eastAsia="ru-RU"/>
              </w:rPr>
              <w:br/>
              <w:t>Рассказ "Кавказский пленник".</w:t>
            </w:r>
          </w:p>
        </w:tc>
      </w:tr>
      <w:tr w:rsidR="003C23CC" w:rsidRPr="003C23CC" w:rsidTr="003C23CC">
        <w:tc>
          <w:tcPr>
            <w:tcW w:w="213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Литература XIX-XX веков.</w:t>
            </w:r>
          </w:p>
        </w:tc>
        <w:tc>
          <w:tcPr>
            <w:tcW w:w="752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Стихотворения отечественных поэтов XIX-XX</w:t>
            </w:r>
            <w:r w:rsidRPr="003C23CC">
              <w:rPr>
                <w:rFonts w:eastAsiaTheme="minorEastAsia" w:cs="Times New Roman"/>
                <w:szCs w:val="24"/>
                <w:lang w:eastAsia="ru-RU"/>
              </w:rPr>
              <w:br/>
              <w:t>веков о родной природе и о связи человека с</w:t>
            </w:r>
            <w:r w:rsidRPr="003C23CC">
              <w:rPr>
                <w:rFonts w:eastAsiaTheme="minorEastAsia" w:cs="Times New Roman"/>
                <w:szCs w:val="24"/>
                <w:lang w:eastAsia="ru-RU"/>
              </w:rPr>
              <w:br/>
              <w:t>Родиной (не менее трех стихотворений трёх поэтов).</w:t>
            </w:r>
            <w:r w:rsidRPr="003C23CC">
              <w:rPr>
                <w:rFonts w:eastAsiaTheme="minorEastAsia" w:cs="Times New Roman"/>
                <w:szCs w:val="24"/>
                <w:lang w:eastAsia="ru-RU"/>
              </w:rPr>
              <w:br/>
              <w:t xml:space="preserve">Например, стихотворения </w:t>
            </w:r>
            <w:proofErr w:type="spellStart"/>
            <w:r w:rsidRPr="003C23CC">
              <w:rPr>
                <w:rFonts w:eastAsiaTheme="minorEastAsia" w:cs="Times New Roman"/>
                <w:szCs w:val="24"/>
                <w:lang w:eastAsia="ru-RU"/>
              </w:rPr>
              <w:t>А.К.Толстого</w:t>
            </w:r>
            <w:proofErr w:type="spellEnd"/>
            <w:r w:rsidRPr="003C23CC">
              <w:rPr>
                <w:rFonts w:eastAsiaTheme="minorEastAsia" w:cs="Times New Roman"/>
                <w:szCs w:val="24"/>
                <w:lang w:eastAsia="ru-RU"/>
              </w:rPr>
              <w:t>,</w:t>
            </w:r>
            <w:r w:rsidRPr="003C23CC">
              <w:rPr>
                <w:rFonts w:eastAsiaTheme="minorEastAsia" w:cs="Times New Roman"/>
                <w:szCs w:val="24"/>
                <w:lang w:eastAsia="ru-RU"/>
              </w:rPr>
              <w:br/>
            </w:r>
            <w:proofErr w:type="spellStart"/>
            <w:r w:rsidRPr="003C23CC">
              <w:rPr>
                <w:rFonts w:eastAsiaTheme="minorEastAsia" w:cs="Times New Roman"/>
                <w:szCs w:val="24"/>
                <w:lang w:eastAsia="ru-RU"/>
              </w:rPr>
              <w:t>Ф.И.Тютчева</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А.А.Фета</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И.А.Бунина</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А.А.Блока</w:t>
            </w:r>
            <w:proofErr w:type="spellEnd"/>
            <w:r w:rsidRPr="003C23CC">
              <w:rPr>
                <w:rFonts w:eastAsiaTheme="minorEastAsia" w:cs="Times New Roman"/>
                <w:szCs w:val="24"/>
                <w:lang w:eastAsia="ru-RU"/>
              </w:rPr>
              <w:t>,</w:t>
            </w:r>
            <w:r w:rsidRPr="003C23CC">
              <w:rPr>
                <w:rFonts w:eastAsiaTheme="minorEastAsia" w:cs="Times New Roman"/>
                <w:szCs w:val="24"/>
                <w:lang w:eastAsia="ru-RU"/>
              </w:rPr>
              <w:br/>
            </w:r>
            <w:proofErr w:type="spellStart"/>
            <w:r w:rsidRPr="003C23CC">
              <w:rPr>
                <w:rFonts w:eastAsiaTheme="minorEastAsia" w:cs="Times New Roman"/>
                <w:szCs w:val="24"/>
                <w:lang w:eastAsia="ru-RU"/>
              </w:rPr>
              <w:t>С.А.Есенина</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Н.М.Рубцова</w:t>
            </w:r>
            <w:proofErr w:type="spellEnd"/>
            <w:r w:rsidRPr="003C23CC">
              <w:rPr>
                <w:rFonts w:eastAsiaTheme="minorEastAsia" w:cs="Times New Roman"/>
                <w:szCs w:val="24"/>
                <w:lang w:eastAsia="ru-RU"/>
              </w:rPr>
              <w:t>.</w:t>
            </w:r>
            <w:r w:rsidRPr="003C23CC">
              <w:rPr>
                <w:rFonts w:eastAsiaTheme="minorEastAsia" w:cs="Times New Roman"/>
                <w:szCs w:val="24"/>
                <w:lang w:eastAsia="ru-RU"/>
              </w:rPr>
              <w:br/>
              <w:t>Юмористические рассказы отечественных писателей</w:t>
            </w:r>
            <w:r w:rsidRPr="003C23CC">
              <w:rPr>
                <w:rFonts w:eastAsiaTheme="minorEastAsia" w:cs="Times New Roman"/>
                <w:szCs w:val="24"/>
                <w:lang w:eastAsia="ru-RU"/>
              </w:rPr>
              <w:br/>
              <w:t>XIX-XX веков</w:t>
            </w:r>
            <w:r w:rsidRPr="003C23CC">
              <w:rPr>
                <w:rFonts w:eastAsiaTheme="minorEastAsia" w:cs="Times New Roman"/>
                <w:szCs w:val="24"/>
                <w:lang w:eastAsia="ru-RU"/>
              </w:rPr>
              <w:br/>
            </w:r>
            <w:proofErr w:type="spellStart"/>
            <w:r w:rsidRPr="003C23CC">
              <w:rPr>
                <w:rFonts w:eastAsiaTheme="minorEastAsia" w:cs="Times New Roman"/>
                <w:szCs w:val="24"/>
                <w:lang w:eastAsia="ru-RU"/>
              </w:rPr>
              <w:t>А.П.Чехов</w:t>
            </w:r>
            <w:proofErr w:type="spellEnd"/>
            <w:r w:rsidRPr="003C23CC">
              <w:rPr>
                <w:rFonts w:eastAsiaTheme="minorEastAsia" w:cs="Times New Roman"/>
                <w:szCs w:val="24"/>
                <w:lang w:eastAsia="ru-RU"/>
              </w:rPr>
              <w:t xml:space="preserve"> (один рассказ по выбору). Например,</w:t>
            </w:r>
            <w:r w:rsidRPr="003C23CC">
              <w:rPr>
                <w:rFonts w:eastAsiaTheme="minorEastAsia" w:cs="Times New Roman"/>
                <w:szCs w:val="24"/>
                <w:lang w:eastAsia="ru-RU"/>
              </w:rPr>
              <w:br/>
              <w:t>"Лошадиная фамилия", "Мальчики", "Хирургия" и другие.</w:t>
            </w:r>
            <w:r w:rsidRPr="003C23CC">
              <w:rPr>
                <w:rFonts w:eastAsiaTheme="minorEastAsia" w:cs="Times New Roman"/>
                <w:szCs w:val="24"/>
                <w:lang w:eastAsia="ru-RU"/>
              </w:rPr>
              <w:br/>
            </w:r>
            <w:proofErr w:type="spellStart"/>
            <w:r w:rsidRPr="003C23CC">
              <w:rPr>
                <w:rFonts w:eastAsiaTheme="minorEastAsia" w:cs="Times New Roman"/>
                <w:szCs w:val="24"/>
                <w:lang w:eastAsia="ru-RU"/>
              </w:rPr>
              <w:t>М.М.Зощенко</w:t>
            </w:r>
            <w:proofErr w:type="spellEnd"/>
            <w:r w:rsidRPr="003C23CC">
              <w:rPr>
                <w:rFonts w:eastAsiaTheme="minorEastAsia" w:cs="Times New Roman"/>
                <w:szCs w:val="24"/>
                <w:lang w:eastAsia="ru-RU"/>
              </w:rPr>
              <w:t xml:space="preserve"> (один рассказ по выбору). Например,</w:t>
            </w:r>
            <w:r w:rsidRPr="003C23CC">
              <w:rPr>
                <w:rFonts w:eastAsiaTheme="minorEastAsia" w:cs="Times New Roman"/>
                <w:szCs w:val="24"/>
                <w:lang w:eastAsia="ru-RU"/>
              </w:rPr>
              <w:br/>
              <w:t>"Галоша", "Лёля и Минька", "Ёлка", "Золотые</w:t>
            </w:r>
            <w:r w:rsidRPr="003C23CC">
              <w:rPr>
                <w:rFonts w:eastAsiaTheme="minorEastAsia" w:cs="Times New Roman"/>
                <w:szCs w:val="24"/>
                <w:lang w:eastAsia="ru-RU"/>
              </w:rPr>
              <w:br/>
              <w:t>слова", "Встреча" и другие.</w:t>
            </w:r>
            <w:r w:rsidRPr="003C23CC">
              <w:rPr>
                <w:rFonts w:eastAsiaTheme="minorEastAsia" w:cs="Times New Roman"/>
                <w:szCs w:val="24"/>
                <w:lang w:eastAsia="ru-RU"/>
              </w:rPr>
              <w:br/>
            </w:r>
            <w:proofErr w:type="gramStart"/>
            <w:r w:rsidRPr="003C23CC">
              <w:rPr>
                <w:rFonts w:eastAsiaTheme="minorEastAsia" w:cs="Times New Roman"/>
                <w:szCs w:val="24"/>
                <w:lang w:eastAsia="ru-RU"/>
              </w:rPr>
              <w:t>Произведения отечественной литературы о природе</w:t>
            </w:r>
            <w:r w:rsidRPr="003C23CC">
              <w:rPr>
                <w:rFonts w:eastAsiaTheme="minorEastAsia" w:cs="Times New Roman"/>
                <w:szCs w:val="24"/>
                <w:lang w:eastAsia="ru-RU"/>
              </w:rPr>
              <w:br/>
              <w:t>и животных (одно произведение по выбору).</w:t>
            </w:r>
            <w:proofErr w:type="gramEnd"/>
            <w:r w:rsidRPr="003C23CC">
              <w:rPr>
                <w:rFonts w:eastAsiaTheme="minorEastAsia" w:cs="Times New Roman"/>
                <w:szCs w:val="24"/>
                <w:lang w:eastAsia="ru-RU"/>
              </w:rPr>
              <w:br/>
              <w:t xml:space="preserve">Например, </w:t>
            </w:r>
            <w:proofErr w:type="spellStart"/>
            <w:r w:rsidRPr="003C23CC">
              <w:rPr>
                <w:rFonts w:eastAsiaTheme="minorEastAsia" w:cs="Times New Roman"/>
                <w:szCs w:val="24"/>
                <w:lang w:eastAsia="ru-RU"/>
              </w:rPr>
              <w:t>А.И.Куприна</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М.М.Пришвина</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К.Г.Паустовского</w:t>
            </w:r>
            <w:proofErr w:type="spellEnd"/>
            <w:r w:rsidRPr="003C23CC">
              <w:rPr>
                <w:rFonts w:eastAsiaTheme="minorEastAsia" w:cs="Times New Roman"/>
                <w:szCs w:val="24"/>
                <w:lang w:eastAsia="ru-RU"/>
              </w:rPr>
              <w:t>.</w:t>
            </w:r>
            <w:r w:rsidRPr="003C23CC">
              <w:rPr>
                <w:rFonts w:eastAsiaTheme="minorEastAsia" w:cs="Times New Roman"/>
                <w:szCs w:val="24"/>
                <w:lang w:eastAsia="ru-RU"/>
              </w:rPr>
              <w:br/>
            </w:r>
            <w:proofErr w:type="spellStart"/>
            <w:r w:rsidRPr="003C23CC">
              <w:rPr>
                <w:rFonts w:eastAsiaTheme="minorEastAsia" w:cs="Times New Roman"/>
                <w:szCs w:val="24"/>
                <w:lang w:eastAsia="ru-RU"/>
              </w:rPr>
              <w:t>А.П.Платонов</w:t>
            </w:r>
            <w:proofErr w:type="spellEnd"/>
            <w:r w:rsidRPr="003C23CC">
              <w:rPr>
                <w:rFonts w:eastAsiaTheme="minorEastAsia" w:cs="Times New Roman"/>
                <w:szCs w:val="24"/>
                <w:lang w:eastAsia="ru-RU"/>
              </w:rPr>
              <w:t>. Рассказы (один по выбору).</w:t>
            </w:r>
            <w:r w:rsidRPr="003C23CC">
              <w:rPr>
                <w:rFonts w:eastAsiaTheme="minorEastAsia" w:cs="Times New Roman"/>
                <w:szCs w:val="24"/>
                <w:lang w:eastAsia="ru-RU"/>
              </w:rPr>
              <w:br/>
              <w:t>Например, "Корова", "Никита" и другие.</w:t>
            </w:r>
            <w:r w:rsidRPr="003C23CC">
              <w:rPr>
                <w:rFonts w:eastAsiaTheme="minorEastAsia" w:cs="Times New Roman"/>
                <w:szCs w:val="24"/>
                <w:lang w:eastAsia="ru-RU"/>
              </w:rPr>
              <w:br/>
            </w:r>
            <w:proofErr w:type="spellStart"/>
            <w:r w:rsidRPr="003C23CC">
              <w:rPr>
                <w:rFonts w:eastAsiaTheme="minorEastAsia" w:cs="Times New Roman"/>
                <w:szCs w:val="24"/>
                <w:lang w:eastAsia="ru-RU"/>
              </w:rPr>
              <w:t>В.П.Астафьев</w:t>
            </w:r>
            <w:proofErr w:type="spellEnd"/>
            <w:r w:rsidRPr="003C23CC">
              <w:rPr>
                <w:rFonts w:eastAsiaTheme="minorEastAsia" w:cs="Times New Roman"/>
                <w:szCs w:val="24"/>
                <w:lang w:eastAsia="ru-RU"/>
              </w:rPr>
              <w:t>. Рассказ "</w:t>
            </w:r>
            <w:proofErr w:type="spellStart"/>
            <w:r w:rsidRPr="003C23CC">
              <w:rPr>
                <w:rFonts w:eastAsiaTheme="minorEastAsia" w:cs="Times New Roman"/>
                <w:szCs w:val="24"/>
                <w:lang w:eastAsia="ru-RU"/>
              </w:rPr>
              <w:t>Васюткино</w:t>
            </w:r>
            <w:proofErr w:type="spellEnd"/>
            <w:r w:rsidRPr="003C23CC">
              <w:rPr>
                <w:rFonts w:eastAsiaTheme="minorEastAsia" w:cs="Times New Roman"/>
                <w:szCs w:val="24"/>
                <w:lang w:eastAsia="ru-RU"/>
              </w:rPr>
              <w:t xml:space="preserve"> озеро".</w:t>
            </w:r>
          </w:p>
        </w:tc>
      </w:tr>
      <w:tr w:rsidR="003C23CC" w:rsidRPr="003C23CC" w:rsidTr="003C23CC">
        <w:tc>
          <w:tcPr>
            <w:tcW w:w="213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Литература XX-XXI веков </w:t>
            </w:r>
          </w:p>
        </w:tc>
        <w:tc>
          <w:tcPr>
            <w:tcW w:w="752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Произведения отечественной прозы на тему "Человек на войне" (одно произведение по выбору). </w:t>
            </w:r>
            <w:r w:rsidRPr="003C23CC">
              <w:rPr>
                <w:rFonts w:eastAsiaTheme="minorEastAsia" w:cs="Times New Roman"/>
                <w:szCs w:val="24"/>
                <w:lang w:eastAsia="ru-RU"/>
              </w:rPr>
              <w:br/>
              <w:t xml:space="preserve">Например, </w:t>
            </w:r>
            <w:proofErr w:type="spellStart"/>
            <w:r w:rsidRPr="003C23CC">
              <w:rPr>
                <w:rFonts w:eastAsiaTheme="minorEastAsia" w:cs="Times New Roman"/>
                <w:szCs w:val="24"/>
                <w:lang w:eastAsia="ru-RU"/>
              </w:rPr>
              <w:t>Л.А.Кассиль</w:t>
            </w:r>
            <w:proofErr w:type="spellEnd"/>
            <w:r w:rsidRPr="003C23CC">
              <w:rPr>
                <w:rFonts w:eastAsiaTheme="minorEastAsia" w:cs="Times New Roman"/>
                <w:szCs w:val="24"/>
                <w:lang w:eastAsia="ru-RU"/>
              </w:rPr>
              <w:t xml:space="preserve">. "Дорогие мои мальчишки"; </w:t>
            </w:r>
            <w:proofErr w:type="spellStart"/>
            <w:r w:rsidRPr="003C23CC">
              <w:rPr>
                <w:rFonts w:eastAsiaTheme="minorEastAsia" w:cs="Times New Roman"/>
                <w:szCs w:val="24"/>
                <w:lang w:eastAsia="ru-RU"/>
              </w:rPr>
              <w:t>Ю.Я.Яковлев</w:t>
            </w:r>
            <w:proofErr w:type="spellEnd"/>
            <w:r w:rsidRPr="003C23CC">
              <w:rPr>
                <w:rFonts w:eastAsiaTheme="minorEastAsia" w:cs="Times New Roman"/>
                <w:szCs w:val="24"/>
                <w:lang w:eastAsia="ru-RU"/>
              </w:rPr>
              <w:t xml:space="preserve">. "Девочки с Васильевского острова"; </w:t>
            </w:r>
            <w:r w:rsidRPr="003C23CC">
              <w:rPr>
                <w:rFonts w:eastAsiaTheme="minorEastAsia" w:cs="Times New Roman"/>
                <w:szCs w:val="24"/>
                <w:lang w:eastAsia="ru-RU"/>
              </w:rPr>
              <w:br/>
            </w:r>
            <w:proofErr w:type="spellStart"/>
            <w:r w:rsidRPr="003C23CC">
              <w:rPr>
                <w:rFonts w:eastAsiaTheme="minorEastAsia" w:cs="Times New Roman"/>
                <w:szCs w:val="24"/>
                <w:lang w:eastAsia="ru-RU"/>
              </w:rPr>
              <w:t>В.П.Катаев</w:t>
            </w:r>
            <w:proofErr w:type="spellEnd"/>
            <w:r w:rsidRPr="003C23CC">
              <w:rPr>
                <w:rFonts w:eastAsiaTheme="minorEastAsia" w:cs="Times New Roman"/>
                <w:szCs w:val="24"/>
                <w:lang w:eastAsia="ru-RU"/>
              </w:rPr>
              <w:t>. "Сын полка" и другие.</w:t>
            </w:r>
          </w:p>
        </w:tc>
      </w:tr>
      <w:tr w:rsidR="003C23CC" w:rsidRPr="003C23CC" w:rsidTr="003C23CC">
        <w:tc>
          <w:tcPr>
            <w:tcW w:w="213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Произведения отечественных писателей XIX-XXI веков на </w:t>
            </w:r>
            <w:r w:rsidRPr="003C23CC">
              <w:rPr>
                <w:rFonts w:eastAsiaTheme="minorEastAsia" w:cs="Times New Roman"/>
                <w:szCs w:val="24"/>
                <w:lang w:eastAsia="ru-RU"/>
              </w:rPr>
              <w:lastRenderedPageBreak/>
              <w:t xml:space="preserve">тему детства </w:t>
            </w:r>
          </w:p>
        </w:tc>
        <w:tc>
          <w:tcPr>
            <w:tcW w:w="752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proofErr w:type="spellStart"/>
            <w:r w:rsidRPr="003C23CC">
              <w:rPr>
                <w:rFonts w:eastAsiaTheme="minorEastAsia" w:cs="Times New Roman"/>
                <w:szCs w:val="24"/>
                <w:lang w:eastAsia="ru-RU"/>
              </w:rPr>
              <w:lastRenderedPageBreak/>
              <w:t>В.Г.Короленко</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В.П.Катаева</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В.П.Крапивина</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Ю.П.Казакова</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А.Г.Алексина</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В.П.Астафьева</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В.К.Железникова</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Ю.Я.Яковлева</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Ю.И.Коваля</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Н.Ю.Абгарян</w:t>
            </w:r>
            <w:proofErr w:type="spellEnd"/>
            <w:r w:rsidRPr="003C23CC">
              <w:rPr>
                <w:rFonts w:eastAsiaTheme="minorEastAsia" w:cs="Times New Roman"/>
                <w:szCs w:val="24"/>
                <w:lang w:eastAsia="ru-RU"/>
              </w:rPr>
              <w:t xml:space="preserve"> (одно произведение по выбору). Произведения приключенческого жанра отечественных писателей </w:t>
            </w:r>
            <w:r w:rsidRPr="003C23CC">
              <w:rPr>
                <w:rFonts w:eastAsiaTheme="minorEastAsia" w:cs="Times New Roman"/>
                <w:szCs w:val="24"/>
                <w:lang w:eastAsia="ru-RU"/>
              </w:rPr>
              <w:lastRenderedPageBreak/>
              <w:t xml:space="preserve">(одно по выбору). Например, </w:t>
            </w:r>
            <w:proofErr w:type="spellStart"/>
            <w:r w:rsidRPr="003C23CC">
              <w:rPr>
                <w:rFonts w:eastAsiaTheme="minorEastAsia" w:cs="Times New Roman"/>
                <w:szCs w:val="24"/>
                <w:lang w:eastAsia="ru-RU"/>
              </w:rPr>
              <w:t>К.Булычёв</w:t>
            </w:r>
            <w:proofErr w:type="spellEnd"/>
            <w:r w:rsidRPr="003C23CC">
              <w:rPr>
                <w:rFonts w:eastAsiaTheme="minorEastAsia" w:cs="Times New Roman"/>
                <w:szCs w:val="24"/>
                <w:lang w:eastAsia="ru-RU"/>
              </w:rPr>
              <w:t xml:space="preserve"> "Девочка, с которой ничего не случится", "Миллион приключений" и другие (главы по выбору).</w:t>
            </w:r>
            <w:r w:rsidRPr="003C23CC">
              <w:rPr>
                <w:rFonts w:eastAsiaTheme="minorEastAsia" w:cs="Times New Roman"/>
                <w:szCs w:val="24"/>
                <w:lang w:eastAsia="ru-RU"/>
              </w:rPr>
              <w:br/>
              <w:t xml:space="preserve">Литература народов Российской Федерации. </w:t>
            </w:r>
            <w:r w:rsidRPr="003C23CC">
              <w:rPr>
                <w:rFonts w:eastAsiaTheme="minorEastAsia" w:cs="Times New Roman"/>
                <w:szCs w:val="24"/>
                <w:lang w:eastAsia="ru-RU"/>
              </w:rPr>
              <w:br/>
              <w:t xml:space="preserve">Стихотворения (одно по выбору). Например, </w:t>
            </w:r>
            <w:proofErr w:type="spellStart"/>
            <w:r w:rsidRPr="003C23CC">
              <w:rPr>
                <w:rFonts w:eastAsiaTheme="minorEastAsia" w:cs="Times New Roman"/>
                <w:szCs w:val="24"/>
                <w:lang w:eastAsia="ru-RU"/>
              </w:rPr>
              <w:t>Р.Г.Гамзатов</w:t>
            </w:r>
            <w:proofErr w:type="spellEnd"/>
            <w:r w:rsidRPr="003C23CC">
              <w:rPr>
                <w:rFonts w:eastAsiaTheme="minorEastAsia" w:cs="Times New Roman"/>
                <w:szCs w:val="24"/>
                <w:lang w:eastAsia="ru-RU"/>
              </w:rPr>
              <w:t xml:space="preserve">. "Песня соловья"; </w:t>
            </w:r>
            <w:proofErr w:type="spellStart"/>
            <w:r w:rsidRPr="003C23CC">
              <w:rPr>
                <w:rFonts w:eastAsiaTheme="minorEastAsia" w:cs="Times New Roman"/>
                <w:szCs w:val="24"/>
                <w:lang w:eastAsia="ru-RU"/>
              </w:rPr>
              <w:t>М.</w:t>
            </w:r>
            <w:proofErr w:type="gramStart"/>
            <w:r w:rsidRPr="003C23CC">
              <w:rPr>
                <w:rFonts w:eastAsiaTheme="minorEastAsia" w:cs="Times New Roman"/>
                <w:szCs w:val="24"/>
                <w:lang w:eastAsia="ru-RU"/>
              </w:rPr>
              <w:t>Карим</w:t>
            </w:r>
            <w:proofErr w:type="spellEnd"/>
            <w:proofErr w:type="gramEnd"/>
            <w:r w:rsidRPr="003C23CC">
              <w:rPr>
                <w:rFonts w:eastAsiaTheme="minorEastAsia" w:cs="Times New Roman"/>
                <w:szCs w:val="24"/>
                <w:lang w:eastAsia="ru-RU"/>
              </w:rPr>
              <w:t>. "Эту песню мать мне пела".</w:t>
            </w:r>
          </w:p>
        </w:tc>
      </w:tr>
      <w:tr w:rsidR="003C23CC" w:rsidRPr="003C23CC" w:rsidTr="003C23CC">
        <w:tc>
          <w:tcPr>
            <w:tcW w:w="213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lastRenderedPageBreak/>
              <w:t>Зарубежная литература.</w:t>
            </w:r>
          </w:p>
        </w:tc>
        <w:tc>
          <w:tcPr>
            <w:tcW w:w="752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proofErr w:type="spellStart"/>
            <w:r w:rsidRPr="003C23CC">
              <w:rPr>
                <w:rFonts w:eastAsiaTheme="minorEastAsia" w:cs="Times New Roman"/>
                <w:szCs w:val="24"/>
                <w:lang w:eastAsia="ru-RU"/>
              </w:rPr>
              <w:t>Х.К.Андерсен</w:t>
            </w:r>
            <w:proofErr w:type="spellEnd"/>
            <w:r w:rsidRPr="003C23CC">
              <w:rPr>
                <w:rFonts w:eastAsiaTheme="minorEastAsia" w:cs="Times New Roman"/>
                <w:szCs w:val="24"/>
                <w:lang w:eastAsia="ru-RU"/>
              </w:rPr>
              <w:t xml:space="preserve">. Сказки (одна по выбору). Например, "Снежная королева", "Соловей" и другие. </w:t>
            </w:r>
            <w:r w:rsidRPr="003C23CC">
              <w:rPr>
                <w:rFonts w:eastAsiaTheme="minorEastAsia" w:cs="Times New Roman"/>
                <w:szCs w:val="24"/>
                <w:lang w:eastAsia="ru-RU"/>
              </w:rPr>
              <w:br/>
            </w:r>
            <w:r w:rsidRPr="003C23CC">
              <w:rPr>
                <w:rFonts w:eastAsiaTheme="minorEastAsia" w:cs="Times New Roman"/>
                <w:szCs w:val="24"/>
                <w:lang w:eastAsia="ru-RU"/>
              </w:rPr>
              <w:br/>
              <w:t xml:space="preserve">Зарубежная сказочная проза (одно произведение по выбору). Например, </w:t>
            </w:r>
            <w:proofErr w:type="spellStart"/>
            <w:r w:rsidRPr="003C23CC">
              <w:rPr>
                <w:rFonts w:eastAsiaTheme="minorEastAsia" w:cs="Times New Roman"/>
                <w:szCs w:val="24"/>
                <w:lang w:eastAsia="ru-RU"/>
              </w:rPr>
              <w:t>Л.Кэрролл</w:t>
            </w:r>
            <w:proofErr w:type="spellEnd"/>
            <w:r w:rsidRPr="003C23CC">
              <w:rPr>
                <w:rFonts w:eastAsiaTheme="minorEastAsia" w:cs="Times New Roman"/>
                <w:szCs w:val="24"/>
                <w:lang w:eastAsia="ru-RU"/>
              </w:rPr>
              <w:t xml:space="preserve">. "Алиса в Стране Чудес" (главы по выбору), </w:t>
            </w:r>
            <w:proofErr w:type="spellStart"/>
            <w:r w:rsidRPr="003C23CC">
              <w:rPr>
                <w:rFonts w:eastAsiaTheme="minorEastAsia" w:cs="Times New Roman"/>
                <w:szCs w:val="24"/>
                <w:lang w:eastAsia="ru-RU"/>
              </w:rPr>
              <w:t>Дж.Р.Р.Толкин</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Хоббит</w:t>
            </w:r>
            <w:proofErr w:type="spellEnd"/>
            <w:r w:rsidRPr="003C23CC">
              <w:rPr>
                <w:rFonts w:eastAsiaTheme="minorEastAsia" w:cs="Times New Roman"/>
                <w:szCs w:val="24"/>
                <w:lang w:eastAsia="ru-RU"/>
              </w:rPr>
              <w:t xml:space="preserve">, или Туда и обратно" (главы по выбору). </w:t>
            </w:r>
            <w:r w:rsidRPr="003C23CC">
              <w:rPr>
                <w:rFonts w:eastAsiaTheme="minorEastAsia" w:cs="Times New Roman"/>
                <w:szCs w:val="24"/>
                <w:lang w:eastAsia="ru-RU"/>
              </w:rPr>
              <w:br/>
            </w:r>
            <w:r w:rsidRPr="003C23CC">
              <w:rPr>
                <w:rFonts w:eastAsiaTheme="minorEastAsia" w:cs="Times New Roman"/>
                <w:szCs w:val="24"/>
                <w:lang w:eastAsia="ru-RU"/>
              </w:rPr>
              <w:br/>
              <w:t xml:space="preserve">Зарубежная проза о детях и подростках (одно произведение по выбору). </w:t>
            </w:r>
            <w:r w:rsidRPr="003C23CC">
              <w:rPr>
                <w:rFonts w:eastAsiaTheme="minorEastAsia" w:cs="Times New Roman"/>
                <w:szCs w:val="24"/>
                <w:lang w:eastAsia="ru-RU"/>
              </w:rPr>
              <w:br/>
              <w:t xml:space="preserve">Например, </w:t>
            </w:r>
            <w:proofErr w:type="spellStart"/>
            <w:r w:rsidRPr="003C23CC">
              <w:rPr>
                <w:rFonts w:eastAsiaTheme="minorEastAsia" w:cs="Times New Roman"/>
                <w:szCs w:val="24"/>
                <w:lang w:eastAsia="ru-RU"/>
              </w:rPr>
              <w:t>М.Твен</w:t>
            </w:r>
            <w:proofErr w:type="spellEnd"/>
            <w:r w:rsidRPr="003C23CC">
              <w:rPr>
                <w:rFonts w:eastAsiaTheme="minorEastAsia" w:cs="Times New Roman"/>
                <w:szCs w:val="24"/>
                <w:lang w:eastAsia="ru-RU"/>
              </w:rPr>
              <w:t xml:space="preserve">. "Приключения Тома </w:t>
            </w:r>
            <w:proofErr w:type="spellStart"/>
            <w:r w:rsidRPr="003C23CC">
              <w:rPr>
                <w:rFonts w:eastAsiaTheme="minorEastAsia" w:cs="Times New Roman"/>
                <w:szCs w:val="24"/>
                <w:lang w:eastAsia="ru-RU"/>
              </w:rPr>
              <w:t>Сойера</w:t>
            </w:r>
            <w:proofErr w:type="spellEnd"/>
            <w:r w:rsidRPr="003C23CC">
              <w:rPr>
                <w:rFonts w:eastAsiaTheme="minorEastAsia" w:cs="Times New Roman"/>
                <w:szCs w:val="24"/>
                <w:lang w:eastAsia="ru-RU"/>
              </w:rPr>
              <w:t xml:space="preserve">" (главы по выбору); </w:t>
            </w:r>
            <w:proofErr w:type="spellStart"/>
            <w:r w:rsidRPr="003C23CC">
              <w:rPr>
                <w:rFonts w:eastAsiaTheme="minorEastAsia" w:cs="Times New Roman"/>
                <w:szCs w:val="24"/>
                <w:lang w:eastAsia="ru-RU"/>
              </w:rPr>
              <w:t>Дж</w:t>
            </w:r>
            <w:proofErr w:type="gramStart"/>
            <w:r w:rsidRPr="003C23CC">
              <w:rPr>
                <w:rFonts w:eastAsiaTheme="minorEastAsia" w:cs="Times New Roman"/>
                <w:szCs w:val="24"/>
                <w:lang w:eastAsia="ru-RU"/>
              </w:rPr>
              <w:t>.Л</w:t>
            </w:r>
            <w:proofErr w:type="gramEnd"/>
            <w:r w:rsidRPr="003C23CC">
              <w:rPr>
                <w:rFonts w:eastAsiaTheme="minorEastAsia" w:cs="Times New Roman"/>
                <w:szCs w:val="24"/>
                <w:lang w:eastAsia="ru-RU"/>
              </w:rPr>
              <w:t>ондон</w:t>
            </w:r>
            <w:proofErr w:type="spellEnd"/>
            <w:r w:rsidRPr="003C23CC">
              <w:rPr>
                <w:rFonts w:eastAsiaTheme="minorEastAsia" w:cs="Times New Roman"/>
                <w:szCs w:val="24"/>
                <w:lang w:eastAsia="ru-RU"/>
              </w:rPr>
              <w:t xml:space="preserve">. "Сказание о </w:t>
            </w:r>
            <w:proofErr w:type="spellStart"/>
            <w:r w:rsidRPr="003C23CC">
              <w:rPr>
                <w:rFonts w:eastAsiaTheme="minorEastAsia" w:cs="Times New Roman"/>
                <w:szCs w:val="24"/>
                <w:lang w:eastAsia="ru-RU"/>
              </w:rPr>
              <w:t>Кише</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Р.Брэдбери</w:t>
            </w:r>
            <w:proofErr w:type="spellEnd"/>
            <w:r w:rsidRPr="003C23CC">
              <w:rPr>
                <w:rFonts w:eastAsiaTheme="minorEastAsia" w:cs="Times New Roman"/>
                <w:szCs w:val="24"/>
                <w:lang w:eastAsia="ru-RU"/>
              </w:rPr>
              <w:t xml:space="preserve">. Рассказы. Например, "Каникулы", "Звук бегущих ног", "Зелёное утро" и другие произведения. </w:t>
            </w:r>
            <w:r w:rsidRPr="003C23CC">
              <w:rPr>
                <w:rFonts w:eastAsiaTheme="minorEastAsia" w:cs="Times New Roman"/>
                <w:szCs w:val="24"/>
                <w:lang w:eastAsia="ru-RU"/>
              </w:rPr>
              <w:br/>
            </w:r>
            <w:r w:rsidRPr="003C23CC">
              <w:rPr>
                <w:rFonts w:eastAsiaTheme="minorEastAsia" w:cs="Times New Roman"/>
                <w:szCs w:val="24"/>
                <w:lang w:eastAsia="ru-RU"/>
              </w:rPr>
              <w:br/>
              <w:t>Зарубежная приключенческая проза (одно произведение по выбору).</w:t>
            </w:r>
            <w:r w:rsidRPr="003C23CC">
              <w:rPr>
                <w:rFonts w:eastAsiaTheme="minorEastAsia" w:cs="Times New Roman"/>
                <w:szCs w:val="24"/>
                <w:lang w:eastAsia="ru-RU"/>
              </w:rPr>
              <w:br/>
              <w:t xml:space="preserve">Например, </w:t>
            </w:r>
            <w:proofErr w:type="spellStart"/>
            <w:r w:rsidRPr="003C23CC">
              <w:rPr>
                <w:rFonts w:eastAsiaTheme="minorEastAsia" w:cs="Times New Roman"/>
                <w:szCs w:val="24"/>
                <w:lang w:eastAsia="ru-RU"/>
              </w:rPr>
              <w:t>Р.Л.Стивенсон</w:t>
            </w:r>
            <w:proofErr w:type="spellEnd"/>
            <w:r w:rsidRPr="003C23CC">
              <w:rPr>
                <w:rFonts w:eastAsiaTheme="minorEastAsia" w:cs="Times New Roman"/>
                <w:szCs w:val="24"/>
                <w:lang w:eastAsia="ru-RU"/>
              </w:rPr>
              <w:t>. "Остров сокровищ", "Чёрная стрела" и другие.</w:t>
            </w:r>
            <w:r w:rsidRPr="003C23CC">
              <w:rPr>
                <w:rFonts w:eastAsiaTheme="minorEastAsia" w:cs="Times New Roman"/>
                <w:szCs w:val="24"/>
                <w:lang w:eastAsia="ru-RU"/>
              </w:rPr>
              <w:br/>
            </w:r>
            <w:r w:rsidRPr="003C23CC">
              <w:rPr>
                <w:rFonts w:eastAsiaTheme="minorEastAsia" w:cs="Times New Roman"/>
                <w:szCs w:val="24"/>
                <w:lang w:eastAsia="ru-RU"/>
              </w:rPr>
              <w:br/>
              <w:t>Зарубежная проза о животных (одно произведение по выбору).</w:t>
            </w:r>
            <w:r w:rsidRPr="003C23CC">
              <w:rPr>
                <w:rFonts w:eastAsiaTheme="minorEastAsia" w:cs="Times New Roman"/>
                <w:szCs w:val="24"/>
                <w:lang w:eastAsia="ru-RU"/>
              </w:rPr>
              <w:br/>
            </w:r>
            <w:proofErr w:type="spellStart"/>
            <w:r w:rsidRPr="003C23CC">
              <w:rPr>
                <w:rFonts w:eastAsiaTheme="minorEastAsia" w:cs="Times New Roman"/>
                <w:szCs w:val="24"/>
                <w:lang w:eastAsia="ru-RU"/>
              </w:rPr>
              <w:t>Э.Сетон</w:t>
            </w:r>
            <w:proofErr w:type="spellEnd"/>
            <w:r w:rsidRPr="003C23CC">
              <w:rPr>
                <w:rFonts w:eastAsiaTheme="minorEastAsia" w:cs="Times New Roman"/>
                <w:szCs w:val="24"/>
                <w:lang w:eastAsia="ru-RU"/>
              </w:rPr>
              <w:t xml:space="preserve">-Томпсон. "Королевская </w:t>
            </w:r>
            <w:proofErr w:type="spellStart"/>
            <w:r w:rsidRPr="003C23CC">
              <w:rPr>
                <w:rFonts w:eastAsiaTheme="minorEastAsia" w:cs="Times New Roman"/>
                <w:szCs w:val="24"/>
                <w:lang w:eastAsia="ru-RU"/>
              </w:rPr>
              <w:t>аналостанка</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Дж</w:t>
            </w:r>
            <w:proofErr w:type="gramStart"/>
            <w:r w:rsidRPr="003C23CC">
              <w:rPr>
                <w:rFonts w:eastAsiaTheme="minorEastAsia" w:cs="Times New Roman"/>
                <w:szCs w:val="24"/>
                <w:lang w:eastAsia="ru-RU"/>
              </w:rPr>
              <w:t>.Д</w:t>
            </w:r>
            <w:proofErr w:type="gramEnd"/>
            <w:r w:rsidRPr="003C23CC">
              <w:rPr>
                <w:rFonts w:eastAsiaTheme="minorEastAsia" w:cs="Times New Roman"/>
                <w:szCs w:val="24"/>
                <w:lang w:eastAsia="ru-RU"/>
              </w:rPr>
              <w:t>аррелл</w:t>
            </w:r>
            <w:proofErr w:type="spellEnd"/>
            <w:r w:rsidRPr="003C23CC">
              <w:rPr>
                <w:rFonts w:eastAsiaTheme="minorEastAsia" w:cs="Times New Roman"/>
                <w:szCs w:val="24"/>
                <w:lang w:eastAsia="ru-RU"/>
              </w:rPr>
              <w:t xml:space="preserve">. "Говорящий свёрток"; </w:t>
            </w:r>
            <w:proofErr w:type="spellStart"/>
            <w:r w:rsidRPr="003C23CC">
              <w:rPr>
                <w:rFonts w:eastAsiaTheme="minorEastAsia" w:cs="Times New Roman"/>
                <w:szCs w:val="24"/>
                <w:lang w:eastAsia="ru-RU"/>
              </w:rPr>
              <w:t>Дж</w:t>
            </w:r>
            <w:proofErr w:type="gramStart"/>
            <w:r w:rsidRPr="003C23CC">
              <w:rPr>
                <w:rFonts w:eastAsiaTheme="minorEastAsia" w:cs="Times New Roman"/>
                <w:szCs w:val="24"/>
                <w:lang w:eastAsia="ru-RU"/>
              </w:rPr>
              <w:t>.Л</w:t>
            </w:r>
            <w:proofErr w:type="gramEnd"/>
            <w:r w:rsidRPr="003C23CC">
              <w:rPr>
                <w:rFonts w:eastAsiaTheme="minorEastAsia" w:cs="Times New Roman"/>
                <w:szCs w:val="24"/>
                <w:lang w:eastAsia="ru-RU"/>
              </w:rPr>
              <w:t>ондон</w:t>
            </w:r>
            <w:proofErr w:type="spellEnd"/>
            <w:r w:rsidRPr="003C23CC">
              <w:rPr>
                <w:rFonts w:eastAsiaTheme="minorEastAsia" w:cs="Times New Roman"/>
                <w:szCs w:val="24"/>
                <w:lang w:eastAsia="ru-RU"/>
              </w:rPr>
              <w:t xml:space="preserve">. "Белый клык"; </w:t>
            </w:r>
            <w:proofErr w:type="spellStart"/>
            <w:r w:rsidRPr="003C23CC">
              <w:rPr>
                <w:rFonts w:eastAsiaTheme="minorEastAsia" w:cs="Times New Roman"/>
                <w:szCs w:val="24"/>
                <w:lang w:eastAsia="ru-RU"/>
              </w:rPr>
              <w:t>Дж.Р.Киплинг</w:t>
            </w:r>
            <w:proofErr w:type="spellEnd"/>
            <w:r w:rsidRPr="003C23CC">
              <w:rPr>
                <w:rFonts w:eastAsiaTheme="minorEastAsia" w:cs="Times New Roman"/>
                <w:szCs w:val="24"/>
                <w:lang w:eastAsia="ru-RU"/>
              </w:rPr>
              <w:t>. "</w:t>
            </w:r>
            <w:proofErr w:type="spellStart"/>
            <w:r w:rsidRPr="003C23CC">
              <w:rPr>
                <w:rFonts w:eastAsiaTheme="minorEastAsia" w:cs="Times New Roman"/>
                <w:szCs w:val="24"/>
                <w:lang w:eastAsia="ru-RU"/>
              </w:rPr>
              <w:t>Маугли</w:t>
            </w:r>
            <w:proofErr w:type="spellEnd"/>
            <w:r w:rsidRPr="003C23CC">
              <w:rPr>
                <w:rFonts w:eastAsiaTheme="minorEastAsia" w:cs="Times New Roman"/>
                <w:szCs w:val="24"/>
                <w:lang w:eastAsia="ru-RU"/>
              </w:rPr>
              <w:t>", "</w:t>
            </w:r>
            <w:proofErr w:type="spellStart"/>
            <w:r w:rsidRPr="003C23CC">
              <w:rPr>
                <w:rFonts w:eastAsiaTheme="minorEastAsia" w:cs="Times New Roman"/>
                <w:szCs w:val="24"/>
                <w:lang w:eastAsia="ru-RU"/>
              </w:rPr>
              <w:t>Рикки-Тикки-Тави</w:t>
            </w:r>
            <w:proofErr w:type="spellEnd"/>
            <w:r w:rsidRPr="003C23CC">
              <w:rPr>
                <w:rFonts w:eastAsiaTheme="minorEastAsia" w:cs="Times New Roman"/>
                <w:szCs w:val="24"/>
                <w:lang w:eastAsia="ru-RU"/>
              </w:rPr>
              <w:t>" и другие произведения.</w:t>
            </w:r>
          </w:p>
        </w:tc>
      </w:tr>
    </w:tbl>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188.4. Содержание обучения в 6 классе представлено в таблице:</w:t>
      </w:r>
    </w:p>
    <w:tbl>
      <w:tblPr>
        <w:tblW w:w="0" w:type="auto"/>
        <w:tblCellMar>
          <w:top w:w="75" w:type="dxa"/>
          <w:left w:w="150" w:type="dxa"/>
          <w:bottom w:w="75" w:type="dxa"/>
          <w:right w:w="150" w:type="dxa"/>
        </w:tblCellMar>
        <w:tblLook w:val="04A0" w:firstRow="1" w:lastRow="0" w:firstColumn="1" w:lastColumn="0" w:noHBand="0" w:noVBand="1"/>
      </w:tblPr>
      <w:tblGrid>
        <w:gridCol w:w="2135"/>
        <w:gridCol w:w="7520"/>
      </w:tblGrid>
      <w:tr w:rsidR="003C23CC" w:rsidRPr="003C23CC" w:rsidTr="003C23CC">
        <w:tc>
          <w:tcPr>
            <w:tcW w:w="2135" w:type="dxa"/>
            <w:vAlign w:val="center"/>
            <w:hideMark/>
          </w:tcPr>
          <w:p w:rsidR="003C23CC" w:rsidRPr="003C23CC" w:rsidRDefault="003C23CC" w:rsidP="003C23CC">
            <w:pPr>
              <w:rPr>
                <w:rFonts w:eastAsia="Times New Roman" w:cs="Times New Roman"/>
                <w:szCs w:val="24"/>
                <w:lang w:eastAsia="ru-RU"/>
              </w:rPr>
            </w:pPr>
          </w:p>
        </w:tc>
        <w:tc>
          <w:tcPr>
            <w:tcW w:w="7520" w:type="dxa"/>
            <w:vAlign w:val="center"/>
            <w:hideMark/>
          </w:tcPr>
          <w:p w:rsidR="003C23CC" w:rsidRPr="003C23CC" w:rsidRDefault="003C23CC" w:rsidP="003C23CC">
            <w:pPr>
              <w:rPr>
                <w:rFonts w:eastAsia="Times New Roman" w:cs="Times New Roman"/>
                <w:szCs w:val="24"/>
                <w:lang w:eastAsia="ru-RU"/>
              </w:rPr>
            </w:pPr>
          </w:p>
        </w:tc>
      </w:tr>
      <w:tr w:rsidR="003C23CC" w:rsidRPr="003C23CC" w:rsidTr="003C23CC">
        <w:tc>
          <w:tcPr>
            <w:tcW w:w="213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Античная литература.</w:t>
            </w:r>
          </w:p>
        </w:tc>
        <w:tc>
          <w:tcPr>
            <w:tcW w:w="752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Гомер. Поэмы. "Илиада", "Одиссея" (фрагменты).</w:t>
            </w:r>
          </w:p>
        </w:tc>
      </w:tr>
      <w:tr w:rsidR="003C23CC" w:rsidRPr="003C23CC" w:rsidTr="003C23CC">
        <w:tc>
          <w:tcPr>
            <w:tcW w:w="213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Фольклор.</w:t>
            </w:r>
          </w:p>
        </w:tc>
        <w:tc>
          <w:tcPr>
            <w:tcW w:w="752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Русские былины (одно произведение). Например, "Илья Муромец и Соловей-разбойник", "Садко". Малые жанры фольклора: пословицы, поговорки, загадки.</w:t>
            </w:r>
          </w:p>
        </w:tc>
      </w:tr>
      <w:tr w:rsidR="003C23CC" w:rsidRPr="003C23CC" w:rsidTr="003C23CC">
        <w:tc>
          <w:tcPr>
            <w:tcW w:w="213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Древнерусская литература.</w:t>
            </w:r>
          </w:p>
        </w:tc>
        <w:tc>
          <w:tcPr>
            <w:tcW w:w="752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"Повесть временных лет": фрагмент "Сказание о белгородском киселе".</w:t>
            </w:r>
          </w:p>
        </w:tc>
      </w:tr>
      <w:tr w:rsidR="003C23CC" w:rsidRPr="003C23CC" w:rsidTr="003C23CC">
        <w:tc>
          <w:tcPr>
            <w:tcW w:w="213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Литература первой половины XIX века.</w:t>
            </w:r>
          </w:p>
        </w:tc>
        <w:tc>
          <w:tcPr>
            <w:tcW w:w="752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proofErr w:type="spellStart"/>
            <w:r w:rsidRPr="003C23CC">
              <w:rPr>
                <w:rFonts w:eastAsiaTheme="minorEastAsia" w:cs="Times New Roman"/>
                <w:szCs w:val="24"/>
                <w:lang w:eastAsia="ru-RU"/>
              </w:rPr>
              <w:t>А.С.Пушкин</w:t>
            </w:r>
            <w:proofErr w:type="spellEnd"/>
            <w:r w:rsidRPr="003C23CC">
              <w:rPr>
                <w:rFonts w:eastAsiaTheme="minorEastAsia" w:cs="Times New Roman"/>
                <w:szCs w:val="24"/>
                <w:lang w:eastAsia="ru-RU"/>
              </w:rPr>
              <w:t>. Стихотворения (не менее двух).</w:t>
            </w:r>
            <w:r w:rsidRPr="003C23CC">
              <w:rPr>
                <w:rFonts w:eastAsiaTheme="minorEastAsia" w:cs="Times New Roman"/>
                <w:szCs w:val="24"/>
                <w:lang w:eastAsia="ru-RU"/>
              </w:rPr>
              <w:br/>
              <w:t>"Песнь о вещем Олеге", "Зимняя дорога", "Узник",</w:t>
            </w:r>
            <w:r w:rsidRPr="003C23CC">
              <w:rPr>
                <w:rFonts w:eastAsiaTheme="minorEastAsia" w:cs="Times New Roman"/>
                <w:szCs w:val="24"/>
                <w:lang w:eastAsia="ru-RU"/>
              </w:rPr>
              <w:br/>
              <w:t>"Туча" и другие. Роман "Дубровский".</w:t>
            </w:r>
            <w:r w:rsidRPr="003C23CC">
              <w:rPr>
                <w:rFonts w:eastAsiaTheme="minorEastAsia" w:cs="Times New Roman"/>
                <w:szCs w:val="24"/>
                <w:lang w:eastAsia="ru-RU"/>
              </w:rPr>
              <w:br/>
            </w:r>
            <w:proofErr w:type="spellStart"/>
            <w:r w:rsidRPr="003C23CC">
              <w:rPr>
                <w:rFonts w:eastAsiaTheme="minorEastAsia" w:cs="Times New Roman"/>
                <w:szCs w:val="24"/>
                <w:lang w:eastAsia="ru-RU"/>
              </w:rPr>
              <w:t>М.Ю.Лермонтов</w:t>
            </w:r>
            <w:proofErr w:type="spellEnd"/>
            <w:r w:rsidRPr="003C23CC">
              <w:rPr>
                <w:rFonts w:eastAsiaTheme="minorEastAsia" w:cs="Times New Roman"/>
                <w:szCs w:val="24"/>
                <w:lang w:eastAsia="ru-RU"/>
              </w:rPr>
              <w:t>. Стихотворения (не менее двух).</w:t>
            </w:r>
            <w:r w:rsidRPr="003C23CC">
              <w:rPr>
                <w:rFonts w:eastAsiaTheme="minorEastAsia" w:cs="Times New Roman"/>
                <w:szCs w:val="24"/>
                <w:lang w:eastAsia="ru-RU"/>
              </w:rPr>
              <w:br/>
              <w:t>"Три пальмы", "Листок", "Утёс" и другие.</w:t>
            </w:r>
            <w:r w:rsidRPr="003C23CC">
              <w:rPr>
                <w:rFonts w:eastAsiaTheme="minorEastAsia" w:cs="Times New Roman"/>
                <w:szCs w:val="24"/>
                <w:lang w:eastAsia="ru-RU"/>
              </w:rPr>
              <w:br/>
            </w:r>
            <w:proofErr w:type="spellStart"/>
            <w:r w:rsidRPr="003C23CC">
              <w:rPr>
                <w:rFonts w:eastAsiaTheme="minorEastAsia" w:cs="Times New Roman"/>
                <w:szCs w:val="24"/>
                <w:lang w:eastAsia="ru-RU"/>
              </w:rPr>
              <w:t>А.В.Кольцов</w:t>
            </w:r>
            <w:proofErr w:type="spellEnd"/>
            <w:r w:rsidRPr="003C23CC">
              <w:rPr>
                <w:rFonts w:eastAsiaTheme="minorEastAsia" w:cs="Times New Roman"/>
                <w:szCs w:val="24"/>
                <w:lang w:eastAsia="ru-RU"/>
              </w:rPr>
              <w:t>. Стихотворения (одно произведение).</w:t>
            </w:r>
            <w:r w:rsidRPr="003C23CC">
              <w:rPr>
                <w:rFonts w:eastAsiaTheme="minorEastAsia" w:cs="Times New Roman"/>
                <w:szCs w:val="24"/>
                <w:lang w:eastAsia="ru-RU"/>
              </w:rPr>
              <w:br/>
              <w:t>Например, "Косарь", "Соловей" и другие.</w:t>
            </w:r>
          </w:p>
        </w:tc>
      </w:tr>
      <w:tr w:rsidR="003C23CC" w:rsidRPr="003C23CC" w:rsidTr="003C23CC">
        <w:tc>
          <w:tcPr>
            <w:tcW w:w="213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Литература второй половины XIX века.</w:t>
            </w:r>
          </w:p>
        </w:tc>
        <w:tc>
          <w:tcPr>
            <w:tcW w:w="752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proofErr w:type="spellStart"/>
            <w:r w:rsidRPr="003C23CC">
              <w:rPr>
                <w:rFonts w:eastAsiaTheme="minorEastAsia" w:cs="Times New Roman"/>
                <w:szCs w:val="24"/>
                <w:lang w:eastAsia="ru-RU"/>
              </w:rPr>
              <w:t>Ф.И.Тютчев</w:t>
            </w:r>
            <w:proofErr w:type="spellEnd"/>
            <w:r w:rsidRPr="003C23CC">
              <w:rPr>
                <w:rFonts w:eastAsiaTheme="minorEastAsia" w:cs="Times New Roman"/>
                <w:szCs w:val="24"/>
                <w:lang w:eastAsia="ru-RU"/>
              </w:rPr>
              <w:t>. Стихотворения (одно произведение).</w:t>
            </w:r>
            <w:r w:rsidRPr="003C23CC">
              <w:rPr>
                <w:rFonts w:eastAsiaTheme="minorEastAsia" w:cs="Times New Roman"/>
                <w:szCs w:val="24"/>
                <w:lang w:eastAsia="ru-RU"/>
              </w:rPr>
              <w:br/>
              <w:t>"Есть в осени первоначальной...", "С поляны коршун поднялся...".</w:t>
            </w:r>
            <w:r w:rsidRPr="003C23CC">
              <w:rPr>
                <w:rFonts w:eastAsiaTheme="minorEastAsia" w:cs="Times New Roman"/>
                <w:szCs w:val="24"/>
                <w:lang w:eastAsia="ru-RU"/>
              </w:rPr>
              <w:br/>
            </w:r>
            <w:proofErr w:type="spellStart"/>
            <w:r w:rsidRPr="003C23CC">
              <w:rPr>
                <w:rFonts w:eastAsiaTheme="minorEastAsia" w:cs="Times New Roman"/>
                <w:szCs w:val="24"/>
                <w:lang w:eastAsia="ru-RU"/>
              </w:rPr>
              <w:t>А.А.Фет</w:t>
            </w:r>
            <w:proofErr w:type="spellEnd"/>
            <w:r w:rsidRPr="003C23CC">
              <w:rPr>
                <w:rFonts w:eastAsiaTheme="minorEastAsia" w:cs="Times New Roman"/>
                <w:szCs w:val="24"/>
                <w:lang w:eastAsia="ru-RU"/>
              </w:rPr>
              <w:t>. Стихотворения (одно произведение).</w:t>
            </w:r>
            <w:r w:rsidRPr="003C23CC">
              <w:rPr>
                <w:rFonts w:eastAsiaTheme="minorEastAsia" w:cs="Times New Roman"/>
                <w:szCs w:val="24"/>
                <w:lang w:eastAsia="ru-RU"/>
              </w:rPr>
              <w:br/>
              <w:t>"Учись у них - у дуба, у берёзы...", "Я пришёл к тебе с приветом...".</w:t>
            </w:r>
            <w:r w:rsidRPr="003C23CC">
              <w:rPr>
                <w:rFonts w:eastAsiaTheme="minorEastAsia" w:cs="Times New Roman"/>
                <w:szCs w:val="24"/>
                <w:lang w:eastAsia="ru-RU"/>
              </w:rPr>
              <w:br/>
            </w:r>
            <w:proofErr w:type="spellStart"/>
            <w:r w:rsidRPr="003C23CC">
              <w:rPr>
                <w:rFonts w:eastAsiaTheme="minorEastAsia" w:cs="Times New Roman"/>
                <w:szCs w:val="24"/>
                <w:lang w:eastAsia="ru-RU"/>
              </w:rPr>
              <w:t>И.С.Тургенев</w:t>
            </w:r>
            <w:proofErr w:type="spellEnd"/>
            <w:r w:rsidRPr="003C23CC">
              <w:rPr>
                <w:rFonts w:eastAsiaTheme="minorEastAsia" w:cs="Times New Roman"/>
                <w:szCs w:val="24"/>
                <w:lang w:eastAsia="ru-RU"/>
              </w:rPr>
              <w:t>. Рассказ "</w:t>
            </w:r>
            <w:proofErr w:type="spellStart"/>
            <w:r w:rsidRPr="003C23CC">
              <w:rPr>
                <w:rFonts w:eastAsiaTheme="minorEastAsia" w:cs="Times New Roman"/>
                <w:szCs w:val="24"/>
                <w:lang w:eastAsia="ru-RU"/>
              </w:rPr>
              <w:t>Бежин</w:t>
            </w:r>
            <w:proofErr w:type="spellEnd"/>
            <w:r w:rsidRPr="003C23CC">
              <w:rPr>
                <w:rFonts w:eastAsiaTheme="minorEastAsia" w:cs="Times New Roman"/>
                <w:szCs w:val="24"/>
                <w:lang w:eastAsia="ru-RU"/>
              </w:rPr>
              <w:t xml:space="preserve"> луг".</w:t>
            </w:r>
            <w:r w:rsidRPr="003C23CC">
              <w:rPr>
                <w:rFonts w:eastAsiaTheme="minorEastAsia" w:cs="Times New Roman"/>
                <w:szCs w:val="24"/>
                <w:lang w:eastAsia="ru-RU"/>
              </w:rPr>
              <w:br/>
            </w:r>
            <w:proofErr w:type="spellStart"/>
            <w:r w:rsidRPr="003C23CC">
              <w:rPr>
                <w:rFonts w:eastAsiaTheme="minorEastAsia" w:cs="Times New Roman"/>
                <w:szCs w:val="24"/>
                <w:lang w:eastAsia="ru-RU"/>
              </w:rPr>
              <w:lastRenderedPageBreak/>
              <w:t>Н.С.Лесков</w:t>
            </w:r>
            <w:proofErr w:type="spellEnd"/>
            <w:r w:rsidRPr="003C23CC">
              <w:rPr>
                <w:rFonts w:eastAsiaTheme="minorEastAsia" w:cs="Times New Roman"/>
                <w:szCs w:val="24"/>
                <w:lang w:eastAsia="ru-RU"/>
              </w:rPr>
              <w:t>. Сказ "Левша".</w:t>
            </w:r>
            <w:r w:rsidRPr="003C23CC">
              <w:rPr>
                <w:rFonts w:eastAsiaTheme="minorEastAsia" w:cs="Times New Roman"/>
                <w:szCs w:val="24"/>
                <w:lang w:eastAsia="ru-RU"/>
              </w:rPr>
              <w:br/>
            </w:r>
            <w:proofErr w:type="spellStart"/>
            <w:r w:rsidRPr="003C23CC">
              <w:rPr>
                <w:rFonts w:eastAsiaTheme="minorEastAsia" w:cs="Times New Roman"/>
                <w:szCs w:val="24"/>
                <w:lang w:eastAsia="ru-RU"/>
              </w:rPr>
              <w:t>Л.Н.Толстой</w:t>
            </w:r>
            <w:proofErr w:type="spellEnd"/>
            <w:r w:rsidRPr="003C23CC">
              <w:rPr>
                <w:rFonts w:eastAsiaTheme="minorEastAsia" w:cs="Times New Roman"/>
                <w:szCs w:val="24"/>
                <w:lang w:eastAsia="ru-RU"/>
              </w:rPr>
              <w:t>. Повесть "Детство" (главы).</w:t>
            </w:r>
            <w:r w:rsidRPr="003C23CC">
              <w:rPr>
                <w:rFonts w:eastAsiaTheme="minorEastAsia" w:cs="Times New Roman"/>
                <w:szCs w:val="24"/>
                <w:lang w:eastAsia="ru-RU"/>
              </w:rPr>
              <w:br/>
            </w:r>
            <w:proofErr w:type="spellStart"/>
            <w:r w:rsidRPr="003C23CC">
              <w:rPr>
                <w:rFonts w:eastAsiaTheme="minorEastAsia" w:cs="Times New Roman"/>
                <w:szCs w:val="24"/>
                <w:lang w:eastAsia="ru-RU"/>
              </w:rPr>
              <w:t>А.П.Чехов</w:t>
            </w:r>
            <w:proofErr w:type="spellEnd"/>
            <w:r w:rsidRPr="003C23CC">
              <w:rPr>
                <w:rFonts w:eastAsiaTheme="minorEastAsia" w:cs="Times New Roman"/>
                <w:szCs w:val="24"/>
                <w:lang w:eastAsia="ru-RU"/>
              </w:rPr>
              <w:t>. Рассказы (два по выбору). Например,</w:t>
            </w:r>
            <w:r w:rsidRPr="003C23CC">
              <w:rPr>
                <w:rFonts w:eastAsiaTheme="minorEastAsia" w:cs="Times New Roman"/>
                <w:szCs w:val="24"/>
                <w:lang w:eastAsia="ru-RU"/>
              </w:rPr>
              <w:br/>
              <w:t>"Толстый и тонкий", "Хамелеон", "Смерть</w:t>
            </w:r>
            <w:r w:rsidRPr="003C23CC">
              <w:rPr>
                <w:rFonts w:eastAsiaTheme="minorEastAsia" w:cs="Times New Roman"/>
                <w:szCs w:val="24"/>
                <w:lang w:eastAsia="ru-RU"/>
              </w:rPr>
              <w:br/>
              <w:t>чиновника" и другие.</w:t>
            </w:r>
            <w:r w:rsidRPr="003C23CC">
              <w:rPr>
                <w:rFonts w:eastAsiaTheme="minorEastAsia" w:cs="Times New Roman"/>
                <w:szCs w:val="24"/>
                <w:lang w:eastAsia="ru-RU"/>
              </w:rPr>
              <w:br/>
            </w:r>
            <w:proofErr w:type="spellStart"/>
            <w:r w:rsidRPr="003C23CC">
              <w:rPr>
                <w:rFonts w:eastAsiaTheme="minorEastAsia" w:cs="Times New Roman"/>
                <w:szCs w:val="24"/>
                <w:lang w:eastAsia="ru-RU"/>
              </w:rPr>
              <w:t>А.И.Куприн</w:t>
            </w:r>
            <w:proofErr w:type="spellEnd"/>
            <w:r w:rsidRPr="003C23CC">
              <w:rPr>
                <w:rFonts w:eastAsiaTheme="minorEastAsia" w:cs="Times New Roman"/>
                <w:szCs w:val="24"/>
                <w:lang w:eastAsia="ru-RU"/>
              </w:rPr>
              <w:t>. Рассказ "Чудесный доктор".</w:t>
            </w:r>
          </w:p>
        </w:tc>
      </w:tr>
      <w:tr w:rsidR="003C23CC" w:rsidRPr="003C23CC" w:rsidTr="003C23CC">
        <w:tc>
          <w:tcPr>
            <w:tcW w:w="213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lastRenderedPageBreak/>
              <w:t>Литература XX века. Стихотворения отечественных поэтов начала XX века.</w:t>
            </w:r>
          </w:p>
        </w:tc>
        <w:tc>
          <w:tcPr>
            <w:tcW w:w="752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proofErr w:type="spellStart"/>
            <w:r w:rsidRPr="003C23CC">
              <w:rPr>
                <w:rFonts w:eastAsiaTheme="minorEastAsia" w:cs="Times New Roman"/>
                <w:szCs w:val="24"/>
                <w:lang w:eastAsia="ru-RU"/>
              </w:rPr>
              <w:t>А.А.Блок</w:t>
            </w:r>
            <w:proofErr w:type="spellEnd"/>
            <w:r w:rsidRPr="003C23CC">
              <w:rPr>
                <w:rFonts w:eastAsiaTheme="minorEastAsia" w:cs="Times New Roman"/>
                <w:szCs w:val="24"/>
                <w:lang w:eastAsia="ru-RU"/>
              </w:rPr>
              <w:t xml:space="preserve"> "Летний вечер". </w:t>
            </w:r>
            <w:r w:rsidRPr="003C23CC">
              <w:rPr>
                <w:rFonts w:eastAsiaTheme="minorEastAsia" w:cs="Times New Roman"/>
                <w:szCs w:val="24"/>
                <w:lang w:eastAsia="ru-RU"/>
              </w:rPr>
              <w:br/>
            </w:r>
            <w:proofErr w:type="spellStart"/>
            <w:r w:rsidRPr="003C23CC">
              <w:rPr>
                <w:rFonts w:eastAsiaTheme="minorEastAsia" w:cs="Times New Roman"/>
                <w:szCs w:val="24"/>
                <w:lang w:eastAsia="ru-RU"/>
              </w:rPr>
              <w:t>С.А.Есенин</w:t>
            </w:r>
            <w:proofErr w:type="spellEnd"/>
            <w:r w:rsidRPr="003C23CC">
              <w:rPr>
                <w:rFonts w:eastAsiaTheme="minorEastAsia" w:cs="Times New Roman"/>
                <w:szCs w:val="24"/>
                <w:lang w:eastAsia="ru-RU"/>
              </w:rPr>
              <w:t xml:space="preserve"> "Пороша".</w:t>
            </w:r>
          </w:p>
        </w:tc>
      </w:tr>
      <w:tr w:rsidR="003C23CC" w:rsidRPr="003C23CC" w:rsidTr="003C23CC">
        <w:tc>
          <w:tcPr>
            <w:tcW w:w="213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Стихотворения отечественных поэтов XX века </w:t>
            </w:r>
          </w:p>
        </w:tc>
        <w:tc>
          <w:tcPr>
            <w:tcW w:w="752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Стихотворения </w:t>
            </w:r>
            <w:proofErr w:type="spellStart"/>
            <w:r w:rsidRPr="003C23CC">
              <w:rPr>
                <w:rFonts w:eastAsiaTheme="minorEastAsia" w:cs="Times New Roman"/>
                <w:szCs w:val="24"/>
                <w:lang w:eastAsia="ru-RU"/>
              </w:rPr>
              <w:t>О.Ф.Берггольц</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B.C.Высоцкого</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Е.А.Евтушенко</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Ю.Д.Левитанского</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Ю.П.Мориц</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Б.Ш.Окуджавы</w:t>
            </w:r>
            <w:proofErr w:type="spellEnd"/>
            <w:r w:rsidRPr="003C23CC">
              <w:rPr>
                <w:rFonts w:eastAsiaTheme="minorEastAsia" w:cs="Times New Roman"/>
                <w:szCs w:val="24"/>
                <w:lang w:eastAsia="ru-RU"/>
              </w:rPr>
              <w:t xml:space="preserve"> (не менее двух стихотворений двух поэтов)</w:t>
            </w:r>
          </w:p>
        </w:tc>
      </w:tr>
      <w:tr w:rsidR="003C23CC" w:rsidRPr="003C23CC" w:rsidTr="003C23CC">
        <w:tc>
          <w:tcPr>
            <w:tcW w:w="213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Проза отечественных писателей конца XX - начала XXI века, в том числе о Великой Отечественной войне.</w:t>
            </w:r>
          </w:p>
        </w:tc>
        <w:tc>
          <w:tcPr>
            <w:tcW w:w="752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proofErr w:type="spellStart"/>
            <w:r w:rsidRPr="003C23CC">
              <w:rPr>
                <w:rFonts w:eastAsiaTheme="minorEastAsia" w:cs="Times New Roman"/>
                <w:szCs w:val="24"/>
                <w:lang w:eastAsia="ru-RU"/>
              </w:rPr>
              <w:t>Б.Л.Васильев</w:t>
            </w:r>
            <w:proofErr w:type="spellEnd"/>
            <w:r w:rsidRPr="003C23CC">
              <w:rPr>
                <w:rFonts w:eastAsiaTheme="minorEastAsia" w:cs="Times New Roman"/>
                <w:szCs w:val="24"/>
                <w:lang w:eastAsia="ru-RU"/>
              </w:rPr>
              <w:t>. Слово о писателе.</w:t>
            </w:r>
            <w:r w:rsidRPr="003C23CC">
              <w:rPr>
                <w:rFonts w:eastAsiaTheme="minorEastAsia" w:cs="Times New Roman"/>
                <w:szCs w:val="24"/>
                <w:lang w:eastAsia="ru-RU"/>
              </w:rPr>
              <w:br/>
              <w:t>Рассказ "Экспонат N ...".</w:t>
            </w:r>
            <w:r w:rsidRPr="003C23CC">
              <w:rPr>
                <w:rFonts w:eastAsiaTheme="minorEastAsia" w:cs="Times New Roman"/>
                <w:szCs w:val="24"/>
                <w:lang w:eastAsia="ru-RU"/>
              </w:rPr>
              <w:br/>
            </w:r>
            <w:proofErr w:type="spellStart"/>
            <w:r w:rsidRPr="003C23CC">
              <w:rPr>
                <w:rFonts w:eastAsiaTheme="minorEastAsia" w:cs="Times New Roman"/>
                <w:szCs w:val="24"/>
                <w:lang w:eastAsia="ru-RU"/>
              </w:rPr>
              <w:t>В.Г.Распутин</w:t>
            </w:r>
            <w:proofErr w:type="spellEnd"/>
            <w:r w:rsidRPr="003C23CC">
              <w:rPr>
                <w:rFonts w:eastAsiaTheme="minorEastAsia" w:cs="Times New Roman"/>
                <w:szCs w:val="24"/>
                <w:lang w:eastAsia="ru-RU"/>
              </w:rPr>
              <w:t>. Слово о писателе.</w:t>
            </w:r>
            <w:r w:rsidRPr="003C23CC">
              <w:rPr>
                <w:rFonts w:eastAsiaTheme="minorEastAsia" w:cs="Times New Roman"/>
                <w:szCs w:val="24"/>
                <w:lang w:eastAsia="ru-RU"/>
              </w:rPr>
              <w:br/>
              <w:t xml:space="preserve">Рассказ "Уроки </w:t>
            </w:r>
            <w:proofErr w:type="gramStart"/>
            <w:r w:rsidRPr="003C23CC">
              <w:rPr>
                <w:rFonts w:eastAsiaTheme="minorEastAsia" w:cs="Times New Roman"/>
                <w:szCs w:val="24"/>
                <w:lang w:eastAsia="ru-RU"/>
              </w:rPr>
              <w:t>французского</w:t>
            </w:r>
            <w:proofErr w:type="gramEnd"/>
            <w:r w:rsidRPr="003C23CC">
              <w:rPr>
                <w:rFonts w:eastAsiaTheme="minorEastAsia" w:cs="Times New Roman"/>
                <w:szCs w:val="24"/>
                <w:lang w:eastAsia="ru-RU"/>
              </w:rPr>
              <w:t>" (одно произведение по выбору)</w:t>
            </w:r>
          </w:p>
        </w:tc>
      </w:tr>
      <w:tr w:rsidR="003C23CC" w:rsidRPr="003C23CC" w:rsidTr="003C23CC">
        <w:tc>
          <w:tcPr>
            <w:tcW w:w="213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Произведения отечественных писателей на тему взросления человека.</w:t>
            </w:r>
          </w:p>
        </w:tc>
        <w:tc>
          <w:tcPr>
            <w:tcW w:w="752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proofErr w:type="spellStart"/>
            <w:r w:rsidRPr="003C23CC">
              <w:rPr>
                <w:rFonts w:eastAsiaTheme="minorEastAsia" w:cs="Times New Roman"/>
                <w:szCs w:val="24"/>
                <w:lang w:eastAsia="ru-RU"/>
              </w:rPr>
              <w:t>Р.П.Погодин</w:t>
            </w:r>
            <w:proofErr w:type="spellEnd"/>
            <w:r w:rsidRPr="003C23CC">
              <w:rPr>
                <w:rFonts w:eastAsiaTheme="minorEastAsia" w:cs="Times New Roman"/>
                <w:szCs w:val="24"/>
                <w:lang w:eastAsia="ru-RU"/>
              </w:rPr>
              <w:t xml:space="preserve"> "Кирпичные острова"; </w:t>
            </w:r>
            <w:proofErr w:type="spellStart"/>
            <w:r w:rsidRPr="003C23CC">
              <w:rPr>
                <w:rFonts w:eastAsiaTheme="minorEastAsia" w:cs="Times New Roman"/>
                <w:szCs w:val="24"/>
                <w:lang w:eastAsia="ru-RU"/>
              </w:rPr>
              <w:t>Р.И.Фраерман</w:t>
            </w:r>
            <w:proofErr w:type="spellEnd"/>
            <w:r w:rsidRPr="003C23CC">
              <w:rPr>
                <w:rFonts w:eastAsiaTheme="minorEastAsia" w:cs="Times New Roman"/>
                <w:szCs w:val="24"/>
                <w:lang w:eastAsia="ru-RU"/>
              </w:rPr>
              <w:t xml:space="preserve"> "Дикая собака Динго, или Повесть о первой любви"; </w:t>
            </w:r>
            <w:proofErr w:type="spellStart"/>
            <w:r w:rsidRPr="003C23CC">
              <w:rPr>
                <w:rFonts w:eastAsiaTheme="minorEastAsia" w:cs="Times New Roman"/>
                <w:szCs w:val="24"/>
                <w:lang w:eastAsia="ru-RU"/>
              </w:rPr>
              <w:t>Ю.И.Коваль</w:t>
            </w:r>
            <w:proofErr w:type="spellEnd"/>
            <w:r w:rsidRPr="003C23CC">
              <w:rPr>
                <w:rFonts w:eastAsiaTheme="minorEastAsia" w:cs="Times New Roman"/>
                <w:szCs w:val="24"/>
                <w:lang w:eastAsia="ru-RU"/>
              </w:rPr>
              <w:t xml:space="preserve"> "Самая лёгкая лодка в мире" (одно произведение по выбору)</w:t>
            </w:r>
          </w:p>
        </w:tc>
      </w:tr>
      <w:tr w:rsidR="003C23CC" w:rsidRPr="003C23CC" w:rsidTr="003C23CC">
        <w:tc>
          <w:tcPr>
            <w:tcW w:w="213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Произведения современных отечественных писателей-фантастов.</w:t>
            </w:r>
          </w:p>
        </w:tc>
        <w:tc>
          <w:tcPr>
            <w:tcW w:w="752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proofErr w:type="spellStart"/>
            <w:r w:rsidRPr="003C23CC">
              <w:rPr>
                <w:rFonts w:eastAsiaTheme="minorEastAsia" w:cs="Times New Roman"/>
                <w:szCs w:val="24"/>
                <w:lang w:eastAsia="ru-RU"/>
              </w:rPr>
              <w:t>А.В.Жвалевский</w:t>
            </w:r>
            <w:proofErr w:type="spellEnd"/>
            <w:r w:rsidRPr="003C23CC">
              <w:rPr>
                <w:rFonts w:eastAsiaTheme="minorEastAsia" w:cs="Times New Roman"/>
                <w:szCs w:val="24"/>
                <w:lang w:eastAsia="ru-RU"/>
              </w:rPr>
              <w:t xml:space="preserve"> и </w:t>
            </w:r>
            <w:proofErr w:type="spellStart"/>
            <w:r w:rsidRPr="003C23CC">
              <w:rPr>
                <w:rFonts w:eastAsiaTheme="minorEastAsia" w:cs="Times New Roman"/>
                <w:szCs w:val="24"/>
                <w:lang w:eastAsia="ru-RU"/>
              </w:rPr>
              <w:t>Е.Б.Пастернак</w:t>
            </w:r>
            <w:proofErr w:type="spellEnd"/>
            <w:r w:rsidRPr="003C23CC">
              <w:rPr>
                <w:rFonts w:eastAsiaTheme="minorEastAsia" w:cs="Times New Roman"/>
                <w:szCs w:val="24"/>
                <w:lang w:eastAsia="ru-RU"/>
              </w:rPr>
              <w:t xml:space="preserve"> "Время всегда хорошее"; </w:t>
            </w:r>
            <w:proofErr w:type="spellStart"/>
            <w:r w:rsidRPr="003C23CC">
              <w:rPr>
                <w:rFonts w:eastAsiaTheme="minorEastAsia" w:cs="Times New Roman"/>
                <w:szCs w:val="24"/>
                <w:lang w:eastAsia="ru-RU"/>
              </w:rPr>
              <w:t>С.В.Лукьяненко</w:t>
            </w:r>
            <w:proofErr w:type="spellEnd"/>
            <w:r w:rsidRPr="003C23CC">
              <w:rPr>
                <w:rFonts w:eastAsiaTheme="minorEastAsia" w:cs="Times New Roman"/>
                <w:szCs w:val="24"/>
                <w:lang w:eastAsia="ru-RU"/>
              </w:rPr>
              <w:t xml:space="preserve"> "Мальчик и Тьма"; </w:t>
            </w:r>
            <w:proofErr w:type="spellStart"/>
            <w:r w:rsidRPr="003C23CC">
              <w:rPr>
                <w:rFonts w:eastAsiaTheme="minorEastAsia" w:cs="Times New Roman"/>
                <w:szCs w:val="24"/>
                <w:lang w:eastAsia="ru-RU"/>
              </w:rPr>
              <w:t>В.В.Ледерман</w:t>
            </w:r>
            <w:proofErr w:type="spellEnd"/>
            <w:r w:rsidRPr="003C23CC">
              <w:rPr>
                <w:rFonts w:eastAsiaTheme="minorEastAsia" w:cs="Times New Roman"/>
                <w:szCs w:val="24"/>
                <w:lang w:eastAsia="ru-RU"/>
              </w:rPr>
              <w:t xml:space="preserve"> "Календарь </w:t>
            </w:r>
            <w:proofErr w:type="spellStart"/>
            <w:r w:rsidRPr="003C23CC">
              <w:rPr>
                <w:rFonts w:eastAsiaTheme="minorEastAsia" w:cs="Times New Roman"/>
                <w:szCs w:val="24"/>
                <w:lang w:eastAsia="ru-RU"/>
              </w:rPr>
              <w:t>м</w:t>
            </w:r>
            <w:proofErr w:type="gramStart"/>
            <w:r w:rsidRPr="003C23CC">
              <w:rPr>
                <w:rFonts w:eastAsiaTheme="minorEastAsia" w:cs="Times New Roman"/>
                <w:szCs w:val="24"/>
                <w:lang w:eastAsia="ru-RU"/>
              </w:rPr>
              <w:t>а</w:t>
            </w:r>
            <w:proofErr w:type="spellEnd"/>
            <w:r w:rsidRPr="003C23CC">
              <w:rPr>
                <w:rFonts w:eastAsiaTheme="minorEastAsia" w:cs="Times New Roman"/>
                <w:szCs w:val="24"/>
                <w:lang w:eastAsia="ru-RU"/>
              </w:rPr>
              <w:t>(</w:t>
            </w:r>
            <w:proofErr w:type="gramEnd"/>
            <w:r w:rsidRPr="003C23CC">
              <w:rPr>
                <w:rFonts w:eastAsiaTheme="minorEastAsia" w:cs="Times New Roman"/>
                <w:szCs w:val="24"/>
                <w:lang w:eastAsia="ru-RU"/>
              </w:rPr>
              <w:t>й)я" (не менее двух)</w:t>
            </w:r>
          </w:p>
        </w:tc>
      </w:tr>
      <w:tr w:rsidR="003C23CC" w:rsidRPr="003C23CC" w:rsidTr="003C23CC">
        <w:tc>
          <w:tcPr>
            <w:tcW w:w="213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Литература народов Российской Федерации.</w:t>
            </w:r>
          </w:p>
        </w:tc>
        <w:tc>
          <w:tcPr>
            <w:tcW w:w="752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proofErr w:type="spellStart"/>
            <w:r w:rsidRPr="003C23CC">
              <w:rPr>
                <w:rFonts w:eastAsiaTheme="minorEastAsia" w:cs="Times New Roman"/>
                <w:szCs w:val="24"/>
                <w:lang w:eastAsia="ru-RU"/>
              </w:rPr>
              <w:t>М.Карим</w:t>
            </w:r>
            <w:proofErr w:type="spellEnd"/>
            <w:r w:rsidRPr="003C23CC">
              <w:rPr>
                <w:rFonts w:eastAsiaTheme="minorEastAsia" w:cs="Times New Roman"/>
                <w:szCs w:val="24"/>
                <w:lang w:eastAsia="ru-RU"/>
              </w:rPr>
              <w:t xml:space="preserve"> "Бессмертие" (фрагменты); </w:t>
            </w:r>
            <w:proofErr w:type="spellStart"/>
            <w:r w:rsidRPr="003C23CC">
              <w:rPr>
                <w:rFonts w:eastAsiaTheme="minorEastAsia" w:cs="Times New Roman"/>
                <w:szCs w:val="24"/>
                <w:lang w:eastAsia="ru-RU"/>
              </w:rPr>
              <w:t>Г.Тукай</w:t>
            </w:r>
            <w:proofErr w:type="spellEnd"/>
            <w:r w:rsidRPr="003C23CC">
              <w:rPr>
                <w:rFonts w:eastAsiaTheme="minorEastAsia" w:cs="Times New Roman"/>
                <w:szCs w:val="24"/>
                <w:lang w:eastAsia="ru-RU"/>
              </w:rPr>
              <w:t xml:space="preserve"> "Родная деревня", "Книга"; </w:t>
            </w:r>
            <w:proofErr w:type="spellStart"/>
            <w:r w:rsidRPr="003C23CC">
              <w:rPr>
                <w:rFonts w:eastAsiaTheme="minorEastAsia" w:cs="Times New Roman"/>
                <w:szCs w:val="24"/>
                <w:lang w:eastAsia="ru-RU"/>
              </w:rPr>
              <w:t>К.Кулиев</w:t>
            </w:r>
            <w:proofErr w:type="spellEnd"/>
            <w:r w:rsidRPr="003C23CC">
              <w:rPr>
                <w:rFonts w:eastAsiaTheme="minorEastAsia" w:cs="Times New Roman"/>
                <w:szCs w:val="24"/>
                <w:lang w:eastAsia="ru-RU"/>
              </w:rPr>
              <w:t xml:space="preserve"> "Когда на меня навалилась беда...", "Каким бы малым ни был мой народ...", "Что б ни делалось на свете..." (одно произведение)</w:t>
            </w:r>
          </w:p>
        </w:tc>
      </w:tr>
      <w:tr w:rsidR="003C23CC" w:rsidRPr="003C23CC" w:rsidTr="003C23CC">
        <w:tc>
          <w:tcPr>
            <w:tcW w:w="213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Зарубежная литература.</w:t>
            </w:r>
          </w:p>
        </w:tc>
        <w:tc>
          <w:tcPr>
            <w:tcW w:w="752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proofErr w:type="spellStart"/>
            <w:r w:rsidRPr="003C23CC">
              <w:rPr>
                <w:rFonts w:eastAsiaTheme="minorEastAsia" w:cs="Times New Roman"/>
                <w:szCs w:val="24"/>
                <w:lang w:eastAsia="ru-RU"/>
              </w:rPr>
              <w:t>Д.Дефо</w:t>
            </w:r>
            <w:proofErr w:type="spellEnd"/>
            <w:r w:rsidRPr="003C23CC">
              <w:rPr>
                <w:rFonts w:eastAsiaTheme="minorEastAsia" w:cs="Times New Roman"/>
                <w:szCs w:val="24"/>
                <w:lang w:eastAsia="ru-RU"/>
              </w:rPr>
              <w:t xml:space="preserve">. "Робинзон Крузо" (главы по выбору). </w:t>
            </w:r>
            <w:proofErr w:type="spellStart"/>
            <w:r w:rsidRPr="003C23CC">
              <w:rPr>
                <w:rFonts w:eastAsiaTheme="minorEastAsia" w:cs="Times New Roman"/>
                <w:szCs w:val="24"/>
                <w:lang w:eastAsia="ru-RU"/>
              </w:rPr>
              <w:t>Дж</w:t>
            </w:r>
            <w:proofErr w:type="gramStart"/>
            <w:r w:rsidRPr="003C23CC">
              <w:rPr>
                <w:rFonts w:eastAsiaTheme="minorEastAsia" w:cs="Times New Roman"/>
                <w:szCs w:val="24"/>
                <w:lang w:eastAsia="ru-RU"/>
              </w:rPr>
              <w:t>.С</w:t>
            </w:r>
            <w:proofErr w:type="gramEnd"/>
            <w:r w:rsidRPr="003C23CC">
              <w:rPr>
                <w:rFonts w:eastAsiaTheme="minorEastAsia" w:cs="Times New Roman"/>
                <w:szCs w:val="24"/>
                <w:lang w:eastAsia="ru-RU"/>
              </w:rPr>
              <w:t>вифт</w:t>
            </w:r>
            <w:proofErr w:type="spellEnd"/>
            <w:r w:rsidRPr="003C23CC">
              <w:rPr>
                <w:rFonts w:eastAsiaTheme="minorEastAsia" w:cs="Times New Roman"/>
                <w:szCs w:val="24"/>
                <w:lang w:eastAsia="ru-RU"/>
              </w:rPr>
              <w:t xml:space="preserve">. "Путешествия Гулливера" (главы по выбору). </w:t>
            </w:r>
            <w:proofErr w:type="spellStart"/>
            <w:r w:rsidRPr="003C23CC">
              <w:rPr>
                <w:rFonts w:eastAsiaTheme="minorEastAsia" w:cs="Times New Roman"/>
                <w:szCs w:val="24"/>
                <w:lang w:eastAsia="ru-RU"/>
              </w:rPr>
              <w:t>Ж.Верн</w:t>
            </w:r>
            <w:proofErr w:type="spellEnd"/>
            <w:r w:rsidRPr="003C23CC">
              <w:rPr>
                <w:rFonts w:eastAsiaTheme="minorEastAsia" w:cs="Times New Roman"/>
                <w:szCs w:val="24"/>
                <w:lang w:eastAsia="ru-RU"/>
              </w:rPr>
              <w:t xml:space="preserve">. "Дети капитана Гранта" (главы по выбору). </w:t>
            </w:r>
            <w:proofErr w:type="spellStart"/>
            <w:r w:rsidRPr="003C23CC">
              <w:rPr>
                <w:rFonts w:eastAsiaTheme="minorEastAsia" w:cs="Times New Roman"/>
                <w:szCs w:val="24"/>
                <w:lang w:eastAsia="ru-RU"/>
              </w:rPr>
              <w:t>X.Ли</w:t>
            </w:r>
            <w:proofErr w:type="spellEnd"/>
            <w:r w:rsidRPr="003C23CC">
              <w:rPr>
                <w:rFonts w:eastAsiaTheme="minorEastAsia" w:cs="Times New Roman"/>
                <w:szCs w:val="24"/>
                <w:lang w:eastAsia="ru-RU"/>
              </w:rPr>
              <w:t xml:space="preserve">. "Убить пересмешника" (главы по выбору), </w:t>
            </w:r>
            <w:proofErr w:type="spellStart"/>
            <w:r w:rsidRPr="003C23CC">
              <w:rPr>
                <w:rFonts w:eastAsiaTheme="minorEastAsia" w:cs="Times New Roman"/>
                <w:szCs w:val="24"/>
                <w:lang w:eastAsia="ru-RU"/>
              </w:rPr>
              <w:t>Дж.К.Роулинг</w:t>
            </w:r>
            <w:proofErr w:type="spellEnd"/>
            <w:r w:rsidRPr="003C23CC">
              <w:rPr>
                <w:rFonts w:eastAsiaTheme="minorEastAsia" w:cs="Times New Roman"/>
                <w:szCs w:val="24"/>
                <w:lang w:eastAsia="ru-RU"/>
              </w:rPr>
              <w:t xml:space="preserve">. "Гарри Поттер" (главы по выбору), </w:t>
            </w:r>
            <w:proofErr w:type="spellStart"/>
            <w:r w:rsidRPr="003C23CC">
              <w:rPr>
                <w:rFonts w:eastAsiaTheme="minorEastAsia" w:cs="Times New Roman"/>
                <w:szCs w:val="24"/>
                <w:lang w:eastAsia="ru-RU"/>
              </w:rPr>
              <w:t>Д.У.Джонс</w:t>
            </w:r>
            <w:proofErr w:type="spellEnd"/>
            <w:r w:rsidRPr="003C23CC">
              <w:rPr>
                <w:rFonts w:eastAsiaTheme="minorEastAsia" w:cs="Times New Roman"/>
                <w:szCs w:val="24"/>
                <w:lang w:eastAsia="ru-RU"/>
              </w:rPr>
              <w:t>. "Дом с характером"</w:t>
            </w:r>
          </w:p>
        </w:tc>
      </w:tr>
    </w:tbl>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188.5. Содержание обучения в 7 классе представлено в таблице:</w:t>
      </w:r>
    </w:p>
    <w:tbl>
      <w:tblPr>
        <w:tblW w:w="0" w:type="auto"/>
        <w:tblCellMar>
          <w:top w:w="75" w:type="dxa"/>
          <w:left w:w="150" w:type="dxa"/>
          <w:bottom w:w="75" w:type="dxa"/>
          <w:right w:w="150" w:type="dxa"/>
        </w:tblCellMar>
        <w:tblLook w:val="04A0" w:firstRow="1" w:lastRow="0" w:firstColumn="1" w:lastColumn="0" w:noHBand="0" w:noVBand="1"/>
      </w:tblPr>
      <w:tblGrid>
        <w:gridCol w:w="2145"/>
        <w:gridCol w:w="7510"/>
      </w:tblGrid>
      <w:tr w:rsidR="003C23CC" w:rsidRPr="003C23CC" w:rsidTr="003C23CC">
        <w:tc>
          <w:tcPr>
            <w:tcW w:w="2145" w:type="dxa"/>
            <w:vAlign w:val="center"/>
            <w:hideMark/>
          </w:tcPr>
          <w:p w:rsidR="003C23CC" w:rsidRPr="003C23CC" w:rsidRDefault="003C23CC" w:rsidP="003C23CC">
            <w:pPr>
              <w:rPr>
                <w:rFonts w:eastAsia="Times New Roman" w:cs="Times New Roman"/>
                <w:szCs w:val="24"/>
                <w:lang w:eastAsia="ru-RU"/>
              </w:rPr>
            </w:pPr>
          </w:p>
        </w:tc>
        <w:tc>
          <w:tcPr>
            <w:tcW w:w="7510" w:type="dxa"/>
            <w:vAlign w:val="center"/>
            <w:hideMark/>
          </w:tcPr>
          <w:p w:rsidR="003C23CC" w:rsidRPr="003C23CC" w:rsidRDefault="003C23CC" w:rsidP="003C23CC">
            <w:pPr>
              <w:rPr>
                <w:rFonts w:eastAsia="Times New Roman" w:cs="Times New Roman"/>
                <w:szCs w:val="24"/>
                <w:lang w:eastAsia="ru-RU"/>
              </w:rPr>
            </w:pPr>
          </w:p>
        </w:tc>
      </w:tr>
      <w:tr w:rsidR="003C23CC" w:rsidRPr="003C23CC" w:rsidTr="003C23CC">
        <w:tc>
          <w:tcPr>
            <w:tcW w:w="214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Древнерусская литература.</w:t>
            </w:r>
          </w:p>
        </w:tc>
        <w:tc>
          <w:tcPr>
            <w:tcW w:w="751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Древнерусские повести: "Поучение" Владимира Мономаха </w:t>
            </w:r>
            <w:r w:rsidRPr="003C23CC">
              <w:rPr>
                <w:rFonts w:eastAsiaTheme="minorEastAsia" w:cs="Times New Roman"/>
                <w:szCs w:val="24"/>
                <w:lang w:eastAsia="ru-RU"/>
              </w:rPr>
              <w:br/>
              <w:t>(в сокращении).</w:t>
            </w:r>
          </w:p>
        </w:tc>
      </w:tr>
      <w:tr w:rsidR="003C23CC" w:rsidRPr="003C23CC" w:rsidTr="003C23CC">
        <w:tc>
          <w:tcPr>
            <w:tcW w:w="214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lastRenderedPageBreak/>
              <w:t>Литература первой половины XIX века.</w:t>
            </w:r>
          </w:p>
        </w:tc>
        <w:tc>
          <w:tcPr>
            <w:tcW w:w="751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proofErr w:type="spellStart"/>
            <w:r w:rsidRPr="003C23CC">
              <w:rPr>
                <w:rFonts w:eastAsiaTheme="minorEastAsia" w:cs="Times New Roman"/>
                <w:szCs w:val="24"/>
                <w:lang w:eastAsia="ru-RU"/>
              </w:rPr>
              <w:t>А.С.Пушкин</w:t>
            </w:r>
            <w:proofErr w:type="spellEnd"/>
            <w:r w:rsidRPr="003C23CC">
              <w:rPr>
                <w:rFonts w:eastAsiaTheme="minorEastAsia" w:cs="Times New Roman"/>
                <w:szCs w:val="24"/>
                <w:lang w:eastAsia="ru-RU"/>
              </w:rPr>
              <w:t>. Стихотворения (не менее трех). Например, "</w:t>
            </w:r>
            <w:proofErr w:type="gramStart"/>
            <w:r w:rsidRPr="003C23CC">
              <w:rPr>
                <w:rFonts w:eastAsiaTheme="minorEastAsia" w:cs="Times New Roman"/>
                <w:szCs w:val="24"/>
                <w:lang w:eastAsia="ru-RU"/>
              </w:rPr>
              <w:t>Во</w:t>
            </w:r>
            <w:proofErr w:type="gramEnd"/>
            <w:r w:rsidRPr="003C23CC">
              <w:rPr>
                <w:rFonts w:eastAsiaTheme="minorEastAsia" w:cs="Times New Roman"/>
                <w:szCs w:val="24"/>
                <w:lang w:eastAsia="ru-RU"/>
              </w:rPr>
              <w:t xml:space="preserve"> глубине сибирских руд...", "19 октября" ("Роняет лес багряный свой убор..."), "</w:t>
            </w:r>
            <w:proofErr w:type="spellStart"/>
            <w:r w:rsidRPr="003C23CC">
              <w:rPr>
                <w:rFonts w:eastAsiaTheme="minorEastAsia" w:cs="Times New Roman"/>
                <w:szCs w:val="24"/>
                <w:lang w:eastAsia="ru-RU"/>
              </w:rPr>
              <w:t>И.И.Пущину</w:t>
            </w:r>
            <w:proofErr w:type="spellEnd"/>
            <w:r w:rsidRPr="003C23CC">
              <w:rPr>
                <w:rFonts w:eastAsiaTheme="minorEastAsia" w:cs="Times New Roman"/>
                <w:szCs w:val="24"/>
                <w:lang w:eastAsia="ru-RU"/>
              </w:rPr>
              <w:t>", "На холмах Грузии лежит ночная мгла..." и другие. "Повести Белкина" ("Станционный смотритель"). Поэма "Полтава" (фрагмент) и другие.</w:t>
            </w:r>
            <w:r w:rsidRPr="003C23CC">
              <w:rPr>
                <w:rFonts w:eastAsiaTheme="minorEastAsia" w:cs="Times New Roman"/>
                <w:szCs w:val="24"/>
                <w:lang w:eastAsia="ru-RU"/>
              </w:rPr>
              <w:br/>
            </w:r>
            <w:proofErr w:type="spellStart"/>
            <w:r w:rsidRPr="003C23CC">
              <w:rPr>
                <w:rFonts w:eastAsiaTheme="minorEastAsia" w:cs="Times New Roman"/>
                <w:szCs w:val="24"/>
                <w:lang w:eastAsia="ru-RU"/>
              </w:rPr>
              <w:t>М.Ю.Лермонтов</w:t>
            </w:r>
            <w:proofErr w:type="spellEnd"/>
            <w:r w:rsidRPr="003C23CC">
              <w:rPr>
                <w:rFonts w:eastAsiaTheme="minorEastAsia" w:cs="Times New Roman"/>
                <w:szCs w:val="24"/>
                <w:lang w:eastAsia="ru-RU"/>
              </w:rPr>
              <w:t xml:space="preserve">. Стихотворения (не менее трех). </w:t>
            </w:r>
            <w:proofErr w:type="gramStart"/>
            <w:r w:rsidRPr="003C23CC">
              <w:rPr>
                <w:rFonts w:eastAsiaTheme="minorEastAsia" w:cs="Times New Roman"/>
                <w:szCs w:val="24"/>
                <w:lang w:eastAsia="ru-RU"/>
              </w:rPr>
              <w:t>Например, "Узник", "Парус", "Тучи", "Желанье" ("Отворите мне темницу..."), "Когда волнуется желтеющая нива...", "Ангел", "Молитва" ("В минуту жизни трудную...") и другие.</w:t>
            </w:r>
            <w:proofErr w:type="gramEnd"/>
            <w:r w:rsidRPr="003C23CC">
              <w:rPr>
                <w:rFonts w:eastAsiaTheme="minorEastAsia" w:cs="Times New Roman"/>
                <w:szCs w:val="24"/>
                <w:lang w:eastAsia="ru-RU"/>
              </w:rPr>
              <w:t xml:space="preserve"> "</w:t>
            </w:r>
            <w:proofErr w:type="gramStart"/>
            <w:r w:rsidRPr="003C23CC">
              <w:rPr>
                <w:rFonts w:eastAsiaTheme="minorEastAsia" w:cs="Times New Roman"/>
                <w:szCs w:val="24"/>
                <w:lang w:eastAsia="ru-RU"/>
              </w:rPr>
              <w:t>Песня про царя</w:t>
            </w:r>
            <w:proofErr w:type="gramEnd"/>
            <w:r w:rsidRPr="003C23CC">
              <w:rPr>
                <w:rFonts w:eastAsiaTheme="minorEastAsia" w:cs="Times New Roman"/>
                <w:szCs w:val="24"/>
                <w:lang w:eastAsia="ru-RU"/>
              </w:rPr>
              <w:t xml:space="preserve"> Ивана Васильевича, молодого опричника и удалого купца Калашникова". </w:t>
            </w:r>
            <w:r w:rsidRPr="003C23CC">
              <w:rPr>
                <w:rFonts w:eastAsiaTheme="minorEastAsia" w:cs="Times New Roman"/>
                <w:szCs w:val="24"/>
                <w:lang w:eastAsia="ru-RU"/>
              </w:rPr>
              <w:br/>
            </w:r>
            <w:proofErr w:type="spellStart"/>
            <w:r w:rsidRPr="003C23CC">
              <w:rPr>
                <w:rFonts w:eastAsiaTheme="minorEastAsia" w:cs="Times New Roman"/>
                <w:szCs w:val="24"/>
                <w:lang w:eastAsia="ru-RU"/>
              </w:rPr>
              <w:t>Н.В.Гоголь</w:t>
            </w:r>
            <w:proofErr w:type="spellEnd"/>
            <w:r w:rsidRPr="003C23CC">
              <w:rPr>
                <w:rFonts w:eastAsiaTheme="minorEastAsia" w:cs="Times New Roman"/>
                <w:szCs w:val="24"/>
                <w:lang w:eastAsia="ru-RU"/>
              </w:rPr>
              <w:t>. Повесть "Тарас Бульба".</w:t>
            </w:r>
          </w:p>
        </w:tc>
      </w:tr>
      <w:tr w:rsidR="003C23CC" w:rsidRPr="003C23CC" w:rsidTr="003C23CC">
        <w:tc>
          <w:tcPr>
            <w:tcW w:w="214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Литература второй половины XIX века.</w:t>
            </w:r>
          </w:p>
        </w:tc>
        <w:tc>
          <w:tcPr>
            <w:tcW w:w="751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proofErr w:type="spellStart"/>
            <w:r w:rsidRPr="003C23CC">
              <w:rPr>
                <w:rFonts w:eastAsiaTheme="minorEastAsia" w:cs="Times New Roman"/>
                <w:szCs w:val="24"/>
                <w:lang w:eastAsia="ru-RU"/>
              </w:rPr>
              <w:t>И.С.Тургенев</w:t>
            </w:r>
            <w:proofErr w:type="spellEnd"/>
            <w:r w:rsidRPr="003C23CC">
              <w:rPr>
                <w:rFonts w:eastAsiaTheme="minorEastAsia" w:cs="Times New Roman"/>
                <w:szCs w:val="24"/>
                <w:lang w:eastAsia="ru-RU"/>
              </w:rPr>
              <w:t>. Рассказы из цикла "Записки</w:t>
            </w:r>
            <w:r w:rsidRPr="003C23CC">
              <w:rPr>
                <w:rFonts w:eastAsiaTheme="minorEastAsia" w:cs="Times New Roman"/>
                <w:szCs w:val="24"/>
                <w:lang w:eastAsia="ru-RU"/>
              </w:rPr>
              <w:br/>
              <w:t>охотника" (одно произведение по выбору).</w:t>
            </w:r>
            <w:r w:rsidRPr="003C23CC">
              <w:rPr>
                <w:rFonts w:eastAsiaTheme="minorEastAsia" w:cs="Times New Roman"/>
                <w:szCs w:val="24"/>
                <w:lang w:eastAsia="ru-RU"/>
              </w:rPr>
              <w:br/>
              <w:t xml:space="preserve">Например, "Бирюк", "Хорь и </w:t>
            </w:r>
            <w:proofErr w:type="spellStart"/>
            <w:r w:rsidRPr="003C23CC">
              <w:rPr>
                <w:rFonts w:eastAsiaTheme="minorEastAsia" w:cs="Times New Roman"/>
                <w:szCs w:val="24"/>
                <w:lang w:eastAsia="ru-RU"/>
              </w:rPr>
              <w:t>Калиныч</w:t>
            </w:r>
            <w:proofErr w:type="spellEnd"/>
            <w:r w:rsidRPr="003C23CC">
              <w:rPr>
                <w:rFonts w:eastAsiaTheme="minorEastAsia" w:cs="Times New Roman"/>
                <w:szCs w:val="24"/>
                <w:lang w:eastAsia="ru-RU"/>
              </w:rPr>
              <w:t>" и другие.</w:t>
            </w:r>
            <w:r w:rsidRPr="003C23CC">
              <w:rPr>
                <w:rFonts w:eastAsiaTheme="minorEastAsia" w:cs="Times New Roman"/>
                <w:szCs w:val="24"/>
                <w:lang w:eastAsia="ru-RU"/>
              </w:rPr>
              <w:br/>
              <w:t>Стихотворения в прозе. Например, "Русский язык",</w:t>
            </w:r>
            <w:r w:rsidRPr="003C23CC">
              <w:rPr>
                <w:rFonts w:eastAsiaTheme="minorEastAsia" w:cs="Times New Roman"/>
                <w:szCs w:val="24"/>
                <w:lang w:eastAsia="ru-RU"/>
              </w:rPr>
              <w:br/>
              <w:t>"Воробей" и другие.</w:t>
            </w:r>
            <w:r w:rsidRPr="003C23CC">
              <w:rPr>
                <w:rFonts w:eastAsiaTheme="minorEastAsia" w:cs="Times New Roman"/>
                <w:szCs w:val="24"/>
                <w:lang w:eastAsia="ru-RU"/>
              </w:rPr>
              <w:br/>
            </w:r>
            <w:proofErr w:type="spellStart"/>
            <w:r w:rsidRPr="003C23CC">
              <w:rPr>
                <w:rFonts w:eastAsiaTheme="minorEastAsia" w:cs="Times New Roman"/>
                <w:szCs w:val="24"/>
                <w:lang w:eastAsia="ru-RU"/>
              </w:rPr>
              <w:t>Л.Н.Толстой</w:t>
            </w:r>
            <w:proofErr w:type="spellEnd"/>
            <w:r w:rsidRPr="003C23CC">
              <w:rPr>
                <w:rFonts w:eastAsiaTheme="minorEastAsia" w:cs="Times New Roman"/>
                <w:szCs w:val="24"/>
                <w:lang w:eastAsia="ru-RU"/>
              </w:rPr>
              <w:t>. Рассказ "После бала".</w:t>
            </w:r>
            <w:r w:rsidRPr="003C23CC">
              <w:rPr>
                <w:rFonts w:eastAsiaTheme="minorEastAsia" w:cs="Times New Roman"/>
                <w:szCs w:val="24"/>
                <w:lang w:eastAsia="ru-RU"/>
              </w:rPr>
              <w:br/>
            </w:r>
            <w:proofErr w:type="spellStart"/>
            <w:r w:rsidRPr="003C23CC">
              <w:rPr>
                <w:rFonts w:eastAsiaTheme="minorEastAsia" w:cs="Times New Roman"/>
                <w:szCs w:val="24"/>
                <w:lang w:eastAsia="ru-RU"/>
              </w:rPr>
              <w:t>Н.А.Некрасов</w:t>
            </w:r>
            <w:proofErr w:type="spellEnd"/>
            <w:r w:rsidRPr="003C23CC">
              <w:rPr>
                <w:rFonts w:eastAsiaTheme="minorEastAsia" w:cs="Times New Roman"/>
                <w:szCs w:val="24"/>
                <w:lang w:eastAsia="ru-RU"/>
              </w:rPr>
              <w:t>. Стихотворения (одно произведение).</w:t>
            </w:r>
            <w:r w:rsidRPr="003C23CC">
              <w:rPr>
                <w:rFonts w:eastAsiaTheme="minorEastAsia" w:cs="Times New Roman"/>
                <w:szCs w:val="24"/>
                <w:lang w:eastAsia="ru-RU"/>
              </w:rPr>
              <w:br/>
              <w:t>Например, "Размышления у парадного подъезда",</w:t>
            </w:r>
            <w:r w:rsidRPr="003C23CC">
              <w:rPr>
                <w:rFonts w:eastAsiaTheme="minorEastAsia" w:cs="Times New Roman"/>
                <w:szCs w:val="24"/>
                <w:lang w:eastAsia="ru-RU"/>
              </w:rPr>
              <w:br/>
              <w:t>"Железная дорога" и другие.</w:t>
            </w:r>
            <w:r w:rsidRPr="003C23CC">
              <w:rPr>
                <w:rFonts w:eastAsiaTheme="minorEastAsia" w:cs="Times New Roman"/>
                <w:szCs w:val="24"/>
                <w:lang w:eastAsia="ru-RU"/>
              </w:rPr>
              <w:br/>
              <w:t xml:space="preserve">Поэзия второй половины XIX века. </w:t>
            </w:r>
            <w:proofErr w:type="spellStart"/>
            <w:r w:rsidRPr="003C23CC">
              <w:rPr>
                <w:rFonts w:eastAsiaTheme="minorEastAsia" w:cs="Times New Roman"/>
                <w:szCs w:val="24"/>
                <w:lang w:eastAsia="ru-RU"/>
              </w:rPr>
              <w:t>Ф.И.Тютчев</w:t>
            </w:r>
            <w:proofErr w:type="spellEnd"/>
            <w:r w:rsidRPr="003C23CC">
              <w:rPr>
                <w:rFonts w:eastAsiaTheme="minorEastAsia" w:cs="Times New Roman"/>
                <w:szCs w:val="24"/>
                <w:lang w:eastAsia="ru-RU"/>
              </w:rPr>
              <w:t>,</w:t>
            </w:r>
            <w:r w:rsidRPr="003C23CC">
              <w:rPr>
                <w:rFonts w:eastAsiaTheme="minorEastAsia" w:cs="Times New Roman"/>
                <w:szCs w:val="24"/>
                <w:lang w:eastAsia="ru-RU"/>
              </w:rPr>
              <w:br/>
            </w:r>
            <w:proofErr w:type="spellStart"/>
            <w:r w:rsidRPr="003C23CC">
              <w:rPr>
                <w:rFonts w:eastAsiaTheme="minorEastAsia" w:cs="Times New Roman"/>
                <w:szCs w:val="24"/>
                <w:lang w:eastAsia="ru-RU"/>
              </w:rPr>
              <w:t>А.А.Фет</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А.К.Толстой</w:t>
            </w:r>
            <w:proofErr w:type="spellEnd"/>
            <w:r w:rsidRPr="003C23CC">
              <w:rPr>
                <w:rFonts w:eastAsiaTheme="minorEastAsia" w:cs="Times New Roman"/>
                <w:szCs w:val="24"/>
                <w:lang w:eastAsia="ru-RU"/>
              </w:rPr>
              <w:t xml:space="preserve"> и другие (одно стихотворение по выбору).</w:t>
            </w:r>
            <w:r w:rsidRPr="003C23CC">
              <w:rPr>
                <w:rFonts w:eastAsiaTheme="minorEastAsia" w:cs="Times New Roman"/>
                <w:szCs w:val="24"/>
                <w:lang w:eastAsia="ru-RU"/>
              </w:rPr>
              <w:br/>
            </w:r>
            <w:proofErr w:type="spellStart"/>
            <w:r w:rsidRPr="003C23CC">
              <w:rPr>
                <w:rFonts w:eastAsiaTheme="minorEastAsia" w:cs="Times New Roman"/>
                <w:szCs w:val="24"/>
                <w:lang w:eastAsia="ru-RU"/>
              </w:rPr>
              <w:t>М.Е.Салтыков</w:t>
            </w:r>
            <w:proofErr w:type="spellEnd"/>
            <w:r w:rsidRPr="003C23CC">
              <w:rPr>
                <w:rFonts w:eastAsiaTheme="minorEastAsia" w:cs="Times New Roman"/>
                <w:szCs w:val="24"/>
                <w:lang w:eastAsia="ru-RU"/>
              </w:rPr>
              <w:t>-Щедрин. Сказки (одно произведение</w:t>
            </w:r>
            <w:r w:rsidRPr="003C23CC">
              <w:rPr>
                <w:rFonts w:eastAsiaTheme="minorEastAsia" w:cs="Times New Roman"/>
                <w:szCs w:val="24"/>
                <w:lang w:eastAsia="ru-RU"/>
              </w:rPr>
              <w:br/>
              <w:t xml:space="preserve">по выбору). Например, "Повесть о том, как один мужик двух генералов прокормил", "Дикий помещик", "Премудрый </w:t>
            </w:r>
            <w:proofErr w:type="spellStart"/>
            <w:r w:rsidRPr="003C23CC">
              <w:rPr>
                <w:rFonts w:eastAsiaTheme="minorEastAsia" w:cs="Times New Roman"/>
                <w:szCs w:val="24"/>
                <w:lang w:eastAsia="ru-RU"/>
              </w:rPr>
              <w:t>пискарь</w:t>
            </w:r>
            <w:proofErr w:type="spellEnd"/>
            <w:r w:rsidRPr="003C23CC">
              <w:rPr>
                <w:rFonts w:eastAsiaTheme="minorEastAsia" w:cs="Times New Roman"/>
                <w:szCs w:val="24"/>
                <w:lang w:eastAsia="ru-RU"/>
              </w:rPr>
              <w:t xml:space="preserve">" и другие. </w:t>
            </w:r>
            <w:r w:rsidRPr="003C23CC">
              <w:rPr>
                <w:rFonts w:eastAsiaTheme="minorEastAsia" w:cs="Times New Roman"/>
                <w:szCs w:val="24"/>
                <w:lang w:eastAsia="ru-RU"/>
              </w:rPr>
              <w:br/>
              <w:t xml:space="preserve">Произведения отечественных и зарубежных писателей на историческую тему (одно произведение). Например, </w:t>
            </w:r>
            <w:proofErr w:type="spellStart"/>
            <w:r w:rsidRPr="003C23CC">
              <w:rPr>
                <w:rFonts w:eastAsiaTheme="minorEastAsia" w:cs="Times New Roman"/>
                <w:szCs w:val="24"/>
                <w:lang w:eastAsia="ru-RU"/>
              </w:rPr>
              <w:t>А.К.Толстого</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Р.Сабатини</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Ф.Купера</w:t>
            </w:r>
            <w:proofErr w:type="spellEnd"/>
            <w:r w:rsidRPr="003C23CC">
              <w:rPr>
                <w:rFonts w:eastAsiaTheme="minorEastAsia" w:cs="Times New Roman"/>
                <w:szCs w:val="24"/>
                <w:lang w:eastAsia="ru-RU"/>
              </w:rPr>
              <w:t>.</w:t>
            </w:r>
          </w:p>
        </w:tc>
      </w:tr>
      <w:tr w:rsidR="003C23CC" w:rsidRPr="003C23CC" w:rsidTr="003C23CC">
        <w:tc>
          <w:tcPr>
            <w:tcW w:w="214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Литература конца XIX - начала XX века.</w:t>
            </w:r>
          </w:p>
        </w:tc>
        <w:tc>
          <w:tcPr>
            <w:tcW w:w="751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proofErr w:type="spellStart"/>
            <w:r w:rsidRPr="003C23CC">
              <w:rPr>
                <w:rFonts w:eastAsiaTheme="minorEastAsia" w:cs="Times New Roman"/>
                <w:szCs w:val="24"/>
                <w:lang w:eastAsia="ru-RU"/>
              </w:rPr>
              <w:t>А.П.Чехов</w:t>
            </w:r>
            <w:proofErr w:type="spellEnd"/>
            <w:r w:rsidRPr="003C23CC">
              <w:rPr>
                <w:rFonts w:eastAsiaTheme="minorEastAsia" w:cs="Times New Roman"/>
                <w:szCs w:val="24"/>
                <w:lang w:eastAsia="ru-RU"/>
              </w:rPr>
              <w:t>. Рассказы (один по выбору). Например,</w:t>
            </w:r>
            <w:r w:rsidRPr="003C23CC">
              <w:rPr>
                <w:rFonts w:eastAsiaTheme="minorEastAsia" w:cs="Times New Roman"/>
                <w:szCs w:val="24"/>
                <w:lang w:eastAsia="ru-RU"/>
              </w:rPr>
              <w:br/>
              <w:t>"Тоска", "Злоумышленник" и другие.</w:t>
            </w:r>
            <w:r w:rsidRPr="003C23CC">
              <w:rPr>
                <w:rFonts w:eastAsiaTheme="minorEastAsia" w:cs="Times New Roman"/>
                <w:szCs w:val="24"/>
                <w:lang w:eastAsia="ru-RU"/>
              </w:rPr>
              <w:br/>
            </w:r>
            <w:proofErr w:type="spellStart"/>
            <w:r w:rsidRPr="003C23CC">
              <w:rPr>
                <w:rFonts w:eastAsiaTheme="minorEastAsia" w:cs="Times New Roman"/>
                <w:szCs w:val="24"/>
                <w:lang w:eastAsia="ru-RU"/>
              </w:rPr>
              <w:t>М.Горький</w:t>
            </w:r>
            <w:proofErr w:type="spellEnd"/>
            <w:r w:rsidRPr="003C23CC">
              <w:rPr>
                <w:rFonts w:eastAsiaTheme="minorEastAsia" w:cs="Times New Roman"/>
                <w:szCs w:val="24"/>
                <w:lang w:eastAsia="ru-RU"/>
              </w:rPr>
              <w:t>. Ранние рассказы (одно произведение</w:t>
            </w:r>
            <w:r w:rsidRPr="003C23CC">
              <w:rPr>
                <w:rFonts w:eastAsiaTheme="minorEastAsia" w:cs="Times New Roman"/>
                <w:szCs w:val="24"/>
                <w:lang w:eastAsia="ru-RU"/>
              </w:rPr>
              <w:br/>
              <w:t xml:space="preserve">по выбору). Например, "Старуха </w:t>
            </w:r>
            <w:proofErr w:type="spellStart"/>
            <w:r w:rsidRPr="003C23CC">
              <w:rPr>
                <w:rFonts w:eastAsiaTheme="minorEastAsia" w:cs="Times New Roman"/>
                <w:szCs w:val="24"/>
                <w:lang w:eastAsia="ru-RU"/>
              </w:rPr>
              <w:t>Изергиль</w:t>
            </w:r>
            <w:proofErr w:type="spellEnd"/>
            <w:r w:rsidRPr="003C23CC">
              <w:rPr>
                <w:rFonts w:eastAsiaTheme="minorEastAsia" w:cs="Times New Roman"/>
                <w:szCs w:val="24"/>
                <w:lang w:eastAsia="ru-RU"/>
              </w:rPr>
              <w:t>" (легенда</w:t>
            </w:r>
            <w:r w:rsidRPr="003C23CC">
              <w:rPr>
                <w:rFonts w:eastAsiaTheme="minorEastAsia" w:cs="Times New Roman"/>
                <w:szCs w:val="24"/>
                <w:lang w:eastAsia="ru-RU"/>
              </w:rPr>
              <w:br/>
              <w:t>о Данко), "</w:t>
            </w:r>
            <w:proofErr w:type="spellStart"/>
            <w:r w:rsidRPr="003C23CC">
              <w:rPr>
                <w:rFonts w:eastAsiaTheme="minorEastAsia" w:cs="Times New Roman"/>
                <w:szCs w:val="24"/>
                <w:lang w:eastAsia="ru-RU"/>
              </w:rPr>
              <w:t>Челкаш</w:t>
            </w:r>
            <w:proofErr w:type="spellEnd"/>
            <w:r w:rsidRPr="003C23CC">
              <w:rPr>
                <w:rFonts w:eastAsiaTheme="minorEastAsia" w:cs="Times New Roman"/>
                <w:szCs w:val="24"/>
                <w:lang w:eastAsia="ru-RU"/>
              </w:rPr>
              <w:t>" и другие.</w:t>
            </w:r>
            <w:r w:rsidRPr="003C23CC">
              <w:rPr>
                <w:rFonts w:eastAsiaTheme="minorEastAsia" w:cs="Times New Roman"/>
                <w:szCs w:val="24"/>
                <w:lang w:eastAsia="ru-RU"/>
              </w:rPr>
              <w:br/>
              <w:t>Сатирические произведения отечественных</w:t>
            </w:r>
            <w:r w:rsidRPr="003C23CC">
              <w:rPr>
                <w:rFonts w:eastAsiaTheme="minorEastAsia" w:cs="Times New Roman"/>
                <w:szCs w:val="24"/>
                <w:lang w:eastAsia="ru-RU"/>
              </w:rPr>
              <w:br/>
              <w:t xml:space="preserve">и зарубежных писателей (не менее двух). </w:t>
            </w:r>
            <w:r w:rsidRPr="003C23CC">
              <w:rPr>
                <w:rFonts w:eastAsiaTheme="minorEastAsia" w:cs="Times New Roman"/>
                <w:szCs w:val="24"/>
                <w:lang w:eastAsia="ru-RU"/>
              </w:rPr>
              <w:br/>
              <w:t xml:space="preserve">Например, </w:t>
            </w:r>
            <w:proofErr w:type="spellStart"/>
            <w:r w:rsidRPr="003C23CC">
              <w:rPr>
                <w:rFonts w:eastAsiaTheme="minorEastAsia" w:cs="Times New Roman"/>
                <w:szCs w:val="24"/>
                <w:lang w:eastAsia="ru-RU"/>
              </w:rPr>
              <w:t>М.М.Зощенко</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А.Т.Аверченко</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Н.Тэффи</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О.Генри</w:t>
            </w:r>
            <w:proofErr w:type="spellEnd"/>
            <w:r w:rsidRPr="003C23CC">
              <w:rPr>
                <w:rFonts w:eastAsiaTheme="minorEastAsia" w:cs="Times New Roman"/>
                <w:szCs w:val="24"/>
                <w:lang w:eastAsia="ru-RU"/>
              </w:rPr>
              <w:t>,</w:t>
            </w:r>
            <w:r w:rsidRPr="003C23CC">
              <w:rPr>
                <w:rFonts w:eastAsiaTheme="minorEastAsia" w:cs="Times New Roman"/>
                <w:szCs w:val="24"/>
                <w:lang w:eastAsia="ru-RU"/>
              </w:rPr>
              <w:br/>
            </w:r>
            <w:proofErr w:type="spellStart"/>
            <w:r w:rsidRPr="003C23CC">
              <w:rPr>
                <w:rFonts w:eastAsiaTheme="minorEastAsia" w:cs="Times New Roman"/>
                <w:szCs w:val="24"/>
                <w:lang w:eastAsia="ru-RU"/>
              </w:rPr>
              <w:t>Я.Гашека</w:t>
            </w:r>
            <w:proofErr w:type="spellEnd"/>
            <w:r w:rsidRPr="003C23CC">
              <w:rPr>
                <w:rFonts w:eastAsiaTheme="minorEastAsia" w:cs="Times New Roman"/>
                <w:szCs w:val="24"/>
                <w:lang w:eastAsia="ru-RU"/>
              </w:rPr>
              <w:t>.</w:t>
            </w:r>
          </w:p>
        </w:tc>
      </w:tr>
      <w:tr w:rsidR="003C23CC" w:rsidRPr="003C23CC" w:rsidTr="003C23CC">
        <w:tc>
          <w:tcPr>
            <w:tcW w:w="214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Литература первой половины XX века.</w:t>
            </w:r>
          </w:p>
        </w:tc>
        <w:tc>
          <w:tcPr>
            <w:tcW w:w="751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proofErr w:type="spellStart"/>
            <w:r w:rsidRPr="003C23CC">
              <w:rPr>
                <w:rFonts w:eastAsiaTheme="minorEastAsia" w:cs="Times New Roman"/>
                <w:szCs w:val="24"/>
                <w:lang w:eastAsia="ru-RU"/>
              </w:rPr>
              <w:t>А.С.Грин</w:t>
            </w:r>
            <w:proofErr w:type="spellEnd"/>
            <w:r w:rsidRPr="003C23CC">
              <w:rPr>
                <w:rFonts w:eastAsiaTheme="minorEastAsia" w:cs="Times New Roman"/>
                <w:szCs w:val="24"/>
                <w:lang w:eastAsia="ru-RU"/>
              </w:rPr>
              <w:t>. Слово о писателе. Феерия "Алые паруса".</w:t>
            </w:r>
          </w:p>
        </w:tc>
      </w:tr>
      <w:tr w:rsidR="003C23CC" w:rsidRPr="003C23CC" w:rsidTr="003C23CC">
        <w:tc>
          <w:tcPr>
            <w:tcW w:w="214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Отечественная поэзия первой половины XX века. Стихотворения на тему мечты и реальности.</w:t>
            </w:r>
          </w:p>
        </w:tc>
        <w:tc>
          <w:tcPr>
            <w:tcW w:w="751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Стихотворения на тему мечты и реальности</w:t>
            </w:r>
            <w:r w:rsidRPr="003C23CC">
              <w:rPr>
                <w:rFonts w:eastAsiaTheme="minorEastAsia" w:cs="Times New Roman"/>
                <w:szCs w:val="24"/>
                <w:lang w:eastAsia="ru-RU"/>
              </w:rPr>
              <w:br/>
              <w:t>(одно-два по выбору). Например, стихотворения</w:t>
            </w:r>
            <w:r w:rsidRPr="003C23CC">
              <w:rPr>
                <w:rFonts w:eastAsiaTheme="minorEastAsia" w:cs="Times New Roman"/>
                <w:szCs w:val="24"/>
                <w:lang w:eastAsia="ru-RU"/>
              </w:rPr>
              <w:br/>
            </w:r>
            <w:proofErr w:type="spellStart"/>
            <w:r w:rsidRPr="003C23CC">
              <w:rPr>
                <w:rFonts w:eastAsiaTheme="minorEastAsia" w:cs="Times New Roman"/>
                <w:szCs w:val="24"/>
                <w:lang w:eastAsia="ru-RU"/>
              </w:rPr>
              <w:t>А.А.Блока</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Н.С.Гумилёва</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М.И.Цветаевой</w:t>
            </w:r>
            <w:proofErr w:type="spellEnd"/>
            <w:r w:rsidRPr="003C23CC">
              <w:rPr>
                <w:rFonts w:eastAsiaTheme="minorEastAsia" w:cs="Times New Roman"/>
                <w:szCs w:val="24"/>
                <w:lang w:eastAsia="ru-RU"/>
              </w:rPr>
              <w:t xml:space="preserve"> и других авторов.</w:t>
            </w:r>
            <w:r w:rsidRPr="003C23CC">
              <w:rPr>
                <w:rFonts w:eastAsiaTheme="minorEastAsia" w:cs="Times New Roman"/>
                <w:szCs w:val="24"/>
                <w:lang w:eastAsia="ru-RU"/>
              </w:rPr>
              <w:br/>
            </w:r>
            <w:proofErr w:type="spellStart"/>
            <w:r w:rsidRPr="003C23CC">
              <w:rPr>
                <w:rFonts w:eastAsiaTheme="minorEastAsia" w:cs="Times New Roman"/>
                <w:szCs w:val="24"/>
                <w:lang w:eastAsia="ru-RU"/>
              </w:rPr>
              <w:t>В.В.Маяковский</w:t>
            </w:r>
            <w:proofErr w:type="spellEnd"/>
            <w:r w:rsidRPr="003C23CC">
              <w:rPr>
                <w:rFonts w:eastAsiaTheme="minorEastAsia" w:cs="Times New Roman"/>
                <w:szCs w:val="24"/>
                <w:lang w:eastAsia="ru-RU"/>
              </w:rPr>
              <w:t>. Стихотворения (одно по выбору).</w:t>
            </w:r>
            <w:r w:rsidRPr="003C23CC">
              <w:rPr>
                <w:rFonts w:eastAsiaTheme="minorEastAsia" w:cs="Times New Roman"/>
                <w:szCs w:val="24"/>
                <w:lang w:eastAsia="ru-RU"/>
              </w:rPr>
              <w:br/>
              <w:t>Например, "Необычайное приключение, бывшее</w:t>
            </w:r>
            <w:r w:rsidRPr="003C23CC">
              <w:rPr>
                <w:rFonts w:eastAsiaTheme="minorEastAsia" w:cs="Times New Roman"/>
                <w:szCs w:val="24"/>
                <w:lang w:eastAsia="ru-RU"/>
              </w:rPr>
              <w:br/>
              <w:t>с Владимиром Маяковским летом на даче",</w:t>
            </w:r>
            <w:r w:rsidRPr="003C23CC">
              <w:rPr>
                <w:rFonts w:eastAsiaTheme="minorEastAsia" w:cs="Times New Roman"/>
                <w:szCs w:val="24"/>
                <w:lang w:eastAsia="ru-RU"/>
              </w:rPr>
              <w:br/>
              <w:t>"Хорошее отношение к лошадям" и другие.</w:t>
            </w:r>
            <w:r w:rsidRPr="003C23CC">
              <w:rPr>
                <w:rFonts w:eastAsiaTheme="minorEastAsia" w:cs="Times New Roman"/>
                <w:szCs w:val="24"/>
                <w:lang w:eastAsia="ru-RU"/>
              </w:rPr>
              <w:br/>
            </w:r>
            <w:proofErr w:type="spellStart"/>
            <w:r w:rsidRPr="003C23CC">
              <w:rPr>
                <w:rFonts w:eastAsiaTheme="minorEastAsia" w:cs="Times New Roman"/>
                <w:szCs w:val="24"/>
                <w:lang w:eastAsia="ru-RU"/>
              </w:rPr>
              <w:t>А.П.Платонов</w:t>
            </w:r>
            <w:proofErr w:type="spellEnd"/>
            <w:r w:rsidRPr="003C23CC">
              <w:rPr>
                <w:rFonts w:eastAsiaTheme="minorEastAsia" w:cs="Times New Roman"/>
                <w:szCs w:val="24"/>
                <w:lang w:eastAsia="ru-RU"/>
              </w:rPr>
              <w:t>. Рассказы (один по выбору).</w:t>
            </w:r>
            <w:r w:rsidRPr="003C23CC">
              <w:rPr>
                <w:rFonts w:eastAsiaTheme="minorEastAsia" w:cs="Times New Roman"/>
                <w:szCs w:val="24"/>
                <w:lang w:eastAsia="ru-RU"/>
              </w:rPr>
              <w:br/>
            </w:r>
            <w:r w:rsidRPr="003C23CC">
              <w:rPr>
                <w:rFonts w:eastAsiaTheme="minorEastAsia" w:cs="Times New Roman"/>
                <w:szCs w:val="24"/>
                <w:lang w:eastAsia="ru-RU"/>
              </w:rPr>
              <w:lastRenderedPageBreak/>
              <w:t>Например, "</w:t>
            </w:r>
            <w:proofErr w:type="spellStart"/>
            <w:r w:rsidRPr="003C23CC">
              <w:rPr>
                <w:rFonts w:eastAsiaTheme="minorEastAsia" w:cs="Times New Roman"/>
                <w:szCs w:val="24"/>
                <w:lang w:eastAsia="ru-RU"/>
              </w:rPr>
              <w:t>Юшка"</w:t>
            </w:r>
            <w:proofErr w:type="gramStart"/>
            <w:r w:rsidRPr="003C23CC">
              <w:rPr>
                <w:rFonts w:eastAsiaTheme="minorEastAsia" w:cs="Times New Roman"/>
                <w:szCs w:val="24"/>
                <w:lang w:eastAsia="ru-RU"/>
              </w:rPr>
              <w:t>,"</w:t>
            </w:r>
            <w:proofErr w:type="gramEnd"/>
            <w:r w:rsidRPr="003C23CC">
              <w:rPr>
                <w:rFonts w:eastAsiaTheme="minorEastAsia" w:cs="Times New Roman"/>
                <w:szCs w:val="24"/>
                <w:lang w:eastAsia="ru-RU"/>
              </w:rPr>
              <w:t>Неизвестный</w:t>
            </w:r>
            <w:proofErr w:type="spellEnd"/>
            <w:r w:rsidRPr="003C23CC">
              <w:rPr>
                <w:rFonts w:eastAsiaTheme="minorEastAsia" w:cs="Times New Roman"/>
                <w:szCs w:val="24"/>
                <w:lang w:eastAsia="ru-RU"/>
              </w:rPr>
              <w:t xml:space="preserve"> цветок" и другие.</w:t>
            </w:r>
          </w:p>
        </w:tc>
      </w:tr>
      <w:tr w:rsidR="003C23CC" w:rsidRPr="003C23CC" w:rsidTr="003C23CC">
        <w:tc>
          <w:tcPr>
            <w:tcW w:w="214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lastRenderedPageBreak/>
              <w:t>Литература второй половины XX века.</w:t>
            </w:r>
          </w:p>
        </w:tc>
        <w:tc>
          <w:tcPr>
            <w:tcW w:w="751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proofErr w:type="spellStart"/>
            <w:r w:rsidRPr="003C23CC">
              <w:rPr>
                <w:rFonts w:eastAsiaTheme="minorEastAsia" w:cs="Times New Roman"/>
                <w:szCs w:val="24"/>
                <w:lang w:eastAsia="ru-RU"/>
              </w:rPr>
              <w:t>В.М.Шукшин</w:t>
            </w:r>
            <w:proofErr w:type="spellEnd"/>
            <w:r w:rsidRPr="003C23CC">
              <w:rPr>
                <w:rFonts w:eastAsiaTheme="minorEastAsia" w:cs="Times New Roman"/>
                <w:szCs w:val="24"/>
                <w:lang w:eastAsia="ru-RU"/>
              </w:rPr>
              <w:t xml:space="preserve">. Рассказы (один по выбору). </w:t>
            </w:r>
            <w:r w:rsidRPr="003C23CC">
              <w:rPr>
                <w:rFonts w:eastAsiaTheme="minorEastAsia" w:cs="Times New Roman"/>
                <w:szCs w:val="24"/>
                <w:lang w:eastAsia="ru-RU"/>
              </w:rPr>
              <w:br/>
              <w:t>Например, "Чудик", "Стенька Разин", "Критики" и другие.</w:t>
            </w:r>
          </w:p>
        </w:tc>
      </w:tr>
      <w:tr w:rsidR="003C23CC" w:rsidRPr="003C23CC" w:rsidTr="003C23CC">
        <w:tc>
          <w:tcPr>
            <w:tcW w:w="214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Стихотворения отечественных поэтов XX-XXI веков.</w:t>
            </w:r>
          </w:p>
        </w:tc>
        <w:tc>
          <w:tcPr>
            <w:tcW w:w="751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Стихотворения </w:t>
            </w:r>
            <w:proofErr w:type="spellStart"/>
            <w:r w:rsidRPr="003C23CC">
              <w:rPr>
                <w:rFonts w:eastAsiaTheme="minorEastAsia" w:cs="Times New Roman"/>
                <w:szCs w:val="24"/>
                <w:lang w:eastAsia="ru-RU"/>
              </w:rPr>
              <w:t>М.И.Цветаевой</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Е.А.Евтушенко</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Б.А.Ахмадулиной</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Ю.Д.Левитанского</w:t>
            </w:r>
            <w:proofErr w:type="spellEnd"/>
            <w:r w:rsidRPr="003C23CC">
              <w:rPr>
                <w:rFonts w:eastAsiaTheme="minorEastAsia" w:cs="Times New Roman"/>
                <w:szCs w:val="24"/>
                <w:lang w:eastAsia="ru-RU"/>
              </w:rPr>
              <w:t xml:space="preserve"> - 3-4 стихотворения </w:t>
            </w:r>
            <w:r w:rsidRPr="003C23CC">
              <w:rPr>
                <w:rFonts w:eastAsiaTheme="minorEastAsia" w:cs="Times New Roman"/>
                <w:szCs w:val="24"/>
                <w:lang w:eastAsia="ru-RU"/>
              </w:rPr>
              <w:br/>
              <w:t>на выбор.</w:t>
            </w:r>
          </w:p>
        </w:tc>
      </w:tr>
      <w:tr w:rsidR="003C23CC" w:rsidRPr="003C23CC" w:rsidTr="003C23CC">
        <w:tc>
          <w:tcPr>
            <w:tcW w:w="214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Произведения отечественных прозаиков второй половины XX - начала XXI века.</w:t>
            </w:r>
          </w:p>
        </w:tc>
        <w:tc>
          <w:tcPr>
            <w:tcW w:w="751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proofErr w:type="spellStart"/>
            <w:r w:rsidRPr="003C23CC">
              <w:rPr>
                <w:rFonts w:eastAsiaTheme="minorEastAsia" w:cs="Times New Roman"/>
                <w:szCs w:val="24"/>
                <w:lang w:eastAsia="ru-RU"/>
              </w:rPr>
              <w:t>Ф.А.Абрамов</w:t>
            </w:r>
            <w:proofErr w:type="spellEnd"/>
            <w:r w:rsidRPr="003C23CC">
              <w:rPr>
                <w:rFonts w:eastAsiaTheme="minorEastAsia" w:cs="Times New Roman"/>
                <w:szCs w:val="24"/>
                <w:lang w:eastAsia="ru-RU"/>
              </w:rPr>
              <w:t>. Слово о писателе.</w:t>
            </w:r>
            <w:r w:rsidRPr="003C23CC">
              <w:rPr>
                <w:rFonts w:eastAsiaTheme="minorEastAsia" w:cs="Times New Roman"/>
                <w:szCs w:val="24"/>
                <w:lang w:eastAsia="ru-RU"/>
              </w:rPr>
              <w:br/>
              <w:t>Рассказ "О чём плачут лошади".</w:t>
            </w:r>
            <w:r w:rsidRPr="003C23CC">
              <w:rPr>
                <w:rFonts w:eastAsiaTheme="minorEastAsia" w:cs="Times New Roman"/>
                <w:szCs w:val="24"/>
                <w:lang w:eastAsia="ru-RU"/>
              </w:rPr>
              <w:br/>
            </w:r>
            <w:proofErr w:type="spellStart"/>
            <w:r w:rsidRPr="003C23CC">
              <w:rPr>
                <w:rFonts w:eastAsiaTheme="minorEastAsia" w:cs="Times New Roman"/>
                <w:szCs w:val="24"/>
                <w:lang w:eastAsia="ru-RU"/>
              </w:rPr>
              <w:t>Ф.А.Искандер</w:t>
            </w:r>
            <w:proofErr w:type="spellEnd"/>
            <w:r w:rsidRPr="003C23CC">
              <w:rPr>
                <w:rFonts w:eastAsiaTheme="minorEastAsia" w:cs="Times New Roman"/>
                <w:szCs w:val="24"/>
                <w:lang w:eastAsia="ru-RU"/>
              </w:rPr>
              <w:t>. Слово о писателе.</w:t>
            </w:r>
            <w:r w:rsidRPr="003C23CC">
              <w:rPr>
                <w:rFonts w:eastAsiaTheme="minorEastAsia" w:cs="Times New Roman"/>
                <w:szCs w:val="24"/>
                <w:lang w:eastAsia="ru-RU"/>
              </w:rPr>
              <w:br/>
              <w:t>Рассказ "Тринадцатый подвиг Геракла" (одно произведение по выбору).</w:t>
            </w:r>
          </w:p>
        </w:tc>
      </w:tr>
      <w:tr w:rsidR="003C23CC" w:rsidRPr="003C23CC" w:rsidTr="003C23CC">
        <w:tc>
          <w:tcPr>
            <w:tcW w:w="214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Тема взаимоотношения поколений, становления человека, выбора им жизненного пути.</w:t>
            </w:r>
          </w:p>
        </w:tc>
        <w:tc>
          <w:tcPr>
            <w:tcW w:w="751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proofErr w:type="spellStart"/>
            <w:r w:rsidRPr="003C23CC">
              <w:rPr>
                <w:rFonts w:eastAsiaTheme="minorEastAsia" w:cs="Times New Roman"/>
                <w:szCs w:val="24"/>
                <w:lang w:eastAsia="ru-RU"/>
              </w:rPr>
              <w:t>Л.Л.Волкова</w:t>
            </w:r>
            <w:proofErr w:type="spellEnd"/>
            <w:r w:rsidRPr="003C23CC">
              <w:rPr>
                <w:rFonts w:eastAsiaTheme="minorEastAsia" w:cs="Times New Roman"/>
                <w:szCs w:val="24"/>
                <w:lang w:eastAsia="ru-RU"/>
              </w:rPr>
              <w:t xml:space="preserve">. "Всем выйти из кадра", </w:t>
            </w:r>
            <w:proofErr w:type="spellStart"/>
            <w:r w:rsidRPr="003C23CC">
              <w:rPr>
                <w:rFonts w:eastAsiaTheme="minorEastAsia" w:cs="Times New Roman"/>
                <w:szCs w:val="24"/>
                <w:lang w:eastAsia="ru-RU"/>
              </w:rPr>
              <w:t>Т.В.Михеева</w:t>
            </w:r>
            <w:proofErr w:type="spellEnd"/>
            <w:r w:rsidRPr="003C23CC">
              <w:rPr>
                <w:rFonts w:eastAsiaTheme="minorEastAsia" w:cs="Times New Roman"/>
                <w:szCs w:val="24"/>
                <w:lang w:eastAsia="ru-RU"/>
              </w:rPr>
              <w:t xml:space="preserve">. "Лёгкие горы", </w:t>
            </w:r>
            <w:proofErr w:type="spellStart"/>
            <w:r w:rsidRPr="003C23CC">
              <w:rPr>
                <w:rFonts w:eastAsiaTheme="minorEastAsia" w:cs="Times New Roman"/>
                <w:szCs w:val="24"/>
                <w:lang w:eastAsia="ru-RU"/>
              </w:rPr>
              <w:t>У.Старк</w:t>
            </w:r>
            <w:proofErr w:type="spellEnd"/>
            <w:r w:rsidRPr="003C23CC">
              <w:rPr>
                <w:rFonts w:eastAsiaTheme="minorEastAsia" w:cs="Times New Roman"/>
                <w:szCs w:val="24"/>
                <w:lang w:eastAsia="ru-RU"/>
              </w:rPr>
              <w:t xml:space="preserve">. "Умеешь ли ты свистеть, </w:t>
            </w:r>
            <w:proofErr w:type="spellStart"/>
            <w:r w:rsidRPr="003C23CC">
              <w:rPr>
                <w:rFonts w:eastAsiaTheme="minorEastAsia" w:cs="Times New Roman"/>
                <w:szCs w:val="24"/>
                <w:lang w:eastAsia="ru-RU"/>
              </w:rPr>
              <w:t>Йоханна</w:t>
            </w:r>
            <w:proofErr w:type="spellEnd"/>
            <w:r w:rsidRPr="003C23CC">
              <w:rPr>
                <w:rFonts w:eastAsiaTheme="minorEastAsia" w:cs="Times New Roman"/>
                <w:szCs w:val="24"/>
                <w:lang w:eastAsia="ru-RU"/>
              </w:rPr>
              <w:t>?" (не менее двух произведений современных отечественных и зарубежных писателей)</w:t>
            </w:r>
          </w:p>
        </w:tc>
      </w:tr>
      <w:tr w:rsidR="003C23CC" w:rsidRPr="003C23CC" w:rsidTr="003C23CC">
        <w:tc>
          <w:tcPr>
            <w:tcW w:w="2145" w:type="dxa"/>
            <w:tcBorders>
              <w:top w:val="single" w:sz="6" w:space="0" w:color="000000"/>
              <w:left w:val="single" w:sz="6" w:space="0" w:color="000000"/>
              <w:bottom w:val="nil"/>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Зарубежная литература.</w:t>
            </w:r>
          </w:p>
        </w:tc>
        <w:tc>
          <w:tcPr>
            <w:tcW w:w="7510" w:type="dxa"/>
            <w:tcBorders>
              <w:top w:val="single" w:sz="6" w:space="0" w:color="000000"/>
              <w:left w:val="single" w:sz="6" w:space="0" w:color="000000"/>
              <w:bottom w:val="nil"/>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proofErr w:type="spellStart"/>
            <w:r w:rsidRPr="003C23CC">
              <w:rPr>
                <w:rFonts w:eastAsiaTheme="minorEastAsia" w:cs="Times New Roman"/>
                <w:szCs w:val="24"/>
                <w:lang w:eastAsia="ru-RU"/>
              </w:rPr>
              <w:t>М.де</w:t>
            </w:r>
            <w:proofErr w:type="spellEnd"/>
            <w:r w:rsidRPr="003C23CC">
              <w:rPr>
                <w:rFonts w:eastAsiaTheme="minorEastAsia" w:cs="Times New Roman"/>
                <w:szCs w:val="24"/>
                <w:lang w:eastAsia="ru-RU"/>
              </w:rPr>
              <w:t xml:space="preserve"> Сервантес Сааведра. Роман "Хитроумный </w:t>
            </w:r>
          </w:p>
        </w:tc>
      </w:tr>
      <w:tr w:rsidR="003C23CC" w:rsidRPr="003C23CC" w:rsidTr="003C23CC">
        <w:tc>
          <w:tcPr>
            <w:tcW w:w="2145" w:type="dxa"/>
            <w:tcBorders>
              <w:top w:val="nil"/>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Зарубежная </w:t>
            </w:r>
            <w:proofErr w:type="spellStart"/>
            <w:r w:rsidRPr="003C23CC">
              <w:rPr>
                <w:rFonts w:eastAsiaTheme="minorEastAsia" w:cs="Times New Roman"/>
                <w:szCs w:val="24"/>
                <w:lang w:eastAsia="ru-RU"/>
              </w:rPr>
              <w:t>новеллистика</w:t>
            </w:r>
            <w:proofErr w:type="spellEnd"/>
            <w:r w:rsidRPr="003C23CC">
              <w:rPr>
                <w:rFonts w:eastAsiaTheme="minorEastAsia" w:cs="Times New Roman"/>
                <w:szCs w:val="24"/>
                <w:lang w:eastAsia="ru-RU"/>
              </w:rPr>
              <w:t>.</w:t>
            </w:r>
          </w:p>
        </w:tc>
        <w:tc>
          <w:tcPr>
            <w:tcW w:w="7510" w:type="dxa"/>
            <w:tcBorders>
              <w:top w:val="nil"/>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идальго Дон Кихот Ламанчский" (главы). </w:t>
            </w:r>
            <w:proofErr w:type="spellStart"/>
            <w:r w:rsidRPr="003C23CC">
              <w:rPr>
                <w:rFonts w:eastAsiaTheme="minorEastAsia" w:cs="Times New Roman"/>
                <w:szCs w:val="24"/>
                <w:lang w:eastAsia="ru-RU"/>
              </w:rPr>
              <w:t>П.Мериме</w:t>
            </w:r>
            <w:proofErr w:type="spellEnd"/>
            <w:r w:rsidRPr="003C23CC">
              <w:rPr>
                <w:rFonts w:eastAsiaTheme="minorEastAsia" w:cs="Times New Roman"/>
                <w:szCs w:val="24"/>
                <w:lang w:eastAsia="ru-RU"/>
              </w:rPr>
              <w:t>. "</w:t>
            </w:r>
            <w:proofErr w:type="spellStart"/>
            <w:r w:rsidRPr="003C23CC">
              <w:rPr>
                <w:rFonts w:eastAsiaTheme="minorEastAsia" w:cs="Times New Roman"/>
                <w:szCs w:val="24"/>
                <w:lang w:eastAsia="ru-RU"/>
              </w:rPr>
              <w:t>Маттео</w:t>
            </w:r>
            <w:proofErr w:type="spellEnd"/>
            <w:r w:rsidRPr="003C23CC">
              <w:rPr>
                <w:rFonts w:eastAsiaTheme="minorEastAsia" w:cs="Times New Roman"/>
                <w:szCs w:val="24"/>
                <w:lang w:eastAsia="ru-RU"/>
              </w:rPr>
              <w:t xml:space="preserve"> Фальконе"; </w:t>
            </w:r>
            <w:proofErr w:type="spellStart"/>
            <w:r w:rsidRPr="003C23CC">
              <w:rPr>
                <w:rFonts w:eastAsiaTheme="minorEastAsia" w:cs="Times New Roman"/>
                <w:szCs w:val="24"/>
                <w:lang w:eastAsia="ru-RU"/>
              </w:rPr>
              <w:t>О.Генри</w:t>
            </w:r>
            <w:proofErr w:type="spellEnd"/>
            <w:r w:rsidRPr="003C23CC">
              <w:rPr>
                <w:rFonts w:eastAsiaTheme="minorEastAsia" w:cs="Times New Roman"/>
                <w:szCs w:val="24"/>
                <w:lang w:eastAsia="ru-RU"/>
              </w:rPr>
              <w:t xml:space="preserve">. "Дары волхвов", "Последний лист", </w:t>
            </w:r>
            <w:r w:rsidRPr="003C23CC">
              <w:rPr>
                <w:rFonts w:eastAsiaTheme="minorEastAsia" w:cs="Times New Roman"/>
                <w:szCs w:val="24"/>
                <w:lang w:eastAsia="ru-RU"/>
              </w:rPr>
              <w:br/>
              <w:t xml:space="preserve">А. Де Сент-Экзюпери. Повесть-сказка "Маленький принц" </w:t>
            </w:r>
            <w:r w:rsidRPr="003C23CC">
              <w:rPr>
                <w:rFonts w:eastAsiaTheme="minorEastAsia" w:cs="Times New Roman"/>
                <w:szCs w:val="24"/>
                <w:lang w:eastAsia="ru-RU"/>
              </w:rPr>
              <w:br/>
              <w:t>(одно произведение по выбору).</w:t>
            </w:r>
          </w:p>
        </w:tc>
      </w:tr>
    </w:tbl>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188.6. Содержание обучения в 8 классе представлено в таблице:</w:t>
      </w:r>
    </w:p>
    <w:tbl>
      <w:tblPr>
        <w:tblW w:w="0" w:type="auto"/>
        <w:tblCellMar>
          <w:top w:w="75" w:type="dxa"/>
          <w:left w:w="150" w:type="dxa"/>
          <w:bottom w:w="75" w:type="dxa"/>
          <w:right w:w="150" w:type="dxa"/>
        </w:tblCellMar>
        <w:tblLook w:val="04A0" w:firstRow="1" w:lastRow="0" w:firstColumn="1" w:lastColumn="0" w:noHBand="0" w:noVBand="1"/>
      </w:tblPr>
      <w:tblGrid>
        <w:gridCol w:w="2135"/>
        <w:gridCol w:w="7520"/>
      </w:tblGrid>
      <w:tr w:rsidR="003C23CC" w:rsidRPr="003C23CC" w:rsidTr="003C23CC">
        <w:tc>
          <w:tcPr>
            <w:tcW w:w="2135" w:type="dxa"/>
            <w:vAlign w:val="center"/>
            <w:hideMark/>
          </w:tcPr>
          <w:p w:rsidR="003C23CC" w:rsidRPr="003C23CC" w:rsidRDefault="003C23CC" w:rsidP="003C23CC">
            <w:pPr>
              <w:rPr>
                <w:rFonts w:eastAsia="Times New Roman" w:cs="Times New Roman"/>
                <w:szCs w:val="24"/>
                <w:lang w:eastAsia="ru-RU"/>
              </w:rPr>
            </w:pPr>
          </w:p>
        </w:tc>
        <w:tc>
          <w:tcPr>
            <w:tcW w:w="7520" w:type="dxa"/>
            <w:vAlign w:val="center"/>
            <w:hideMark/>
          </w:tcPr>
          <w:p w:rsidR="003C23CC" w:rsidRPr="003C23CC" w:rsidRDefault="003C23CC" w:rsidP="003C23CC">
            <w:pPr>
              <w:rPr>
                <w:rFonts w:eastAsia="Times New Roman" w:cs="Times New Roman"/>
                <w:szCs w:val="24"/>
                <w:lang w:eastAsia="ru-RU"/>
              </w:rPr>
            </w:pPr>
          </w:p>
        </w:tc>
      </w:tr>
      <w:tr w:rsidR="003C23CC" w:rsidRPr="003C23CC" w:rsidTr="003C23CC">
        <w:tc>
          <w:tcPr>
            <w:tcW w:w="213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Древнерусская литература.</w:t>
            </w:r>
          </w:p>
        </w:tc>
        <w:tc>
          <w:tcPr>
            <w:tcW w:w="752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Житийная литература. "Житие Сергия Радонежского".</w:t>
            </w:r>
          </w:p>
        </w:tc>
      </w:tr>
      <w:tr w:rsidR="003C23CC" w:rsidRPr="003C23CC" w:rsidTr="003C23CC">
        <w:tc>
          <w:tcPr>
            <w:tcW w:w="213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Литература XVIII века.</w:t>
            </w:r>
          </w:p>
        </w:tc>
        <w:tc>
          <w:tcPr>
            <w:tcW w:w="752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proofErr w:type="spellStart"/>
            <w:r w:rsidRPr="003C23CC">
              <w:rPr>
                <w:rFonts w:eastAsiaTheme="minorEastAsia" w:cs="Times New Roman"/>
                <w:szCs w:val="24"/>
                <w:lang w:eastAsia="ru-RU"/>
              </w:rPr>
              <w:t>Д.И.Фонвизин</w:t>
            </w:r>
            <w:proofErr w:type="spellEnd"/>
            <w:r w:rsidRPr="003C23CC">
              <w:rPr>
                <w:rFonts w:eastAsiaTheme="minorEastAsia" w:cs="Times New Roman"/>
                <w:szCs w:val="24"/>
                <w:lang w:eastAsia="ru-RU"/>
              </w:rPr>
              <w:t>. Слово о писателе. Комедия "Недоросль".</w:t>
            </w:r>
          </w:p>
        </w:tc>
      </w:tr>
      <w:tr w:rsidR="003C23CC" w:rsidRPr="003C23CC" w:rsidTr="003C23CC">
        <w:tc>
          <w:tcPr>
            <w:tcW w:w="213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Литература первой половины XIX века.</w:t>
            </w:r>
          </w:p>
        </w:tc>
        <w:tc>
          <w:tcPr>
            <w:tcW w:w="752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proofErr w:type="spellStart"/>
            <w:r w:rsidRPr="003C23CC">
              <w:rPr>
                <w:rFonts w:eastAsiaTheme="minorEastAsia" w:cs="Times New Roman"/>
                <w:szCs w:val="24"/>
                <w:lang w:eastAsia="ru-RU"/>
              </w:rPr>
              <w:t>А.С.Пушкин</w:t>
            </w:r>
            <w:proofErr w:type="spellEnd"/>
            <w:r w:rsidRPr="003C23CC">
              <w:rPr>
                <w:rFonts w:eastAsiaTheme="minorEastAsia" w:cs="Times New Roman"/>
                <w:szCs w:val="24"/>
                <w:lang w:eastAsia="ru-RU"/>
              </w:rPr>
              <w:t>. Стихотворения (не менее двух).</w:t>
            </w:r>
            <w:r w:rsidRPr="003C23CC">
              <w:rPr>
                <w:rFonts w:eastAsiaTheme="minorEastAsia" w:cs="Times New Roman"/>
                <w:szCs w:val="24"/>
                <w:lang w:eastAsia="ru-RU"/>
              </w:rPr>
              <w:br/>
              <w:t>Например, "К Чаадаеву", "Анчар" и другие.</w:t>
            </w:r>
            <w:r w:rsidRPr="003C23CC">
              <w:rPr>
                <w:rFonts w:eastAsiaTheme="minorEastAsia" w:cs="Times New Roman"/>
                <w:szCs w:val="24"/>
                <w:lang w:eastAsia="ru-RU"/>
              </w:rPr>
              <w:br/>
              <w:t>"Маленькие трагедии" (одна пьеса по выбору).</w:t>
            </w:r>
            <w:r w:rsidRPr="003C23CC">
              <w:rPr>
                <w:rFonts w:eastAsiaTheme="minorEastAsia" w:cs="Times New Roman"/>
                <w:szCs w:val="24"/>
                <w:lang w:eastAsia="ru-RU"/>
              </w:rPr>
              <w:br/>
              <w:t>Например, "Моцарт и Сальери", "Каменный гость".</w:t>
            </w:r>
            <w:r w:rsidRPr="003C23CC">
              <w:rPr>
                <w:rFonts w:eastAsiaTheme="minorEastAsia" w:cs="Times New Roman"/>
                <w:szCs w:val="24"/>
                <w:lang w:eastAsia="ru-RU"/>
              </w:rPr>
              <w:br/>
              <w:t>Роман "Капитанская дочка".</w:t>
            </w:r>
            <w:r w:rsidRPr="003C23CC">
              <w:rPr>
                <w:rFonts w:eastAsiaTheme="minorEastAsia" w:cs="Times New Roman"/>
                <w:szCs w:val="24"/>
                <w:lang w:eastAsia="ru-RU"/>
              </w:rPr>
              <w:br/>
            </w:r>
            <w:proofErr w:type="spellStart"/>
            <w:r w:rsidRPr="003C23CC">
              <w:rPr>
                <w:rFonts w:eastAsiaTheme="minorEastAsia" w:cs="Times New Roman"/>
                <w:szCs w:val="24"/>
                <w:lang w:eastAsia="ru-RU"/>
              </w:rPr>
              <w:t>М.Ю.Лермонтов</w:t>
            </w:r>
            <w:proofErr w:type="spellEnd"/>
            <w:r w:rsidRPr="003C23CC">
              <w:rPr>
                <w:rFonts w:eastAsiaTheme="minorEastAsia" w:cs="Times New Roman"/>
                <w:szCs w:val="24"/>
                <w:lang w:eastAsia="ru-RU"/>
              </w:rPr>
              <w:t>. Стихотворения (не менее двух).</w:t>
            </w:r>
            <w:r w:rsidRPr="003C23CC">
              <w:rPr>
                <w:rFonts w:eastAsiaTheme="minorEastAsia" w:cs="Times New Roman"/>
                <w:szCs w:val="24"/>
                <w:lang w:eastAsia="ru-RU"/>
              </w:rPr>
              <w:br/>
              <w:t>Например, "Я не хочу, чтоб свет узнал...", "Из-под</w:t>
            </w:r>
            <w:r w:rsidRPr="003C23CC">
              <w:rPr>
                <w:rFonts w:eastAsiaTheme="minorEastAsia" w:cs="Times New Roman"/>
                <w:szCs w:val="24"/>
                <w:lang w:eastAsia="ru-RU"/>
              </w:rPr>
              <w:br/>
              <w:t>таинственной, холодной полумаски...", "Нищий" и</w:t>
            </w:r>
            <w:r w:rsidRPr="003C23CC">
              <w:rPr>
                <w:rFonts w:eastAsiaTheme="minorEastAsia" w:cs="Times New Roman"/>
                <w:szCs w:val="24"/>
                <w:lang w:eastAsia="ru-RU"/>
              </w:rPr>
              <w:br/>
              <w:t>другие. Поэма "Мцыри".</w:t>
            </w:r>
            <w:r w:rsidRPr="003C23CC">
              <w:rPr>
                <w:rFonts w:eastAsiaTheme="minorEastAsia" w:cs="Times New Roman"/>
                <w:szCs w:val="24"/>
                <w:lang w:eastAsia="ru-RU"/>
              </w:rPr>
              <w:br/>
            </w:r>
            <w:proofErr w:type="spellStart"/>
            <w:r w:rsidRPr="003C23CC">
              <w:rPr>
                <w:rFonts w:eastAsiaTheme="minorEastAsia" w:cs="Times New Roman"/>
                <w:szCs w:val="24"/>
                <w:lang w:eastAsia="ru-RU"/>
              </w:rPr>
              <w:t>Н.В.Гоголь</w:t>
            </w:r>
            <w:proofErr w:type="spellEnd"/>
            <w:r w:rsidRPr="003C23CC">
              <w:rPr>
                <w:rFonts w:eastAsiaTheme="minorEastAsia" w:cs="Times New Roman"/>
                <w:szCs w:val="24"/>
                <w:lang w:eastAsia="ru-RU"/>
              </w:rPr>
              <w:t>. Повесть "Шинель". Комедия "Ревизор".</w:t>
            </w:r>
          </w:p>
        </w:tc>
      </w:tr>
      <w:tr w:rsidR="003C23CC" w:rsidRPr="003C23CC" w:rsidTr="003C23CC">
        <w:tc>
          <w:tcPr>
            <w:tcW w:w="213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Литература второй половины XIX века.</w:t>
            </w:r>
          </w:p>
        </w:tc>
        <w:tc>
          <w:tcPr>
            <w:tcW w:w="752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proofErr w:type="spellStart"/>
            <w:r w:rsidRPr="003C23CC">
              <w:rPr>
                <w:rFonts w:eastAsiaTheme="minorEastAsia" w:cs="Times New Roman"/>
                <w:szCs w:val="24"/>
                <w:lang w:eastAsia="ru-RU"/>
              </w:rPr>
              <w:t>И.С.Тургенев</w:t>
            </w:r>
            <w:proofErr w:type="spellEnd"/>
            <w:r w:rsidRPr="003C23CC">
              <w:rPr>
                <w:rFonts w:eastAsiaTheme="minorEastAsia" w:cs="Times New Roman"/>
                <w:szCs w:val="24"/>
                <w:lang w:eastAsia="ru-RU"/>
              </w:rPr>
              <w:t>. Повести (одна по выбору).</w:t>
            </w:r>
            <w:r w:rsidRPr="003C23CC">
              <w:rPr>
                <w:rFonts w:eastAsiaTheme="minorEastAsia" w:cs="Times New Roman"/>
                <w:szCs w:val="24"/>
                <w:lang w:eastAsia="ru-RU"/>
              </w:rPr>
              <w:br/>
              <w:t>Например, "Ася", "Первая любовь".</w:t>
            </w:r>
            <w:r w:rsidRPr="003C23CC">
              <w:rPr>
                <w:rFonts w:eastAsiaTheme="minorEastAsia" w:cs="Times New Roman"/>
                <w:szCs w:val="24"/>
                <w:lang w:eastAsia="ru-RU"/>
              </w:rPr>
              <w:br/>
            </w:r>
            <w:proofErr w:type="spellStart"/>
            <w:r w:rsidRPr="003C23CC">
              <w:rPr>
                <w:rFonts w:eastAsiaTheme="minorEastAsia" w:cs="Times New Roman"/>
                <w:szCs w:val="24"/>
                <w:lang w:eastAsia="ru-RU"/>
              </w:rPr>
              <w:t>Ф.М.Достоевский</w:t>
            </w:r>
            <w:proofErr w:type="spellEnd"/>
            <w:r w:rsidRPr="003C23CC">
              <w:rPr>
                <w:rFonts w:eastAsiaTheme="minorEastAsia" w:cs="Times New Roman"/>
                <w:szCs w:val="24"/>
                <w:lang w:eastAsia="ru-RU"/>
              </w:rPr>
              <w:t>. "Бедные люди", "Белые ночи"</w:t>
            </w:r>
            <w:r w:rsidRPr="003C23CC">
              <w:rPr>
                <w:rFonts w:eastAsiaTheme="minorEastAsia" w:cs="Times New Roman"/>
                <w:szCs w:val="24"/>
                <w:lang w:eastAsia="ru-RU"/>
              </w:rPr>
              <w:br/>
              <w:t>(одно произведение по выбору).</w:t>
            </w:r>
            <w:r w:rsidRPr="003C23CC">
              <w:rPr>
                <w:rFonts w:eastAsiaTheme="minorEastAsia" w:cs="Times New Roman"/>
                <w:szCs w:val="24"/>
                <w:lang w:eastAsia="ru-RU"/>
              </w:rPr>
              <w:br/>
            </w:r>
            <w:proofErr w:type="spellStart"/>
            <w:r w:rsidRPr="003C23CC">
              <w:rPr>
                <w:rFonts w:eastAsiaTheme="minorEastAsia" w:cs="Times New Roman"/>
                <w:szCs w:val="24"/>
                <w:lang w:eastAsia="ru-RU"/>
              </w:rPr>
              <w:lastRenderedPageBreak/>
              <w:t>Л.Н.Толстой</w:t>
            </w:r>
            <w:proofErr w:type="spellEnd"/>
            <w:r w:rsidRPr="003C23CC">
              <w:rPr>
                <w:rFonts w:eastAsiaTheme="minorEastAsia" w:cs="Times New Roman"/>
                <w:szCs w:val="24"/>
                <w:lang w:eastAsia="ru-RU"/>
              </w:rPr>
              <w:t>. Повести и рассказы (одно</w:t>
            </w:r>
            <w:r w:rsidRPr="003C23CC">
              <w:rPr>
                <w:rFonts w:eastAsiaTheme="minorEastAsia" w:cs="Times New Roman"/>
                <w:szCs w:val="24"/>
                <w:lang w:eastAsia="ru-RU"/>
              </w:rPr>
              <w:br/>
              <w:t>произведение по выбору). Например, "Отрочество"</w:t>
            </w:r>
            <w:r w:rsidRPr="003C23CC">
              <w:rPr>
                <w:rFonts w:eastAsiaTheme="minorEastAsia" w:cs="Times New Roman"/>
                <w:szCs w:val="24"/>
                <w:lang w:eastAsia="ru-RU"/>
              </w:rPr>
              <w:br/>
              <w:t>(главы).</w:t>
            </w:r>
          </w:p>
        </w:tc>
      </w:tr>
      <w:tr w:rsidR="003C23CC" w:rsidRPr="003C23CC" w:rsidTr="003C23CC">
        <w:tc>
          <w:tcPr>
            <w:tcW w:w="213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lastRenderedPageBreak/>
              <w:t>Литература первой половины XX века. Произведения писателей русского зарубежья.</w:t>
            </w:r>
          </w:p>
        </w:tc>
        <w:tc>
          <w:tcPr>
            <w:tcW w:w="752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proofErr w:type="spellStart"/>
            <w:r w:rsidRPr="003C23CC">
              <w:rPr>
                <w:rFonts w:eastAsiaTheme="minorEastAsia" w:cs="Times New Roman"/>
                <w:szCs w:val="24"/>
                <w:lang w:eastAsia="ru-RU"/>
              </w:rPr>
              <w:t>И.С.Шмелёв</w:t>
            </w:r>
            <w:proofErr w:type="spellEnd"/>
            <w:r w:rsidRPr="003C23CC">
              <w:rPr>
                <w:rFonts w:eastAsiaTheme="minorEastAsia" w:cs="Times New Roman"/>
                <w:szCs w:val="24"/>
                <w:lang w:eastAsia="ru-RU"/>
              </w:rPr>
              <w:t xml:space="preserve">. Рассказ "Как я стал писателем". </w:t>
            </w:r>
            <w:r w:rsidRPr="003C23CC">
              <w:rPr>
                <w:rFonts w:eastAsiaTheme="minorEastAsia" w:cs="Times New Roman"/>
                <w:szCs w:val="24"/>
                <w:lang w:eastAsia="ru-RU"/>
              </w:rPr>
              <w:br/>
            </w:r>
            <w:proofErr w:type="spellStart"/>
            <w:r w:rsidRPr="003C23CC">
              <w:rPr>
                <w:rFonts w:eastAsiaTheme="minorEastAsia" w:cs="Times New Roman"/>
                <w:szCs w:val="24"/>
                <w:lang w:eastAsia="ru-RU"/>
              </w:rPr>
              <w:t>М.А.Осоргин</w:t>
            </w:r>
            <w:proofErr w:type="spellEnd"/>
            <w:r w:rsidRPr="003C23CC">
              <w:rPr>
                <w:rFonts w:eastAsiaTheme="minorEastAsia" w:cs="Times New Roman"/>
                <w:szCs w:val="24"/>
                <w:lang w:eastAsia="ru-RU"/>
              </w:rPr>
              <w:t>. Слово о писателе. Рассказ "Пенсне".</w:t>
            </w:r>
          </w:p>
        </w:tc>
      </w:tr>
      <w:tr w:rsidR="003C23CC" w:rsidRPr="003C23CC" w:rsidTr="003C23CC">
        <w:tc>
          <w:tcPr>
            <w:tcW w:w="213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Поэзия первой половины XX века.</w:t>
            </w:r>
          </w:p>
        </w:tc>
        <w:tc>
          <w:tcPr>
            <w:tcW w:w="752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proofErr w:type="spellStart"/>
            <w:r w:rsidRPr="003C23CC">
              <w:rPr>
                <w:rFonts w:eastAsiaTheme="minorEastAsia" w:cs="Times New Roman"/>
                <w:szCs w:val="24"/>
                <w:lang w:eastAsia="ru-RU"/>
              </w:rPr>
              <w:t>В.В.Маяковский</w:t>
            </w:r>
            <w:proofErr w:type="spellEnd"/>
            <w:r w:rsidRPr="003C23CC">
              <w:rPr>
                <w:rFonts w:eastAsiaTheme="minorEastAsia" w:cs="Times New Roman"/>
                <w:szCs w:val="24"/>
                <w:lang w:eastAsia="ru-RU"/>
              </w:rPr>
              <w:t>. "Необычайное приключение,</w:t>
            </w:r>
            <w:r w:rsidRPr="003C23CC">
              <w:rPr>
                <w:rFonts w:eastAsiaTheme="minorEastAsia" w:cs="Times New Roman"/>
                <w:szCs w:val="24"/>
                <w:lang w:eastAsia="ru-RU"/>
              </w:rPr>
              <w:br/>
              <w:t>бывшее с Владимиром Маяковским летом на даче".</w:t>
            </w:r>
            <w:r w:rsidRPr="003C23CC">
              <w:rPr>
                <w:rFonts w:eastAsiaTheme="minorEastAsia" w:cs="Times New Roman"/>
                <w:szCs w:val="24"/>
                <w:lang w:eastAsia="ru-RU"/>
              </w:rPr>
              <w:br/>
            </w:r>
            <w:proofErr w:type="spellStart"/>
            <w:r w:rsidRPr="003C23CC">
              <w:rPr>
                <w:rFonts w:eastAsiaTheme="minorEastAsia" w:cs="Times New Roman"/>
                <w:szCs w:val="24"/>
                <w:lang w:eastAsia="ru-RU"/>
              </w:rPr>
              <w:t>Б.Л.Пастернак</w:t>
            </w:r>
            <w:proofErr w:type="spellEnd"/>
            <w:r w:rsidRPr="003C23CC">
              <w:rPr>
                <w:rFonts w:eastAsiaTheme="minorEastAsia" w:cs="Times New Roman"/>
                <w:szCs w:val="24"/>
                <w:lang w:eastAsia="ru-RU"/>
              </w:rPr>
              <w:t>. "Красавица моя, вся стать</w:t>
            </w:r>
            <w:proofErr w:type="gramStart"/>
            <w:r w:rsidRPr="003C23CC">
              <w:rPr>
                <w:rFonts w:eastAsiaTheme="minorEastAsia" w:cs="Times New Roman"/>
                <w:szCs w:val="24"/>
                <w:lang w:eastAsia="ru-RU"/>
              </w:rPr>
              <w:t>.. ",</w:t>
            </w:r>
            <w:r w:rsidRPr="003C23CC">
              <w:rPr>
                <w:rFonts w:eastAsiaTheme="minorEastAsia" w:cs="Times New Roman"/>
                <w:szCs w:val="24"/>
                <w:lang w:eastAsia="ru-RU"/>
              </w:rPr>
              <w:br/>
              <w:t>"</w:t>
            </w:r>
            <w:proofErr w:type="gramEnd"/>
            <w:r w:rsidRPr="003C23CC">
              <w:rPr>
                <w:rFonts w:eastAsiaTheme="minorEastAsia" w:cs="Times New Roman"/>
                <w:szCs w:val="24"/>
                <w:lang w:eastAsia="ru-RU"/>
              </w:rPr>
              <w:t>Весна в лесу" (1-2 на выбор).</w:t>
            </w:r>
            <w:r w:rsidRPr="003C23CC">
              <w:rPr>
                <w:rFonts w:eastAsiaTheme="minorEastAsia" w:cs="Times New Roman"/>
                <w:szCs w:val="24"/>
                <w:lang w:eastAsia="ru-RU"/>
              </w:rPr>
              <w:br/>
            </w:r>
            <w:proofErr w:type="spellStart"/>
            <w:r w:rsidRPr="003C23CC">
              <w:rPr>
                <w:rFonts w:eastAsiaTheme="minorEastAsia" w:cs="Times New Roman"/>
                <w:szCs w:val="24"/>
                <w:lang w:eastAsia="ru-RU"/>
              </w:rPr>
              <w:t>М.И.Цветаева</w:t>
            </w:r>
            <w:proofErr w:type="spellEnd"/>
            <w:r w:rsidRPr="003C23CC">
              <w:rPr>
                <w:rFonts w:eastAsiaTheme="minorEastAsia" w:cs="Times New Roman"/>
                <w:szCs w:val="24"/>
                <w:lang w:eastAsia="ru-RU"/>
              </w:rPr>
              <w:t xml:space="preserve">. "Идёшь, на меня </w:t>
            </w:r>
            <w:proofErr w:type="gramStart"/>
            <w:r w:rsidRPr="003C23CC">
              <w:rPr>
                <w:rFonts w:eastAsiaTheme="minorEastAsia" w:cs="Times New Roman"/>
                <w:szCs w:val="24"/>
                <w:lang w:eastAsia="ru-RU"/>
              </w:rPr>
              <w:t>похожий</w:t>
            </w:r>
            <w:proofErr w:type="gramEnd"/>
            <w:r w:rsidRPr="003C23CC">
              <w:rPr>
                <w:rFonts w:eastAsiaTheme="minorEastAsia" w:cs="Times New Roman"/>
                <w:szCs w:val="24"/>
                <w:lang w:eastAsia="ru-RU"/>
              </w:rPr>
              <w:t>...",</w:t>
            </w:r>
            <w:r w:rsidRPr="003C23CC">
              <w:rPr>
                <w:rFonts w:eastAsiaTheme="minorEastAsia" w:cs="Times New Roman"/>
                <w:szCs w:val="24"/>
                <w:lang w:eastAsia="ru-RU"/>
              </w:rPr>
              <w:br/>
              <w:t>"Бабушке".</w:t>
            </w:r>
          </w:p>
        </w:tc>
      </w:tr>
      <w:tr w:rsidR="003C23CC" w:rsidRPr="003C23CC" w:rsidTr="003C23CC">
        <w:tc>
          <w:tcPr>
            <w:tcW w:w="213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Литература второй половины XX века.</w:t>
            </w:r>
          </w:p>
        </w:tc>
        <w:tc>
          <w:tcPr>
            <w:tcW w:w="752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proofErr w:type="spellStart"/>
            <w:r w:rsidRPr="003C23CC">
              <w:rPr>
                <w:rFonts w:eastAsiaTheme="minorEastAsia" w:cs="Times New Roman"/>
                <w:szCs w:val="24"/>
                <w:lang w:eastAsia="ru-RU"/>
              </w:rPr>
              <w:t>А.Т.Твардовский</w:t>
            </w:r>
            <w:proofErr w:type="spellEnd"/>
            <w:r w:rsidRPr="003C23CC">
              <w:rPr>
                <w:rFonts w:eastAsiaTheme="minorEastAsia" w:cs="Times New Roman"/>
                <w:szCs w:val="24"/>
                <w:lang w:eastAsia="ru-RU"/>
              </w:rPr>
              <w:t xml:space="preserve">. </w:t>
            </w:r>
            <w:proofErr w:type="gramStart"/>
            <w:r w:rsidRPr="003C23CC">
              <w:rPr>
                <w:rFonts w:eastAsiaTheme="minorEastAsia" w:cs="Times New Roman"/>
                <w:szCs w:val="24"/>
                <w:lang w:eastAsia="ru-RU"/>
              </w:rPr>
              <w:t xml:space="preserve">Поэма "Василий </w:t>
            </w:r>
            <w:proofErr w:type="spellStart"/>
            <w:r w:rsidRPr="003C23CC">
              <w:rPr>
                <w:rFonts w:eastAsiaTheme="minorEastAsia" w:cs="Times New Roman"/>
                <w:szCs w:val="24"/>
                <w:lang w:eastAsia="ru-RU"/>
              </w:rPr>
              <w:t>Тёркин</w:t>
            </w:r>
            <w:proofErr w:type="spellEnd"/>
            <w:r w:rsidRPr="003C23CC">
              <w:rPr>
                <w:rFonts w:eastAsiaTheme="minorEastAsia" w:cs="Times New Roman"/>
                <w:szCs w:val="24"/>
                <w:lang w:eastAsia="ru-RU"/>
              </w:rPr>
              <w:t>" (главы</w:t>
            </w:r>
            <w:r w:rsidRPr="003C23CC">
              <w:rPr>
                <w:rFonts w:eastAsiaTheme="minorEastAsia" w:cs="Times New Roman"/>
                <w:szCs w:val="24"/>
                <w:lang w:eastAsia="ru-RU"/>
              </w:rPr>
              <w:br/>
              <w:t>"Переправа", "Гармонь", "Два солдата",</w:t>
            </w:r>
            <w:r w:rsidRPr="003C23CC">
              <w:rPr>
                <w:rFonts w:eastAsiaTheme="minorEastAsia" w:cs="Times New Roman"/>
                <w:szCs w:val="24"/>
                <w:lang w:eastAsia="ru-RU"/>
              </w:rPr>
              <w:br/>
              <w:t>"Поединок" и другие).</w:t>
            </w:r>
            <w:proofErr w:type="gramEnd"/>
            <w:r w:rsidRPr="003C23CC">
              <w:rPr>
                <w:rFonts w:eastAsiaTheme="minorEastAsia" w:cs="Times New Roman"/>
                <w:szCs w:val="24"/>
                <w:lang w:eastAsia="ru-RU"/>
              </w:rPr>
              <w:br/>
            </w:r>
            <w:proofErr w:type="spellStart"/>
            <w:r w:rsidRPr="003C23CC">
              <w:rPr>
                <w:rFonts w:eastAsiaTheme="minorEastAsia" w:cs="Times New Roman"/>
                <w:szCs w:val="24"/>
                <w:lang w:eastAsia="ru-RU"/>
              </w:rPr>
              <w:t>М.А.Шолохов</w:t>
            </w:r>
            <w:proofErr w:type="spellEnd"/>
            <w:r w:rsidRPr="003C23CC">
              <w:rPr>
                <w:rFonts w:eastAsiaTheme="minorEastAsia" w:cs="Times New Roman"/>
                <w:szCs w:val="24"/>
                <w:lang w:eastAsia="ru-RU"/>
              </w:rPr>
              <w:t>. Рассказ "Судьба человека".</w:t>
            </w:r>
            <w:r w:rsidRPr="003C23CC">
              <w:rPr>
                <w:rFonts w:eastAsiaTheme="minorEastAsia" w:cs="Times New Roman"/>
                <w:szCs w:val="24"/>
                <w:lang w:eastAsia="ru-RU"/>
              </w:rPr>
              <w:br/>
            </w:r>
            <w:proofErr w:type="spellStart"/>
            <w:r w:rsidRPr="003C23CC">
              <w:rPr>
                <w:rFonts w:eastAsiaTheme="minorEastAsia" w:cs="Times New Roman"/>
                <w:szCs w:val="24"/>
                <w:lang w:eastAsia="ru-RU"/>
              </w:rPr>
              <w:t>А.И.Солженицын</w:t>
            </w:r>
            <w:proofErr w:type="spellEnd"/>
            <w:r w:rsidRPr="003C23CC">
              <w:rPr>
                <w:rFonts w:eastAsiaTheme="minorEastAsia" w:cs="Times New Roman"/>
                <w:szCs w:val="24"/>
                <w:lang w:eastAsia="ru-RU"/>
              </w:rPr>
              <w:t>. Рассказ "</w:t>
            </w:r>
            <w:proofErr w:type="spellStart"/>
            <w:r w:rsidRPr="003C23CC">
              <w:rPr>
                <w:rFonts w:eastAsiaTheme="minorEastAsia" w:cs="Times New Roman"/>
                <w:szCs w:val="24"/>
                <w:lang w:eastAsia="ru-RU"/>
              </w:rPr>
              <w:t>Матрёнин</w:t>
            </w:r>
            <w:proofErr w:type="spellEnd"/>
            <w:r w:rsidRPr="003C23CC">
              <w:rPr>
                <w:rFonts w:eastAsiaTheme="minorEastAsia" w:cs="Times New Roman"/>
                <w:szCs w:val="24"/>
                <w:lang w:eastAsia="ru-RU"/>
              </w:rPr>
              <w:t xml:space="preserve"> двор".</w:t>
            </w:r>
            <w:r w:rsidRPr="003C23CC">
              <w:rPr>
                <w:rFonts w:eastAsiaTheme="minorEastAsia" w:cs="Times New Roman"/>
                <w:szCs w:val="24"/>
                <w:lang w:eastAsia="ru-RU"/>
              </w:rPr>
              <w:br/>
              <w:t xml:space="preserve">Произведения отечественных прозаиков второй половины XXXXI* века (одно произведение по выбору). Например, произведения </w:t>
            </w:r>
            <w:proofErr w:type="spellStart"/>
            <w:r w:rsidRPr="003C23CC">
              <w:rPr>
                <w:rFonts w:eastAsiaTheme="minorEastAsia" w:cs="Times New Roman"/>
                <w:szCs w:val="24"/>
                <w:lang w:eastAsia="ru-RU"/>
              </w:rPr>
              <w:t>Е.И.Носова</w:t>
            </w:r>
            <w:proofErr w:type="spellEnd"/>
            <w:r w:rsidRPr="003C23CC">
              <w:rPr>
                <w:rFonts w:eastAsiaTheme="minorEastAsia" w:cs="Times New Roman"/>
                <w:szCs w:val="24"/>
                <w:lang w:eastAsia="ru-RU"/>
              </w:rPr>
              <w:t xml:space="preserve">, А.Н. и </w:t>
            </w:r>
            <w:proofErr w:type="spellStart"/>
            <w:r w:rsidRPr="003C23CC">
              <w:rPr>
                <w:rFonts w:eastAsiaTheme="minorEastAsia" w:cs="Times New Roman"/>
                <w:szCs w:val="24"/>
                <w:lang w:eastAsia="ru-RU"/>
              </w:rPr>
              <w:t>Б.Н.Стругацких</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В.Ф.Тендрякова</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Б.П.Екимова</w:t>
            </w:r>
            <w:proofErr w:type="spellEnd"/>
            <w:r w:rsidRPr="003C23CC">
              <w:rPr>
                <w:rFonts w:eastAsiaTheme="minorEastAsia" w:cs="Times New Roman"/>
                <w:szCs w:val="24"/>
                <w:lang w:eastAsia="ru-RU"/>
              </w:rPr>
              <w:t xml:space="preserve"> и другие.</w:t>
            </w:r>
          </w:p>
        </w:tc>
      </w:tr>
      <w:tr w:rsidR="003C23CC" w:rsidRPr="003C23CC" w:rsidTr="003C23CC">
        <w:tc>
          <w:tcPr>
            <w:tcW w:w="9655" w:type="dxa"/>
            <w:gridSpan w:val="2"/>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w:t>
            </w:r>
          </w:p>
          <w:p w:rsidR="003C23CC" w:rsidRPr="003C23CC" w:rsidRDefault="003C23CC" w:rsidP="003C23CC">
            <w:pPr>
              <w:rPr>
                <w:rFonts w:eastAsia="Times New Roman" w:cs="Times New Roman"/>
                <w:szCs w:val="24"/>
                <w:lang w:eastAsia="ru-RU"/>
              </w:rPr>
            </w:pPr>
            <w:r w:rsidRPr="003C23CC">
              <w:rPr>
                <w:rFonts w:eastAsia="Times New Roman" w:cs="Times New Roman"/>
                <w:szCs w:val="24"/>
                <w:lang w:eastAsia="ru-RU"/>
              </w:rPr>
              <w:t xml:space="preserve">* Текст документа соответствует оригиналу. </w:t>
            </w:r>
          </w:p>
        </w:tc>
      </w:tr>
      <w:tr w:rsidR="003C23CC" w:rsidRPr="003C23CC" w:rsidTr="003C23CC">
        <w:tc>
          <w:tcPr>
            <w:tcW w:w="213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Произведения отечественных прозаиков второй половины XX-XXI века.</w:t>
            </w:r>
          </w:p>
        </w:tc>
        <w:tc>
          <w:tcPr>
            <w:tcW w:w="752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proofErr w:type="spellStart"/>
            <w:r w:rsidRPr="003C23CC">
              <w:rPr>
                <w:rFonts w:eastAsiaTheme="minorEastAsia" w:cs="Times New Roman"/>
                <w:szCs w:val="24"/>
                <w:lang w:eastAsia="ru-RU"/>
              </w:rPr>
              <w:t>Е.И.Носов</w:t>
            </w:r>
            <w:proofErr w:type="spellEnd"/>
            <w:r w:rsidRPr="003C23CC">
              <w:rPr>
                <w:rFonts w:eastAsiaTheme="minorEastAsia" w:cs="Times New Roman"/>
                <w:szCs w:val="24"/>
                <w:lang w:eastAsia="ru-RU"/>
              </w:rPr>
              <w:t>. Слово о писателе. Рассказ "Кукла" ("</w:t>
            </w:r>
            <w:proofErr w:type="spellStart"/>
            <w:r w:rsidRPr="003C23CC">
              <w:rPr>
                <w:rFonts w:eastAsiaTheme="minorEastAsia" w:cs="Times New Roman"/>
                <w:szCs w:val="24"/>
                <w:lang w:eastAsia="ru-RU"/>
              </w:rPr>
              <w:t>Акимыч</w:t>
            </w:r>
            <w:proofErr w:type="spellEnd"/>
            <w:r w:rsidRPr="003C23CC">
              <w:rPr>
                <w:rFonts w:eastAsiaTheme="minorEastAsia" w:cs="Times New Roman"/>
                <w:szCs w:val="24"/>
                <w:lang w:eastAsia="ru-RU"/>
              </w:rPr>
              <w:t>").</w:t>
            </w:r>
          </w:p>
        </w:tc>
      </w:tr>
      <w:tr w:rsidR="003C23CC" w:rsidRPr="003C23CC" w:rsidTr="003C23CC">
        <w:tc>
          <w:tcPr>
            <w:tcW w:w="213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Произведения отечественных и зарубежных прозаиков второй половины XX-XXI века </w:t>
            </w:r>
          </w:p>
        </w:tc>
        <w:tc>
          <w:tcPr>
            <w:tcW w:w="752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Одно произведение на тему "Человек в ситуации нравственного выбора". Например, произведения </w:t>
            </w:r>
            <w:proofErr w:type="spellStart"/>
            <w:r w:rsidRPr="003C23CC">
              <w:rPr>
                <w:rFonts w:eastAsiaTheme="minorEastAsia" w:cs="Times New Roman"/>
                <w:szCs w:val="24"/>
                <w:lang w:eastAsia="ru-RU"/>
              </w:rPr>
              <w:t>В.П.Астафьева</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Ю.В.Бондарева</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Н.С.Дашевской</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Дж</w:t>
            </w:r>
            <w:proofErr w:type="gramStart"/>
            <w:r w:rsidRPr="003C23CC">
              <w:rPr>
                <w:rFonts w:eastAsiaTheme="minorEastAsia" w:cs="Times New Roman"/>
                <w:szCs w:val="24"/>
                <w:lang w:eastAsia="ru-RU"/>
              </w:rPr>
              <w:t>.С</w:t>
            </w:r>
            <w:proofErr w:type="gramEnd"/>
            <w:r w:rsidRPr="003C23CC">
              <w:rPr>
                <w:rFonts w:eastAsiaTheme="minorEastAsia" w:cs="Times New Roman"/>
                <w:szCs w:val="24"/>
                <w:lang w:eastAsia="ru-RU"/>
              </w:rPr>
              <w:t>элинджера</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К.Патерсон</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Б.Кауфман</w:t>
            </w:r>
            <w:proofErr w:type="spellEnd"/>
            <w:r w:rsidRPr="003C23CC">
              <w:rPr>
                <w:rFonts w:eastAsiaTheme="minorEastAsia" w:cs="Times New Roman"/>
                <w:szCs w:val="24"/>
                <w:lang w:eastAsia="ru-RU"/>
              </w:rPr>
              <w:t xml:space="preserve"> и другие.</w:t>
            </w:r>
          </w:p>
        </w:tc>
      </w:tr>
      <w:tr w:rsidR="003C23CC" w:rsidRPr="003C23CC" w:rsidTr="003C23CC">
        <w:tc>
          <w:tcPr>
            <w:tcW w:w="213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Поэзия второй половины XX - начала XXI века (не менее трёх стихотворений).</w:t>
            </w:r>
          </w:p>
        </w:tc>
        <w:tc>
          <w:tcPr>
            <w:tcW w:w="752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proofErr w:type="spellStart"/>
            <w:r w:rsidRPr="003C23CC">
              <w:rPr>
                <w:rFonts w:eastAsiaTheme="minorEastAsia" w:cs="Times New Roman"/>
                <w:szCs w:val="24"/>
                <w:lang w:eastAsia="ru-RU"/>
              </w:rPr>
              <w:t>Н.А.Заболоцкий</w:t>
            </w:r>
            <w:proofErr w:type="spellEnd"/>
            <w:r w:rsidRPr="003C23CC">
              <w:rPr>
                <w:rFonts w:eastAsiaTheme="minorEastAsia" w:cs="Times New Roman"/>
                <w:szCs w:val="24"/>
                <w:lang w:eastAsia="ru-RU"/>
              </w:rPr>
              <w:t>. "Русское поле", "Вечер на Оке",</w:t>
            </w:r>
            <w:r w:rsidRPr="003C23CC">
              <w:rPr>
                <w:rFonts w:eastAsiaTheme="minorEastAsia" w:cs="Times New Roman"/>
                <w:szCs w:val="24"/>
                <w:lang w:eastAsia="ru-RU"/>
              </w:rPr>
              <w:br/>
              <w:t>"Уступи мне, скворец, уголок...".</w:t>
            </w:r>
            <w:r w:rsidRPr="003C23CC">
              <w:rPr>
                <w:rFonts w:eastAsiaTheme="minorEastAsia" w:cs="Times New Roman"/>
                <w:szCs w:val="24"/>
                <w:lang w:eastAsia="ru-RU"/>
              </w:rPr>
              <w:br/>
            </w:r>
            <w:proofErr w:type="spellStart"/>
            <w:r w:rsidRPr="003C23CC">
              <w:rPr>
                <w:rFonts w:eastAsiaTheme="minorEastAsia" w:cs="Times New Roman"/>
                <w:szCs w:val="24"/>
                <w:lang w:eastAsia="ru-RU"/>
              </w:rPr>
              <w:t>М.В.Исаковский</w:t>
            </w:r>
            <w:proofErr w:type="spellEnd"/>
            <w:r w:rsidRPr="003C23CC">
              <w:rPr>
                <w:rFonts w:eastAsiaTheme="minorEastAsia" w:cs="Times New Roman"/>
                <w:szCs w:val="24"/>
                <w:lang w:eastAsia="ru-RU"/>
              </w:rPr>
              <w:t>. "Катюша", "Враги сожгли</w:t>
            </w:r>
            <w:r w:rsidRPr="003C23CC">
              <w:rPr>
                <w:rFonts w:eastAsiaTheme="minorEastAsia" w:cs="Times New Roman"/>
                <w:szCs w:val="24"/>
                <w:lang w:eastAsia="ru-RU"/>
              </w:rPr>
              <w:br/>
              <w:t>родную хату".</w:t>
            </w:r>
            <w:r w:rsidRPr="003C23CC">
              <w:rPr>
                <w:rFonts w:eastAsiaTheme="minorEastAsia" w:cs="Times New Roman"/>
                <w:szCs w:val="24"/>
                <w:lang w:eastAsia="ru-RU"/>
              </w:rPr>
              <w:br/>
            </w:r>
            <w:proofErr w:type="spellStart"/>
            <w:r w:rsidRPr="003C23CC">
              <w:rPr>
                <w:rFonts w:eastAsiaTheme="minorEastAsia" w:cs="Times New Roman"/>
                <w:szCs w:val="24"/>
                <w:lang w:eastAsia="ru-RU"/>
              </w:rPr>
              <w:t>Е.А.Евтушенко</w:t>
            </w:r>
            <w:proofErr w:type="spellEnd"/>
            <w:r w:rsidRPr="003C23CC">
              <w:rPr>
                <w:rFonts w:eastAsiaTheme="minorEastAsia" w:cs="Times New Roman"/>
                <w:szCs w:val="24"/>
                <w:lang w:eastAsia="ru-RU"/>
              </w:rPr>
              <w:t>. "Людей неинтересных в мире нет...".</w:t>
            </w:r>
          </w:p>
        </w:tc>
      </w:tr>
      <w:tr w:rsidR="003C23CC" w:rsidRPr="003C23CC" w:rsidTr="003C23CC">
        <w:tc>
          <w:tcPr>
            <w:tcW w:w="213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Зарубежная литература.</w:t>
            </w:r>
          </w:p>
        </w:tc>
        <w:tc>
          <w:tcPr>
            <w:tcW w:w="752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proofErr w:type="spellStart"/>
            <w:r w:rsidRPr="003C23CC">
              <w:rPr>
                <w:rFonts w:eastAsiaTheme="minorEastAsia" w:cs="Times New Roman"/>
                <w:szCs w:val="24"/>
                <w:lang w:eastAsia="ru-RU"/>
              </w:rPr>
              <w:t>У.Шекспир</w:t>
            </w:r>
            <w:proofErr w:type="spellEnd"/>
            <w:r w:rsidRPr="003C23CC">
              <w:rPr>
                <w:rFonts w:eastAsiaTheme="minorEastAsia" w:cs="Times New Roman"/>
                <w:szCs w:val="24"/>
                <w:lang w:eastAsia="ru-RU"/>
              </w:rPr>
              <w:t>. Трагедия "Ромео и Джульетта" (фрагменты по выбору).</w:t>
            </w:r>
          </w:p>
        </w:tc>
      </w:tr>
    </w:tbl>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188.7. Содержание обучения в 9 классе представлено в таблице:</w:t>
      </w:r>
    </w:p>
    <w:tbl>
      <w:tblPr>
        <w:tblW w:w="0" w:type="auto"/>
        <w:tblCellMar>
          <w:top w:w="75" w:type="dxa"/>
          <w:left w:w="150" w:type="dxa"/>
          <w:bottom w:w="75" w:type="dxa"/>
          <w:right w:w="150" w:type="dxa"/>
        </w:tblCellMar>
        <w:tblLook w:val="04A0" w:firstRow="1" w:lastRow="0" w:firstColumn="1" w:lastColumn="0" w:noHBand="0" w:noVBand="1"/>
      </w:tblPr>
      <w:tblGrid>
        <w:gridCol w:w="2135"/>
        <w:gridCol w:w="7520"/>
      </w:tblGrid>
      <w:tr w:rsidR="003C23CC" w:rsidRPr="003C23CC" w:rsidTr="003C23CC">
        <w:tc>
          <w:tcPr>
            <w:tcW w:w="2135" w:type="dxa"/>
            <w:vAlign w:val="center"/>
            <w:hideMark/>
          </w:tcPr>
          <w:p w:rsidR="003C23CC" w:rsidRPr="003C23CC" w:rsidRDefault="003C23CC" w:rsidP="003C23CC">
            <w:pPr>
              <w:rPr>
                <w:rFonts w:eastAsia="Times New Roman" w:cs="Times New Roman"/>
                <w:szCs w:val="24"/>
                <w:lang w:eastAsia="ru-RU"/>
              </w:rPr>
            </w:pPr>
          </w:p>
        </w:tc>
        <w:tc>
          <w:tcPr>
            <w:tcW w:w="7520" w:type="dxa"/>
            <w:vAlign w:val="center"/>
            <w:hideMark/>
          </w:tcPr>
          <w:p w:rsidR="003C23CC" w:rsidRPr="003C23CC" w:rsidRDefault="003C23CC" w:rsidP="003C23CC">
            <w:pPr>
              <w:rPr>
                <w:rFonts w:eastAsia="Times New Roman" w:cs="Times New Roman"/>
                <w:szCs w:val="24"/>
                <w:lang w:eastAsia="ru-RU"/>
              </w:rPr>
            </w:pPr>
          </w:p>
        </w:tc>
      </w:tr>
      <w:tr w:rsidR="003C23CC" w:rsidRPr="003C23CC" w:rsidTr="003C23CC">
        <w:tc>
          <w:tcPr>
            <w:tcW w:w="213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lastRenderedPageBreak/>
              <w:t xml:space="preserve">Древнерусская литература </w:t>
            </w:r>
          </w:p>
        </w:tc>
        <w:tc>
          <w:tcPr>
            <w:tcW w:w="752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"Слово о полку Игореве"</w:t>
            </w:r>
          </w:p>
        </w:tc>
      </w:tr>
      <w:tr w:rsidR="003C23CC" w:rsidRPr="003C23CC" w:rsidTr="003C23CC">
        <w:tc>
          <w:tcPr>
            <w:tcW w:w="213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Литература XVIII века.</w:t>
            </w:r>
          </w:p>
        </w:tc>
        <w:tc>
          <w:tcPr>
            <w:tcW w:w="752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proofErr w:type="spellStart"/>
            <w:r w:rsidRPr="003C23CC">
              <w:rPr>
                <w:rFonts w:eastAsiaTheme="minorEastAsia" w:cs="Times New Roman"/>
                <w:szCs w:val="24"/>
                <w:lang w:eastAsia="ru-RU"/>
              </w:rPr>
              <w:t>М.В.Ломоносов</w:t>
            </w:r>
            <w:proofErr w:type="spellEnd"/>
            <w:r w:rsidRPr="003C23CC">
              <w:rPr>
                <w:rFonts w:eastAsiaTheme="minorEastAsia" w:cs="Times New Roman"/>
                <w:szCs w:val="24"/>
                <w:lang w:eastAsia="ru-RU"/>
              </w:rPr>
              <w:t>. "Ода на день восшествия на</w:t>
            </w:r>
            <w:r w:rsidRPr="003C23CC">
              <w:rPr>
                <w:rFonts w:eastAsiaTheme="minorEastAsia" w:cs="Times New Roman"/>
                <w:szCs w:val="24"/>
                <w:lang w:eastAsia="ru-RU"/>
              </w:rPr>
              <w:br/>
              <w:t>Всероссийский престол Ея Величества Государыни</w:t>
            </w:r>
            <w:r w:rsidRPr="003C23CC">
              <w:rPr>
                <w:rFonts w:eastAsiaTheme="minorEastAsia" w:cs="Times New Roman"/>
                <w:szCs w:val="24"/>
                <w:lang w:eastAsia="ru-RU"/>
              </w:rPr>
              <w:br/>
              <w:t xml:space="preserve">Императрицы </w:t>
            </w:r>
            <w:proofErr w:type="spellStart"/>
            <w:r w:rsidRPr="003C23CC">
              <w:rPr>
                <w:rFonts w:eastAsiaTheme="minorEastAsia" w:cs="Times New Roman"/>
                <w:szCs w:val="24"/>
                <w:lang w:eastAsia="ru-RU"/>
              </w:rPr>
              <w:t>Елисаветы</w:t>
            </w:r>
            <w:proofErr w:type="spellEnd"/>
            <w:r w:rsidRPr="003C23CC">
              <w:rPr>
                <w:rFonts w:eastAsiaTheme="minorEastAsia" w:cs="Times New Roman"/>
                <w:szCs w:val="24"/>
                <w:lang w:eastAsia="ru-RU"/>
              </w:rPr>
              <w:t xml:space="preserve"> Петровны 1747 года" и</w:t>
            </w:r>
            <w:r w:rsidRPr="003C23CC">
              <w:rPr>
                <w:rFonts w:eastAsiaTheme="minorEastAsia" w:cs="Times New Roman"/>
                <w:szCs w:val="24"/>
                <w:lang w:eastAsia="ru-RU"/>
              </w:rPr>
              <w:br/>
              <w:t>другие стихотворения (по выбору).</w:t>
            </w:r>
            <w:r w:rsidRPr="003C23CC">
              <w:rPr>
                <w:rFonts w:eastAsiaTheme="minorEastAsia" w:cs="Times New Roman"/>
                <w:szCs w:val="24"/>
                <w:lang w:eastAsia="ru-RU"/>
              </w:rPr>
              <w:br/>
            </w:r>
            <w:proofErr w:type="spellStart"/>
            <w:r w:rsidRPr="003C23CC">
              <w:rPr>
                <w:rFonts w:eastAsiaTheme="minorEastAsia" w:cs="Times New Roman"/>
                <w:szCs w:val="24"/>
                <w:lang w:eastAsia="ru-RU"/>
              </w:rPr>
              <w:t>Г.Р.Державин</w:t>
            </w:r>
            <w:proofErr w:type="spellEnd"/>
            <w:r w:rsidRPr="003C23CC">
              <w:rPr>
                <w:rFonts w:eastAsiaTheme="minorEastAsia" w:cs="Times New Roman"/>
                <w:szCs w:val="24"/>
                <w:lang w:eastAsia="ru-RU"/>
              </w:rPr>
              <w:t>. Стихотворения (одно по выбору).</w:t>
            </w:r>
            <w:r w:rsidRPr="003C23CC">
              <w:rPr>
                <w:rFonts w:eastAsiaTheme="minorEastAsia" w:cs="Times New Roman"/>
                <w:szCs w:val="24"/>
                <w:lang w:eastAsia="ru-RU"/>
              </w:rPr>
              <w:br/>
              <w:t>Например, "Властителям и судиям", "Памятник" и</w:t>
            </w:r>
            <w:r w:rsidRPr="003C23CC">
              <w:rPr>
                <w:rFonts w:eastAsiaTheme="minorEastAsia" w:cs="Times New Roman"/>
                <w:szCs w:val="24"/>
                <w:lang w:eastAsia="ru-RU"/>
              </w:rPr>
              <w:br/>
              <w:t>другие.</w:t>
            </w:r>
            <w:r w:rsidRPr="003C23CC">
              <w:rPr>
                <w:rFonts w:eastAsiaTheme="minorEastAsia" w:cs="Times New Roman"/>
                <w:szCs w:val="24"/>
                <w:lang w:eastAsia="ru-RU"/>
              </w:rPr>
              <w:br/>
            </w:r>
            <w:proofErr w:type="spellStart"/>
            <w:r w:rsidRPr="003C23CC">
              <w:rPr>
                <w:rFonts w:eastAsiaTheme="minorEastAsia" w:cs="Times New Roman"/>
                <w:szCs w:val="24"/>
                <w:lang w:eastAsia="ru-RU"/>
              </w:rPr>
              <w:t>Н.М.Карамзин</w:t>
            </w:r>
            <w:proofErr w:type="spellEnd"/>
            <w:r w:rsidRPr="003C23CC">
              <w:rPr>
                <w:rFonts w:eastAsiaTheme="minorEastAsia" w:cs="Times New Roman"/>
                <w:szCs w:val="24"/>
                <w:lang w:eastAsia="ru-RU"/>
              </w:rPr>
              <w:t>. Повесть "Бедная Лиза".</w:t>
            </w:r>
          </w:p>
        </w:tc>
      </w:tr>
      <w:tr w:rsidR="003C23CC" w:rsidRPr="003C23CC" w:rsidTr="003C23CC">
        <w:tc>
          <w:tcPr>
            <w:tcW w:w="213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Литература первой половины XIX века.</w:t>
            </w:r>
          </w:p>
        </w:tc>
        <w:tc>
          <w:tcPr>
            <w:tcW w:w="752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proofErr w:type="spellStart"/>
            <w:r w:rsidRPr="003C23CC">
              <w:rPr>
                <w:rFonts w:eastAsiaTheme="minorEastAsia" w:cs="Times New Roman"/>
                <w:szCs w:val="24"/>
                <w:lang w:eastAsia="ru-RU"/>
              </w:rPr>
              <w:t>В.А.Жуковский</w:t>
            </w:r>
            <w:proofErr w:type="spellEnd"/>
            <w:r w:rsidRPr="003C23CC">
              <w:rPr>
                <w:rFonts w:eastAsiaTheme="minorEastAsia" w:cs="Times New Roman"/>
                <w:szCs w:val="24"/>
                <w:lang w:eastAsia="ru-RU"/>
              </w:rPr>
              <w:t>. Баллады, элегии (одна по выбору).</w:t>
            </w:r>
            <w:r w:rsidRPr="003C23CC">
              <w:rPr>
                <w:rFonts w:eastAsiaTheme="minorEastAsia" w:cs="Times New Roman"/>
                <w:szCs w:val="24"/>
                <w:lang w:eastAsia="ru-RU"/>
              </w:rPr>
              <w:br/>
              <w:t>Например, "Светлана", "Невыразимое", "Море" и другие.</w:t>
            </w:r>
            <w:r w:rsidRPr="003C23CC">
              <w:rPr>
                <w:rFonts w:eastAsiaTheme="minorEastAsia" w:cs="Times New Roman"/>
                <w:szCs w:val="24"/>
                <w:lang w:eastAsia="ru-RU"/>
              </w:rPr>
              <w:br/>
            </w:r>
            <w:proofErr w:type="spellStart"/>
            <w:r w:rsidRPr="003C23CC">
              <w:rPr>
                <w:rFonts w:eastAsiaTheme="minorEastAsia" w:cs="Times New Roman"/>
                <w:szCs w:val="24"/>
                <w:lang w:eastAsia="ru-RU"/>
              </w:rPr>
              <w:t>А.С.Грибоедов</w:t>
            </w:r>
            <w:proofErr w:type="spellEnd"/>
            <w:r w:rsidRPr="003C23CC">
              <w:rPr>
                <w:rFonts w:eastAsiaTheme="minorEastAsia" w:cs="Times New Roman"/>
                <w:szCs w:val="24"/>
                <w:lang w:eastAsia="ru-RU"/>
              </w:rPr>
              <w:t>. Комедия "Горе от ума".</w:t>
            </w:r>
            <w:r w:rsidRPr="003C23CC">
              <w:rPr>
                <w:rFonts w:eastAsiaTheme="minorEastAsia" w:cs="Times New Roman"/>
                <w:szCs w:val="24"/>
                <w:lang w:eastAsia="ru-RU"/>
              </w:rPr>
              <w:br/>
              <w:t xml:space="preserve">Поэзия пушкинской эпохи. </w:t>
            </w:r>
            <w:proofErr w:type="spellStart"/>
            <w:r w:rsidRPr="003C23CC">
              <w:rPr>
                <w:rFonts w:eastAsiaTheme="minorEastAsia" w:cs="Times New Roman"/>
                <w:szCs w:val="24"/>
                <w:lang w:eastAsia="ru-RU"/>
              </w:rPr>
              <w:t>К.Н.Батюшков</w:t>
            </w:r>
            <w:proofErr w:type="spellEnd"/>
            <w:r w:rsidRPr="003C23CC">
              <w:rPr>
                <w:rFonts w:eastAsiaTheme="minorEastAsia" w:cs="Times New Roman"/>
                <w:szCs w:val="24"/>
                <w:lang w:eastAsia="ru-RU"/>
              </w:rPr>
              <w:t>,</w:t>
            </w:r>
            <w:r w:rsidRPr="003C23CC">
              <w:rPr>
                <w:rFonts w:eastAsiaTheme="minorEastAsia" w:cs="Times New Roman"/>
                <w:szCs w:val="24"/>
                <w:lang w:eastAsia="ru-RU"/>
              </w:rPr>
              <w:br/>
            </w:r>
            <w:proofErr w:type="spellStart"/>
            <w:r w:rsidRPr="003C23CC">
              <w:rPr>
                <w:rFonts w:eastAsiaTheme="minorEastAsia" w:cs="Times New Roman"/>
                <w:szCs w:val="24"/>
                <w:lang w:eastAsia="ru-RU"/>
              </w:rPr>
              <w:t>А.А.Дельвиг</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Н.М.Языков</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Е.А.Баратынский</w:t>
            </w:r>
            <w:proofErr w:type="spellEnd"/>
            <w:r w:rsidRPr="003C23CC">
              <w:rPr>
                <w:rFonts w:eastAsiaTheme="minorEastAsia" w:cs="Times New Roman"/>
                <w:szCs w:val="24"/>
                <w:lang w:eastAsia="ru-RU"/>
              </w:rPr>
              <w:t xml:space="preserve"> </w:t>
            </w:r>
            <w:r w:rsidRPr="003C23CC">
              <w:rPr>
                <w:rFonts w:eastAsiaTheme="minorEastAsia" w:cs="Times New Roman"/>
                <w:szCs w:val="24"/>
                <w:lang w:eastAsia="ru-RU"/>
              </w:rPr>
              <w:br/>
              <w:t>(не менее двух стихотворений по выбору).</w:t>
            </w:r>
            <w:r w:rsidRPr="003C23CC">
              <w:rPr>
                <w:rFonts w:eastAsiaTheme="minorEastAsia" w:cs="Times New Roman"/>
                <w:szCs w:val="24"/>
                <w:lang w:eastAsia="ru-RU"/>
              </w:rPr>
              <w:br/>
            </w:r>
            <w:proofErr w:type="spellStart"/>
            <w:r w:rsidRPr="003C23CC">
              <w:rPr>
                <w:rFonts w:eastAsiaTheme="minorEastAsia" w:cs="Times New Roman"/>
                <w:szCs w:val="24"/>
                <w:lang w:eastAsia="ru-RU"/>
              </w:rPr>
              <w:t>А.С.Пушкин</w:t>
            </w:r>
            <w:proofErr w:type="spellEnd"/>
            <w:r w:rsidRPr="003C23CC">
              <w:rPr>
                <w:rFonts w:eastAsiaTheme="minorEastAsia" w:cs="Times New Roman"/>
                <w:szCs w:val="24"/>
                <w:lang w:eastAsia="ru-RU"/>
              </w:rPr>
              <w:t xml:space="preserve">. Стихотворения. </w:t>
            </w:r>
            <w:proofErr w:type="gramStart"/>
            <w:r w:rsidRPr="003C23CC">
              <w:rPr>
                <w:rFonts w:eastAsiaTheme="minorEastAsia" w:cs="Times New Roman"/>
                <w:szCs w:val="24"/>
                <w:lang w:eastAsia="ru-RU"/>
              </w:rPr>
              <w:t>Например, "Бесы",</w:t>
            </w:r>
            <w:r w:rsidRPr="003C23CC">
              <w:rPr>
                <w:rFonts w:eastAsiaTheme="minorEastAsia" w:cs="Times New Roman"/>
                <w:szCs w:val="24"/>
                <w:lang w:eastAsia="ru-RU"/>
              </w:rPr>
              <w:br/>
              <w:t>"Брожу ли я вдоль улиц шумных...", "...Вновь я</w:t>
            </w:r>
            <w:r w:rsidRPr="003C23CC">
              <w:rPr>
                <w:rFonts w:eastAsiaTheme="minorEastAsia" w:cs="Times New Roman"/>
                <w:szCs w:val="24"/>
                <w:lang w:eastAsia="ru-RU"/>
              </w:rPr>
              <w:br/>
              <w:t xml:space="preserve">посетил...", "Из </w:t>
            </w:r>
            <w:proofErr w:type="spellStart"/>
            <w:r w:rsidRPr="003C23CC">
              <w:rPr>
                <w:rFonts w:eastAsiaTheme="minorEastAsia" w:cs="Times New Roman"/>
                <w:szCs w:val="24"/>
                <w:lang w:eastAsia="ru-RU"/>
              </w:rPr>
              <w:t>Пиндемонти</w:t>
            </w:r>
            <w:proofErr w:type="spellEnd"/>
            <w:r w:rsidRPr="003C23CC">
              <w:rPr>
                <w:rFonts w:eastAsiaTheme="minorEastAsia" w:cs="Times New Roman"/>
                <w:szCs w:val="24"/>
                <w:lang w:eastAsia="ru-RU"/>
              </w:rPr>
              <w:t>", "К морю", "К..."</w:t>
            </w:r>
            <w:r w:rsidRPr="003C23CC">
              <w:rPr>
                <w:rFonts w:eastAsiaTheme="minorEastAsia" w:cs="Times New Roman"/>
                <w:szCs w:val="24"/>
                <w:lang w:eastAsia="ru-RU"/>
              </w:rPr>
              <w:br/>
              <w:t>("Я помню чудное мгновенье..."), "Мадонна",</w:t>
            </w:r>
            <w:r w:rsidRPr="003C23CC">
              <w:rPr>
                <w:rFonts w:eastAsiaTheme="minorEastAsia" w:cs="Times New Roman"/>
                <w:szCs w:val="24"/>
                <w:lang w:eastAsia="ru-RU"/>
              </w:rPr>
              <w:br/>
              <w:t>"Осень" (отрывок), "Отцы-пустынники и жёны</w:t>
            </w:r>
            <w:r w:rsidRPr="003C23CC">
              <w:rPr>
                <w:rFonts w:eastAsiaTheme="minorEastAsia" w:cs="Times New Roman"/>
                <w:szCs w:val="24"/>
                <w:lang w:eastAsia="ru-RU"/>
              </w:rPr>
              <w:br/>
              <w:t>непорочны...", "Пора, мой друг, пора!</w:t>
            </w:r>
            <w:proofErr w:type="gramEnd"/>
            <w:r w:rsidRPr="003C23CC">
              <w:rPr>
                <w:rFonts w:eastAsiaTheme="minorEastAsia" w:cs="Times New Roman"/>
                <w:szCs w:val="24"/>
                <w:lang w:eastAsia="ru-RU"/>
              </w:rPr>
              <w:t xml:space="preserve"> </w:t>
            </w:r>
            <w:proofErr w:type="gramStart"/>
            <w:r w:rsidRPr="003C23CC">
              <w:rPr>
                <w:rFonts w:eastAsiaTheme="minorEastAsia" w:cs="Times New Roman"/>
                <w:szCs w:val="24"/>
                <w:lang w:eastAsia="ru-RU"/>
              </w:rPr>
              <w:t>Покоя сердце</w:t>
            </w:r>
            <w:r w:rsidRPr="003C23CC">
              <w:rPr>
                <w:rFonts w:eastAsiaTheme="minorEastAsia" w:cs="Times New Roman"/>
                <w:szCs w:val="24"/>
                <w:lang w:eastAsia="ru-RU"/>
              </w:rPr>
              <w:br/>
              <w:t>просит...", "Поэт", "Пророк", "Свободы сеятель пустынный...", "Элегия" ("Безумных лет угасшее веселье..."), "Я вас любил: любовь ещё, быть может...", "Я памятник себе воздвиг нерукотворный..." и другие.</w:t>
            </w:r>
            <w:proofErr w:type="gramEnd"/>
            <w:r w:rsidRPr="003C23CC">
              <w:rPr>
                <w:rFonts w:eastAsiaTheme="minorEastAsia" w:cs="Times New Roman"/>
                <w:szCs w:val="24"/>
                <w:lang w:eastAsia="ru-RU"/>
              </w:rPr>
              <w:t xml:space="preserve"> Поэма "Медный всадник". </w:t>
            </w:r>
            <w:r w:rsidRPr="003C23CC">
              <w:rPr>
                <w:rFonts w:eastAsiaTheme="minorEastAsia" w:cs="Times New Roman"/>
                <w:szCs w:val="24"/>
                <w:lang w:eastAsia="ru-RU"/>
              </w:rPr>
              <w:br/>
              <w:t xml:space="preserve">Роман в стихах "Евгений Онегин". </w:t>
            </w:r>
            <w:r w:rsidRPr="003C23CC">
              <w:rPr>
                <w:rFonts w:eastAsiaTheme="minorEastAsia" w:cs="Times New Roman"/>
                <w:szCs w:val="24"/>
                <w:lang w:eastAsia="ru-RU"/>
              </w:rPr>
              <w:br/>
            </w:r>
            <w:proofErr w:type="spellStart"/>
            <w:r w:rsidRPr="003C23CC">
              <w:rPr>
                <w:rFonts w:eastAsiaTheme="minorEastAsia" w:cs="Times New Roman"/>
                <w:szCs w:val="24"/>
                <w:lang w:eastAsia="ru-RU"/>
              </w:rPr>
              <w:t>М.Ю.Лермонтов</w:t>
            </w:r>
            <w:proofErr w:type="spellEnd"/>
            <w:r w:rsidRPr="003C23CC">
              <w:rPr>
                <w:rFonts w:eastAsiaTheme="minorEastAsia" w:cs="Times New Roman"/>
                <w:szCs w:val="24"/>
                <w:lang w:eastAsia="ru-RU"/>
              </w:rPr>
              <w:t xml:space="preserve">. Стихотворения. </w:t>
            </w:r>
            <w:proofErr w:type="gramStart"/>
            <w:r w:rsidRPr="003C23CC">
              <w:rPr>
                <w:rFonts w:eastAsiaTheme="minorEastAsia" w:cs="Times New Roman"/>
                <w:szCs w:val="24"/>
                <w:lang w:eastAsia="ru-RU"/>
              </w:rPr>
              <w:t xml:space="preserve">Например, "Выхожу один я на дорогу...", "Дума", "И скучно и грустно", "Как часто, пёстрою толпою окружён...", "Молитва" ("Я, Матерь Божия, ныне с молитвою..."), "Нет, ни тебя так пылко я люблю...", "Нет, я не Байрон, я другой...", "Поэт" ("Отделкой золотой блистает мой кинжал..."), "Пророк", "Родина", "Смерть Поэта", "Сон" </w:t>
            </w:r>
            <w:r w:rsidRPr="003C23CC">
              <w:rPr>
                <w:rFonts w:eastAsiaTheme="minorEastAsia" w:cs="Times New Roman"/>
                <w:szCs w:val="24"/>
                <w:lang w:eastAsia="ru-RU"/>
              </w:rPr>
              <w:br/>
              <w:t>("В полдневный жар в долине Дагестана..."), "Я жить хочу, хочу печали..." и другие</w:t>
            </w:r>
            <w:proofErr w:type="gramEnd"/>
            <w:r w:rsidRPr="003C23CC">
              <w:rPr>
                <w:rFonts w:eastAsiaTheme="minorEastAsia" w:cs="Times New Roman"/>
                <w:szCs w:val="24"/>
                <w:lang w:eastAsia="ru-RU"/>
              </w:rPr>
              <w:t xml:space="preserve">. Роман "Герой нашего времени". </w:t>
            </w:r>
            <w:proofErr w:type="spellStart"/>
            <w:r w:rsidRPr="003C23CC">
              <w:rPr>
                <w:rFonts w:eastAsiaTheme="minorEastAsia" w:cs="Times New Roman"/>
                <w:szCs w:val="24"/>
                <w:lang w:eastAsia="ru-RU"/>
              </w:rPr>
              <w:t>Н.В.Гоголь</w:t>
            </w:r>
            <w:proofErr w:type="spellEnd"/>
            <w:r w:rsidRPr="003C23CC">
              <w:rPr>
                <w:rFonts w:eastAsiaTheme="minorEastAsia" w:cs="Times New Roman"/>
                <w:szCs w:val="24"/>
                <w:lang w:eastAsia="ru-RU"/>
              </w:rPr>
              <w:t>. Поэма "Мёртвые души".</w:t>
            </w:r>
          </w:p>
        </w:tc>
      </w:tr>
      <w:tr w:rsidR="003C23CC" w:rsidRPr="003C23CC" w:rsidTr="003C23CC">
        <w:tc>
          <w:tcPr>
            <w:tcW w:w="213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Отечественная проза первой половины XIX в.</w:t>
            </w:r>
          </w:p>
        </w:tc>
        <w:tc>
          <w:tcPr>
            <w:tcW w:w="752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(одно произведение по выбору). Например, произведения: "</w:t>
            </w:r>
            <w:proofErr w:type="spellStart"/>
            <w:r w:rsidRPr="003C23CC">
              <w:rPr>
                <w:rFonts w:eastAsiaTheme="minorEastAsia" w:cs="Times New Roman"/>
                <w:szCs w:val="24"/>
                <w:lang w:eastAsia="ru-RU"/>
              </w:rPr>
              <w:t>Лафертовская</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маковница</w:t>
            </w:r>
            <w:proofErr w:type="spellEnd"/>
            <w:r w:rsidRPr="003C23CC">
              <w:rPr>
                <w:rFonts w:eastAsiaTheme="minorEastAsia" w:cs="Times New Roman"/>
                <w:szCs w:val="24"/>
                <w:lang w:eastAsia="ru-RU"/>
              </w:rPr>
              <w:t xml:space="preserve">" Антония Погорельского, "Часы и зеркало" </w:t>
            </w:r>
            <w:proofErr w:type="spellStart"/>
            <w:r w:rsidRPr="003C23CC">
              <w:rPr>
                <w:rFonts w:eastAsiaTheme="minorEastAsia" w:cs="Times New Roman"/>
                <w:szCs w:val="24"/>
                <w:lang w:eastAsia="ru-RU"/>
              </w:rPr>
              <w:t>А.А.Бестужева</w:t>
            </w:r>
            <w:proofErr w:type="spellEnd"/>
            <w:r w:rsidRPr="003C23CC">
              <w:rPr>
                <w:rFonts w:eastAsiaTheme="minorEastAsia" w:cs="Times New Roman"/>
                <w:szCs w:val="24"/>
                <w:lang w:eastAsia="ru-RU"/>
              </w:rPr>
              <w:t xml:space="preserve">-Марлинского, "Кто виноват?" (главы по выбору) </w:t>
            </w:r>
            <w:proofErr w:type="spellStart"/>
            <w:r w:rsidRPr="003C23CC">
              <w:rPr>
                <w:rFonts w:eastAsiaTheme="minorEastAsia" w:cs="Times New Roman"/>
                <w:szCs w:val="24"/>
                <w:lang w:eastAsia="ru-RU"/>
              </w:rPr>
              <w:t>А.И.Герцена</w:t>
            </w:r>
            <w:proofErr w:type="spellEnd"/>
            <w:r w:rsidRPr="003C23CC">
              <w:rPr>
                <w:rFonts w:eastAsiaTheme="minorEastAsia" w:cs="Times New Roman"/>
                <w:szCs w:val="24"/>
                <w:lang w:eastAsia="ru-RU"/>
              </w:rPr>
              <w:t xml:space="preserve"> и другие.</w:t>
            </w:r>
          </w:p>
        </w:tc>
      </w:tr>
      <w:tr w:rsidR="003C23CC" w:rsidRPr="003C23CC" w:rsidTr="003C23CC">
        <w:tc>
          <w:tcPr>
            <w:tcW w:w="2135"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Зарубежная литература.</w:t>
            </w:r>
          </w:p>
        </w:tc>
        <w:tc>
          <w:tcPr>
            <w:tcW w:w="752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Данте. "Божественная комедия" (один фрагмент по выбору).</w:t>
            </w:r>
            <w:r w:rsidRPr="003C23CC">
              <w:rPr>
                <w:rFonts w:eastAsiaTheme="minorEastAsia" w:cs="Times New Roman"/>
                <w:szCs w:val="24"/>
                <w:lang w:eastAsia="ru-RU"/>
              </w:rPr>
              <w:br/>
            </w:r>
            <w:proofErr w:type="spellStart"/>
            <w:r w:rsidRPr="003C23CC">
              <w:rPr>
                <w:rFonts w:eastAsiaTheme="minorEastAsia" w:cs="Times New Roman"/>
                <w:szCs w:val="24"/>
                <w:lang w:eastAsia="ru-RU"/>
              </w:rPr>
              <w:t>У.Шекспир</w:t>
            </w:r>
            <w:proofErr w:type="spellEnd"/>
            <w:r w:rsidRPr="003C23CC">
              <w:rPr>
                <w:rFonts w:eastAsiaTheme="minorEastAsia" w:cs="Times New Roman"/>
                <w:szCs w:val="24"/>
                <w:lang w:eastAsia="ru-RU"/>
              </w:rPr>
              <w:t>. Трагедия "Гамлет" (фрагменты по выбору).</w:t>
            </w:r>
            <w:r w:rsidRPr="003C23CC">
              <w:rPr>
                <w:rFonts w:eastAsiaTheme="minorEastAsia" w:cs="Times New Roman"/>
                <w:szCs w:val="24"/>
                <w:lang w:eastAsia="ru-RU"/>
              </w:rPr>
              <w:br/>
              <w:t>И.-</w:t>
            </w:r>
            <w:proofErr w:type="spellStart"/>
            <w:r w:rsidRPr="003C23CC">
              <w:rPr>
                <w:rFonts w:eastAsiaTheme="minorEastAsia" w:cs="Times New Roman"/>
                <w:szCs w:val="24"/>
                <w:lang w:eastAsia="ru-RU"/>
              </w:rPr>
              <w:t>В.Гёте</w:t>
            </w:r>
            <w:proofErr w:type="spellEnd"/>
            <w:r w:rsidRPr="003C23CC">
              <w:rPr>
                <w:rFonts w:eastAsiaTheme="minorEastAsia" w:cs="Times New Roman"/>
                <w:szCs w:val="24"/>
                <w:lang w:eastAsia="ru-RU"/>
              </w:rPr>
              <w:t>. Трагедия "Фауст" (один фрагмент по выбору).</w:t>
            </w:r>
            <w:r w:rsidRPr="003C23CC">
              <w:rPr>
                <w:rFonts w:eastAsiaTheme="minorEastAsia" w:cs="Times New Roman"/>
                <w:szCs w:val="24"/>
                <w:lang w:eastAsia="ru-RU"/>
              </w:rPr>
              <w:br/>
            </w:r>
            <w:proofErr w:type="spellStart"/>
            <w:r w:rsidRPr="003C23CC">
              <w:rPr>
                <w:rFonts w:eastAsiaTheme="minorEastAsia" w:cs="Times New Roman"/>
                <w:szCs w:val="24"/>
                <w:lang w:eastAsia="ru-RU"/>
              </w:rPr>
              <w:t>Дж.Г.Байрон</w:t>
            </w:r>
            <w:proofErr w:type="spellEnd"/>
            <w:r w:rsidRPr="003C23CC">
              <w:rPr>
                <w:rFonts w:eastAsiaTheme="minorEastAsia" w:cs="Times New Roman"/>
                <w:szCs w:val="24"/>
                <w:lang w:eastAsia="ru-RU"/>
              </w:rPr>
              <w:t>. Стихотворения (одно по выбору).</w:t>
            </w:r>
            <w:r w:rsidRPr="003C23CC">
              <w:rPr>
                <w:rFonts w:eastAsiaTheme="minorEastAsia" w:cs="Times New Roman"/>
                <w:szCs w:val="24"/>
                <w:lang w:eastAsia="ru-RU"/>
              </w:rPr>
              <w:br/>
              <w:t>Например, "Душа моя мрачна. Скорей, певец,</w:t>
            </w:r>
            <w:r w:rsidRPr="003C23CC">
              <w:rPr>
                <w:rFonts w:eastAsiaTheme="minorEastAsia" w:cs="Times New Roman"/>
                <w:szCs w:val="24"/>
                <w:lang w:eastAsia="ru-RU"/>
              </w:rPr>
              <w:br/>
              <w:t>скорей!..", "Прощание Наполеона" и другие. Поэма</w:t>
            </w:r>
            <w:r w:rsidRPr="003C23CC">
              <w:rPr>
                <w:rFonts w:eastAsiaTheme="minorEastAsia" w:cs="Times New Roman"/>
                <w:szCs w:val="24"/>
                <w:lang w:eastAsia="ru-RU"/>
              </w:rPr>
              <w:br/>
              <w:t>"Паломничество Чайльд-Гарольда" (не менее одного</w:t>
            </w:r>
            <w:r w:rsidRPr="003C23CC">
              <w:rPr>
                <w:rFonts w:eastAsiaTheme="minorEastAsia" w:cs="Times New Roman"/>
                <w:szCs w:val="24"/>
                <w:lang w:eastAsia="ru-RU"/>
              </w:rPr>
              <w:br/>
              <w:t>фрагмента по выбору).</w:t>
            </w:r>
            <w:r w:rsidRPr="003C23CC">
              <w:rPr>
                <w:rFonts w:eastAsiaTheme="minorEastAsia" w:cs="Times New Roman"/>
                <w:szCs w:val="24"/>
                <w:lang w:eastAsia="ru-RU"/>
              </w:rPr>
              <w:br/>
              <w:t>Зарубежная проза первой половины XIX в. (одно</w:t>
            </w:r>
            <w:r w:rsidRPr="003C23CC">
              <w:rPr>
                <w:rFonts w:eastAsiaTheme="minorEastAsia" w:cs="Times New Roman"/>
                <w:szCs w:val="24"/>
                <w:lang w:eastAsia="ru-RU"/>
              </w:rPr>
              <w:br/>
            </w:r>
            <w:r w:rsidRPr="003C23CC">
              <w:rPr>
                <w:rFonts w:eastAsiaTheme="minorEastAsia" w:cs="Times New Roman"/>
                <w:szCs w:val="24"/>
                <w:lang w:eastAsia="ru-RU"/>
              </w:rPr>
              <w:lastRenderedPageBreak/>
              <w:t>произведение по выбору). Например, произведения</w:t>
            </w:r>
            <w:r w:rsidRPr="003C23CC">
              <w:rPr>
                <w:rFonts w:eastAsiaTheme="minorEastAsia" w:cs="Times New Roman"/>
                <w:szCs w:val="24"/>
                <w:lang w:eastAsia="ru-RU"/>
              </w:rPr>
              <w:br/>
            </w:r>
            <w:proofErr w:type="spellStart"/>
            <w:r w:rsidRPr="003C23CC">
              <w:rPr>
                <w:rFonts w:eastAsiaTheme="minorEastAsia" w:cs="Times New Roman"/>
                <w:szCs w:val="24"/>
                <w:lang w:eastAsia="ru-RU"/>
              </w:rPr>
              <w:t>Э.Т.А.Гофмана</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В.Гюго</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В.Скотта</w:t>
            </w:r>
            <w:proofErr w:type="spellEnd"/>
            <w:r w:rsidRPr="003C23CC">
              <w:rPr>
                <w:rFonts w:eastAsiaTheme="minorEastAsia" w:cs="Times New Roman"/>
                <w:szCs w:val="24"/>
                <w:lang w:eastAsia="ru-RU"/>
              </w:rPr>
              <w:t xml:space="preserve"> и других</w:t>
            </w:r>
            <w:r w:rsidRPr="003C23CC">
              <w:rPr>
                <w:rFonts w:eastAsiaTheme="minorEastAsia" w:cs="Times New Roman"/>
                <w:szCs w:val="24"/>
                <w:lang w:eastAsia="ru-RU"/>
              </w:rPr>
              <w:br/>
              <w:t>авторов.</w:t>
            </w:r>
          </w:p>
        </w:tc>
      </w:tr>
    </w:tbl>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lastRenderedPageBreak/>
        <w:t>188.8. Планируемые результаты освоения программы по литературе на уровне основного общего образования.</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188.8.1. Результаты </w:t>
      </w:r>
      <w:proofErr w:type="gramStart"/>
      <w:r w:rsidRPr="003C23CC">
        <w:rPr>
          <w:rFonts w:eastAsiaTheme="minorEastAsia" w:cs="Times New Roman"/>
          <w:szCs w:val="24"/>
          <w:lang w:eastAsia="ru-RU"/>
        </w:rPr>
        <w:t>обучения по</w:t>
      </w:r>
      <w:proofErr w:type="gramEnd"/>
      <w:r w:rsidRPr="003C23CC">
        <w:rPr>
          <w:rFonts w:eastAsiaTheme="minorEastAsia" w:cs="Times New Roman"/>
          <w:szCs w:val="24"/>
          <w:lang w:eastAsia="ru-RU"/>
        </w:rPr>
        <w:t xml:space="preserve"> учебному предмету "Литература" оцениваются с учетом особых образовательных потребностей и возможностей обучающихся с ЗПР. Для обучающихся с ЗПР возможно изменение формулировки заданий на "пошаговую", адаптацию предлагаемого </w:t>
      </w:r>
      <w:proofErr w:type="gramStart"/>
      <w:r w:rsidRPr="003C23CC">
        <w:rPr>
          <w:rFonts w:eastAsiaTheme="minorEastAsia" w:cs="Times New Roman"/>
          <w:szCs w:val="24"/>
          <w:lang w:eastAsia="ru-RU"/>
        </w:rPr>
        <w:t>обучающемуся</w:t>
      </w:r>
      <w:proofErr w:type="gramEnd"/>
      <w:r w:rsidRPr="003C23CC">
        <w:rPr>
          <w:rFonts w:eastAsiaTheme="minorEastAsia" w:cs="Times New Roman"/>
          <w:szCs w:val="24"/>
          <w:lang w:eastAsia="ru-RU"/>
        </w:rPr>
        <w:t xml:space="preserve"> тестового (контрольно-оценочного) материала, использование справочной информации.</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188.8.2. Личностные результаты освоения программы по литературе на уровне основного общего образования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и способствуют процессам самопознания, самовоспитания и саморазвития, формирования внутренней позиции личности.</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188.8.3. В результате изучения литературы на уровне основного общего образования </w:t>
      </w:r>
      <w:proofErr w:type="gramStart"/>
      <w:r w:rsidRPr="003C23CC">
        <w:rPr>
          <w:rFonts w:eastAsiaTheme="minorEastAsia" w:cs="Times New Roman"/>
          <w:szCs w:val="24"/>
          <w:lang w:eastAsia="ru-RU"/>
        </w:rPr>
        <w:t>у</w:t>
      </w:r>
      <w:proofErr w:type="gramEnd"/>
      <w:r w:rsidRPr="003C23CC">
        <w:rPr>
          <w:rFonts w:eastAsiaTheme="minorEastAsia" w:cs="Times New Roman"/>
          <w:szCs w:val="24"/>
          <w:lang w:eastAsia="ru-RU"/>
        </w:rPr>
        <w:t xml:space="preserve"> обучающегося будут сформированы следующие личностные результаты:</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 гражданского воспитания:</w:t>
      </w:r>
      <w:r w:rsidRPr="003C23CC">
        <w:rPr>
          <w:rFonts w:eastAsiaTheme="minorEastAsia" w:cs="Times New Roman"/>
          <w:szCs w:val="24"/>
          <w:lang w:eastAsia="ru-RU"/>
        </w:rPr>
        <w:br/>
      </w:r>
      <w:r w:rsidRPr="003C23CC">
        <w:rPr>
          <w:rFonts w:eastAsiaTheme="minorEastAsia" w:cs="Times New Roman"/>
          <w:szCs w:val="24"/>
          <w:lang w:eastAsia="ru-RU"/>
        </w:rPr>
        <w:br/>
        <w:t>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в том числе в сопоставлении с ситуациями, отраженными в литературных произведениях;</w:t>
      </w:r>
      <w:r w:rsidRPr="003C23CC">
        <w:rPr>
          <w:rFonts w:eastAsiaTheme="minorEastAsia" w:cs="Times New Roman"/>
          <w:szCs w:val="24"/>
          <w:lang w:eastAsia="ru-RU"/>
        </w:rPr>
        <w:br/>
      </w:r>
      <w:r w:rsidRPr="003C23CC">
        <w:rPr>
          <w:rFonts w:eastAsiaTheme="minorEastAsia" w:cs="Times New Roman"/>
          <w:szCs w:val="24"/>
          <w:lang w:eastAsia="ru-RU"/>
        </w:rPr>
        <w:br/>
        <w:t>неприятие любых форм экстремизма, дискриминации; понимание роли различных социальных институтов в жизни человека, 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 в том числе с опорой на примеры из литературы;</w:t>
      </w:r>
      <w:r w:rsidRPr="003C23CC">
        <w:rPr>
          <w:rFonts w:eastAsiaTheme="minorEastAsia" w:cs="Times New Roman"/>
          <w:szCs w:val="24"/>
          <w:lang w:eastAsia="ru-RU"/>
        </w:rPr>
        <w:br/>
      </w:r>
      <w:r w:rsidRPr="003C23CC">
        <w:rPr>
          <w:rFonts w:eastAsiaTheme="minorEastAsia" w:cs="Times New Roman"/>
          <w:szCs w:val="24"/>
          <w:lang w:eastAsia="ru-RU"/>
        </w:rPr>
        <w:br/>
        <w:t>представление о способах противодействия коррупции, готовность к разнообразной совместной деятельности, стремление к взаимопониманию и взаимопомощи, в том числе с опорой на примеры из литературы, активное участие в самоуправлении; готовность к участию в гуманитарной деятельности;</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2) патриотического воспитания:</w:t>
      </w:r>
      <w:r w:rsidRPr="003C23CC">
        <w:rPr>
          <w:rFonts w:eastAsiaTheme="minorEastAsia" w:cs="Times New Roman"/>
          <w:szCs w:val="24"/>
          <w:lang w:eastAsia="ru-RU"/>
        </w:rPr>
        <w:br/>
      </w:r>
      <w:r w:rsidRPr="003C23CC">
        <w:rPr>
          <w:rFonts w:eastAsiaTheme="minorEastAsia" w:cs="Times New Roman"/>
          <w:szCs w:val="24"/>
          <w:lang w:eastAsia="ru-RU"/>
        </w:rPr>
        <w:br/>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в контексте изучения произведений русской и зарубежной литературы, а также литератур народов России;</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ценностное отношение к достижениям своей Родины - России, к науке, искусству, спорту, технологиям, боевым подвигам и трудовым достижениям народа, в том числе отраженным в художественных произведениях;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 обращая внимание на их воплощение в литературе;</w:t>
      </w:r>
      <w:proofErr w:type="gramEnd"/>
    </w:p>
    <w:p w:rsidR="003C23CC" w:rsidRPr="003C23CC" w:rsidRDefault="003C23CC" w:rsidP="003C23CC">
      <w:pPr>
        <w:ind w:firstLine="709"/>
        <w:rPr>
          <w:rFonts w:eastAsiaTheme="minorEastAsia" w:cs="Times New Roman"/>
          <w:szCs w:val="24"/>
          <w:lang w:eastAsia="ru-RU"/>
        </w:rPr>
      </w:pPr>
      <w:proofErr w:type="gramStart"/>
      <w:r w:rsidRPr="003C23CC">
        <w:rPr>
          <w:rFonts w:eastAsiaTheme="minorEastAsia" w:cs="Times New Roman"/>
          <w:szCs w:val="24"/>
          <w:lang w:eastAsia="ru-RU"/>
        </w:rPr>
        <w:t>3) духовно-нравственного воспитания:</w:t>
      </w:r>
      <w:r w:rsidRPr="003C23CC">
        <w:rPr>
          <w:rFonts w:eastAsiaTheme="minorEastAsia" w:cs="Times New Roman"/>
          <w:szCs w:val="24"/>
          <w:lang w:eastAsia="ru-RU"/>
        </w:rPr>
        <w:br/>
      </w:r>
      <w:r w:rsidRPr="003C23CC">
        <w:rPr>
          <w:rFonts w:eastAsiaTheme="minorEastAsia" w:cs="Times New Roman"/>
          <w:szCs w:val="24"/>
          <w:lang w:eastAsia="ru-RU"/>
        </w:rPr>
        <w:br/>
      </w:r>
      <w:r w:rsidRPr="003C23CC">
        <w:rPr>
          <w:rFonts w:eastAsiaTheme="minorEastAsia" w:cs="Times New Roman"/>
          <w:szCs w:val="24"/>
          <w:lang w:eastAsia="ru-RU"/>
        </w:rPr>
        <w:lastRenderedPageBreak/>
        <w:t>ориентация на моральные ценности и нормы в ситуациях нравственного выбора с оценкой поведения и поступков персонажей литературных произведений;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r w:rsidRPr="003C23CC">
        <w:rPr>
          <w:rFonts w:eastAsiaTheme="minorEastAsia" w:cs="Times New Roman"/>
          <w:szCs w:val="24"/>
          <w:lang w:eastAsia="ru-RU"/>
        </w:rPr>
        <w:br/>
      </w:r>
      <w:r w:rsidRPr="003C23CC">
        <w:rPr>
          <w:rFonts w:eastAsiaTheme="minorEastAsia" w:cs="Times New Roman"/>
          <w:szCs w:val="24"/>
          <w:lang w:eastAsia="ru-RU"/>
        </w:rPr>
        <w:br/>
        <w:t>активное неприятие асоциальных поступков, свобода и ответственность личности в условиях индивидуального и общественного пространства;</w:t>
      </w:r>
      <w:proofErr w:type="gramEnd"/>
    </w:p>
    <w:p w:rsidR="003C23CC" w:rsidRPr="003C23CC" w:rsidRDefault="003C23CC" w:rsidP="003C23CC">
      <w:pPr>
        <w:ind w:firstLine="709"/>
        <w:rPr>
          <w:rFonts w:eastAsiaTheme="minorEastAsia" w:cs="Times New Roman"/>
          <w:szCs w:val="24"/>
          <w:lang w:eastAsia="ru-RU"/>
        </w:rPr>
      </w:pPr>
      <w:proofErr w:type="gramStart"/>
      <w:r w:rsidRPr="003C23CC">
        <w:rPr>
          <w:rFonts w:eastAsiaTheme="minorEastAsia" w:cs="Times New Roman"/>
          <w:szCs w:val="24"/>
          <w:lang w:eastAsia="ru-RU"/>
        </w:rPr>
        <w:t>4) эстетического воспитания:</w:t>
      </w:r>
      <w:r w:rsidRPr="003C23CC">
        <w:rPr>
          <w:rFonts w:eastAsiaTheme="minorEastAsia" w:cs="Times New Roman"/>
          <w:szCs w:val="24"/>
          <w:lang w:eastAsia="ru-RU"/>
        </w:rPr>
        <w:br/>
      </w:r>
      <w:r w:rsidRPr="003C23CC">
        <w:rPr>
          <w:rFonts w:eastAsiaTheme="minorEastAsia" w:cs="Times New Roman"/>
          <w:szCs w:val="24"/>
          <w:lang w:eastAsia="ru-RU"/>
        </w:rPr>
        <w:br/>
        <w:t>восприимчивость к разным видам искусства, традициям и творчеству своего и других народов, понимание эмоционального воздействия искусства, в том числе изучаемых литературных произведений;</w:t>
      </w:r>
      <w:r w:rsidRPr="003C23CC">
        <w:rPr>
          <w:rFonts w:eastAsiaTheme="minorEastAsia" w:cs="Times New Roman"/>
          <w:szCs w:val="24"/>
          <w:lang w:eastAsia="ru-RU"/>
        </w:rPr>
        <w:br/>
      </w:r>
      <w:r w:rsidRPr="003C23CC">
        <w:rPr>
          <w:rFonts w:eastAsiaTheme="minorEastAsia" w:cs="Times New Roman"/>
          <w:szCs w:val="24"/>
          <w:lang w:eastAsia="ru-RU"/>
        </w:rPr>
        <w:br/>
        <w:t>осознание важности художественной литературы и культуры как средства коммуникации и самовыражения;</w:t>
      </w:r>
      <w:r w:rsidRPr="003C23CC">
        <w:rPr>
          <w:rFonts w:eastAsiaTheme="minorEastAsia" w:cs="Times New Roman"/>
          <w:szCs w:val="24"/>
          <w:lang w:eastAsia="ru-RU"/>
        </w:rPr>
        <w:br/>
      </w:r>
      <w:r w:rsidRPr="003C23CC">
        <w:rPr>
          <w:rFonts w:eastAsiaTheme="minorEastAsia" w:cs="Times New Roman"/>
          <w:szCs w:val="24"/>
          <w:lang w:eastAsia="ru-RU"/>
        </w:rPr>
        <w:br/>
        <w:t>понимание ценности отечественного и мирового искусства, роли этнических культурных традиций и народного творчества; стремление к самовыражению в разных видах искусства;</w:t>
      </w:r>
      <w:proofErr w:type="gramEnd"/>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5) физического воспитания, формирования культуры здоровья и эмоционального благополучия:</w:t>
      </w:r>
      <w:r w:rsidRPr="003C23CC">
        <w:rPr>
          <w:rFonts w:eastAsiaTheme="minorEastAsia" w:cs="Times New Roman"/>
          <w:szCs w:val="24"/>
          <w:lang w:eastAsia="ru-RU"/>
        </w:rPr>
        <w:br/>
      </w:r>
      <w:r w:rsidRPr="003C23CC">
        <w:rPr>
          <w:rFonts w:eastAsiaTheme="minorEastAsia" w:cs="Times New Roman"/>
          <w:szCs w:val="24"/>
          <w:lang w:eastAsia="ru-RU"/>
        </w:rPr>
        <w:br/>
        <w:t>осознание ценности жизни с опорой на собственный жизненный и читательский опыт,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осознание последствий и неприятие вредных привычек (употребление алкоголя, наркотиков, курение) и иных форм вреда для физического психического здоровья, соблюдение правил безопасности, в том числе навыки безопасного поведения в сети Интернет;</w:t>
      </w:r>
      <w:r w:rsidRPr="003C23CC">
        <w:rPr>
          <w:rFonts w:eastAsiaTheme="minorEastAsia" w:cs="Times New Roman"/>
          <w:szCs w:val="24"/>
          <w:lang w:eastAsia="ru-RU"/>
        </w:rPr>
        <w:br/>
      </w:r>
      <w:r w:rsidRPr="003C23CC">
        <w:rPr>
          <w:rFonts w:eastAsiaTheme="minorEastAsia" w:cs="Times New Roman"/>
          <w:szCs w:val="24"/>
          <w:lang w:eastAsia="ru-RU"/>
        </w:rPr>
        <w:b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умение принимать себя и других, не осуждая;</w:t>
      </w:r>
      <w:proofErr w:type="gramEnd"/>
      <w:r w:rsidRPr="003C23CC">
        <w:rPr>
          <w:rFonts w:eastAsiaTheme="minorEastAsia" w:cs="Times New Roman"/>
          <w:szCs w:val="24"/>
          <w:lang w:eastAsia="ru-RU"/>
        </w:rPr>
        <w:t xml:space="preserve"> умение осознавать эмоциональное состояние себя и других, опираясь на примеры из литературных произведений, уметь управлять собственным эмоциональным состоянием, сформированность навыка рефлексии, признание своего права на ошибку и такого же права другого человека с оценкой поступков литературных героев;</w:t>
      </w:r>
    </w:p>
    <w:p w:rsidR="003C23CC" w:rsidRPr="003C23CC" w:rsidRDefault="003C23CC" w:rsidP="003C23CC">
      <w:pPr>
        <w:ind w:firstLine="709"/>
        <w:rPr>
          <w:rFonts w:eastAsiaTheme="minorEastAsia" w:cs="Times New Roman"/>
          <w:szCs w:val="24"/>
          <w:lang w:eastAsia="ru-RU"/>
        </w:rPr>
      </w:pPr>
      <w:proofErr w:type="gramStart"/>
      <w:r w:rsidRPr="003C23CC">
        <w:rPr>
          <w:rFonts w:eastAsiaTheme="minorEastAsia" w:cs="Times New Roman"/>
          <w:szCs w:val="24"/>
          <w:lang w:eastAsia="ru-RU"/>
        </w:rPr>
        <w:t>6) трудового воспитания:</w:t>
      </w:r>
      <w:r w:rsidRPr="003C23CC">
        <w:rPr>
          <w:rFonts w:eastAsiaTheme="minorEastAsia" w:cs="Times New Roman"/>
          <w:szCs w:val="24"/>
          <w:lang w:eastAsia="ru-RU"/>
        </w:rPr>
        <w:br/>
      </w:r>
      <w:r w:rsidRPr="003C23CC">
        <w:rPr>
          <w:rFonts w:eastAsiaTheme="minorEastAsia" w:cs="Times New Roman"/>
          <w:szCs w:val="24"/>
          <w:lang w:eastAsia="ru-RU"/>
        </w:rPr>
        <w:br/>
        <w:t>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w:t>
      </w:r>
      <w:r w:rsidRPr="003C23CC">
        <w:rPr>
          <w:rFonts w:eastAsiaTheme="minorEastAsia" w:cs="Times New Roman"/>
          <w:szCs w:val="24"/>
          <w:lang w:eastAsia="ru-RU"/>
        </w:rPr>
        <w:br/>
      </w:r>
      <w:r w:rsidRPr="003C23CC">
        <w:rPr>
          <w:rFonts w:eastAsiaTheme="minorEastAsia" w:cs="Times New Roman"/>
          <w:szCs w:val="24"/>
          <w:lang w:eastAsia="ru-RU"/>
        </w:rPr>
        <w:br/>
        <w:t>интерес к практическому изучению профессий и труда различного рода, в том числе на основе применения изучаемого предметного знания и знакомства с деятельностью героев на страницах литературных произведений;</w:t>
      </w:r>
      <w:proofErr w:type="gramEnd"/>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 xml:space="preserve">осознание важности обучения на протяжении всей жизни для успешной профессиональной деятельности и развитие необходимых умений для этого; готовность адаптироваться в профессиональной среде; уважение к труду и результатам трудовой </w:t>
      </w:r>
      <w:r w:rsidRPr="003C23CC">
        <w:rPr>
          <w:rFonts w:eastAsiaTheme="minorEastAsia" w:cs="Times New Roman"/>
          <w:szCs w:val="24"/>
          <w:lang w:eastAsia="ru-RU"/>
        </w:rPr>
        <w:lastRenderedPageBreak/>
        <w:t>деятельности, в том числе при изучении произведений русского фольклора и литературы, осознанный выбор и построение индивидуальной траектории образования и жизненных планов с учетом личных и общественных интересов и потребностей;</w:t>
      </w:r>
      <w:proofErr w:type="gramEnd"/>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7) экологического воспитания:</w:t>
      </w:r>
      <w:r w:rsidRPr="003C23CC">
        <w:rPr>
          <w:rFonts w:eastAsiaTheme="minorEastAsia" w:cs="Times New Roman"/>
          <w:szCs w:val="24"/>
          <w:lang w:eastAsia="ru-RU"/>
        </w:rPr>
        <w:br/>
      </w:r>
      <w:r w:rsidRPr="003C23CC">
        <w:rPr>
          <w:rFonts w:eastAsiaTheme="minorEastAsia" w:cs="Times New Roman"/>
          <w:szCs w:val="24"/>
          <w:lang w:eastAsia="ru-RU"/>
        </w:rPr>
        <w:b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r w:rsidRPr="003C23CC">
        <w:rPr>
          <w:rFonts w:eastAsiaTheme="minorEastAsia" w:cs="Times New Roman"/>
          <w:szCs w:val="24"/>
          <w:lang w:eastAsia="ru-RU"/>
        </w:rPr>
        <w:br/>
      </w:r>
      <w:r w:rsidRPr="003C23CC">
        <w:rPr>
          <w:rFonts w:eastAsiaTheme="minorEastAsia" w:cs="Times New Roman"/>
          <w:szCs w:val="24"/>
          <w:lang w:eastAsia="ru-RU"/>
        </w:rPr>
        <w:b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 в том числе сформированное при знакомстве с литературными произведениями, поднимающими экологические проблемы; осознание своей роли как гражданина и потребителя в условиях взаимосвязи природной, технологической и социальной среды, готовность к участию в практической деятельности экологической направленности;</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8) ценности научного познания:</w:t>
      </w:r>
      <w:r w:rsidRPr="003C23CC">
        <w:rPr>
          <w:rFonts w:eastAsiaTheme="minorEastAsia" w:cs="Times New Roman"/>
          <w:szCs w:val="24"/>
          <w:lang w:eastAsia="ru-RU"/>
        </w:rPr>
        <w:br/>
      </w:r>
      <w:r w:rsidRPr="003C23CC">
        <w:rPr>
          <w:rFonts w:eastAsiaTheme="minorEastAsia" w:cs="Times New Roman"/>
          <w:szCs w:val="24"/>
          <w:lang w:eastAsia="ru-RU"/>
        </w:rPr>
        <w:b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 с опорой на изученные и самостоятельно прочитанные литературные произведения;</w:t>
      </w:r>
      <w:r w:rsidRPr="003C23CC">
        <w:rPr>
          <w:rFonts w:eastAsiaTheme="minorEastAsia" w:cs="Times New Roman"/>
          <w:szCs w:val="24"/>
          <w:lang w:eastAsia="ru-RU"/>
        </w:rPr>
        <w:br/>
      </w:r>
      <w:r w:rsidRPr="003C23CC">
        <w:rPr>
          <w:rFonts w:eastAsiaTheme="minorEastAsia" w:cs="Times New Roman"/>
          <w:szCs w:val="24"/>
          <w:lang w:eastAsia="ru-RU"/>
        </w:rPr>
        <w:br/>
        <w:t>овладение языковой и читательской культурой как средством познания мира, овладение основными навыками исследовательской деятельности с учетом специфики литературного образования,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3C23CC" w:rsidRPr="003C23CC" w:rsidRDefault="003C23CC" w:rsidP="003C23CC">
      <w:pPr>
        <w:ind w:firstLine="709"/>
        <w:rPr>
          <w:rFonts w:eastAsiaTheme="minorEastAsia" w:cs="Times New Roman"/>
          <w:szCs w:val="24"/>
          <w:lang w:eastAsia="ru-RU"/>
        </w:rPr>
      </w:pPr>
      <w:proofErr w:type="gramStart"/>
      <w:r w:rsidRPr="003C23CC">
        <w:rPr>
          <w:rFonts w:eastAsiaTheme="minorEastAsia" w:cs="Times New Roman"/>
          <w:szCs w:val="24"/>
          <w:lang w:eastAsia="ru-RU"/>
        </w:rPr>
        <w:t>9) обеспечение адаптации обучающегося к изменяющимся условиям социальной и природной среды:</w:t>
      </w:r>
      <w:r w:rsidRPr="003C23CC">
        <w:rPr>
          <w:rFonts w:eastAsiaTheme="minorEastAsia" w:cs="Times New Roman"/>
          <w:szCs w:val="24"/>
          <w:lang w:eastAsia="ru-RU"/>
        </w:rPr>
        <w:br/>
      </w:r>
      <w:r w:rsidRPr="003C23CC">
        <w:rPr>
          <w:rFonts w:eastAsiaTheme="minorEastAsia" w:cs="Times New Roman"/>
          <w:szCs w:val="24"/>
          <w:lang w:eastAsia="ru-RU"/>
        </w:rPr>
        <w:br/>
        <w:t>освоение обучающимися социального опыта, основных социальных ролей, соответствующих ведущей деятельности возраста, норм и правил общественного поведения, форм социальной жизни в группах и сообществах, включая семью, группы, сформированные по профессиональной деятельности, а также в рамках социального взаимодействия с людьми из другой культурной среды;</w:t>
      </w:r>
      <w:proofErr w:type="gramEnd"/>
      <w:r w:rsidRPr="003C23CC">
        <w:rPr>
          <w:rFonts w:eastAsiaTheme="minorEastAsia" w:cs="Times New Roman"/>
          <w:szCs w:val="24"/>
          <w:lang w:eastAsia="ru-RU"/>
        </w:rPr>
        <w:t xml:space="preserve"> изучение и оценка социальных ролей персонажей литературных произведений;</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потребность во взаимодействии в условиях неопределенности, открытость опыту и знаниям других, в действии в условиях неопределенности, повышение уровня своей компетентности через практическую деятельность, в том числе умение учиться у других людей, осознавать в совместной деятельности новые знания, навыки и компетенции из опыта других, в выявлении и связывании образов, необходимость в формировании новых знаний, в том числе формулировать идеи, понятия, гипотезы</w:t>
      </w:r>
      <w:proofErr w:type="gramEnd"/>
      <w:r w:rsidRPr="003C23CC">
        <w:rPr>
          <w:rFonts w:eastAsiaTheme="minorEastAsia" w:cs="Times New Roman"/>
          <w:szCs w:val="24"/>
          <w:lang w:eastAsia="ru-RU"/>
        </w:rPr>
        <w:t xml:space="preserve"> </w:t>
      </w:r>
      <w:proofErr w:type="gramStart"/>
      <w:r w:rsidRPr="003C23CC">
        <w:rPr>
          <w:rFonts w:eastAsiaTheme="minorEastAsia" w:cs="Times New Roman"/>
          <w:szCs w:val="24"/>
          <w:lang w:eastAsia="ru-RU"/>
        </w:rPr>
        <w:t>об объектах и явлениях, в том числе ранее неизвестных, осознавать дефициты собственных знаний и компетентностей, планировать свое развитие, умение оперировать основными понятиями, терминами и представлениями в области концепции устойчивого развития; анализировать и выявлять взаимосвязи природы, общества и экономики; оценивать свои действия с учетом влияния на окружающую среду, достижений целей и преодоления вызовов, возможных глобальных последствий;</w:t>
      </w:r>
      <w:proofErr w:type="gramEnd"/>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 xml:space="preserve">способность осознавать стрессовую ситуацию, оценивать происходящие изменения и их </w:t>
      </w:r>
      <w:r w:rsidRPr="003C23CC">
        <w:rPr>
          <w:rFonts w:eastAsiaTheme="minorEastAsia" w:cs="Times New Roman"/>
          <w:szCs w:val="24"/>
          <w:lang w:eastAsia="ru-RU"/>
        </w:rPr>
        <w:lastRenderedPageBreak/>
        <w:t>последствия, опираясь на жизненный и читательский опыт; воспринимать стрессовую ситуацию как вызов, требующий контрмер, оценивать ситуацию стресса, корректировать принимаемые решения и действия; формулировать и оценивать риски и последствия, формировать опыт, уметь находить позитивное в произошедшей ситуации; быть готовым действовать в отсутствии гарантий успеха.</w:t>
      </w:r>
      <w:proofErr w:type="gramEnd"/>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188.8.4. В результате изучения литературы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188.8.4.1. </w:t>
      </w:r>
      <w:proofErr w:type="gramStart"/>
      <w:r w:rsidRPr="003C23CC">
        <w:rPr>
          <w:rFonts w:eastAsiaTheme="minorEastAsia" w:cs="Times New Roman"/>
          <w:szCs w:val="24"/>
          <w:lang w:eastAsia="ru-RU"/>
        </w:rPr>
        <w:t>У обучающегося будут сформированы следующие базовые логические действия как часть познавательных универсальных учебных действий: выявлять и характеризовать существенные признаки объектов (художественных и учебных текстов, литературных героев и другие) и явлений (литературных направлений, этапов историко-литературного процесса);</w:t>
      </w:r>
      <w:r w:rsidRPr="003C23CC">
        <w:rPr>
          <w:rFonts w:eastAsiaTheme="minorEastAsia" w:cs="Times New Roman"/>
          <w:szCs w:val="24"/>
          <w:lang w:eastAsia="ru-RU"/>
        </w:rPr>
        <w:br/>
      </w:r>
      <w:r w:rsidRPr="003C23CC">
        <w:rPr>
          <w:rFonts w:eastAsiaTheme="minorEastAsia" w:cs="Times New Roman"/>
          <w:szCs w:val="24"/>
          <w:lang w:eastAsia="ru-RU"/>
        </w:rPr>
        <w:br/>
        <w:t>устанавливать существенный признак классификации и классифицировать литературные объекты по существенному признаку, устанавливать основания для их обобщения и сравнения, определять критерии проводимого анализа;</w:t>
      </w:r>
      <w:proofErr w:type="gramEnd"/>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с учетом предложенной задачи выявлять закономерности и противоречия в рассматриваемых литературных фактах и наблюдениях над текстом; предлагать критерии для выявления закономерностей и противоречий с учетом учебной задачи;</w:t>
      </w:r>
      <w:r w:rsidRPr="003C23CC">
        <w:rPr>
          <w:rFonts w:eastAsiaTheme="minorEastAsia" w:cs="Times New Roman"/>
          <w:szCs w:val="24"/>
          <w:lang w:eastAsia="ru-RU"/>
        </w:rPr>
        <w:br/>
      </w:r>
      <w:r w:rsidRPr="003C23CC">
        <w:rPr>
          <w:rFonts w:eastAsiaTheme="minorEastAsia" w:cs="Times New Roman"/>
          <w:szCs w:val="24"/>
          <w:lang w:eastAsia="ru-RU"/>
        </w:rPr>
        <w:br/>
        <w:t>выявлять дефициты информации, данных, необходимых для решения поставленной учебной задачи;</w:t>
      </w:r>
      <w:r w:rsidRPr="003C23CC">
        <w:rPr>
          <w:rFonts w:eastAsiaTheme="minorEastAsia" w:cs="Times New Roman"/>
          <w:szCs w:val="24"/>
          <w:lang w:eastAsia="ru-RU"/>
        </w:rPr>
        <w:br/>
      </w:r>
      <w:r w:rsidRPr="003C23CC">
        <w:rPr>
          <w:rFonts w:eastAsiaTheme="minorEastAsia" w:cs="Times New Roman"/>
          <w:szCs w:val="24"/>
          <w:lang w:eastAsia="ru-RU"/>
        </w:rPr>
        <w:br/>
        <w:t>выявлять причинно-следственные связи при изучении литературных явлений и процессов; делать выводы с использованием дедуктивных и индуктивных умозаключений, умозаключений по аналогии;</w:t>
      </w:r>
      <w:proofErr w:type="gramEnd"/>
      <w:r w:rsidRPr="003C23CC">
        <w:rPr>
          <w:rFonts w:eastAsiaTheme="minorEastAsia" w:cs="Times New Roman"/>
          <w:szCs w:val="24"/>
          <w:lang w:eastAsia="ru-RU"/>
        </w:rPr>
        <w:t xml:space="preserve"> формулировать гипотезы об их взаимосвязях;</w:t>
      </w:r>
      <w:r w:rsidRPr="003C23CC">
        <w:rPr>
          <w:rFonts w:eastAsiaTheme="minorEastAsia" w:cs="Times New Roman"/>
          <w:szCs w:val="24"/>
          <w:lang w:eastAsia="ru-RU"/>
        </w:rPr>
        <w:br/>
      </w:r>
      <w:r w:rsidRPr="003C23CC">
        <w:rPr>
          <w:rFonts w:eastAsiaTheme="minorEastAsia" w:cs="Times New Roman"/>
          <w:szCs w:val="24"/>
          <w:lang w:eastAsia="ru-RU"/>
        </w:rPr>
        <w:br/>
        <w:t>самостоятельно выбирать способ решения учебной задачи при работе с разными типами текстов (сравнивать несколько вариантов решения, выбирать наиболее подходящий с учетом самостоятельно выделенных критериев).</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188.8.4.2. </w:t>
      </w:r>
      <w:proofErr w:type="gramStart"/>
      <w:r w:rsidRPr="003C23CC">
        <w:rPr>
          <w:rFonts w:eastAsiaTheme="minorEastAsia" w:cs="Times New Roman"/>
          <w:szCs w:val="24"/>
          <w:lang w:eastAsia="ru-RU"/>
        </w:rPr>
        <w:t>У обучающегося будут сформированы следующие базовые исследовательские действия как часть познавательных универсальных учебных действий:</w:t>
      </w:r>
      <w:r w:rsidRPr="003C23CC">
        <w:rPr>
          <w:rFonts w:eastAsiaTheme="minorEastAsia" w:cs="Times New Roman"/>
          <w:szCs w:val="24"/>
          <w:lang w:eastAsia="ru-RU"/>
        </w:rPr>
        <w:br/>
      </w:r>
      <w:r w:rsidRPr="003C23CC">
        <w:rPr>
          <w:rFonts w:eastAsiaTheme="minorEastAsia" w:cs="Times New Roman"/>
          <w:szCs w:val="24"/>
          <w:lang w:eastAsia="ru-RU"/>
        </w:rPr>
        <w:br/>
        <w:t>использовать вопросы как исследовательский инструмент познания в литературном образовании;</w:t>
      </w:r>
      <w:r w:rsidRPr="003C23CC">
        <w:rPr>
          <w:rFonts w:eastAsiaTheme="minorEastAsia" w:cs="Times New Roman"/>
          <w:szCs w:val="24"/>
          <w:lang w:eastAsia="ru-RU"/>
        </w:rPr>
        <w:br/>
      </w:r>
      <w:r w:rsidRPr="003C23CC">
        <w:rPr>
          <w:rFonts w:eastAsiaTheme="minorEastAsia" w:cs="Times New Roman"/>
          <w:szCs w:val="24"/>
          <w:lang w:eastAsia="ru-RU"/>
        </w:rPr>
        <w:b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r w:rsidRPr="003C23CC">
        <w:rPr>
          <w:rFonts w:eastAsiaTheme="minorEastAsia" w:cs="Times New Roman"/>
          <w:szCs w:val="24"/>
          <w:lang w:eastAsia="ru-RU"/>
        </w:rPr>
        <w:br/>
      </w:r>
      <w:r w:rsidRPr="003C23CC">
        <w:rPr>
          <w:rFonts w:eastAsiaTheme="minorEastAsia" w:cs="Times New Roman"/>
          <w:szCs w:val="24"/>
          <w:lang w:eastAsia="ru-RU"/>
        </w:rPr>
        <w:br/>
        <w:t>формировать гипотезу об истинности собственных суждений и суждений других, аргументировать свою позицию, мнение;</w:t>
      </w:r>
      <w:proofErr w:type="gramEnd"/>
      <w:r w:rsidRPr="003C23CC">
        <w:rPr>
          <w:rFonts w:eastAsiaTheme="minorEastAsia" w:cs="Times New Roman"/>
          <w:szCs w:val="24"/>
          <w:lang w:eastAsia="ru-RU"/>
        </w:rPr>
        <w:br/>
      </w:r>
      <w:r w:rsidRPr="003C23CC">
        <w:rPr>
          <w:rFonts w:eastAsiaTheme="minorEastAsia" w:cs="Times New Roman"/>
          <w:szCs w:val="24"/>
          <w:lang w:eastAsia="ru-RU"/>
        </w:rPr>
        <w:br/>
        <w:t>проводить по самостоятельно составленному плану небольшое исследование по установлению особенностей литературного объекта изучения, причинно-следственных связей и зависимостей объектов между собой;</w:t>
      </w:r>
      <w:r w:rsidRPr="003C23CC">
        <w:rPr>
          <w:rFonts w:eastAsiaTheme="minorEastAsia" w:cs="Times New Roman"/>
          <w:szCs w:val="24"/>
          <w:lang w:eastAsia="ru-RU"/>
        </w:rPr>
        <w:br/>
      </w:r>
      <w:r w:rsidRPr="003C23CC">
        <w:rPr>
          <w:rFonts w:eastAsiaTheme="minorEastAsia" w:cs="Times New Roman"/>
          <w:szCs w:val="24"/>
          <w:lang w:eastAsia="ru-RU"/>
        </w:rPr>
        <w:br/>
        <w:t>оценивать на применимость и достоверность информацию, полученную в ходе исследования (эксперимента);</w:t>
      </w:r>
      <w:r w:rsidRPr="003C23CC">
        <w:rPr>
          <w:rFonts w:eastAsiaTheme="minorEastAsia" w:cs="Times New Roman"/>
          <w:szCs w:val="24"/>
          <w:lang w:eastAsia="ru-RU"/>
        </w:rPr>
        <w:br/>
      </w:r>
      <w:r w:rsidRPr="003C23CC">
        <w:rPr>
          <w:rFonts w:eastAsiaTheme="minorEastAsia" w:cs="Times New Roman"/>
          <w:szCs w:val="24"/>
          <w:lang w:eastAsia="ru-RU"/>
        </w:rPr>
        <w:br/>
      </w:r>
      <w:r w:rsidRPr="003C23CC">
        <w:rPr>
          <w:rFonts w:eastAsiaTheme="minorEastAsia" w:cs="Times New Roman"/>
          <w:szCs w:val="24"/>
          <w:lang w:eastAsia="ru-RU"/>
        </w:rPr>
        <w:lastRenderedPageBreak/>
        <w:t>самостоятельно формулировать обобщения и выводы по результатам проведенного наблюдения, опыта, исследования; владеть инструментами оценки достоверности полученных выводов и обобщений;</w:t>
      </w:r>
      <w:r w:rsidRPr="003C23CC">
        <w:rPr>
          <w:rFonts w:eastAsiaTheme="minorEastAsia" w:cs="Times New Roman"/>
          <w:szCs w:val="24"/>
          <w:lang w:eastAsia="ru-RU"/>
        </w:rPr>
        <w:br/>
      </w:r>
      <w:r w:rsidRPr="003C23CC">
        <w:rPr>
          <w:rFonts w:eastAsiaTheme="minorEastAsia" w:cs="Times New Roman"/>
          <w:szCs w:val="24"/>
          <w:lang w:eastAsia="ru-RU"/>
        </w:rPr>
        <w:b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188.8.4.3. </w:t>
      </w:r>
      <w:proofErr w:type="gramStart"/>
      <w:r w:rsidRPr="003C23CC">
        <w:rPr>
          <w:rFonts w:eastAsiaTheme="minorEastAsia" w:cs="Times New Roman"/>
          <w:szCs w:val="24"/>
          <w:lang w:eastAsia="ru-RU"/>
        </w:rPr>
        <w:t>У обучающегося будут сформированы следующие умения работать с информацией как часть познавательных универсальных учебных действий:</w:t>
      </w:r>
      <w:r w:rsidRPr="003C23CC">
        <w:rPr>
          <w:rFonts w:eastAsiaTheme="minorEastAsia" w:cs="Times New Roman"/>
          <w:szCs w:val="24"/>
          <w:lang w:eastAsia="ru-RU"/>
        </w:rPr>
        <w:br/>
      </w:r>
      <w:r w:rsidRPr="003C23CC">
        <w:rPr>
          <w:rFonts w:eastAsiaTheme="minorEastAsia" w:cs="Times New Roman"/>
          <w:szCs w:val="24"/>
          <w:lang w:eastAsia="ru-RU"/>
        </w:rPr>
        <w:br/>
        <w:t>применять различные методы, инструменты и запросы при поиске и отборе литературной и другой информации или данных из источников с учетом предложенной учебной задачи и заданных критериев;</w:t>
      </w:r>
      <w:r w:rsidRPr="003C23CC">
        <w:rPr>
          <w:rFonts w:eastAsiaTheme="minorEastAsia" w:cs="Times New Roman"/>
          <w:szCs w:val="24"/>
          <w:lang w:eastAsia="ru-RU"/>
        </w:rPr>
        <w:br/>
      </w:r>
      <w:r w:rsidRPr="003C23CC">
        <w:rPr>
          <w:rFonts w:eastAsiaTheme="minorEastAsia" w:cs="Times New Roman"/>
          <w:szCs w:val="24"/>
          <w:lang w:eastAsia="ru-RU"/>
        </w:rPr>
        <w:br/>
        <w:t>выбирать, анализировать, систематизировать и интерпретировать литературную и другую информацию различных видов и форм представления;</w:t>
      </w:r>
      <w:proofErr w:type="gramEnd"/>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находить сходные аргументы (подтверждающие или опровергающие одну и ту же идею, версию) в различных информационных источниках;</w:t>
      </w:r>
      <w:r w:rsidRPr="003C23CC">
        <w:rPr>
          <w:rFonts w:eastAsiaTheme="minorEastAsia" w:cs="Times New Roman"/>
          <w:szCs w:val="24"/>
          <w:lang w:eastAsia="ru-RU"/>
        </w:rPr>
        <w:br/>
      </w:r>
      <w:r w:rsidRPr="003C23CC">
        <w:rPr>
          <w:rFonts w:eastAsiaTheme="minorEastAsia" w:cs="Times New Roman"/>
          <w:szCs w:val="24"/>
          <w:lang w:eastAsia="ru-RU"/>
        </w:rPr>
        <w:br/>
        <w:t>самостоятельно выбирать оптимальную форму представления литературной и другой информации и иллюстрировать решаемые учебные задачи несложными схемами, диаграммами, иной графикой и их комбинациями;</w:t>
      </w:r>
      <w:r w:rsidRPr="003C23CC">
        <w:rPr>
          <w:rFonts w:eastAsiaTheme="minorEastAsia" w:cs="Times New Roman"/>
          <w:szCs w:val="24"/>
          <w:lang w:eastAsia="ru-RU"/>
        </w:rPr>
        <w:br/>
      </w:r>
      <w:r w:rsidRPr="003C23CC">
        <w:rPr>
          <w:rFonts w:eastAsiaTheme="minorEastAsia" w:cs="Times New Roman"/>
          <w:szCs w:val="24"/>
          <w:lang w:eastAsia="ru-RU"/>
        </w:rPr>
        <w:br/>
        <w:t>оценивать надежность литературной и другой информации по критериям, предложенным учителем или сформулированным самостоятельно;</w:t>
      </w:r>
      <w:proofErr w:type="gramEnd"/>
      <w:r w:rsidRPr="003C23CC">
        <w:rPr>
          <w:rFonts w:eastAsiaTheme="minorEastAsia" w:cs="Times New Roman"/>
          <w:szCs w:val="24"/>
          <w:lang w:eastAsia="ru-RU"/>
        </w:rPr>
        <w:br/>
      </w:r>
      <w:r w:rsidRPr="003C23CC">
        <w:rPr>
          <w:rFonts w:eastAsiaTheme="minorEastAsia" w:cs="Times New Roman"/>
          <w:szCs w:val="24"/>
          <w:lang w:eastAsia="ru-RU"/>
        </w:rPr>
        <w:br/>
        <w:t>эффективно запоминать и систематизировать эту информацию.</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188.8.4.4. У обучающегося будут сформированы следующие умения общения как часть коммуникативных универсальных учебных действий:</w:t>
      </w:r>
      <w:r w:rsidRPr="003C23CC">
        <w:rPr>
          <w:rFonts w:eastAsiaTheme="minorEastAsia" w:cs="Times New Roman"/>
          <w:szCs w:val="24"/>
          <w:lang w:eastAsia="ru-RU"/>
        </w:rPr>
        <w:br/>
      </w:r>
      <w:r w:rsidRPr="003C23CC">
        <w:rPr>
          <w:rFonts w:eastAsiaTheme="minorEastAsia" w:cs="Times New Roman"/>
          <w:szCs w:val="24"/>
          <w:lang w:eastAsia="ru-RU"/>
        </w:rPr>
        <w:br/>
        <w:t>воспринимать и формулировать суждения, выражать эмоции в соответствии с условиями и целями общения; выражать себя (свою точку зрения) в устных и письменных текстах;</w:t>
      </w:r>
      <w:r w:rsidRPr="003C23CC">
        <w:rPr>
          <w:rFonts w:eastAsiaTheme="minorEastAsia" w:cs="Times New Roman"/>
          <w:szCs w:val="24"/>
          <w:lang w:eastAsia="ru-RU"/>
        </w:rPr>
        <w:br/>
      </w:r>
      <w:r w:rsidRPr="003C23CC">
        <w:rPr>
          <w:rFonts w:eastAsiaTheme="minorEastAsia" w:cs="Times New Roman"/>
          <w:szCs w:val="24"/>
          <w:lang w:eastAsia="ru-RU"/>
        </w:rPr>
        <w:br/>
        <w:t>распознавать невербальные средства общения, понимать значение социальных знаков, знать и распознавать предпосылки конфликтных ситуаций, находя аналогии в литературных произведениях, и смягчать конфликты, вести переговоры;</w:t>
      </w:r>
      <w:r w:rsidRPr="003C23CC">
        <w:rPr>
          <w:rFonts w:eastAsiaTheme="minorEastAsia" w:cs="Times New Roman"/>
          <w:szCs w:val="24"/>
          <w:lang w:eastAsia="ru-RU"/>
        </w:rPr>
        <w:br/>
      </w:r>
      <w:r w:rsidRPr="003C23CC">
        <w:rPr>
          <w:rFonts w:eastAsiaTheme="minorEastAsia" w:cs="Times New Roman"/>
          <w:szCs w:val="24"/>
          <w:lang w:eastAsia="ru-RU"/>
        </w:rPr>
        <w:br/>
        <w:t xml:space="preserve">понимать намерения других, проявлять уважительное отношение к собеседнику и корректно формулировать свои возражения; </w:t>
      </w:r>
      <w:proofErr w:type="gramStart"/>
      <w:r w:rsidRPr="003C23CC">
        <w:rPr>
          <w:rFonts w:eastAsiaTheme="minorEastAsia" w:cs="Times New Roman"/>
          <w:szCs w:val="24"/>
          <w:lang w:eastAsia="ru-RU"/>
        </w:rPr>
        <w:t>в ходе учебного диалога и (или) дискуссии задавать вопросы по существу обсуждаемой темы и высказывать идеи, нацеленные на решение учебной задачи и поддержание благожелательности общения; сопоставлять свои суждения с суждениями других участников диалога, обнаруживать различие и сходство позиций;</w:t>
      </w:r>
      <w:r w:rsidRPr="003C23CC">
        <w:rPr>
          <w:rFonts w:eastAsiaTheme="minorEastAsia" w:cs="Times New Roman"/>
          <w:szCs w:val="24"/>
          <w:lang w:eastAsia="ru-RU"/>
        </w:rPr>
        <w:br/>
      </w:r>
      <w:r w:rsidRPr="003C23CC">
        <w:rPr>
          <w:rFonts w:eastAsiaTheme="minorEastAsia" w:cs="Times New Roman"/>
          <w:szCs w:val="24"/>
          <w:lang w:eastAsia="ru-RU"/>
        </w:rPr>
        <w:br/>
        <w:t>публично представлять результаты выполненного опыта (литературоведческого эксперимента, исследования, проекта);</w:t>
      </w:r>
      <w:proofErr w:type="gramEnd"/>
      <w:r w:rsidRPr="003C23CC">
        <w:rPr>
          <w:rFonts w:eastAsiaTheme="minorEastAsia" w:cs="Times New Roman"/>
          <w:szCs w:val="24"/>
          <w:lang w:eastAsia="ru-RU"/>
        </w:rPr>
        <w:br/>
      </w:r>
      <w:r w:rsidRPr="003C23CC">
        <w:rPr>
          <w:rFonts w:eastAsiaTheme="minorEastAsia" w:cs="Times New Roman"/>
          <w:szCs w:val="24"/>
          <w:lang w:eastAsia="ru-RU"/>
        </w:rPr>
        <w:br/>
        <w:t>самостоятельно выбирать формат выступления с учетом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lastRenderedPageBreak/>
        <w:t>188.8.4.5. У обучающегося будут сформированы следующие умения самоорганизации как части регулятивных универсальных учебных действий:</w:t>
      </w:r>
      <w:r w:rsidRPr="003C23CC">
        <w:rPr>
          <w:rFonts w:eastAsiaTheme="minorEastAsia" w:cs="Times New Roman"/>
          <w:szCs w:val="24"/>
          <w:lang w:eastAsia="ru-RU"/>
        </w:rPr>
        <w:br/>
      </w:r>
      <w:r w:rsidRPr="003C23CC">
        <w:rPr>
          <w:rFonts w:eastAsiaTheme="minorEastAsia" w:cs="Times New Roman"/>
          <w:szCs w:val="24"/>
          <w:lang w:eastAsia="ru-RU"/>
        </w:rPr>
        <w:br/>
        <w:t>выявлять проблемы для решения в учебных и жизненных ситуациях, анализируя ситуации, изображенные в художественной литературе;</w:t>
      </w:r>
      <w:r w:rsidRPr="003C23CC">
        <w:rPr>
          <w:rFonts w:eastAsiaTheme="minorEastAsia" w:cs="Times New Roman"/>
          <w:szCs w:val="24"/>
          <w:lang w:eastAsia="ru-RU"/>
        </w:rPr>
        <w:br/>
      </w:r>
      <w:r w:rsidRPr="003C23CC">
        <w:rPr>
          <w:rFonts w:eastAsiaTheme="minorEastAsia" w:cs="Times New Roman"/>
          <w:szCs w:val="24"/>
          <w:lang w:eastAsia="ru-RU"/>
        </w:rPr>
        <w:br/>
        <w:t>ориентироваться в различных подходах принятия решений (индивидуальное, принятие решения в группе, принятие решений группой);</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самостоятельно составлять алгоритм решения учебной задачи (или его часть), выбирать способ решения учебной задачи с учетом имеющихся ресурсов и собственных возможностей, аргументировать предлагаемые варианты решений;</w:t>
      </w:r>
      <w:r w:rsidRPr="003C23CC">
        <w:rPr>
          <w:rFonts w:eastAsiaTheme="minorEastAsia" w:cs="Times New Roman"/>
          <w:szCs w:val="24"/>
          <w:lang w:eastAsia="ru-RU"/>
        </w:rPr>
        <w:br/>
      </w:r>
      <w:r w:rsidRPr="003C23CC">
        <w:rPr>
          <w:rFonts w:eastAsiaTheme="minorEastAsia" w:cs="Times New Roman"/>
          <w:szCs w:val="24"/>
          <w:lang w:eastAsia="ru-RU"/>
        </w:rPr>
        <w:br/>
        <w:t>составлять план действий (план реализации намеченного алгоритма решения) и корректировать предложенный алгоритм с учетом получения новых знаний об изучаемом литературном объекте; делать выбор и брать ответственность за решение.</w:t>
      </w:r>
      <w:proofErr w:type="gramEnd"/>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188.8.4.6. </w:t>
      </w:r>
      <w:proofErr w:type="gramStart"/>
      <w:r w:rsidRPr="003C23CC">
        <w:rPr>
          <w:rFonts w:eastAsiaTheme="minorEastAsia" w:cs="Times New Roman"/>
          <w:szCs w:val="24"/>
          <w:lang w:eastAsia="ru-RU"/>
        </w:rPr>
        <w:t>У обучающегося будут сформированы следующие умения самоконтроля, эмоционального интеллекта как части регулятивных универсальных учебных действий:</w:t>
      </w:r>
      <w:r w:rsidRPr="003C23CC">
        <w:rPr>
          <w:rFonts w:eastAsiaTheme="minorEastAsia" w:cs="Times New Roman"/>
          <w:szCs w:val="24"/>
          <w:lang w:eastAsia="ru-RU"/>
        </w:rPr>
        <w:br/>
      </w:r>
      <w:r w:rsidRPr="003C23CC">
        <w:rPr>
          <w:rFonts w:eastAsiaTheme="minorEastAsia" w:cs="Times New Roman"/>
          <w:szCs w:val="24"/>
          <w:lang w:eastAsia="ru-RU"/>
        </w:rPr>
        <w:br/>
        <w:t xml:space="preserve">владеть способами самоконтроля, </w:t>
      </w:r>
      <w:proofErr w:type="spellStart"/>
      <w:r w:rsidRPr="003C23CC">
        <w:rPr>
          <w:rFonts w:eastAsiaTheme="minorEastAsia" w:cs="Times New Roman"/>
          <w:szCs w:val="24"/>
          <w:lang w:eastAsia="ru-RU"/>
        </w:rPr>
        <w:t>самомотивации</w:t>
      </w:r>
      <w:proofErr w:type="spellEnd"/>
      <w:r w:rsidRPr="003C23CC">
        <w:rPr>
          <w:rFonts w:eastAsiaTheme="minorEastAsia" w:cs="Times New Roman"/>
          <w:szCs w:val="24"/>
          <w:lang w:eastAsia="ru-RU"/>
        </w:rPr>
        <w:t xml:space="preserve"> и рефлексии в литературном образовании;</w:t>
      </w:r>
      <w:r w:rsidRPr="003C23CC">
        <w:rPr>
          <w:rFonts w:eastAsiaTheme="minorEastAsia" w:cs="Times New Roman"/>
          <w:szCs w:val="24"/>
          <w:lang w:eastAsia="ru-RU"/>
        </w:rPr>
        <w:br/>
      </w:r>
      <w:r w:rsidRPr="003C23CC">
        <w:rPr>
          <w:rFonts w:eastAsiaTheme="minorEastAsia" w:cs="Times New Roman"/>
          <w:szCs w:val="24"/>
          <w:lang w:eastAsia="ru-RU"/>
        </w:rPr>
        <w:br/>
        <w:t>давать адекватную оценку учебной ситуации и предлагать план ее изменения; учитывать контекст и предвидеть трудности, которые могут возникнуть при решении учебной задачи, адаптировать решение к меняющимся обстоятельствам;</w:t>
      </w:r>
      <w:proofErr w:type="gramEnd"/>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объяснять причины достижения (</w:t>
      </w:r>
      <w:proofErr w:type="spellStart"/>
      <w:r w:rsidRPr="003C23CC">
        <w:rPr>
          <w:rFonts w:eastAsiaTheme="minorEastAsia" w:cs="Times New Roman"/>
          <w:szCs w:val="24"/>
          <w:lang w:eastAsia="ru-RU"/>
        </w:rPr>
        <w:t>недостижения</w:t>
      </w:r>
      <w:proofErr w:type="spellEnd"/>
      <w:r w:rsidRPr="003C23CC">
        <w:rPr>
          <w:rFonts w:eastAsiaTheme="minorEastAsia" w:cs="Times New Roman"/>
          <w:szCs w:val="24"/>
          <w:lang w:eastAsia="ru-RU"/>
        </w:rPr>
        <w:t>) результатов деятельности, давать оценку приобретенному опыту, уметь находить позитивное в произошедшей ситуации; вносить коррективы в деятельность на основе новых обстоятельств и изменившихся ситуаций, установленных ошибок, возникших трудностей, оценивать соответствие результата цели и условиям;</w:t>
      </w:r>
      <w:r w:rsidRPr="003C23CC">
        <w:rPr>
          <w:rFonts w:eastAsiaTheme="minorEastAsia" w:cs="Times New Roman"/>
          <w:szCs w:val="24"/>
          <w:lang w:eastAsia="ru-RU"/>
        </w:rPr>
        <w:br/>
      </w:r>
      <w:r w:rsidRPr="003C23CC">
        <w:rPr>
          <w:rFonts w:eastAsiaTheme="minorEastAsia" w:cs="Times New Roman"/>
          <w:szCs w:val="24"/>
          <w:lang w:eastAsia="ru-RU"/>
        </w:rPr>
        <w:br/>
        <w:t>развивать способность различать и называть собственные эмоции, управлять ими и эмоциями других;</w:t>
      </w:r>
      <w:r w:rsidRPr="003C23CC">
        <w:rPr>
          <w:rFonts w:eastAsiaTheme="minorEastAsia" w:cs="Times New Roman"/>
          <w:szCs w:val="24"/>
          <w:lang w:eastAsia="ru-RU"/>
        </w:rPr>
        <w:br/>
      </w:r>
      <w:r w:rsidRPr="003C23CC">
        <w:rPr>
          <w:rFonts w:eastAsiaTheme="minorEastAsia" w:cs="Times New Roman"/>
          <w:szCs w:val="24"/>
          <w:lang w:eastAsia="ru-RU"/>
        </w:rPr>
        <w:br/>
        <w:t>выявлять и анализировать причины эмоций;</w:t>
      </w:r>
      <w:proofErr w:type="gramEnd"/>
      <w:r w:rsidRPr="003C23CC">
        <w:rPr>
          <w:rFonts w:eastAsiaTheme="minorEastAsia" w:cs="Times New Roman"/>
          <w:szCs w:val="24"/>
          <w:lang w:eastAsia="ru-RU"/>
        </w:rPr>
        <w:t xml:space="preserve"> </w:t>
      </w:r>
      <w:proofErr w:type="gramStart"/>
      <w:r w:rsidRPr="003C23CC">
        <w:rPr>
          <w:rFonts w:eastAsiaTheme="minorEastAsia" w:cs="Times New Roman"/>
          <w:szCs w:val="24"/>
          <w:lang w:eastAsia="ru-RU"/>
        </w:rPr>
        <w:t>ставить себя на место другого человека, понимать мотивы и намерения другого, анализируя примеры из художественной литературы; регулировать способ выражения своих эмоций;</w:t>
      </w:r>
      <w:r w:rsidRPr="003C23CC">
        <w:rPr>
          <w:rFonts w:eastAsiaTheme="minorEastAsia" w:cs="Times New Roman"/>
          <w:szCs w:val="24"/>
          <w:lang w:eastAsia="ru-RU"/>
        </w:rPr>
        <w:br/>
      </w:r>
      <w:r w:rsidRPr="003C23CC">
        <w:rPr>
          <w:rFonts w:eastAsiaTheme="minorEastAsia" w:cs="Times New Roman"/>
          <w:szCs w:val="24"/>
          <w:lang w:eastAsia="ru-RU"/>
        </w:rPr>
        <w:br/>
        <w:t>осознанно относиться к другому человеку, его мнению, размышляя над взаимоотношениями литературных героев; признавать свое право на ошибку и такое же право другого;</w:t>
      </w:r>
      <w:r w:rsidRPr="003C23CC">
        <w:rPr>
          <w:rFonts w:eastAsiaTheme="minorEastAsia" w:cs="Times New Roman"/>
          <w:szCs w:val="24"/>
          <w:lang w:eastAsia="ru-RU"/>
        </w:rPr>
        <w:br/>
      </w:r>
      <w:r w:rsidRPr="003C23CC">
        <w:rPr>
          <w:rFonts w:eastAsiaTheme="minorEastAsia" w:cs="Times New Roman"/>
          <w:szCs w:val="24"/>
          <w:lang w:eastAsia="ru-RU"/>
        </w:rPr>
        <w:br/>
        <w:t>принимать себя и других, не осуждая; проявлять открытость себе и другим;</w:t>
      </w:r>
      <w:proofErr w:type="gramEnd"/>
      <w:r w:rsidRPr="003C23CC">
        <w:rPr>
          <w:rFonts w:eastAsiaTheme="minorEastAsia" w:cs="Times New Roman"/>
          <w:szCs w:val="24"/>
          <w:lang w:eastAsia="ru-RU"/>
        </w:rPr>
        <w:t xml:space="preserve"> осознавать невозможность контролировать все вокруг.</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188.8.4.7. </w:t>
      </w:r>
      <w:proofErr w:type="gramStart"/>
      <w:r w:rsidRPr="003C23CC">
        <w:rPr>
          <w:rFonts w:eastAsiaTheme="minorEastAsia" w:cs="Times New Roman"/>
          <w:szCs w:val="24"/>
          <w:lang w:eastAsia="ru-RU"/>
        </w:rPr>
        <w:t>У обучающегося будут сформированы следующие умения совместной деятельности:</w:t>
      </w:r>
      <w:r w:rsidRPr="003C23CC">
        <w:rPr>
          <w:rFonts w:eastAsiaTheme="minorEastAsia" w:cs="Times New Roman"/>
          <w:szCs w:val="24"/>
          <w:lang w:eastAsia="ru-RU"/>
        </w:rPr>
        <w:br/>
      </w:r>
      <w:r w:rsidRPr="003C23CC">
        <w:rPr>
          <w:rFonts w:eastAsiaTheme="minorEastAsia" w:cs="Times New Roman"/>
          <w:szCs w:val="24"/>
          <w:lang w:eastAsia="ru-RU"/>
        </w:rPr>
        <w:br/>
        <w:t>использовать преимущества командной (парной, групповой, коллективной) и индивидуальной работы при решении конкретной проблемы на уроках литературы, обосновывать необходимость применения групповых форм взаимодействия при решении поставленной задачи;</w:t>
      </w:r>
      <w:r w:rsidRPr="003C23CC">
        <w:rPr>
          <w:rFonts w:eastAsiaTheme="minorEastAsia" w:cs="Times New Roman"/>
          <w:szCs w:val="24"/>
          <w:lang w:eastAsia="ru-RU"/>
        </w:rPr>
        <w:br/>
      </w:r>
      <w:r w:rsidRPr="003C23CC">
        <w:rPr>
          <w:rFonts w:eastAsiaTheme="minorEastAsia" w:cs="Times New Roman"/>
          <w:szCs w:val="24"/>
          <w:lang w:eastAsia="ru-RU"/>
        </w:rPr>
        <w:lastRenderedPageBreak/>
        <w:br/>
        <w:t>принимать цель совместной учебной деятельности, коллективно строить действия по ее достижению: распределять роли, договариваться, обсуждать процесс и результат совместной работы;</w:t>
      </w:r>
      <w:proofErr w:type="gramEnd"/>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уметь обобщать мнения нескольких людей; проявлять готовность руководить, выполнять поручения, подчиняться; планировать организацию совместной работы на уроке литературы и во внеурочной учебной деятельности, определять свою роль (с учетом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мнений, "мозговые штурмы" и иные);</w:t>
      </w:r>
      <w:proofErr w:type="gramEnd"/>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выполнять свою часть работы, достигать качественного результата по своему направлению, и координировать свои действия с другими членами команды; оценивать качество своего вклада в общий результат по критериям, сформулированным участниками взаимодействия на литературных занятиях;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отчета перед группой.</w:t>
      </w:r>
      <w:proofErr w:type="gramEnd"/>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188.8.5. Предметные результаты освоения программы по литературе на уровне основного общего образования должны обеспечивать:</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 понимание духовно-нравственной и культурной ценности литературы и ее роли в формировании гражданственности и патриотизма, укреплении единства многонационального народа Российской Федерации;</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2) понимание специфики литературы как вида искусства, принципиальных отличий художественного текста от текста научного, делового, публицистического;</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3) овладение элементарными умениями эстетического и смыслового анализа произведений устного народного творчества и художественной литературы, умениями воспринимать, анализировать, интерпретировать и оценивать прочитанное, понимать художественную картину мира, отраженную в литературных произведениях, с учетом неоднозначности заложенных в них художественных смыслов;</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4) овладение умением анализировать произведение в единстве формы и содержания, определять тематику и проблематику произведения, родовую и жанровую принадлежность произведения; выявлять позицию героя, повествователя, рассказчика, авторскую позицию, учитывая художественные особенности произведения и воплощенные в нем реалии, характеризовать авторский пафос, выявлять особенности языка художественного произведения, поэтической и прозаической речи;</w:t>
      </w:r>
    </w:p>
    <w:p w:rsidR="003C23CC" w:rsidRPr="003C23CC" w:rsidRDefault="003C23CC" w:rsidP="003C23CC">
      <w:pPr>
        <w:ind w:firstLine="709"/>
        <w:rPr>
          <w:rFonts w:eastAsiaTheme="minorEastAsia" w:cs="Times New Roman"/>
          <w:szCs w:val="24"/>
          <w:lang w:eastAsia="ru-RU"/>
        </w:rPr>
      </w:pPr>
      <w:proofErr w:type="gramStart"/>
      <w:r w:rsidRPr="003C23CC">
        <w:rPr>
          <w:rFonts w:eastAsiaTheme="minorEastAsia" w:cs="Times New Roman"/>
          <w:szCs w:val="24"/>
          <w:lang w:eastAsia="ru-RU"/>
        </w:rPr>
        <w:t>5) иметь представление о теоретико-литературных понятиях и уметь использовать их на базовом уровне в процессе анализа, интерпретации произведений и оформления собственных оценок и наблюдений (художественная литература и устное народное творчество, проза и поэзия, художественный образ, факт и вымысел, литературные направления (классицизм, сентиментализм, романтизм, реализм), роды (лирика, эпос, драма), жанры (рассказ, притча, повесть, роман, комедия, драма, трагедия, поэма, басня, баллада, песня</w:t>
      </w:r>
      <w:proofErr w:type="gramEnd"/>
      <w:r w:rsidRPr="003C23CC">
        <w:rPr>
          <w:rFonts w:eastAsiaTheme="minorEastAsia" w:cs="Times New Roman"/>
          <w:szCs w:val="24"/>
          <w:lang w:eastAsia="ru-RU"/>
        </w:rPr>
        <w:t xml:space="preserve">, </w:t>
      </w:r>
      <w:proofErr w:type="gramStart"/>
      <w:r w:rsidRPr="003C23CC">
        <w:rPr>
          <w:rFonts w:eastAsiaTheme="minorEastAsia" w:cs="Times New Roman"/>
          <w:szCs w:val="24"/>
          <w:lang w:eastAsia="ru-RU"/>
        </w:rPr>
        <w:t>ода, элегия, послание, отрывок, сонет, эпиграмма, лироэпические (поэма, баллада), форма и содержание литературного произведения, тема, идея, проблематика, пафос (героический, трагический, комический), сюжет, композиция, эпиграф, стадии развития действия (экспозиция, завязка, развитие действия, кульминация, развязка, эпилог, авторское отступление, конфликт), система образов, образ автора, повествователь, рассказчик, литературный герой (персонаж), лирический герой, лирический персонаж, речевая характеристика героя, реплика, диалог, монолог;</w:t>
      </w:r>
      <w:proofErr w:type="gramEnd"/>
      <w:r w:rsidRPr="003C23CC">
        <w:rPr>
          <w:rFonts w:eastAsiaTheme="minorEastAsia" w:cs="Times New Roman"/>
          <w:szCs w:val="24"/>
          <w:lang w:eastAsia="ru-RU"/>
        </w:rPr>
        <w:t xml:space="preserve"> </w:t>
      </w:r>
      <w:proofErr w:type="gramStart"/>
      <w:r w:rsidRPr="003C23CC">
        <w:rPr>
          <w:rFonts w:eastAsiaTheme="minorEastAsia" w:cs="Times New Roman"/>
          <w:szCs w:val="24"/>
          <w:lang w:eastAsia="ru-RU"/>
        </w:rPr>
        <w:t xml:space="preserve">ремарка; портрет, пейзаж, интерьер, художественная деталь, символ, подтекст, психологизм; сатира, юмор, ирония, сарказм, гротеск; эпитет, метафора, сравнение, олицетворение, гипербола; антитеза, аллегория, риторический вопрос, риторическое восклицание, инверсия; повтор, анафора; </w:t>
      </w:r>
      <w:r w:rsidRPr="003C23CC">
        <w:rPr>
          <w:rFonts w:eastAsiaTheme="minorEastAsia" w:cs="Times New Roman"/>
          <w:szCs w:val="24"/>
          <w:lang w:eastAsia="ru-RU"/>
        </w:rPr>
        <w:lastRenderedPageBreak/>
        <w:t>умолчание, параллелизм, звукопись (аллитерация, ассонанс), стиль; стих и проза, стихотворный метр (хорей, ямб, дактиль, амфибрахий, анапест), ритм, рифма, строфа, афоризм;</w:t>
      </w:r>
      <w:proofErr w:type="gramEnd"/>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6) овладение базовым умением рассматривать изученные произведения в рамках историко-литературного процесса (определять с направляющей помощью педагога и при помощи "ленты времени" принадлежность произведения к историческому времени, определенному литературному направлению);</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7) овладение умением выявлять связь между важнейшими фактами биографии писателей (в том числе </w:t>
      </w:r>
      <w:proofErr w:type="spellStart"/>
      <w:r w:rsidRPr="003C23CC">
        <w:rPr>
          <w:rFonts w:eastAsiaTheme="minorEastAsia" w:cs="Times New Roman"/>
          <w:szCs w:val="24"/>
          <w:lang w:eastAsia="ru-RU"/>
        </w:rPr>
        <w:t>А.С.Грибоедова</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А.С.Пушкина</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М.Ю.Лермонтова</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Н.В.Гоголя</w:t>
      </w:r>
      <w:proofErr w:type="spellEnd"/>
      <w:r w:rsidRPr="003C23CC">
        <w:rPr>
          <w:rFonts w:eastAsiaTheme="minorEastAsia" w:cs="Times New Roman"/>
          <w:szCs w:val="24"/>
          <w:lang w:eastAsia="ru-RU"/>
        </w:rPr>
        <w:t>) и особенностями исторической эпохи, авторского мировоззрения, проблематики произведений;</w:t>
      </w:r>
    </w:p>
    <w:p w:rsidR="003C23CC" w:rsidRPr="003C23CC" w:rsidRDefault="003C23CC" w:rsidP="003C23CC">
      <w:pPr>
        <w:ind w:firstLine="709"/>
        <w:rPr>
          <w:rFonts w:eastAsiaTheme="minorEastAsia" w:cs="Times New Roman"/>
          <w:szCs w:val="24"/>
          <w:lang w:eastAsia="ru-RU"/>
        </w:rPr>
      </w:pPr>
      <w:proofErr w:type="gramStart"/>
      <w:r w:rsidRPr="003C23CC">
        <w:rPr>
          <w:rFonts w:eastAsiaTheme="minorEastAsia" w:cs="Times New Roman"/>
          <w:szCs w:val="24"/>
          <w:lang w:eastAsia="ru-RU"/>
        </w:rPr>
        <w:t>8) овладение умением сопоставлять произведения, их фрагменты, образы персонажей, литературные явления и факты, сюжеты разных литературных произведений, темы, проблемы, жанры, приемы, эпизоды текста;</w:t>
      </w:r>
      <w:proofErr w:type="gramEnd"/>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9) овладение умением сопоставлять по опорной схеме или опорным вопросам изученные и самостоятельно прочитанные произведения художественной литературы с произведениями других видов искусства (живопись, музыка, театр, кино);</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10) совершенствование умения выразительно (с учетом индивидуальных особенностей обучающихся с ЗПР) читать, в том числе наизусть, не менее 10 произведений и (или) фрагментов;</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11) овладение умением пересказывать прочитанное произведение по опорным схемам и наводящим вопросам, используя подробный, сжатый, выборочный, творческий пересказ, отвечать на вопросы по прочитанному произведению и формулировать вопросы к тексту;</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12) развитие умения участвовать в диалоге о прочитанном произведении, давать аргументированную оценку </w:t>
      </w:r>
      <w:proofErr w:type="gramStart"/>
      <w:r w:rsidRPr="003C23CC">
        <w:rPr>
          <w:rFonts w:eastAsiaTheme="minorEastAsia" w:cs="Times New Roman"/>
          <w:szCs w:val="24"/>
          <w:lang w:eastAsia="ru-RU"/>
        </w:rPr>
        <w:t>прочитанному</w:t>
      </w:r>
      <w:proofErr w:type="gramEnd"/>
      <w:r w:rsidRPr="003C23CC">
        <w:rPr>
          <w:rFonts w:eastAsiaTheme="minorEastAsia" w:cs="Times New Roman"/>
          <w:szCs w:val="24"/>
          <w:lang w:eastAsia="ru-RU"/>
        </w:rPr>
        <w:t>;</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13) совершенствование умения создавать устные и письменные высказывания разных жанров, писать сочинение по заданной теме с опорой на прочитанные произведения (не менее 200 слов), аннотацию, отзыв;</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14) овладение базовыми умениями самостоятельной интерпретации и </w:t>
      </w:r>
      <w:proofErr w:type="gramStart"/>
      <w:r w:rsidRPr="003C23CC">
        <w:rPr>
          <w:rFonts w:eastAsiaTheme="minorEastAsia" w:cs="Times New Roman"/>
          <w:szCs w:val="24"/>
          <w:lang w:eastAsia="ru-RU"/>
        </w:rPr>
        <w:t>оценки</w:t>
      </w:r>
      <w:proofErr w:type="gramEnd"/>
      <w:r w:rsidRPr="003C23CC">
        <w:rPr>
          <w:rFonts w:eastAsiaTheme="minorEastAsia" w:cs="Times New Roman"/>
          <w:szCs w:val="24"/>
          <w:lang w:eastAsia="ru-RU"/>
        </w:rPr>
        <w:t xml:space="preserve"> текстуально изученных художественных произведений древнерусской, классической русской и зарубежной литературы и современных авторов (в том числе с использованием методов смыслового чтения): "Слово о полку Игореве"; стихотворения </w:t>
      </w:r>
      <w:proofErr w:type="spellStart"/>
      <w:r w:rsidRPr="003C23CC">
        <w:rPr>
          <w:rFonts w:eastAsiaTheme="minorEastAsia" w:cs="Times New Roman"/>
          <w:szCs w:val="24"/>
          <w:lang w:eastAsia="ru-RU"/>
        </w:rPr>
        <w:t>М.В.Ломоносова</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Г.Р.Державина</w:t>
      </w:r>
      <w:proofErr w:type="spellEnd"/>
      <w:r w:rsidRPr="003C23CC">
        <w:rPr>
          <w:rFonts w:eastAsiaTheme="minorEastAsia" w:cs="Times New Roman"/>
          <w:szCs w:val="24"/>
          <w:lang w:eastAsia="ru-RU"/>
        </w:rPr>
        <w:t xml:space="preserve">; комедия </w:t>
      </w:r>
      <w:proofErr w:type="spellStart"/>
      <w:r w:rsidRPr="003C23CC">
        <w:rPr>
          <w:rFonts w:eastAsiaTheme="minorEastAsia" w:cs="Times New Roman"/>
          <w:szCs w:val="24"/>
          <w:lang w:eastAsia="ru-RU"/>
        </w:rPr>
        <w:t>Д.И.Фонвизина</w:t>
      </w:r>
      <w:proofErr w:type="spellEnd"/>
      <w:r w:rsidRPr="003C23CC">
        <w:rPr>
          <w:rFonts w:eastAsiaTheme="minorEastAsia" w:cs="Times New Roman"/>
          <w:szCs w:val="24"/>
          <w:lang w:eastAsia="ru-RU"/>
        </w:rPr>
        <w:t xml:space="preserve"> "Недоросль", повесть </w:t>
      </w:r>
      <w:proofErr w:type="spellStart"/>
      <w:r w:rsidRPr="003C23CC">
        <w:rPr>
          <w:rFonts w:eastAsiaTheme="minorEastAsia" w:cs="Times New Roman"/>
          <w:szCs w:val="24"/>
          <w:lang w:eastAsia="ru-RU"/>
        </w:rPr>
        <w:t>Н.М.Карамзина</w:t>
      </w:r>
      <w:proofErr w:type="spellEnd"/>
      <w:r w:rsidRPr="003C23CC">
        <w:rPr>
          <w:rFonts w:eastAsiaTheme="minorEastAsia" w:cs="Times New Roman"/>
          <w:szCs w:val="24"/>
          <w:lang w:eastAsia="ru-RU"/>
        </w:rPr>
        <w:t xml:space="preserve"> "Бедная Лиза", басни </w:t>
      </w:r>
      <w:proofErr w:type="spellStart"/>
      <w:r w:rsidRPr="003C23CC">
        <w:rPr>
          <w:rFonts w:eastAsiaTheme="minorEastAsia" w:cs="Times New Roman"/>
          <w:szCs w:val="24"/>
          <w:lang w:eastAsia="ru-RU"/>
        </w:rPr>
        <w:t>И.А.Крылова</w:t>
      </w:r>
      <w:proofErr w:type="spellEnd"/>
      <w:r w:rsidRPr="003C23CC">
        <w:rPr>
          <w:rFonts w:eastAsiaTheme="minorEastAsia" w:cs="Times New Roman"/>
          <w:szCs w:val="24"/>
          <w:lang w:eastAsia="ru-RU"/>
        </w:rPr>
        <w:t xml:space="preserve">; </w:t>
      </w:r>
      <w:proofErr w:type="gramStart"/>
      <w:r w:rsidRPr="003C23CC">
        <w:rPr>
          <w:rFonts w:eastAsiaTheme="minorEastAsia" w:cs="Times New Roman"/>
          <w:szCs w:val="24"/>
          <w:lang w:eastAsia="ru-RU"/>
        </w:rPr>
        <w:t xml:space="preserve">стихотворения и баллады </w:t>
      </w:r>
      <w:proofErr w:type="spellStart"/>
      <w:r w:rsidRPr="003C23CC">
        <w:rPr>
          <w:rFonts w:eastAsiaTheme="minorEastAsia" w:cs="Times New Roman"/>
          <w:szCs w:val="24"/>
          <w:lang w:eastAsia="ru-RU"/>
        </w:rPr>
        <w:t>В.А.Жуковского</w:t>
      </w:r>
      <w:proofErr w:type="spellEnd"/>
      <w:r w:rsidRPr="003C23CC">
        <w:rPr>
          <w:rFonts w:eastAsiaTheme="minorEastAsia" w:cs="Times New Roman"/>
          <w:szCs w:val="24"/>
          <w:lang w:eastAsia="ru-RU"/>
        </w:rPr>
        <w:t xml:space="preserve">, комедия </w:t>
      </w:r>
      <w:proofErr w:type="spellStart"/>
      <w:r w:rsidRPr="003C23CC">
        <w:rPr>
          <w:rFonts w:eastAsiaTheme="minorEastAsia" w:cs="Times New Roman"/>
          <w:szCs w:val="24"/>
          <w:lang w:eastAsia="ru-RU"/>
        </w:rPr>
        <w:t>А.С.Грибоедова</w:t>
      </w:r>
      <w:proofErr w:type="spellEnd"/>
      <w:r w:rsidRPr="003C23CC">
        <w:rPr>
          <w:rFonts w:eastAsiaTheme="minorEastAsia" w:cs="Times New Roman"/>
          <w:szCs w:val="24"/>
          <w:lang w:eastAsia="ru-RU"/>
        </w:rPr>
        <w:t xml:space="preserve"> "Горе от ума", произведения </w:t>
      </w:r>
      <w:proofErr w:type="spellStart"/>
      <w:r w:rsidRPr="003C23CC">
        <w:rPr>
          <w:rFonts w:eastAsiaTheme="minorEastAsia" w:cs="Times New Roman"/>
          <w:szCs w:val="24"/>
          <w:lang w:eastAsia="ru-RU"/>
        </w:rPr>
        <w:t>А.С.Пушкина</w:t>
      </w:r>
      <w:proofErr w:type="spellEnd"/>
      <w:r w:rsidRPr="003C23CC">
        <w:rPr>
          <w:rFonts w:eastAsiaTheme="minorEastAsia" w:cs="Times New Roman"/>
          <w:szCs w:val="24"/>
          <w:lang w:eastAsia="ru-RU"/>
        </w:rPr>
        <w:t xml:space="preserve">: стихотворения, поэма "Медный всадник", роман в стихах "Евгений Онегин", роман "Капитанская дочка", повесть "Станционный смотритель", произведения </w:t>
      </w:r>
      <w:proofErr w:type="spellStart"/>
      <w:r w:rsidRPr="003C23CC">
        <w:rPr>
          <w:rFonts w:eastAsiaTheme="minorEastAsia" w:cs="Times New Roman"/>
          <w:szCs w:val="24"/>
          <w:lang w:eastAsia="ru-RU"/>
        </w:rPr>
        <w:t>М.Ю.Лермонтова</w:t>
      </w:r>
      <w:proofErr w:type="spellEnd"/>
      <w:r w:rsidRPr="003C23CC">
        <w:rPr>
          <w:rFonts w:eastAsiaTheme="minorEastAsia" w:cs="Times New Roman"/>
          <w:szCs w:val="24"/>
          <w:lang w:eastAsia="ru-RU"/>
        </w:rPr>
        <w:t xml:space="preserve">: стихотворения, "Песня про царя Ивана Васильевича, молодого опричника и удалого купца Калашникова", поэма "Мцыри", роман "Герой нашего времени", произведения </w:t>
      </w:r>
      <w:proofErr w:type="spellStart"/>
      <w:r w:rsidRPr="003C23CC">
        <w:rPr>
          <w:rFonts w:eastAsiaTheme="minorEastAsia" w:cs="Times New Roman"/>
          <w:szCs w:val="24"/>
          <w:lang w:eastAsia="ru-RU"/>
        </w:rPr>
        <w:t>Н.В.Гоголя</w:t>
      </w:r>
      <w:proofErr w:type="spellEnd"/>
      <w:r w:rsidRPr="003C23CC">
        <w:rPr>
          <w:rFonts w:eastAsiaTheme="minorEastAsia" w:cs="Times New Roman"/>
          <w:szCs w:val="24"/>
          <w:lang w:eastAsia="ru-RU"/>
        </w:rPr>
        <w:t>: комедия "Ревизор</w:t>
      </w:r>
      <w:proofErr w:type="gramEnd"/>
      <w:r w:rsidRPr="003C23CC">
        <w:rPr>
          <w:rFonts w:eastAsiaTheme="minorEastAsia" w:cs="Times New Roman"/>
          <w:szCs w:val="24"/>
          <w:lang w:eastAsia="ru-RU"/>
        </w:rPr>
        <w:t xml:space="preserve">", </w:t>
      </w:r>
      <w:proofErr w:type="gramStart"/>
      <w:r w:rsidRPr="003C23CC">
        <w:rPr>
          <w:rFonts w:eastAsiaTheme="minorEastAsia" w:cs="Times New Roman"/>
          <w:szCs w:val="24"/>
          <w:lang w:eastAsia="ru-RU"/>
        </w:rPr>
        <w:t xml:space="preserve">повесть "Шинель", поэма "Мертвые души", стихотворения </w:t>
      </w:r>
      <w:proofErr w:type="spellStart"/>
      <w:r w:rsidRPr="003C23CC">
        <w:rPr>
          <w:rFonts w:eastAsiaTheme="minorEastAsia" w:cs="Times New Roman"/>
          <w:szCs w:val="24"/>
          <w:lang w:eastAsia="ru-RU"/>
        </w:rPr>
        <w:t>Ф.И.Тютчева</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А.А.Фета</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Н.А.Некрасова</w:t>
      </w:r>
      <w:proofErr w:type="spellEnd"/>
      <w:r w:rsidRPr="003C23CC">
        <w:rPr>
          <w:rFonts w:eastAsiaTheme="minorEastAsia" w:cs="Times New Roman"/>
          <w:szCs w:val="24"/>
          <w:lang w:eastAsia="ru-RU"/>
        </w:rPr>
        <w:t xml:space="preserve">; "Повесть о том, как один мужик двух генералов прокормил" </w:t>
      </w:r>
      <w:proofErr w:type="spellStart"/>
      <w:r w:rsidRPr="003C23CC">
        <w:rPr>
          <w:rFonts w:eastAsiaTheme="minorEastAsia" w:cs="Times New Roman"/>
          <w:szCs w:val="24"/>
          <w:lang w:eastAsia="ru-RU"/>
        </w:rPr>
        <w:t>М.Е.Салтыкова</w:t>
      </w:r>
      <w:proofErr w:type="spellEnd"/>
      <w:r w:rsidRPr="003C23CC">
        <w:rPr>
          <w:rFonts w:eastAsiaTheme="minorEastAsia" w:cs="Times New Roman"/>
          <w:szCs w:val="24"/>
          <w:lang w:eastAsia="ru-RU"/>
        </w:rPr>
        <w:t>-Щедрина, по одному произведению (по выбору) следующих писателей:</w:t>
      </w:r>
      <w:proofErr w:type="gramEnd"/>
      <w:r w:rsidRPr="003C23CC">
        <w:rPr>
          <w:rFonts w:eastAsiaTheme="minorEastAsia" w:cs="Times New Roman"/>
          <w:szCs w:val="24"/>
          <w:lang w:eastAsia="ru-RU"/>
        </w:rPr>
        <w:t xml:space="preserve"> </w:t>
      </w:r>
      <w:proofErr w:type="spellStart"/>
      <w:proofErr w:type="gramStart"/>
      <w:r w:rsidRPr="003C23CC">
        <w:rPr>
          <w:rFonts w:eastAsiaTheme="minorEastAsia" w:cs="Times New Roman"/>
          <w:szCs w:val="24"/>
          <w:lang w:eastAsia="ru-RU"/>
        </w:rPr>
        <w:t>Ф.М.Достоевский</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И.С.Тургенев</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Л.Н.Толстой</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Н.С.Лесков</w:t>
      </w:r>
      <w:proofErr w:type="spellEnd"/>
      <w:r w:rsidRPr="003C23CC">
        <w:rPr>
          <w:rFonts w:eastAsiaTheme="minorEastAsia" w:cs="Times New Roman"/>
          <w:szCs w:val="24"/>
          <w:lang w:eastAsia="ru-RU"/>
        </w:rPr>
        <w:t xml:space="preserve">, рассказы </w:t>
      </w:r>
      <w:proofErr w:type="spellStart"/>
      <w:r w:rsidRPr="003C23CC">
        <w:rPr>
          <w:rFonts w:eastAsiaTheme="minorEastAsia" w:cs="Times New Roman"/>
          <w:szCs w:val="24"/>
          <w:lang w:eastAsia="ru-RU"/>
        </w:rPr>
        <w:t>А.П.Чехова</w:t>
      </w:r>
      <w:proofErr w:type="spellEnd"/>
      <w:r w:rsidRPr="003C23CC">
        <w:rPr>
          <w:rFonts w:eastAsiaTheme="minorEastAsia" w:cs="Times New Roman"/>
          <w:szCs w:val="24"/>
          <w:lang w:eastAsia="ru-RU"/>
        </w:rPr>
        <w:t xml:space="preserve">, стихотворения </w:t>
      </w:r>
      <w:proofErr w:type="spellStart"/>
      <w:r w:rsidRPr="003C23CC">
        <w:rPr>
          <w:rFonts w:eastAsiaTheme="minorEastAsia" w:cs="Times New Roman"/>
          <w:szCs w:val="24"/>
          <w:lang w:eastAsia="ru-RU"/>
        </w:rPr>
        <w:t>И.А.Бунина</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А.А.Блока</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В.В.Маяковского</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С.А.Есенина</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А.А.Ахматовой</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М.И.Цветаевой</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О.Э.Мандельштама</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Б.Л.Пастернака</w:t>
      </w:r>
      <w:proofErr w:type="spellEnd"/>
      <w:r w:rsidRPr="003C23CC">
        <w:rPr>
          <w:rFonts w:eastAsiaTheme="minorEastAsia" w:cs="Times New Roman"/>
          <w:szCs w:val="24"/>
          <w:lang w:eastAsia="ru-RU"/>
        </w:rPr>
        <w:t xml:space="preserve">, рассказ </w:t>
      </w:r>
      <w:proofErr w:type="spellStart"/>
      <w:r w:rsidRPr="003C23CC">
        <w:rPr>
          <w:rFonts w:eastAsiaTheme="minorEastAsia" w:cs="Times New Roman"/>
          <w:szCs w:val="24"/>
          <w:lang w:eastAsia="ru-RU"/>
        </w:rPr>
        <w:t>М.А.Шолохова</w:t>
      </w:r>
      <w:proofErr w:type="spellEnd"/>
      <w:r w:rsidRPr="003C23CC">
        <w:rPr>
          <w:rFonts w:eastAsiaTheme="minorEastAsia" w:cs="Times New Roman"/>
          <w:szCs w:val="24"/>
          <w:lang w:eastAsia="ru-RU"/>
        </w:rPr>
        <w:t xml:space="preserve"> "Судьба человека", поэма </w:t>
      </w:r>
      <w:proofErr w:type="spellStart"/>
      <w:r w:rsidRPr="003C23CC">
        <w:rPr>
          <w:rFonts w:eastAsiaTheme="minorEastAsia" w:cs="Times New Roman"/>
          <w:szCs w:val="24"/>
          <w:lang w:eastAsia="ru-RU"/>
        </w:rPr>
        <w:t>А.Т.Твардовского</w:t>
      </w:r>
      <w:proofErr w:type="spellEnd"/>
      <w:r w:rsidRPr="003C23CC">
        <w:rPr>
          <w:rFonts w:eastAsiaTheme="minorEastAsia" w:cs="Times New Roman"/>
          <w:szCs w:val="24"/>
          <w:lang w:eastAsia="ru-RU"/>
        </w:rPr>
        <w:t xml:space="preserve"> "Василий Теркин" (избранные главы);</w:t>
      </w:r>
      <w:proofErr w:type="gramEnd"/>
      <w:r w:rsidRPr="003C23CC">
        <w:rPr>
          <w:rFonts w:eastAsiaTheme="minorEastAsia" w:cs="Times New Roman"/>
          <w:szCs w:val="24"/>
          <w:lang w:eastAsia="ru-RU"/>
        </w:rPr>
        <w:t xml:space="preserve"> рассказы </w:t>
      </w:r>
      <w:proofErr w:type="spellStart"/>
      <w:r w:rsidRPr="003C23CC">
        <w:rPr>
          <w:rFonts w:eastAsiaTheme="minorEastAsia" w:cs="Times New Roman"/>
          <w:szCs w:val="24"/>
          <w:lang w:eastAsia="ru-RU"/>
        </w:rPr>
        <w:t>В.М.Шукшина</w:t>
      </w:r>
      <w:proofErr w:type="spellEnd"/>
      <w:r w:rsidRPr="003C23CC">
        <w:rPr>
          <w:rFonts w:eastAsiaTheme="minorEastAsia" w:cs="Times New Roman"/>
          <w:szCs w:val="24"/>
          <w:lang w:eastAsia="ru-RU"/>
        </w:rPr>
        <w:t xml:space="preserve">: </w:t>
      </w:r>
      <w:proofErr w:type="gramStart"/>
      <w:r w:rsidRPr="003C23CC">
        <w:rPr>
          <w:rFonts w:eastAsiaTheme="minorEastAsia" w:cs="Times New Roman"/>
          <w:szCs w:val="24"/>
          <w:lang w:eastAsia="ru-RU"/>
        </w:rPr>
        <w:t xml:space="preserve">"Чудик", "Стенька Разин", рассказ </w:t>
      </w:r>
      <w:proofErr w:type="spellStart"/>
      <w:r w:rsidRPr="003C23CC">
        <w:rPr>
          <w:rFonts w:eastAsiaTheme="minorEastAsia" w:cs="Times New Roman"/>
          <w:szCs w:val="24"/>
          <w:lang w:eastAsia="ru-RU"/>
        </w:rPr>
        <w:t>А.И.Солженицына</w:t>
      </w:r>
      <w:proofErr w:type="spellEnd"/>
      <w:r w:rsidRPr="003C23CC">
        <w:rPr>
          <w:rFonts w:eastAsiaTheme="minorEastAsia" w:cs="Times New Roman"/>
          <w:szCs w:val="24"/>
          <w:lang w:eastAsia="ru-RU"/>
        </w:rPr>
        <w:t xml:space="preserve"> "Матренин двор", рассказ </w:t>
      </w:r>
      <w:proofErr w:type="spellStart"/>
      <w:r w:rsidRPr="003C23CC">
        <w:rPr>
          <w:rFonts w:eastAsiaTheme="minorEastAsia" w:cs="Times New Roman"/>
          <w:szCs w:val="24"/>
          <w:lang w:eastAsia="ru-RU"/>
        </w:rPr>
        <w:t>В.Г.Распутина</w:t>
      </w:r>
      <w:proofErr w:type="spellEnd"/>
      <w:r w:rsidRPr="003C23CC">
        <w:rPr>
          <w:rFonts w:eastAsiaTheme="minorEastAsia" w:cs="Times New Roman"/>
          <w:szCs w:val="24"/>
          <w:lang w:eastAsia="ru-RU"/>
        </w:rPr>
        <w:t xml:space="preserve"> "Уроки французского", по одному произведению (по выбору) </w:t>
      </w:r>
      <w:proofErr w:type="spellStart"/>
      <w:r w:rsidRPr="003C23CC">
        <w:rPr>
          <w:rFonts w:eastAsiaTheme="minorEastAsia" w:cs="Times New Roman"/>
          <w:szCs w:val="24"/>
          <w:lang w:eastAsia="ru-RU"/>
        </w:rPr>
        <w:t>А.П.Платонова</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М.А.Булгакова</w:t>
      </w:r>
      <w:proofErr w:type="spellEnd"/>
      <w:r w:rsidRPr="003C23CC">
        <w:rPr>
          <w:rFonts w:eastAsiaTheme="minorEastAsia" w:cs="Times New Roman"/>
          <w:szCs w:val="24"/>
          <w:lang w:eastAsia="ru-RU"/>
        </w:rPr>
        <w:t xml:space="preserve">, произведения литературы второй половины XX-XXI в.: не менее трех прозаиков по выбору (в том числе </w:t>
      </w:r>
      <w:proofErr w:type="spellStart"/>
      <w:r w:rsidRPr="003C23CC">
        <w:rPr>
          <w:rFonts w:eastAsiaTheme="minorEastAsia" w:cs="Times New Roman"/>
          <w:szCs w:val="24"/>
          <w:lang w:eastAsia="ru-RU"/>
        </w:rPr>
        <w:t>Ф.А.Абрамов</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Ч.Т.Айтматов</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В.П.Астафьев</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В.И.Белов</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В.В.Быков</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Ф.А.Искандер</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Ю.П.Казаков</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В.Л.Кондратьев</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lastRenderedPageBreak/>
        <w:t>Е.И.Носов</w:t>
      </w:r>
      <w:proofErr w:type="spellEnd"/>
      <w:r w:rsidRPr="003C23CC">
        <w:rPr>
          <w:rFonts w:eastAsiaTheme="minorEastAsia" w:cs="Times New Roman"/>
          <w:szCs w:val="24"/>
          <w:lang w:eastAsia="ru-RU"/>
        </w:rPr>
        <w:t xml:space="preserve">, А.Н. и </w:t>
      </w:r>
      <w:proofErr w:type="spellStart"/>
      <w:r w:rsidRPr="003C23CC">
        <w:rPr>
          <w:rFonts w:eastAsiaTheme="minorEastAsia" w:cs="Times New Roman"/>
          <w:szCs w:val="24"/>
          <w:lang w:eastAsia="ru-RU"/>
        </w:rPr>
        <w:t>Б.Н.Стругацкие</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В.Ф.Тендряков</w:t>
      </w:r>
      <w:proofErr w:type="spellEnd"/>
      <w:r w:rsidRPr="003C23CC">
        <w:rPr>
          <w:rFonts w:eastAsiaTheme="minorEastAsia" w:cs="Times New Roman"/>
          <w:szCs w:val="24"/>
          <w:lang w:eastAsia="ru-RU"/>
        </w:rPr>
        <w:t xml:space="preserve">), не менее трех поэтов по выбору (в том числе </w:t>
      </w:r>
      <w:proofErr w:type="spellStart"/>
      <w:r w:rsidRPr="003C23CC">
        <w:rPr>
          <w:rFonts w:eastAsiaTheme="minorEastAsia" w:cs="Times New Roman"/>
          <w:szCs w:val="24"/>
          <w:lang w:eastAsia="ru-RU"/>
        </w:rPr>
        <w:t>Р.Г.Гамзатов</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О.Ф.Берггольц</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И.А.Бродский</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А.А.Вознесенский</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B.C.Высоцкий</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Е.А.Евтушенко</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Н.А.Заболоцкий</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Ю.П.Кузнецов</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А.С.Кушнер</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Б.Ш.Окуджава</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Р.И.Рождественский</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Н.М.Рубцов</w:t>
      </w:r>
      <w:proofErr w:type="spellEnd"/>
      <w:r w:rsidRPr="003C23CC">
        <w:rPr>
          <w:rFonts w:eastAsiaTheme="minorEastAsia" w:cs="Times New Roman"/>
          <w:szCs w:val="24"/>
          <w:lang w:eastAsia="ru-RU"/>
        </w:rPr>
        <w:t xml:space="preserve">), Гомера, </w:t>
      </w:r>
      <w:proofErr w:type="spellStart"/>
      <w:r w:rsidRPr="003C23CC">
        <w:rPr>
          <w:rFonts w:eastAsiaTheme="minorEastAsia" w:cs="Times New Roman"/>
          <w:szCs w:val="24"/>
          <w:lang w:eastAsia="ru-RU"/>
        </w:rPr>
        <w:t>М.Сервантеса</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У.Шекспира</w:t>
      </w:r>
      <w:proofErr w:type="spellEnd"/>
      <w:r w:rsidRPr="003C23CC">
        <w:rPr>
          <w:rFonts w:eastAsiaTheme="minorEastAsia" w:cs="Times New Roman"/>
          <w:szCs w:val="24"/>
          <w:lang w:eastAsia="ru-RU"/>
        </w:rPr>
        <w:t>;</w:t>
      </w:r>
      <w:proofErr w:type="gramEnd"/>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15) понимание важности чтения и изучения произведений устного народного творчества и художественной литературы как способа познания мира, источника эмоциональных и эстетических впечатлений, а также средства собственного развития;</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16) развитие умения планировать собственное досуговое чтение, формировать и обогащать свой круг чтения, в том числе за счет произведений </w:t>
      </w:r>
      <w:proofErr w:type="gramStart"/>
      <w:r w:rsidRPr="003C23CC">
        <w:rPr>
          <w:rFonts w:eastAsiaTheme="minorEastAsia" w:cs="Times New Roman"/>
          <w:szCs w:val="24"/>
          <w:lang w:eastAsia="ru-RU"/>
        </w:rPr>
        <w:t>современной</w:t>
      </w:r>
      <w:proofErr w:type="gramEnd"/>
      <w:r w:rsidRPr="003C23CC">
        <w:rPr>
          <w:rFonts w:eastAsiaTheme="minorEastAsia" w:cs="Times New Roman"/>
          <w:szCs w:val="24"/>
          <w:lang w:eastAsia="ru-RU"/>
        </w:rPr>
        <w:t xml:space="preserve"> литературы;</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17) формирование умения участвовать в проектной или исследовательской деятельности (с приобретением опыта публичного представления полученных результатов);</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 овладение умением использовать словари и справочники, в том числе информационно-справочные системы в электронной форме, подбирать проверенные источники в библиотечных фондах, в том числе из числа верифицированных электронных ресурсов, включенных в федеральный перечень, для выполнения учебной задачи; применять ИКТ, соблюдать правила информационной безопасности.</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188.8.6. Предметные результаты изучения литературы. К концу обучения в 5 классе обучающийся научится:</w:t>
      </w:r>
      <w:r w:rsidRPr="003C23CC">
        <w:rPr>
          <w:rFonts w:eastAsiaTheme="minorEastAsia" w:cs="Times New Roman"/>
          <w:szCs w:val="24"/>
          <w:lang w:eastAsia="ru-RU"/>
        </w:rPr>
        <w:br/>
      </w:r>
      <w:r w:rsidRPr="003C23CC">
        <w:rPr>
          <w:rFonts w:eastAsiaTheme="minorEastAsia" w:cs="Times New Roman"/>
          <w:szCs w:val="24"/>
          <w:lang w:eastAsia="ru-RU"/>
        </w:rPr>
        <w:br/>
        <w:t>начальным представлениям об общечеловеческой ценности литературы и её роли в воспитании любви к Родине и дружбы между народами Российской Федерации;</w:t>
      </w:r>
      <w:r w:rsidRPr="003C23CC">
        <w:rPr>
          <w:rFonts w:eastAsiaTheme="minorEastAsia" w:cs="Times New Roman"/>
          <w:szCs w:val="24"/>
          <w:lang w:eastAsia="ru-RU"/>
        </w:rPr>
        <w:br/>
      </w:r>
      <w:r w:rsidRPr="003C23CC">
        <w:rPr>
          <w:rFonts w:eastAsiaTheme="minorEastAsia" w:cs="Times New Roman"/>
          <w:szCs w:val="24"/>
          <w:lang w:eastAsia="ru-RU"/>
        </w:rPr>
        <w:br/>
        <w:t>понимать, что литература - это вид искусства, и что художественный текст отличается от текста научного, делового, публицистического;</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владеть элементарными умениями воспринимать, анализировать и оценивать прочитанные произведения:</w:t>
      </w:r>
      <w:r w:rsidRPr="003C23CC">
        <w:rPr>
          <w:rFonts w:eastAsiaTheme="minorEastAsia" w:cs="Times New Roman"/>
          <w:szCs w:val="24"/>
          <w:lang w:eastAsia="ru-RU"/>
        </w:rPr>
        <w:br/>
      </w:r>
      <w:r w:rsidRPr="003C23CC">
        <w:rPr>
          <w:rFonts w:eastAsiaTheme="minorEastAsia" w:cs="Times New Roman"/>
          <w:szCs w:val="24"/>
          <w:lang w:eastAsia="ru-RU"/>
        </w:rPr>
        <w:br/>
        <w:t>определять тему и главную мысль произведения, иметь начальные представления о родах и жанрах литературы; характеризовать героев-персонажей, давать их сравнительные характеристики по опорной схеме с направляющей помощью педагога;</w:t>
      </w:r>
      <w:r w:rsidRPr="003C23CC">
        <w:rPr>
          <w:rFonts w:eastAsiaTheme="minorEastAsia" w:cs="Times New Roman"/>
          <w:szCs w:val="24"/>
          <w:lang w:eastAsia="ru-RU"/>
        </w:rPr>
        <w:br/>
      </w:r>
      <w:r w:rsidRPr="003C23CC">
        <w:rPr>
          <w:rFonts w:eastAsiaTheme="minorEastAsia" w:cs="Times New Roman"/>
          <w:szCs w:val="24"/>
          <w:lang w:eastAsia="ru-RU"/>
        </w:rPr>
        <w:br/>
        <w:t>понимать смысл теоретико-литературных понятий и учиться с направляющей помощью педагога использовать их в процессе анализа произведений: художественная литература и устное народное творчество;</w:t>
      </w:r>
      <w:proofErr w:type="gramEnd"/>
      <w:r w:rsidRPr="003C23CC">
        <w:rPr>
          <w:rFonts w:eastAsiaTheme="minorEastAsia" w:cs="Times New Roman"/>
          <w:szCs w:val="24"/>
          <w:lang w:eastAsia="ru-RU"/>
        </w:rPr>
        <w:t xml:space="preserve"> </w:t>
      </w:r>
      <w:proofErr w:type="gramStart"/>
      <w:r w:rsidRPr="003C23CC">
        <w:rPr>
          <w:rFonts w:eastAsiaTheme="minorEastAsia" w:cs="Times New Roman"/>
          <w:szCs w:val="24"/>
          <w:lang w:eastAsia="ru-RU"/>
        </w:rPr>
        <w:t>проза и поэзия; художественный образ; литературные жанры (народная сказка, литературная сказка, рассказ, повесть, стихотворение, басня); тема, идея, проблематика; сюжет, композиция; литературный герой (персонаж); портрет, пейзаж, художественная деталь; эпитет, сравнение, метафора, олицетворение; ритм, рифма;</w:t>
      </w:r>
      <w:r w:rsidRPr="003C23CC">
        <w:rPr>
          <w:rFonts w:eastAsiaTheme="minorEastAsia" w:cs="Times New Roman"/>
          <w:szCs w:val="24"/>
          <w:lang w:eastAsia="ru-RU"/>
        </w:rPr>
        <w:br/>
      </w:r>
      <w:r w:rsidRPr="003C23CC">
        <w:rPr>
          <w:rFonts w:eastAsiaTheme="minorEastAsia" w:cs="Times New Roman"/>
          <w:szCs w:val="24"/>
          <w:lang w:eastAsia="ru-RU"/>
        </w:rPr>
        <w:br/>
        <w:t>сопоставлять по опорному плану темы и сюжеты произведений, образы персонажей;</w:t>
      </w:r>
      <w:proofErr w:type="gramEnd"/>
      <w:r w:rsidRPr="003C23CC">
        <w:rPr>
          <w:rFonts w:eastAsiaTheme="minorEastAsia" w:cs="Times New Roman"/>
          <w:szCs w:val="24"/>
          <w:lang w:eastAsia="ru-RU"/>
        </w:rPr>
        <w:br/>
      </w:r>
      <w:r w:rsidRPr="003C23CC">
        <w:rPr>
          <w:rFonts w:eastAsiaTheme="minorEastAsia" w:cs="Times New Roman"/>
          <w:szCs w:val="24"/>
          <w:lang w:eastAsia="ru-RU"/>
        </w:rPr>
        <w:br/>
        <w:t>сопоставлять с направляющей помощью педагога изученные произведения фольклора и художественной литературы с произведениями других видов искусства (с учётом актуального уровня развития обучающихся с ЗПР);</w:t>
      </w:r>
      <w:r w:rsidRPr="003C23CC">
        <w:rPr>
          <w:rFonts w:eastAsiaTheme="minorEastAsia" w:cs="Times New Roman"/>
          <w:szCs w:val="24"/>
          <w:lang w:eastAsia="ru-RU"/>
        </w:rPr>
        <w:br/>
      </w:r>
      <w:r w:rsidRPr="003C23CC">
        <w:rPr>
          <w:rFonts w:eastAsiaTheme="minorEastAsia" w:cs="Times New Roman"/>
          <w:szCs w:val="24"/>
          <w:lang w:eastAsia="ru-RU"/>
        </w:rPr>
        <w:br/>
        <w:t>выразительно читать, в том числе наизусть произведения, и (или) фрагменты (не менее 3 поэтических произведений, не выученных ранее);</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 xml:space="preserve">пересказывать прочитанное произведение по опорным словам, плану, используя подробный, сжатый пересказ, отвечать на вопросы по прочитанному произведению и с </w:t>
      </w:r>
      <w:r w:rsidRPr="003C23CC">
        <w:rPr>
          <w:rFonts w:eastAsiaTheme="minorEastAsia" w:cs="Times New Roman"/>
          <w:szCs w:val="24"/>
          <w:lang w:eastAsia="ru-RU"/>
        </w:rPr>
        <w:lastRenderedPageBreak/>
        <w:t>направляющей помощью педагога формулировать вопросы к тексту;</w:t>
      </w:r>
      <w:r w:rsidRPr="003C23CC">
        <w:rPr>
          <w:rFonts w:eastAsiaTheme="minorEastAsia" w:cs="Times New Roman"/>
          <w:szCs w:val="24"/>
          <w:lang w:eastAsia="ru-RU"/>
        </w:rPr>
        <w:br/>
      </w:r>
      <w:r w:rsidRPr="003C23CC">
        <w:rPr>
          <w:rFonts w:eastAsiaTheme="minorEastAsia" w:cs="Times New Roman"/>
          <w:szCs w:val="24"/>
          <w:lang w:eastAsia="ru-RU"/>
        </w:rPr>
        <w:br/>
        <w:t>участвовать в беседе и диалоге о прочитанном произведении;</w:t>
      </w:r>
      <w:r w:rsidRPr="003C23CC">
        <w:rPr>
          <w:rFonts w:eastAsiaTheme="minorEastAsia" w:cs="Times New Roman"/>
          <w:szCs w:val="24"/>
          <w:lang w:eastAsia="ru-RU"/>
        </w:rPr>
        <w:br/>
      </w:r>
      <w:r w:rsidRPr="003C23CC">
        <w:rPr>
          <w:rFonts w:eastAsiaTheme="minorEastAsia" w:cs="Times New Roman"/>
          <w:szCs w:val="24"/>
          <w:lang w:eastAsia="ru-RU"/>
        </w:rPr>
        <w:br/>
        <w:t>создавать устные и письменные высказывания разных жанров объемом не менее 50 слов (с учётом актуального уровня развития обучающихся с ЗПР);</w:t>
      </w:r>
      <w:proofErr w:type="gramEnd"/>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с направляющей помощью педагога осуществлять начальные умения интерпретации и оценки изученных произведений фольклора и литературы;</w:t>
      </w:r>
      <w:r w:rsidRPr="003C23CC">
        <w:rPr>
          <w:rFonts w:eastAsiaTheme="minorEastAsia" w:cs="Times New Roman"/>
          <w:szCs w:val="24"/>
          <w:lang w:eastAsia="ru-RU"/>
        </w:rPr>
        <w:br/>
      </w:r>
      <w:r w:rsidRPr="003C23CC">
        <w:rPr>
          <w:rFonts w:eastAsiaTheme="minorEastAsia" w:cs="Times New Roman"/>
          <w:szCs w:val="24"/>
          <w:lang w:eastAsia="ru-RU"/>
        </w:rPr>
        <w:br/>
        <w:t>осознавать важность чтения и изучения произведений устного народного творчества и художественной литературы для познания мира, а также для собственного развития;</w:t>
      </w:r>
      <w:r w:rsidRPr="003C23CC">
        <w:rPr>
          <w:rFonts w:eastAsiaTheme="minorEastAsia" w:cs="Times New Roman"/>
          <w:szCs w:val="24"/>
          <w:lang w:eastAsia="ru-RU"/>
        </w:rPr>
        <w:br/>
      </w:r>
      <w:r w:rsidRPr="003C23CC">
        <w:rPr>
          <w:rFonts w:eastAsiaTheme="minorEastAsia" w:cs="Times New Roman"/>
          <w:szCs w:val="24"/>
          <w:lang w:eastAsia="ru-RU"/>
        </w:rPr>
        <w:br/>
        <w:t>планировать с направляющей помощью педагога собственное досуговое чтение, расширять свой круг чтения, в том числе за счёт произведений современной литературы для детей и подростков;</w:t>
      </w:r>
      <w:proofErr w:type="gramEnd"/>
      <w:r w:rsidRPr="003C23CC">
        <w:rPr>
          <w:rFonts w:eastAsiaTheme="minorEastAsia" w:cs="Times New Roman"/>
          <w:szCs w:val="24"/>
          <w:lang w:eastAsia="ru-RU"/>
        </w:rPr>
        <w:br/>
      </w:r>
      <w:r w:rsidRPr="003C23CC">
        <w:rPr>
          <w:rFonts w:eastAsiaTheme="minorEastAsia" w:cs="Times New Roman"/>
          <w:szCs w:val="24"/>
          <w:lang w:eastAsia="ru-RU"/>
        </w:rPr>
        <w:br/>
        <w:t xml:space="preserve">участвовать в создании элементарных учебных проектов с направляющей помощью педагога и учиться </w:t>
      </w:r>
      <w:proofErr w:type="gramStart"/>
      <w:r w:rsidRPr="003C23CC">
        <w:rPr>
          <w:rFonts w:eastAsiaTheme="minorEastAsia" w:cs="Times New Roman"/>
          <w:szCs w:val="24"/>
          <w:lang w:eastAsia="ru-RU"/>
        </w:rPr>
        <w:t>публично</w:t>
      </w:r>
      <w:proofErr w:type="gramEnd"/>
      <w:r w:rsidRPr="003C23CC">
        <w:rPr>
          <w:rFonts w:eastAsiaTheme="minorEastAsia" w:cs="Times New Roman"/>
          <w:szCs w:val="24"/>
          <w:lang w:eastAsia="ru-RU"/>
        </w:rPr>
        <w:t xml:space="preserve"> представлять их результаты (с учётом актуального уровня развития обучающихся с ЗПР);</w:t>
      </w:r>
      <w:r w:rsidRPr="003C23CC">
        <w:rPr>
          <w:rFonts w:eastAsiaTheme="minorEastAsia" w:cs="Times New Roman"/>
          <w:szCs w:val="24"/>
          <w:lang w:eastAsia="ru-RU"/>
        </w:rPr>
        <w:br/>
      </w:r>
      <w:r w:rsidRPr="003C23CC">
        <w:rPr>
          <w:rFonts w:eastAsiaTheme="minorEastAsia" w:cs="Times New Roman"/>
          <w:szCs w:val="24"/>
          <w:lang w:eastAsia="ru-RU"/>
        </w:rPr>
        <w:br/>
        <w:t xml:space="preserve">с направляющей помощью педагога демонстрировать начальные умения использовать словари и справочники, в том числе в электронной форме; с направляющей помощью педагога пользоваться электронными библиотеками и другими </w:t>
      </w:r>
      <w:proofErr w:type="spellStart"/>
      <w:r w:rsidRPr="003C23CC">
        <w:rPr>
          <w:rFonts w:eastAsiaTheme="minorEastAsia" w:cs="Times New Roman"/>
          <w:szCs w:val="24"/>
          <w:lang w:eastAsia="ru-RU"/>
        </w:rPr>
        <w:t>интернет-ресурсами</w:t>
      </w:r>
      <w:proofErr w:type="spellEnd"/>
      <w:r w:rsidRPr="003C23CC">
        <w:rPr>
          <w:rFonts w:eastAsiaTheme="minorEastAsia" w:cs="Times New Roman"/>
          <w:szCs w:val="24"/>
          <w:lang w:eastAsia="ru-RU"/>
        </w:rPr>
        <w:t>, соблюдая правила информационной безопасности.</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188.8.7. Предметные результаты изучения литературы. </w:t>
      </w:r>
      <w:proofErr w:type="gramStart"/>
      <w:r w:rsidRPr="003C23CC">
        <w:rPr>
          <w:rFonts w:eastAsiaTheme="minorEastAsia" w:cs="Times New Roman"/>
          <w:szCs w:val="24"/>
          <w:lang w:eastAsia="ru-RU"/>
        </w:rPr>
        <w:t>К концу обучения в 6 классе обучающийся научится:</w:t>
      </w:r>
      <w:r w:rsidRPr="003C23CC">
        <w:rPr>
          <w:rFonts w:eastAsiaTheme="minorEastAsia" w:cs="Times New Roman"/>
          <w:szCs w:val="24"/>
          <w:lang w:eastAsia="ru-RU"/>
        </w:rPr>
        <w:br/>
      </w:r>
      <w:r w:rsidRPr="003C23CC">
        <w:rPr>
          <w:rFonts w:eastAsiaTheme="minorEastAsia" w:cs="Times New Roman"/>
          <w:szCs w:val="24"/>
          <w:lang w:eastAsia="ru-RU"/>
        </w:rPr>
        <w:br/>
        <w:t>иметь представления об общечеловеческой и духовно-нравственной ценности литературы, осознавать её роль в воспитании любви к Родине и укреплении единства многонационального народа Российской Федерации;</w:t>
      </w:r>
      <w:r w:rsidRPr="003C23CC">
        <w:rPr>
          <w:rFonts w:eastAsiaTheme="minorEastAsia" w:cs="Times New Roman"/>
          <w:szCs w:val="24"/>
          <w:lang w:eastAsia="ru-RU"/>
        </w:rPr>
        <w:br/>
      </w:r>
      <w:r w:rsidRPr="003C23CC">
        <w:rPr>
          <w:rFonts w:eastAsiaTheme="minorEastAsia" w:cs="Times New Roman"/>
          <w:szCs w:val="24"/>
          <w:lang w:eastAsia="ru-RU"/>
        </w:rPr>
        <w:br/>
        <w:t>иметь представления об особенностях литературы как вида словесного искусства, отличать художественный текст от текста научного, делового, публицистического;</w:t>
      </w:r>
      <w:r w:rsidRPr="003C23CC">
        <w:rPr>
          <w:rFonts w:eastAsiaTheme="minorEastAsia" w:cs="Times New Roman"/>
          <w:szCs w:val="24"/>
          <w:lang w:eastAsia="ru-RU"/>
        </w:rPr>
        <w:br/>
      </w:r>
      <w:r w:rsidRPr="003C23CC">
        <w:rPr>
          <w:rFonts w:eastAsiaTheme="minorEastAsia" w:cs="Times New Roman"/>
          <w:szCs w:val="24"/>
          <w:lang w:eastAsia="ru-RU"/>
        </w:rPr>
        <w:br/>
        <w:t>осуществлять элементарный смысловой анализ произведений фольклора и художественной литературы;</w:t>
      </w:r>
      <w:proofErr w:type="gramEnd"/>
      <w:r w:rsidRPr="003C23CC">
        <w:rPr>
          <w:rFonts w:eastAsiaTheme="minorEastAsia" w:cs="Times New Roman"/>
          <w:szCs w:val="24"/>
          <w:lang w:eastAsia="ru-RU"/>
        </w:rPr>
        <w:t xml:space="preserve"> воспринимать, анализировать и оценивать </w:t>
      </w:r>
      <w:proofErr w:type="gramStart"/>
      <w:r w:rsidRPr="003C23CC">
        <w:rPr>
          <w:rFonts w:eastAsiaTheme="minorEastAsia" w:cs="Times New Roman"/>
          <w:szCs w:val="24"/>
          <w:lang w:eastAsia="ru-RU"/>
        </w:rPr>
        <w:t>прочитанное</w:t>
      </w:r>
      <w:proofErr w:type="gramEnd"/>
      <w:r w:rsidRPr="003C23CC">
        <w:rPr>
          <w:rFonts w:eastAsiaTheme="minorEastAsia" w:cs="Times New Roman"/>
          <w:szCs w:val="24"/>
          <w:lang w:eastAsia="ru-RU"/>
        </w:rPr>
        <w:t xml:space="preserve"> (с учётом актуального уровня развития обучающихся с ЗПР):</w:t>
      </w:r>
      <w:r w:rsidRPr="003C23CC">
        <w:rPr>
          <w:rFonts w:eastAsiaTheme="minorEastAsia" w:cs="Times New Roman"/>
          <w:szCs w:val="24"/>
          <w:lang w:eastAsia="ru-RU"/>
        </w:rPr>
        <w:br/>
      </w:r>
      <w:r w:rsidRPr="003C23CC">
        <w:rPr>
          <w:rFonts w:eastAsiaTheme="minorEastAsia" w:cs="Times New Roman"/>
          <w:szCs w:val="24"/>
          <w:lang w:eastAsia="ru-RU"/>
        </w:rPr>
        <w:br/>
        <w:t>определять тему и главную мысль произведения, основные вопросы, поднятые автором; указывать родовую и жанровую принадлежность произведения, используя справочные материалы; выявлять позицию героя и авторскую позицию; характеризовать героев-персонажей, давать их сравнительные характеристики по опорной схеме, плану;</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понимать сущность теоретико-литературных понятий и с направляющей помощью педагога использовать их в процессе анализа произведений: художественная литература и устное народное творчество; проза и поэзия; художественный образ; роды (лирика, эпос), жанры (рассказ, повесть, роман, басня); тема, идея, проблематика; сюжет, композиция; стадии развития действия: экспозиция, завязка, развитие действия, кульминация, развязка; повествователь, рассказчик, литературный герой (персонаж), лирический герой, речевая характеристика героя;</w:t>
      </w:r>
      <w:proofErr w:type="gramEnd"/>
      <w:r w:rsidRPr="003C23CC">
        <w:rPr>
          <w:rFonts w:eastAsiaTheme="minorEastAsia" w:cs="Times New Roman"/>
          <w:szCs w:val="24"/>
          <w:lang w:eastAsia="ru-RU"/>
        </w:rPr>
        <w:t xml:space="preserve"> </w:t>
      </w:r>
      <w:proofErr w:type="gramStart"/>
      <w:r w:rsidRPr="003C23CC">
        <w:rPr>
          <w:rFonts w:eastAsiaTheme="minorEastAsia" w:cs="Times New Roman"/>
          <w:szCs w:val="24"/>
          <w:lang w:eastAsia="ru-RU"/>
        </w:rPr>
        <w:t>портрет, пейзаж, художественная деталь; юмор; эпитет, метафора, сравнение; олицетворение, гипербола; стихотворный метр (хорей, ямб), ритм, рифма;</w:t>
      </w:r>
      <w:r w:rsidRPr="003C23CC">
        <w:rPr>
          <w:rFonts w:eastAsiaTheme="minorEastAsia" w:cs="Times New Roman"/>
          <w:szCs w:val="24"/>
          <w:lang w:eastAsia="ru-RU"/>
        </w:rPr>
        <w:br/>
      </w:r>
      <w:r w:rsidRPr="003C23CC">
        <w:rPr>
          <w:rFonts w:eastAsiaTheme="minorEastAsia" w:cs="Times New Roman"/>
          <w:szCs w:val="24"/>
          <w:lang w:eastAsia="ru-RU"/>
        </w:rPr>
        <w:lastRenderedPageBreak/>
        <w:br/>
        <w:t>сопоставлять с направляющей помощью педагога произведения, их фрагменты, образы персонажей, сюжеты разных литературных произведений, темы, проблемы, жанры (с учётом актуального уровня развития обучающихся с ЗПР);</w:t>
      </w:r>
      <w:r w:rsidRPr="003C23CC">
        <w:rPr>
          <w:rFonts w:eastAsiaTheme="minorEastAsia" w:cs="Times New Roman"/>
          <w:szCs w:val="24"/>
          <w:lang w:eastAsia="ru-RU"/>
        </w:rPr>
        <w:br/>
      </w:r>
      <w:r w:rsidRPr="003C23CC">
        <w:rPr>
          <w:rFonts w:eastAsiaTheme="minorEastAsia" w:cs="Times New Roman"/>
          <w:szCs w:val="24"/>
          <w:lang w:eastAsia="ru-RU"/>
        </w:rPr>
        <w:br/>
        <w:t>сопоставлять с направляющей помощью педагога изученные произведения художественной литературы с произведениями других видов искусства (живопись, музыка, театр, кино);</w:t>
      </w:r>
      <w:proofErr w:type="gramEnd"/>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выразительно читать стихи и прозу, в том числе наизусть произведения, и (или) фрагменты (не менее 4-5 поэтических произведений, не выученных ранее);</w:t>
      </w:r>
      <w:r w:rsidRPr="003C23CC">
        <w:rPr>
          <w:rFonts w:eastAsiaTheme="minorEastAsia" w:cs="Times New Roman"/>
          <w:szCs w:val="24"/>
          <w:lang w:eastAsia="ru-RU"/>
        </w:rPr>
        <w:br/>
      </w:r>
      <w:r w:rsidRPr="003C23CC">
        <w:rPr>
          <w:rFonts w:eastAsiaTheme="minorEastAsia" w:cs="Times New Roman"/>
          <w:szCs w:val="24"/>
          <w:lang w:eastAsia="ru-RU"/>
        </w:rPr>
        <w:br/>
        <w:t>пересказывать прочитанное произведение, используя подробный, сжатый, выборочный пересказ, отвечать на вопросы по прочитанному произведению и с направляющей помощью педагога формулировать вопросы к тексту;</w:t>
      </w:r>
      <w:r w:rsidRPr="003C23CC">
        <w:rPr>
          <w:rFonts w:eastAsiaTheme="minorEastAsia" w:cs="Times New Roman"/>
          <w:szCs w:val="24"/>
          <w:lang w:eastAsia="ru-RU"/>
        </w:rPr>
        <w:br/>
      </w:r>
      <w:r w:rsidRPr="003C23CC">
        <w:rPr>
          <w:rFonts w:eastAsiaTheme="minorEastAsia" w:cs="Times New Roman"/>
          <w:szCs w:val="24"/>
          <w:lang w:eastAsia="ru-RU"/>
        </w:rPr>
        <w:br/>
        <w:t>участвовать в беседе и диалоге о прочитанном произведении;</w:t>
      </w:r>
      <w:proofErr w:type="gramEnd"/>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создавать устные и письменные высказывания разных жанров (объёмом не менее 80 слов), писать сочинение по заданной теме с опорой на прочитанные произведения;</w:t>
      </w:r>
      <w:r w:rsidRPr="003C23CC">
        <w:rPr>
          <w:rFonts w:eastAsiaTheme="minorEastAsia" w:cs="Times New Roman"/>
          <w:szCs w:val="24"/>
          <w:lang w:eastAsia="ru-RU"/>
        </w:rPr>
        <w:br/>
      </w:r>
      <w:r w:rsidRPr="003C23CC">
        <w:rPr>
          <w:rFonts w:eastAsiaTheme="minorEastAsia" w:cs="Times New Roman"/>
          <w:szCs w:val="24"/>
          <w:lang w:eastAsia="ru-RU"/>
        </w:rPr>
        <w:br/>
        <w:t>владеть умениями интерпретации и оценки изученных произведений фольклора, древнерусской, русской и зарубежной литературы и современных авторов с использованием методов смыслового чтения;</w:t>
      </w:r>
      <w:proofErr w:type="gramEnd"/>
      <w:r w:rsidRPr="003C23CC">
        <w:rPr>
          <w:rFonts w:eastAsiaTheme="minorEastAsia" w:cs="Times New Roman"/>
          <w:szCs w:val="24"/>
          <w:lang w:eastAsia="ru-RU"/>
        </w:rPr>
        <w:br/>
      </w:r>
      <w:r w:rsidRPr="003C23CC">
        <w:rPr>
          <w:rFonts w:eastAsiaTheme="minorEastAsia" w:cs="Times New Roman"/>
          <w:szCs w:val="24"/>
          <w:lang w:eastAsia="ru-RU"/>
        </w:rPr>
        <w:br/>
        <w:t xml:space="preserve">осознавать важность чтения и изучения произведений устного народного творчества и </w:t>
      </w:r>
      <w:proofErr w:type="gramStart"/>
      <w:r w:rsidRPr="003C23CC">
        <w:rPr>
          <w:rFonts w:eastAsiaTheme="minorEastAsia" w:cs="Times New Roman"/>
          <w:szCs w:val="24"/>
          <w:lang w:eastAsia="ru-RU"/>
        </w:rPr>
        <w:t>художественной</w:t>
      </w:r>
      <w:proofErr w:type="gramEnd"/>
      <w:r w:rsidRPr="003C23CC">
        <w:rPr>
          <w:rFonts w:eastAsiaTheme="minorEastAsia" w:cs="Times New Roman"/>
          <w:szCs w:val="24"/>
          <w:lang w:eastAsia="ru-RU"/>
        </w:rPr>
        <w:t xml:space="preserve"> литературы для познания мира, а также для собственного развития;</w:t>
      </w:r>
      <w:r w:rsidRPr="003C23CC">
        <w:rPr>
          <w:rFonts w:eastAsiaTheme="minorEastAsia" w:cs="Times New Roman"/>
          <w:szCs w:val="24"/>
          <w:lang w:eastAsia="ru-RU"/>
        </w:rPr>
        <w:br/>
      </w:r>
      <w:r w:rsidRPr="003C23CC">
        <w:rPr>
          <w:rFonts w:eastAsiaTheme="minorEastAsia" w:cs="Times New Roman"/>
          <w:szCs w:val="24"/>
          <w:lang w:eastAsia="ru-RU"/>
        </w:rPr>
        <w:br/>
        <w:t>планировать собственное досуговое чтение, обогащать свой круг чтения по рекомендациям педагога, в том числе за счёт произведений современной литературы для детей и подростков;</w:t>
      </w:r>
      <w:r w:rsidRPr="003C23CC">
        <w:rPr>
          <w:rFonts w:eastAsiaTheme="minorEastAsia" w:cs="Times New Roman"/>
          <w:szCs w:val="24"/>
          <w:lang w:eastAsia="ru-RU"/>
        </w:rPr>
        <w:br/>
      </w:r>
      <w:r w:rsidRPr="003C23CC">
        <w:rPr>
          <w:rFonts w:eastAsiaTheme="minorEastAsia" w:cs="Times New Roman"/>
          <w:szCs w:val="24"/>
          <w:lang w:eastAsia="ru-RU"/>
        </w:rPr>
        <w:br/>
        <w:t xml:space="preserve">развивать умения коллективной проектной или исследовательской деятельности с направляющей помощью педагога и учиться </w:t>
      </w:r>
      <w:proofErr w:type="gramStart"/>
      <w:r w:rsidRPr="003C23CC">
        <w:rPr>
          <w:rFonts w:eastAsiaTheme="minorEastAsia" w:cs="Times New Roman"/>
          <w:szCs w:val="24"/>
          <w:lang w:eastAsia="ru-RU"/>
        </w:rPr>
        <w:t>публично</w:t>
      </w:r>
      <w:proofErr w:type="gramEnd"/>
      <w:r w:rsidRPr="003C23CC">
        <w:rPr>
          <w:rFonts w:eastAsiaTheme="minorEastAsia" w:cs="Times New Roman"/>
          <w:szCs w:val="24"/>
          <w:lang w:eastAsia="ru-RU"/>
        </w:rPr>
        <w:t xml:space="preserve"> представлять полученные результаты;</w:t>
      </w:r>
      <w:r w:rsidRPr="003C23CC">
        <w:rPr>
          <w:rFonts w:eastAsiaTheme="minorEastAsia" w:cs="Times New Roman"/>
          <w:szCs w:val="24"/>
          <w:lang w:eastAsia="ru-RU"/>
        </w:rPr>
        <w:br/>
      </w:r>
      <w:r w:rsidRPr="003C23CC">
        <w:rPr>
          <w:rFonts w:eastAsiaTheme="minorEastAsia" w:cs="Times New Roman"/>
          <w:szCs w:val="24"/>
          <w:lang w:eastAsia="ru-RU"/>
        </w:rPr>
        <w:br/>
        <w:t xml:space="preserve">развивать умение использовать словари и справочники, в том числе в электронной форме; пользоваться с направляющей помощью педагога электронными библиотеками и другими </w:t>
      </w:r>
      <w:proofErr w:type="spellStart"/>
      <w:r w:rsidRPr="003C23CC">
        <w:rPr>
          <w:rFonts w:eastAsiaTheme="minorEastAsia" w:cs="Times New Roman"/>
          <w:szCs w:val="24"/>
          <w:lang w:eastAsia="ru-RU"/>
        </w:rPr>
        <w:t>интернет-ресурсами</w:t>
      </w:r>
      <w:proofErr w:type="spellEnd"/>
      <w:r w:rsidRPr="003C23CC">
        <w:rPr>
          <w:rFonts w:eastAsiaTheme="minorEastAsia" w:cs="Times New Roman"/>
          <w:szCs w:val="24"/>
          <w:lang w:eastAsia="ru-RU"/>
        </w:rPr>
        <w:t>, соблюдая правила информационной безопасности.</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188.8.8. Предметные результаты изучения литературы. К концу обучения в 7 классе </w:t>
      </w:r>
      <w:proofErr w:type="gramStart"/>
      <w:r w:rsidRPr="003C23CC">
        <w:rPr>
          <w:rFonts w:eastAsiaTheme="minorEastAsia" w:cs="Times New Roman"/>
          <w:szCs w:val="24"/>
          <w:lang w:eastAsia="ru-RU"/>
        </w:rPr>
        <w:t>обучающийся</w:t>
      </w:r>
      <w:proofErr w:type="gramEnd"/>
      <w:r w:rsidRPr="003C23CC">
        <w:rPr>
          <w:rFonts w:eastAsiaTheme="minorEastAsia" w:cs="Times New Roman"/>
          <w:szCs w:val="24"/>
          <w:lang w:eastAsia="ru-RU"/>
        </w:rPr>
        <w:t xml:space="preserve"> научится:</w:t>
      </w:r>
      <w:r w:rsidRPr="003C23CC">
        <w:rPr>
          <w:rFonts w:eastAsiaTheme="minorEastAsia" w:cs="Times New Roman"/>
          <w:szCs w:val="24"/>
          <w:lang w:eastAsia="ru-RU"/>
        </w:rPr>
        <w:br/>
      </w:r>
      <w:r w:rsidRPr="003C23CC">
        <w:rPr>
          <w:rFonts w:eastAsiaTheme="minorEastAsia" w:cs="Times New Roman"/>
          <w:szCs w:val="24"/>
          <w:lang w:eastAsia="ru-RU"/>
        </w:rPr>
        <w:br/>
        <w:t>иметь представления об общечеловеческой и духовно-нравственной ценности литературы, осознавать её роль в воспитании любви к Родине и укреплении единства многонационального народа Российской Федерации;</w:t>
      </w:r>
      <w:r w:rsidRPr="003C23CC">
        <w:rPr>
          <w:rFonts w:eastAsiaTheme="minorEastAsia" w:cs="Times New Roman"/>
          <w:szCs w:val="24"/>
          <w:lang w:eastAsia="ru-RU"/>
        </w:rPr>
        <w:br/>
      </w:r>
      <w:r w:rsidRPr="003C23CC">
        <w:rPr>
          <w:rFonts w:eastAsiaTheme="minorEastAsia" w:cs="Times New Roman"/>
          <w:szCs w:val="24"/>
          <w:lang w:eastAsia="ru-RU"/>
        </w:rPr>
        <w:br/>
        <w:t>иметь представления о специфике литературы как вида словесного искусства, выявлять отличия художественного текста от текста научного, делового, публицистического;</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 xml:space="preserve">проводить, с опорой на план, смысловой анализ произведений фольклора и художественной литературы; воспринимать, анализировать и оценивать прочитанное (с учётом актуального уровня развития обучающихся с ЗПР), иметь представление, что в </w:t>
      </w:r>
      <w:r w:rsidRPr="003C23CC">
        <w:rPr>
          <w:rFonts w:eastAsiaTheme="minorEastAsia" w:cs="Times New Roman"/>
          <w:szCs w:val="24"/>
          <w:lang w:eastAsia="ru-RU"/>
        </w:rPr>
        <w:lastRenderedPageBreak/>
        <w:t>литературных произведениях отражена художественная картина мира:</w:t>
      </w:r>
      <w:r w:rsidRPr="003C23CC">
        <w:rPr>
          <w:rFonts w:eastAsiaTheme="minorEastAsia" w:cs="Times New Roman"/>
          <w:szCs w:val="24"/>
          <w:lang w:eastAsia="ru-RU"/>
        </w:rPr>
        <w:br/>
      </w:r>
      <w:r w:rsidRPr="003C23CC">
        <w:rPr>
          <w:rFonts w:eastAsiaTheme="minorEastAsia" w:cs="Times New Roman"/>
          <w:szCs w:val="24"/>
          <w:lang w:eastAsia="ru-RU"/>
        </w:rPr>
        <w:br/>
        <w:t>анализировать с направляющей помощью педагога произведение в единстве формы и содержания; определять тему, главную мысль и проблематику произведения, его родовую и жанровую принадлежность;</w:t>
      </w:r>
      <w:proofErr w:type="gramEnd"/>
      <w:r w:rsidRPr="003C23CC">
        <w:rPr>
          <w:rFonts w:eastAsiaTheme="minorEastAsia" w:cs="Times New Roman"/>
          <w:szCs w:val="24"/>
          <w:lang w:eastAsia="ru-RU"/>
        </w:rPr>
        <w:t xml:space="preserve"> выявлять позицию героя, рассказчика и авторскую позицию, учитывая художественные особенности произведения; характеризовать героев-персонажей, давать их сравнительные характеристики, оценивать систему персонажей; определять особенности композиции и основной конфликт произведения; объяснять своё понимание нравственно-философской, социально-исторической проблематики произведений (с учётом актуального уровня развития обучающихся с ЗПР);</w:t>
      </w:r>
      <w:r w:rsidRPr="003C23CC">
        <w:rPr>
          <w:rFonts w:eastAsiaTheme="minorEastAsia" w:cs="Times New Roman"/>
          <w:szCs w:val="24"/>
          <w:lang w:eastAsia="ru-RU"/>
        </w:rPr>
        <w:br/>
      </w:r>
      <w:r w:rsidRPr="003C23CC">
        <w:rPr>
          <w:rFonts w:eastAsiaTheme="minorEastAsia" w:cs="Times New Roman"/>
          <w:szCs w:val="24"/>
          <w:lang w:eastAsia="ru-RU"/>
        </w:rPr>
        <w:br/>
        <w:t xml:space="preserve">понимать сущность и элементарные смысловые функции теоретико-литературных понятий и учиться </w:t>
      </w:r>
      <w:proofErr w:type="gramStart"/>
      <w:r w:rsidRPr="003C23CC">
        <w:rPr>
          <w:rFonts w:eastAsiaTheme="minorEastAsia" w:cs="Times New Roman"/>
          <w:szCs w:val="24"/>
          <w:lang w:eastAsia="ru-RU"/>
        </w:rPr>
        <w:t>самостоятельно</w:t>
      </w:r>
      <w:proofErr w:type="gramEnd"/>
      <w:r w:rsidRPr="003C23CC">
        <w:rPr>
          <w:rFonts w:eastAsiaTheme="minorEastAsia" w:cs="Times New Roman"/>
          <w:szCs w:val="24"/>
          <w:lang w:eastAsia="ru-RU"/>
        </w:rPr>
        <w:t xml:space="preserve">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роды (лирика, эпос), жанры (рассказ, повесть, роман, поэма, песня); тема, идея, проблематика; сюжет, композиция, эпиграф; стадии развития действия: экспозиция, завязка, развитие действия, кульминация, развязка; </w:t>
      </w:r>
      <w:proofErr w:type="gramStart"/>
      <w:r w:rsidRPr="003C23CC">
        <w:rPr>
          <w:rFonts w:eastAsiaTheme="minorEastAsia" w:cs="Times New Roman"/>
          <w:szCs w:val="24"/>
          <w:lang w:eastAsia="ru-RU"/>
        </w:rPr>
        <w:t>автор, повествователь, рассказчик, литературный герой (персонаж), лирический герой; портрет, пейзаж, интерьер; юмор, ирония; эпитет, метафора, сравнение; олицетворение, гипербола; антитеза, аллегория; стихотворный метр (хорей, ямб, дактиль), ритм, рифма, строфа;</w:t>
      </w:r>
      <w:r w:rsidRPr="003C23CC">
        <w:rPr>
          <w:rFonts w:eastAsiaTheme="minorEastAsia" w:cs="Times New Roman"/>
          <w:szCs w:val="24"/>
          <w:lang w:eastAsia="ru-RU"/>
        </w:rPr>
        <w:br/>
      </w:r>
      <w:r w:rsidRPr="003C23CC">
        <w:rPr>
          <w:rFonts w:eastAsiaTheme="minorEastAsia" w:cs="Times New Roman"/>
          <w:szCs w:val="24"/>
          <w:lang w:eastAsia="ru-RU"/>
        </w:rPr>
        <w:br/>
        <w:t>выделять, с направляющей помощью педагога, в произведениях элементы художественной формы и обнаруживать связи между ними;</w:t>
      </w:r>
      <w:proofErr w:type="gramEnd"/>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сопоставлять по плану произведения, их фрагменты, образы персонажей, сюжеты разных литературных произведений, темы, проблемы, жанры, художественные приёмы, особенности языка;</w:t>
      </w:r>
      <w:r w:rsidRPr="003C23CC">
        <w:rPr>
          <w:rFonts w:eastAsiaTheme="minorEastAsia" w:cs="Times New Roman"/>
          <w:szCs w:val="24"/>
          <w:lang w:eastAsia="ru-RU"/>
        </w:rPr>
        <w:br/>
      </w:r>
      <w:r w:rsidRPr="003C23CC">
        <w:rPr>
          <w:rFonts w:eastAsiaTheme="minorEastAsia" w:cs="Times New Roman"/>
          <w:szCs w:val="24"/>
          <w:lang w:eastAsia="ru-RU"/>
        </w:rPr>
        <w:br/>
        <w:t>сопоставлять изученные произведения художественной литературы с произведениями других видов искусства (живопись, музыка, театр, кино);</w:t>
      </w:r>
      <w:proofErr w:type="gramEnd"/>
      <w:r w:rsidRPr="003C23CC">
        <w:rPr>
          <w:rFonts w:eastAsiaTheme="minorEastAsia" w:cs="Times New Roman"/>
          <w:szCs w:val="24"/>
          <w:lang w:eastAsia="ru-RU"/>
        </w:rPr>
        <w:t xml:space="preserve"> выразительно читать стихи и прозу, в том числе наизусть (не менее 6-7 поэтических произведений, не выученных ранее), передавая личное отношение к произведению (с учётом актуального уровня развития обучающихся с ЗПР);</w:t>
      </w:r>
      <w:r w:rsidRPr="003C23CC">
        <w:rPr>
          <w:rFonts w:eastAsiaTheme="minorEastAsia" w:cs="Times New Roman"/>
          <w:szCs w:val="24"/>
          <w:lang w:eastAsia="ru-RU"/>
        </w:rPr>
        <w:br/>
      </w:r>
      <w:r w:rsidRPr="003C23CC">
        <w:rPr>
          <w:rFonts w:eastAsiaTheme="minorEastAsia" w:cs="Times New Roman"/>
          <w:szCs w:val="24"/>
          <w:lang w:eastAsia="ru-RU"/>
        </w:rPr>
        <w:br/>
        <w:t>пересказывать прочитанное произведение, используя различные виды пересказов, отвечать на вопросы по прочитанному произведению и самостоятельно формулировать вопросы к тексту;</w:t>
      </w:r>
      <w:r w:rsidRPr="003C23CC">
        <w:rPr>
          <w:rFonts w:eastAsiaTheme="minorEastAsia" w:cs="Times New Roman"/>
          <w:szCs w:val="24"/>
          <w:lang w:eastAsia="ru-RU"/>
        </w:rPr>
        <w:br/>
      </w:r>
      <w:r w:rsidRPr="003C23CC">
        <w:rPr>
          <w:rFonts w:eastAsiaTheme="minorEastAsia" w:cs="Times New Roman"/>
          <w:szCs w:val="24"/>
          <w:lang w:eastAsia="ru-RU"/>
        </w:rPr>
        <w:br/>
        <w:t xml:space="preserve">участвовать в беседе и диалоге о прочитанном произведении, давать аргументированную оценку </w:t>
      </w:r>
      <w:proofErr w:type="gramStart"/>
      <w:r w:rsidRPr="003C23CC">
        <w:rPr>
          <w:rFonts w:eastAsiaTheme="minorEastAsia" w:cs="Times New Roman"/>
          <w:szCs w:val="24"/>
          <w:lang w:eastAsia="ru-RU"/>
        </w:rPr>
        <w:t>прочитанному</w:t>
      </w:r>
      <w:proofErr w:type="gramEnd"/>
      <w:r w:rsidRPr="003C23CC">
        <w:rPr>
          <w:rFonts w:eastAsiaTheme="minorEastAsia" w:cs="Times New Roman"/>
          <w:szCs w:val="24"/>
          <w:lang w:eastAsia="ru-RU"/>
        </w:rPr>
        <w:t>;</w:t>
      </w:r>
      <w:r w:rsidRPr="003C23CC">
        <w:rPr>
          <w:rFonts w:eastAsiaTheme="minorEastAsia" w:cs="Times New Roman"/>
          <w:szCs w:val="24"/>
          <w:lang w:eastAsia="ru-RU"/>
        </w:rPr>
        <w:br/>
      </w:r>
      <w:r w:rsidRPr="003C23CC">
        <w:rPr>
          <w:rFonts w:eastAsiaTheme="minorEastAsia" w:cs="Times New Roman"/>
          <w:szCs w:val="24"/>
          <w:lang w:eastAsia="ru-RU"/>
        </w:rPr>
        <w:br/>
        <w:t>создавать устные и письменные высказывания разных жанров (объёмом не менее 100-110 слов), писать сочинение-рассуждение по заданной теме с опорой на прочитанные произведения; с направляющей помощью педагога исправлять и редактировать собственные письменные тексты; с направляющей помощью педагога собирать материал и обрабатывать информацию, необходимую для составления плана, таблицы, схемы, доклада, конспекта на предложенную педагогом литературную тему;</w:t>
      </w:r>
      <w:r w:rsidRPr="003C23CC">
        <w:rPr>
          <w:rFonts w:eastAsiaTheme="minorEastAsia" w:cs="Times New Roman"/>
          <w:szCs w:val="24"/>
          <w:lang w:eastAsia="ru-RU"/>
        </w:rPr>
        <w:br/>
      </w:r>
      <w:r w:rsidRPr="003C23CC">
        <w:rPr>
          <w:rFonts w:eastAsiaTheme="minorEastAsia" w:cs="Times New Roman"/>
          <w:szCs w:val="24"/>
          <w:lang w:eastAsia="ru-RU"/>
        </w:rPr>
        <w:br/>
        <w:t>с направляющей помощью педагога интерпретировать и оценивать текстуально изученные художественные произведения древнерусской, русской и зарубежной литературы и современных авторов с использованием методов смыслового чтения;</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lastRenderedPageBreak/>
        <w:t>осознавать важность чтения и изучения произведений фольклора и художественной литературы для самостоятельного познания мира, развития собственных эмоциональных и эстетических впечатлений;</w:t>
      </w:r>
      <w:r w:rsidRPr="003C23CC">
        <w:rPr>
          <w:rFonts w:eastAsiaTheme="minorEastAsia" w:cs="Times New Roman"/>
          <w:szCs w:val="24"/>
          <w:lang w:eastAsia="ru-RU"/>
        </w:rPr>
        <w:br/>
      </w:r>
      <w:r w:rsidRPr="003C23CC">
        <w:rPr>
          <w:rFonts w:eastAsiaTheme="minorEastAsia" w:cs="Times New Roman"/>
          <w:szCs w:val="24"/>
          <w:lang w:eastAsia="ru-RU"/>
        </w:rPr>
        <w:br/>
        <w:t>планировать своё досуговое чтение, обогащать свой круг чтения по рекомендациям педагога, в том числе за счёт произведений современной литературы для детей и подростков;</w:t>
      </w:r>
      <w:r w:rsidRPr="003C23CC">
        <w:rPr>
          <w:rFonts w:eastAsiaTheme="minorEastAsia" w:cs="Times New Roman"/>
          <w:szCs w:val="24"/>
          <w:lang w:eastAsia="ru-RU"/>
        </w:rPr>
        <w:br/>
      </w:r>
      <w:r w:rsidRPr="003C23CC">
        <w:rPr>
          <w:rFonts w:eastAsiaTheme="minorEastAsia" w:cs="Times New Roman"/>
          <w:szCs w:val="24"/>
          <w:lang w:eastAsia="ru-RU"/>
        </w:rPr>
        <w:br/>
        <w:t>участвовать в коллективной и индивидуальной проектной или исследовательской деятельности и публично представлять полученные результаты;</w:t>
      </w:r>
      <w:proofErr w:type="gramEnd"/>
      <w:r w:rsidRPr="003C23CC">
        <w:rPr>
          <w:rFonts w:eastAsiaTheme="minorEastAsia" w:cs="Times New Roman"/>
          <w:szCs w:val="24"/>
          <w:lang w:eastAsia="ru-RU"/>
        </w:rPr>
        <w:br/>
      </w:r>
      <w:r w:rsidRPr="003C23CC">
        <w:rPr>
          <w:rFonts w:eastAsiaTheme="minorEastAsia" w:cs="Times New Roman"/>
          <w:szCs w:val="24"/>
          <w:lang w:eastAsia="ru-RU"/>
        </w:rPr>
        <w:br/>
        <w:t xml:space="preserve">развивать умение использовать энциклопедии, словари и справочники, в том числе в электронной форме; самостоятельно пользоваться электронными библиотеками и подбирать проверенные источники в </w:t>
      </w:r>
      <w:proofErr w:type="gramStart"/>
      <w:r w:rsidRPr="003C23CC">
        <w:rPr>
          <w:rFonts w:eastAsiaTheme="minorEastAsia" w:cs="Times New Roman"/>
          <w:szCs w:val="24"/>
          <w:lang w:eastAsia="ru-RU"/>
        </w:rPr>
        <w:t>интернет-библиотеках</w:t>
      </w:r>
      <w:proofErr w:type="gramEnd"/>
      <w:r w:rsidRPr="003C23CC">
        <w:rPr>
          <w:rFonts w:eastAsiaTheme="minorEastAsia" w:cs="Times New Roman"/>
          <w:szCs w:val="24"/>
          <w:lang w:eastAsia="ru-RU"/>
        </w:rPr>
        <w:t xml:space="preserve"> для выполнения учебных задач, соблюдая правила информационной безопасности.</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188.8.9. Предметные результаты изучения литературы. </w:t>
      </w:r>
      <w:proofErr w:type="gramStart"/>
      <w:r w:rsidRPr="003C23CC">
        <w:rPr>
          <w:rFonts w:eastAsiaTheme="minorEastAsia" w:cs="Times New Roman"/>
          <w:szCs w:val="24"/>
          <w:lang w:eastAsia="ru-RU"/>
        </w:rPr>
        <w:t>К концу обучения в 8 классе обучающийся научится:</w:t>
      </w:r>
      <w:r w:rsidRPr="003C23CC">
        <w:rPr>
          <w:rFonts w:eastAsiaTheme="minorEastAsia" w:cs="Times New Roman"/>
          <w:szCs w:val="24"/>
          <w:lang w:eastAsia="ru-RU"/>
        </w:rPr>
        <w:br/>
      </w:r>
      <w:r w:rsidRPr="003C23CC">
        <w:rPr>
          <w:rFonts w:eastAsiaTheme="minorEastAsia" w:cs="Times New Roman"/>
          <w:szCs w:val="24"/>
          <w:lang w:eastAsia="ru-RU"/>
        </w:rPr>
        <w:br/>
        <w:t>понимать духовно-нравственную ценность литературы, осознавать её роль в воспитании патриотизма и укреплении единства многонационального народа Российской Федерации;</w:t>
      </w:r>
      <w:r w:rsidRPr="003C23CC">
        <w:rPr>
          <w:rFonts w:eastAsiaTheme="minorEastAsia" w:cs="Times New Roman"/>
          <w:szCs w:val="24"/>
          <w:lang w:eastAsia="ru-RU"/>
        </w:rPr>
        <w:br/>
      </w:r>
      <w:r w:rsidRPr="003C23CC">
        <w:rPr>
          <w:rFonts w:eastAsiaTheme="minorEastAsia" w:cs="Times New Roman"/>
          <w:szCs w:val="24"/>
          <w:lang w:eastAsia="ru-RU"/>
        </w:rPr>
        <w:br/>
        <w:t>понимать специфику литературы как вида словесного искусства, выявлять отличия художественного текста от текста научного, делового, публицистического;</w:t>
      </w:r>
      <w:r w:rsidRPr="003C23CC">
        <w:rPr>
          <w:rFonts w:eastAsiaTheme="minorEastAsia" w:cs="Times New Roman"/>
          <w:szCs w:val="24"/>
          <w:lang w:eastAsia="ru-RU"/>
        </w:rPr>
        <w:br/>
      </w:r>
      <w:r w:rsidRPr="003C23CC">
        <w:rPr>
          <w:rFonts w:eastAsiaTheme="minorEastAsia" w:cs="Times New Roman"/>
          <w:szCs w:val="24"/>
          <w:lang w:eastAsia="ru-RU"/>
        </w:rPr>
        <w:br/>
        <w:t>проводить с опорой на план, образец смысловой анализ произведений художественной литературы;</w:t>
      </w:r>
      <w:proofErr w:type="gramEnd"/>
      <w:r w:rsidRPr="003C23CC">
        <w:rPr>
          <w:rFonts w:eastAsiaTheme="minorEastAsia" w:cs="Times New Roman"/>
          <w:szCs w:val="24"/>
          <w:lang w:eastAsia="ru-RU"/>
        </w:rPr>
        <w:t xml:space="preserve"> </w:t>
      </w:r>
      <w:proofErr w:type="gramStart"/>
      <w:r w:rsidRPr="003C23CC">
        <w:rPr>
          <w:rFonts w:eastAsiaTheme="minorEastAsia" w:cs="Times New Roman"/>
          <w:szCs w:val="24"/>
          <w:lang w:eastAsia="ru-RU"/>
        </w:rPr>
        <w:t>воспринимать, анализировать, интерпретировать и оценивать прочитанное (с учётом актуального уровня развития обучающихся с ЗПР):</w:t>
      </w:r>
      <w:r w:rsidRPr="003C23CC">
        <w:rPr>
          <w:rFonts w:eastAsiaTheme="minorEastAsia" w:cs="Times New Roman"/>
          <w:szCs w:val="24"/>
          <w:lang w:eastAsia="ru-RU"/>
        </w:rPr>
        <w:br/>
      </w:r>
      <w:r w:rsidRPr="003C23CC">
        <w:rPr>
          <w:rFonts w:eastAsiaTheme="minorEastAsia" w:cs="Times New Roman"/>
          <w:szCs w:val="24"/>
          <w:lang w:eastAsia="ru-RU"/>
        </w:rPr>
        <w:br/>
        <w:t>анализировать произведение в единстве формы и содержания; определять тематику и проблематику произведения, его родовую и жанровую принадлежность; выявлять позицию героя, повествователя, рассказчика и авторскую позицию, учитывая художественные особенности произведения и отражённые в нём реалии; характеризовать по плану героев-персонажей, давать их сравнительные характеристики;</w:t>
      </w:r>
      <w:proofErr w:type="gramEnd"/>
      <w:r w:rsidRPr="003C23CC">
        <w:rPr>
          <w:rFonts w:eastAsiaTheme="minorEastAsia" w:cs="Times New Roman"/>
          <w:szCs w:val="24"/>
          <w:lang w:eastAsia="ru-RU"/>
        </w:rPr>
        <w:t xml:space="preserve"> выявлять особенности композиции и основной конфликт произведения; объяснять на базовом уровне своё понимание нравственно-философской, социально-исторической проблематики произведений (с учётом актуального уровня развития обучающихся с ЗПР); выявлять языковые особенности художественного произведения, поэтической и прозаической речи; находить основные изобразительно-выразительные средства, характерные для творческой манеры и стиля писателя;</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понимать сущность и смысловые функции теоретико-литературных понятий и самостоятельно использовать их в процессе анализа и интерпретации произведений: художественная литература и устное народное творчество; проза и поэзия; художественный образ, факт, вымысел; роды (лирика, эпос, драма), жанры (рассказ, повесть, роман, баллада, поэма, песня, сонет, лиро-эпические (поэма, баллада); тема, идея, проблематика; сюжет, композиция, эпиграф;</w:t>
      </w:r>
      <w:proofErr w:type="gramEnd"/>
      <w:r w:rsidRPr="003C23CC">
        <w:rPr>
          <w:rFonts w:eastAsiaTheme="minorEastAsia" w:cs="Times New Roman"/>
          <w:szCs w:val="24"/>
          <w:lang w:eastAsia="ru-RU"/>
        </w:rPr>
        <w:t xml:space="preserve"> </w:t>
      </w:r>
      <w:proofErr w:type="gramStart"/>
      <w:r w:rsidRPr="003C23CC">
        <w:rPr>
          <w:rFonts w:eastAsiaTheme="minorEastAsia" w:cs="Times New Roman"/>
          <w:szCs w:val="24"/>
          <w:lang w:eastAsia="ru-RU"/>
        </w:rPr>
        <w:t>стадии развития действия: экспозиция, завязка, развитие действия, кульминация, развязка; конфликт; система образов; автор, повествователь, рассказчик, литературный герой (персонаж), лирический герой; портрет, пейзаж, интерьер; юмор, ирония, сатира, сарказм; эпитет, метафора, сравнение; олицетворение, гипербола; стихотворный метр (хорей, ямб, дактиль), ритм, рифма, строфа; афоризм;</w:t>
      </w:r>
      <w:proofErr w:type="gramEnd"/>
      <w:r w:rsidRPr="003C23CC">
        <w:rPr>
          <w:rFonts w:eastAsiaTheme="minorEastAsia" w:cs="Times New Roman"/>
          <w:szCs w:val="24"/>
          <w:lang w:eastAsia="ru-RU"/>
        </w:rPr>
        <w:br/>
      </w:r>
      <w:r w:rsidRPr="003C23CC">
        <w:rPr>
          <w:rFonts w:eastAsiaTheme="minorEastAsia" w:cs="Times New Roman"/>
          <w:szCs w:val="24"/>
          <w:lang w:eastAsia="ru-RU"/>
        </w:rPr>
        <w:br/>
      </w:r>
      <w:r w:rsidRPr="003C23CC">
        <w:rPr>
          <w:rFonts w:eastAsiaTheme="minorEastAsia" w:cs="Times New Roman"/>
          <w:szCs w:val="24"/>
          <w:lang w:eastAsia="ru-RU"/>
        </w:rPr>
        <w:lastRenderedPageBreak/>
        <w:t>учиться рассматривать отдельные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 определённому литературному направлению);</w:t>
      </w:r>
      <w:r w:rsidRPr="003C23CC">
        <w:rPr>
          <w:rFonts w:eastAsiaTheme="minorEastAsia" w:cs="Times New Roman"/>
          <w:szCs w:val="24"/>
          <w:lang w:eastAsia="ru-RU"/>
        </w:rPr>
        <w:br/>
      </w:r>
      <w:r w:rsidRPr="003C23CC">
        <w:rPr>
          <w:rFonts w:eastAsiaTheme="minorEastAsia" w:cs="Times New Roman"/>
          <w:szCs w:val="24"/>
          <w:lang w:eastAsia="ru-RU"/>
        </w:rPr>
        <w:br/>
        <w:t xml:space="preserve">выделять с направляющей помощью педагога в произведениях элементы художественной формы и обнаруживать связи между ними; определять </w:t>
      </w:r>
      <w:proofErr w:type="spellStart"/>
      <w:r w:rsidRPr="003C23CC">
        <w:rPr>
          <w:rFonts w:eastAsiaTheme="minorEastAsia" w:cs="Times New Roman"/>
          <w:szCs w:val="24"/>
          <w:lang w:eastAsia="ru-RU"/>
        </w:rPr>
        <w:t>родо</w:t>
      </w:r>
      <w:proofErr w:type="spellEnd"/>
      <w:r w:rsidRPr="003C23CC">
        <w:rPr>
          <w:rFonts w:eastAsiaTheme="minorEastAsia" w:cs="Times New Roman"/>
          <w:szCs w:val="24"/>
          <w:lang w:eastAsia="ru-RU"/>
        </w:rPr>
        <w:t>-жанровую специфику изученного художественного произведения;</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сопоставлять по плану, схеме произведения, их фрагменты, образы персонажей, литературные явления и факты, сюжеты разных литературных произведений, темы, проблемы, жанры, эпизоды текста;</w:t>
      </w:r>
      <w:r w:rsidRPr="003C23CC">
        <w:rPr>
          <w:rFonts w:eastAsiaTheme="minorEastAsia" w:cs="Times New Roman"/>
          <w:szCs w:val="24"/>
          <w:lang w:eastAsia="ru-RU"/>
        </w:rPr>
        <w:br/>
      </w:r>
      <w:r w:rsidRPr="003C23CC">
        <w:rPr>
          <w:rFonts w:eastAsiaTheme="minorEastAsia" w:cs="Times New Roman"/>
          <w:szCs w:val="24"/>
          <w:lang w:eastAsia="ru-RU"/>
        </w:rPr>
        <w:br/>
        <w:t>сопоставлять по плану, схеме изученные произведения художественной литературы с произведениями других видов искусства (изобразительное искусство, музыка, театр, кино, фотоискусство);</w:t>
      </w:r>
      <w:proofErr w:type="gramEnd"/>
      <w:r w:rsidRPr="003C23CC">
        <w:rPr>
          <w:rFonts w:eastAsiaTheme="minorEastAsia" w:cs="Times New Roman"/>
          <w:szCs w:val="24"/>
          <w:lang w:eastAsia="ru-RU"/>
        </w:rPr>
        <w:br/>
      </w:r>
      <w:r w:rsidRPr="003C23CC">
        <w:rPr>
          <w:rFonts w:eastAsiaTheme="minorEastAsia" w:cs="Times New Roman"/>
          <w:szCs w:val="24"/>
          <w:lang w:eastAsia="ru-RU"/>
        </w:rPr>
        <w:br/>
        <w:t>выразительно читать стихи и прозу, в том числе наизусть (не менее 8-9 поэтических произведений, не выученных ранее), передавая личное отношение к произведению (с учётом актуального уровня развития обучающихся с ЗПР);</w:t>
      </w:r>
      <w:r w:rsidRPr="003C23CC">
        <w:rPr>
          <w:rFonts w:eastAsiaTheme="minorEastAsia" w:cs="Times New Roman"/>
          <w:szCs w:val="24"/>
          <w:lang w:eastAsia="ru-RU"/>
        </w:rPr>
        <w:br/>
      </w:r>
      <w:r w:rsidRPr="003C23CC">
        <w:rPr>
          <w:rFonts w:eastAsiaTheme="minorEastAsia" w:cs="Times New Roman"/>
          <w:szCs w:val="24"/>
          <w:lang w:eastAsia="ru-RU"/>
        </w:rPr>
        <w:br/>
        <w:t>пересказывать изученное произведение, используя различные виды пересказов, отвечать на вопросы и самостоятельно формулировать вопросы к тексту;</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участвовать в беседе и диалоге о прочитанном произведении, соотносить собственную позицию с позициями участников диалога, давать аргументированную оценку прочитанному;</w:t>
      </w:r>
      <w:r w:rsidRPr="003C23CC">
        <w:rPr>
          <w:rFonts w:eastAsiaTheme="minorEastAsia" w:cs="Times New Roman"/>
          <w:szCs w:val="24"/>
          <w:lang w:eastAsia="ru-RU"/>
        </w:rPr>
        <w:br/>
      </w:r>
      <w:r w:rsidRPr="003C23CC">
        <w:rPr>
          <w:rFonts w:eastAsiaTheme="minorEastAsia" w:cs="Times New Roman"/>
          <w:szCs w:val="24"/>
          <w:lang w:eastAsia="ru-RU"/>
        </w:rPr>
        <w:br/>
        <w:t>создавать устные и письменные высказывания разных жанров (объёмом не менее 150 слов), писать сочинение-рассуждение по заданной теме с опорой на прочитанные произведения; с направляющей помощью педагога исправлять и редактировать собственные письменные тексты;</w:t>
      </w:r>
      <w:proofErr w:type="gramEnd"/>
      <w:r w:rsidRPr="003C23CC">
        <w:rPr>
          <w:rFonts w:eastAsiaTheme="minorEastAsia" w:cs="Times New Roman"/>
          <w:szCs w:val="24"/>
          <w:lang w:eastAsia="ru-RU"/>
        </w:rPr>
        <w:t xml:space="preserve"> </w:t>
      </w:r>
      <w:proofErr w:type="gramStart"/>
      <w:r w:rsidRPr="003C23CC">
        <w:rPr>
          <w:rFonts w:eastAsiaTheme="minorEastAsia" w:cs="Times New Roman"/>
          <w:szCs w:val="24"/>
          <w:lang w:eastAsia="ru-RU"/>
        </w:rPr>
        <w:t>собирать с направляющей помощью педагога, материал и обрабатывать информацию, необходимую для составления плана, таблицы, схемы, доклада, конспекта, эссе, отзыва на самостоятельно выбранную литературную тему, применяя различные виды цитирования;</w:t>
      </w:r>
      <w:r w:rsidRPr="003C23CC">
        <w:rPr>
          <w:rFonts w:eastAsiaTheme="minorEastAsia" w:cs="Times New Roman"/>
          <w:szCs w:val="24"/>
          <w:lang w:eastAsia="ru-RU"/>
        </w:rPr>
        <w:br/>
      </w:r>
      <w:r w:rsidRPr="003C23CC">
        <w:rPr>
          <w:rFonts w:eastAsiaTheme="minorEastAsia" w:cs="Times New Roman"/>
          <w:szCs w:val="24"/>
          <w:lang w:eastAsia="ru-RU"/>
        </w:rPr>
        <w:br/>
        <w:t>с направляющей помощью педагога интерпретировать и оценивать текстуально изученные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w:t>
      </w:r>
      <w:proofErr w:type="gramEnd"/>
      <w:r w:rsidRPr="003C23CC">
        <w:rPr>
          <w:rFonts w:eastAsiaTheme="minorEastAsia" w:cs="Times New Roman"/>
          <w:szCs w:val="24"/>
          <w:lang w:eastAsia="ru-RU"/>
        </w:rPr>
        <w:br/>
      </w:r>
      <w:r w:rsidRPr="003C23CC">
        <w:rPr>
          <w:rFonts w:eastAsiaTheme="minorEastAsia" w:cs="Times New Roman"/>
          <w:szCs w:val="24"/>
          <w:lang w:eastAsia="ru-RU"/>
        </w:rPr>
        <w:br/>
        <w:t>осознавать важность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r w:rsidRPr="003C23CC">
        <w:rPr>
          <w:rFonts w:eastAsiaTheme="minorEastAsia" w:cs="Times New Roman"/>
          <w:szCs w:val="24"/>
          <w:lang w:eastAsia="ru-RU"/>
        </w:rPr>
        <w:br/>
      </w:r>
      <w:r w:rsidRPr="003C23CC">
        <w:rPr>
          <w:rFonts w:eastAsiaTheme="minorEastAsia" w:cs="Times New Roman"/>
          <w:szCs w:val="24"/>
          <w:lang w:eastAsia="ru-RU"/>
        </w:rPr>
        <w:br/>
        <w:t>планировать своё досуговое чтение, обогащать свой литературный кругозор по рекомендациям педагога, в том числе за счёт произведений современной литературы;</w:t>
      </w:r>
      <w:r w:rsidRPr="003C23CC">
        <w:rPr>
          <w:rFonts w:eastAsiaTheme="minorEastAsia" w:cs="Times New Roman"/>
          <w:szCs w:val="24"/>
          <w:lang w:eastAsia="ru-RU"/>
        </w:rPr>
        <w:br/>
      </w:r>
      <w:r w:rsidRPr="003C23CC">
        <w:rPr>
          <w:rFonts w:eastAsiaTheme="minorEastAsia" w:cs="Times New Roman"/>
          <w:szCs w:val="24"/>
          <w:lang w:eastAsia="ru-RU"/>
        </w:rPr>
        <w:br/>
        <w:t>участвовать в коллективной и индивидуальной проектной и исследовательской деятельности и публично представлять полученные результаты;</w:t>
      </w:r>
      <w:r w:rsidRPr="003C23CC">
        <w:rPr>
          <w:rFonts w:eastAsiaTheme="minorEastAsia" w:cs="Times New Roman"/>
          <w:szCs w:val="24"/>
          <w:lang w:eastAsia="ru-RU"/>
        </w:rPr>
        <w:br/>
      </w:r>
      <w:r w:rsidRPr="003C23CC">
        <w:rPr>
          <w:rFonts w:eastAsiaTheme="minorEastAsia" w:cs="Times New Roman"/>
          <w:szCs w:val="24"/>
          <w:lang w:eastAsia="ru-RU"/>
        </w:rPr>
        <w:br/>
        <w:t xml:space="preserve">самостоятельно использовать энциклопедии, словари и справочники, в том числе в электронной форме; пользоваться электронными библиотеками и подбирать в сети </w:t>
      </w:r>
      <w:r w:rsidRPr="003C23CC">
        <w:rPr>
          <w:rFonts w:eastAsiaTheme="minorEastAsia" w:cs="Times New Roman"/>
          <w:szCs w:val="24"/>
          <w:lang w:eastAsia="ru-RU"/>
        </w:rPr>
        <w:lastRenderedPageBreak/>
        <w:t>Интернет проверенные источники для выполнения учебных задач; применять ИКТ, соблюдая правила информационной безопасности.</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188.8.10. Предметные результаты изучения литературы. </w:t>
      </w:r>
      <w:proofErr w:type="gramStart"/>
      <w:r w:rsidRPr="003C23CC">
        <w:rPr>
          <w:rFonts w:eastAsiaTheme="minorEastAsia" w:cs="Times New Roman"/>
          <w:szCs w:val="24"/>
          <w:lang w:eastAsia="ru-RU"/>
        </w:rPr>
        <w:t>К концу обучения в 9 классе обучающийся научится:</w:t>
      </w:r>
      <w:r w:rsidRPr="003C23CC">
        <w:rPr>
          <w:rFonts w:eastAsiaTheme="minorEastAsia" w:cs="Times New Roman"/>
          <w:szCs w:val="24"/>
          <w:lang w:eastAsia="ru-RU"/>
        </w:rPr>
        <w:br/>
      </w:r>
      <w:r w:rsidRPr="003C23CC">
        <w:rPr>
          <w:rFonts w:eastAsiaTheme="minorEastAsia" w:cs="Times New Roman"/>
          <w:szCs w:val="24"/>
          <w:lang w:eastAsia="ru-RU"/>
        </w:rPr>
        <w:br/>
        <w:t>понимать духовно-нравственную и культурно-эстетическую ценность литературы, осознавать её роль в формировании гражданственности и патриотизма, уважения к своей Родине и её героической истории, укреплении единства многонационального народа Российской Федерации;</w:t>
      </w:r>
      <w:r w:rsidRPr="003C23CC">
        <w:rPr>
          <w:rFonts w:eastAsiaTheme="minorEastAsia" w:cs="Times New Roman"/>
          <w:szCs w:val="24"/>
          <w:lang w:eastAsia="ru-RU"/>
        </w:rPr>
        <w:br/>
      </w:r>
      <w:r w:rsidRPr="003C23CC">
        <w:rPr>
          <w:rFonts w:eastAsiaTheme="minorEastAsia" w:cs="Times New Roman"/>
          <w:szCs w:val="24"/>
          <w:lang w:eastAsia="ru-RU"/>
        </w:rPr>
        <w:br/>
        <w:t>понимать специфические черты литературы как вида словесного искусства, выявлять главные отличия художественного текста от текста научного, делового, публицистического;</w:t>
      </w:r>
      <w:proofErr w:type="gramEnd"/>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уметь самостоятельно проводить смысловой анализ произведений художественной литературы (от древнерусской до современной) с опорой на предложенный план; анализировать с опорой на образец, план литературные произведения разных жанров;</w:t>
      </w:r>
      <w:proofErr w:type="gramEnd"/>
      <w:r w:rsidRPr="003C23CC">
        <w:rPr>
          <w:rFonts w:eastAsiaTheme="minorEastAsia" w:cs="Times New Roman"/>
          <w:szCs w:val="24"/>
          <w:lang w:eastAsia="ru-RU"/>
        </w:rPr>
        <w:t xml:space="preserve"> воспринимать, анализировать, интерпретировать и оценивать прочитанное (с учётом актуального уровня развития обучающихся с ЗПР), иметь представление об условности художественной картины мира, отражённой в литературных </w:t>
      </w:r>
      <w:proofErr w:type="gramStart"/>
      <w:r w:rsidRPr="003C23CC">
        <w:rPr>
          <w:rFonts w:eastAsiaTheme="minorEastAsia" w:cs="Times New Roman"/>
          <w:szCs w:val="24"/>
          <w:lang w:eastAsia="ru-RU"/>
        </w:rPr>
        <w:t>произведениях</w:t>
      </w:r>
      <w:proofErr w:type="gramEnd"/>
      <w:r w:rsidRPr="003C23CC">
        <w:rPr>
          <w:rFonts w:eastAsiaTheme="minorEastAsia" w:cs="Times New Roman"/>
          <w:szCs w:val="24"/>
          <w:lang w:eastAsia="ru-RU"/>
        </w:rPr>
        <w:t xml:space="preserve"> с учётом неоднозначности заложенных в них художественных смыслов:</w:t>
      </w:r>
      <w:r w:rsidRPr="003C23CC">
        <w:rPr>
          <w:rFonts w:eastAsiaTheme="minorEastAsia" w:cs="Times New Roman"/>
          <w:szCs w:val="24"/>
          <w:lang w:eastAsia="ru-RU"/>
        </w:rPr>
        <w:br/>
      </w:r>
      <w:r w:rsidRPr="003C23CC">
        <w:rPr>
          <w:rFonts w:eastAsiaTheme="minorEastAsia" w:cs="Times New Roman"/>
          <w:szCs w:val="24"/>
          <w:lang w:eastAsia="ru-RU"/>
        </w:rPr>
        <w:br/>
        <w:t xml:space="preserve">анализировать по предложенному плану произведение в единстве формы и содержания; определять тематику и проблематику произведения, его родовую и жанровую принадлежность; </w:t>
      </w:r>
      <w:proofErr w:type="gramStart"/>
      <w:r w:rsidRPr="003C23CC">
        <w:rPr>
          <w:rFonts w:eastAsiaTheme="minorEastAsia" w:cs="Times New Roman"/>
          <w:szCs w:val="24"/>
          <w:lang w:eastAsia="ru-RU"/>
        </w:rPr>
        <w:t>выявлять позицию героя, повествователя, рассказчика и авторскую позицию, учитывая художественные особенности произведения и отраженные в нём реалии; характеризовать по плану героев-персонажей, давать их сравнительные характеристики, оценивать систему образов; выявлять особенности композиции и основной конфликт произведения; выявлять, с направляющей помощью педагога, формы авторской оценки героев, событий, характер авторских взаимоотношений с читателем как адресатом произведения;</w:t>
      </w:r>
      <w:proofErr w:type="gramEnd"/>
      <w:r w:rsidRPr="003C23CC">
        <w:rPr>
          <w:rFonts w:eastAsiaTheme="minorEastAsia" w:cs="Times New Roman"/>
          <w:szCs w:val="24"/>
          <w:lang w:eastAsia="ru-RU"/>
        </w:rPr>
        <w:t xml:space="preserve"> объяснять своё понимание нравственно-философской, социально-исторической и эстетической проблематики произведений (с учётом актуального уровня развития обучающихся с ЗПР); выявлять языковые особенности художественного произведения, поэтической и прозаической речи; находить, с направляющей помощью педагога основные изобразительно-выразительные средства, характерные для творческой манеры писателя;</w:t>
      </w:r>
      <w:r w:rsidRPr="003C23CC">
        <w:rPr>
          <w:rFonts w:eastAsiaTheme="minorEastAsia" w:cs="Times New Roman"/>
          <w:szCs w:val="24"/>
          <w:lang w:eastAsia="ru-RU"/>
        </w:rPr>
        <w:br/>
      </w:r>
      <w:r w:rsidRPr="003C23CC">
        <w:rPr>
          <w:rFonts w:eastAsiaTheme="minorEastAsia" w:cs="Times New Roman"/>
          <w:szCs w:val="24"/>
          <w:lang w:eastAsia="ru-RU"/>
        </w:rPr>
        <w:br/>
        <w:t xml:space="preserve">понимать сущность и смысловые функции теоретико-литературных понятий и использовать их с направляющей помощью педагога в процессе анализа и интерпретации произведений: художественная литература и устное народное творчество; проза и поэзия; художественный образ, факт, вымысел; литературные направления (классицизм, сентиментализм, романтизм, реализм); </w:t>
      </w:r>
      <w:proofErr w:type="gramStart"/>
      <w:r w:rsidRPr="003C23CC">
        <w:rPr>
          <w:rFonts w:eastAsiaTheme="minorEastAsia" w:cs="Times New Roman"/>
          <w:szCs w:val="24"/>
          <w:lang w:eastAsia="ru-RU"/>
        </w:rPr>
        <w:t>роды (лирика, эпос, драма), жанры (рассказ, притча, повесть, роман, комедия, драма, трагедия, баллада, послание, поэма, ода, элегия, песня, отрывок, сонет, лиро-эпические (поэма, баллада); тема, идея, проблематика; пафос (героический, патриотический, гражданский и другое); сюжет, композиция, эпиграф; стадии развития действия: экспозиция, завязка, развитие действия, кульминация, развязка, эпилог; конфликт; образ автора, повествователь, рассказчик, литературный герой (персонаж), лирический герой, лирический персонаж;</w:t>
      </w:r>
      <w:proofErr w:type="gramEnd"/>
      <w:r w:rsidRPr="003C23CC">
        <w:rPr>
          <w:rFonts w:eastAsiaTheme="minorEastAsia" w:cs="Times New Roman"/>
          <w:szCs w:val="24"/>
          <w:lang w:eastAsia="ru-RU"/>
        </w:rPr>
        <w:t xml:space="preserve"> </w:t>
      </w:r>
      <w:proofErr w:type="gramStart"/>
      <w:r w:rsidRPr="003C23CC">
        <w:rPr>
          <w:rFonts w:eastAsiaTheme="minorEastAsia" w:cs="Times New Roman"/>
          <w:szCs w:val="24"/>
          <w:lang w:eastAsia="ru-RU"/>
        </w:rPr>
        <w:t>портрет, пейзаж, интерьер, художественная деталь; реплика, диалог, монолог; юмор, ирония, сатира, сарказм, гротеск; эпитет, метафора, сравнение, олицетворение, гипербола; антитеза, аллегория; стиль; стихотворный метр (хорей, ямб, дактиль), ритм, рифма, строфа; афоризм;</w:t>
      </w:r>
      <w:r w:rsidRPr="003C23CC">
        <w:rPr>
          <w:rFonts w:eastAsiaTheme="minorEastAsia" w:cs="Times New Roman"/>
          <w:szCs w:val="24"/>
          <w:lang w:eastAsia="ru-RU"/>
        </w:rPr>
        <w:br/>
      </w:r>
      <w:r w:rsidRPr="003C23CC">
        <w:rPr>
          <w:rFonts w:eastAsiaTheme="minorEastAsia" w:cs="Times New Roman"/>
          <w:szCs w:val="24"/>
          <w:lang w:eastAsia="ru-RU"/>
        </w:rPr>
        <w:br/>
      </w:r>
      <w:r w:rsidRPr="003C23CC">
        <w:rPr>
          <w:rFonts w:eastAsiaTheme="minorEastAsia" w:cs="Times New Roman"/>
          <w:szCs w:val="24"/>
          <w:lang w:eastAsia="ru-RU"/>
        </w:rPr>
        <w:lastRenderedPageBreak/>
        <w:t>рассматривать изученные произведения в рамках историко-литературного процесса (определять и учитывать при анализе принадлежность произведения к историческому времени);</w:t>
      </w:r>
      <w:proofErr w:type="gramEnd"/>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 xml:space="preserve">выявлять с направляющей помощью педагога связь между важнейшими фактами биографии писателей (в том числе </w:t>
      </w:r>
      <w:proofErr w:type="spellStart"/>
      <w:r w:rsidRPr="003C23CC">
        <w:rPr>
          <w:rFonts w:eastAsiaTheme="minorEastAsia" w:cs="Times New Roman"/>
          <w:szCs w:val="24"/>
          <w:lang w:eastAsia="ru-RU"/>
        </w:rPr>
        <w:t>А.С.Грибоедова</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А.С.Пушкина</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М.Ю.Лермонтова</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Н.В.Гоголя</w:t>
      </w:r>
      <w:proofErr w:type="spellEnd"/>
      <w:r w:rsidRPr="003C23CC">
        <w:rPr>
          <w:rFonts w:eastAsiaTheme="minorEastAsia" w:cs="Times New Roman"/>
          <w:szCs w:val="24"/>
          <w:lang w:eastAsia="ru-RU"/>
        </w:rPr>
        <w:t>) и особенностями исторической эпохи;</w:t>
      </w:r>
      <w:r w:rsidRPr="003C23CC">
        <w:rPr>
          <w:rFonts w:eastAsiaTheme="minorEastAsia" w:cs="Times New Roman"/>
          <w:szCs w:val="24"/>
          <w:lang w:eastAsia="ru-RU"/>
        </w:rPr>
        <w:br/>
      </w:r>
      <w:r w:rsidRPr="003C23CC">
        <w:rPr>
          <w:rFonts w:eastAsiaTheme="minorEastAsia" w:cs="Times New Roman"/>
          <w:szCs w:val="24"/>
          <w:lang w:eastAsia="ru-RU"/>
        </w:rPr>
        <w:br/>
        <w:t xml:space="preserve">выделять с направляющей помощью педагога в произведениях элементы художественной формы и обнаруживать связи между ними; определять </w:t>
      </w:r>
      <w:proofErr w:type="spellStart"/>
      <w:r w:rsidRPr="003C23CC">
        <w:rPr>
          <w:rFonts w:eastAsiaTheme="minorEastAsia" w:cs="Times New Roman"/>
          <w:szCs w:val="24"/>
          <w:lang w:eastAsia="ru-RU"/>
        </w:rPr>
        <w:t>родо</w:t>
      </w:r>
      <w:proofErr w:type="spellEnd"/>
      <w:r w:rsidRPr="003C23CC">
        <w:rPr>
          <w:rFonts w:eastAsiaTheme="minorEastAsia" w:cs="Times New Roman"/>
          <w:szCs w:val="24"/>
          <w:lang w:eastAsia="ru-RU"/>
        </w:rPr>
        <w:t>-жанровую специфику изученного художественного произведения;</w:t>
      </w:r>
      <w:proofErr w:type="gramEnd"/>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сопоставлять по плану, образцу произведения, их фрагменты, образы персонажей, литературные явления и факты, сюжеты разных литературных произведений, темы, проблемы, жанры, эпизоды текста;</w:t>
      </w:r>
      <w:r w:rsidRPr="003C23CC">
        <w:rPr>
          <w:rFonts w:eastAsiaTheme="minorEastAsia" w:cs="Times New Roman"/>
          <w:szCs w:val="24"/>
          <w:lang w:eastAsia="ru-RU"/>
        </w:rPr>
        <w:br/>
      </w:r>
      <w:r w:rsidRPr="003C23CC">
        <w:rPr>
          <w:rFonts w:eastAsiaTheme="minorEastAsia" w:cs="Times New Roman"/>
          <w:szCs w:val="24"/>
          <w:lang w:eastAsia="ru-RU"/>
        </w:rPr>
        <w:br/>
        <w:t>сопоставлять по плану, образцу изученные произведения художественной литературы с произведениями других видов искусства (изобразительное искусство, музыка, театр, балет, кино, фотоискусство, компьютерная графика);</w:t>
      </w:r>
      <w:proofErr w:type="gramEnd"/>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выразительно читать стихи и прозу, в том числе наизусть (не менее 9-10 поэтических произведений, не выученных ранее), передавая личное отношение к произведению (с учётом актуального уровня развития обучающихся с ЗПР);</w:t>
      </w:r>
      <w:r w:rsidRPr="003C23CC">
        <w:rPr>
          <w:rFonts w:eastAsiaTheme="minorEastAsia" w:cs="Times New Roman"/>
          <w:szCs w:val="24"/>
          <w:lang w:eastAsia="ru-RU"/>
        </w:rPr>
        <w:br/>
      </w:r>
      <w:r w:rsidRPr="003C23CC">
        <w:rPr>
          <w:rFonts w:eastAsiaTheme="minorEastAsia" w:cs="Times New Roman"/>
          <w:szCs w:val="24"/>
          <w:lang w:eastAsia="ru-RU"/>
        </w:rPr>
        <w:br/>
        <w:t>пересказывать изученное произведение, используя различные виды устных и письменных пересказов, отвечать на вопросы по прочитанному произведению и самостоятельно формулировать вопросы к тексту;</w:t>
      </w:r>
      <w:proofErr w:type="gramEnd"/>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участвовать в беседе и диалоге о прочитанном произведении, соотносить собственную позицию с мнениями участников дискуссии, давать аргументированную оценку прочитанному и отстаивать свою точку зрения;</w:t>
      </w:r>
      <w:r w:rsidRPr="003C23CC">
        <w:rPr>
          <w:rFonts w:eastAsiaTheme="minorEastAsia" w:cs="Times New Roman"/>
          <w:szCs w:val="24"/>
          <w:lang w:eastAsia="ru-RU"/>
        </w:rPr>
        <w:br/>
      </w:r>
      <w:r w:rsidRPr="003C23CC">
        <w:rPr>
          <w:rFonts w:eastAsiaTheme="minorEastAsia" w:cs="Times New Roman"/>
          <w:szCs w:val="24"/>
          <w:lang w:eastAsia="ru-RU"/>
        </w:rPr>
        <w:br/>
        <w:t>создавать устные и письменные высказывания разных жанров (объёмом не менее 200 слов), писать сочинение-рассуждение по заданной теме с опорой на прочитанные произведения; представлять устный или письменный ответ на проблемный вопрос;</w:t>
      </w:r>
      <w:proofErr w:type="gramEnd"/>
      <w:r w:rsidRPr="003C23CC">
        <w:rPr>
          <w:rFonts w:eastAsiaTheme="minorEastAsia" w:cs="Times New Roman"/>
          <w:szCs w:val="24"/>
          <w:lang w:eastAsia="ru-RU"/>
        </w:rPr>
        <w:t xml:space="preserve"> с направляющей помощью педагога исправлять и редактировать собственные и чужие письменные тексты; собирать с направляющей помощью педагога материал и обрабатывать информацию, необходимую для составления плана, таблицы, схемы, доклада, конспекта, эссе, отзыва, рецензии на самостоятельно выбранную литературную тему, применяя различные виды цитирования;</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с направляющей помощью педагога интерпретировать и оценивать текстуально изученные художественные произведения древнерусской, классической русской и зарубежной литературы и современных авторов с использованием методов смыслового чтения;</w:t>
      </w:r>
      <w:r w:rsidRPr="003C23CC">
        <w:rPr>
          <w:rFonts w:eastAsiaTheme="minorEastAsia" w:cs="Times New Roman"/>
          <w:szCs w:val="24"/>
          <w:lang w:eastAsia="ru-RU"/>
        </w:rPr>
        <w:br/>
      </w:r>
      <w:r w:rsidRPr="003C23CC">
        <w:rPr>
          <w:rFonts w:eastAsiaTheme="minorEastAsia" w:cs="Times New Roman"/>
          <w:szCs w:val="24"/>
          <w:lang w:eastAsia="ru-RU"/>
        </w:rPr>
        <w:br/>
        <w:t>осознавать важность вдумчивого чтения и изучения произведений фольклора и художественной литературы как способа познания мира и окружающей действительности, источника эмоциональных и эстетических впечатлений, а также средства собственного развития;</w:t>
      </w:r>
      <w:proofErr w:type="gramEnd"/>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 xml:space="preserve">планировать своё досуговое чтение, обогащать свой литературный кругозор по </w:t>
      </w:r>
      <w:r w:rsidRPr="003C23CC">
        <w:rPr>
          <w:rFonts w:eastAsiaTheme="minorEastAsia" w:cs="Times New Roman"/>
          <w:szCs w:val="24"/>
          <w:lang w:eastAsia="ru-RU"/>
        </w:rPr>
        <w:lastRenderedPageBreak/>
        <w:t xml:space="preserve">рекомендациям педагога, а также проверенных </w:t>
      </w:r>
      <w:proofErr w:type="spellStart"/>
      <w:r w:rsidRPr="003C23CC">
        <w:rPr>
          <w:rFonts w:eastAsiaTheme="minorEastAsia" w:cs="Times New Roman"/>
          <w:szCs w:val="24"/>
          <w:lang w:eastAsia="ru-RU"/>
        </w:rPr>
        <w:t>интернет-ресурсов</w:t>
      </w:r>
      <w:proofErr w:type="spellEnd"/>
      <w:r w:rsidRPr="003C23CC">
        <w:rPr>
          <w:rFonts w:eastAsiaTheme="minorEastAsia" w:cs="Times New Roman"/>
          <w:szCs w:val="24"/>
          <w:lang w:eastAsia="ru-RU"/>
        </w:rPr>
        <w:t>, в том числе за счёт произведений современной литературы;</w:t>
      </w:r>
      <w:r w:rsidRPr="003C23CC">
        <w:rPr>
          <w:rFonts w:eastAsiaTheme="minorEastAsia" w:cs="Times New Roman"/>
          <w:szCs w:val="24"/>
          <w:lang w:eastAsia="ru-RU"/>
        </w:rPr>
        <w:br/>
      </w:r>
      <w:r w:rsidRPr="003C23CC">
        <w:rPr>
          <w:rFonts w:eastAsiaTheme="minorEastAsia" w:cs="Times New Roman"/>
          <w:szCs w:val="24"/>
          <w:lang w:eastAsia="ru-RU"/>
        </w:rPr>
        <w:br/>
        <w:t>участвовать в коллективной и индивидуальной проектной и исследовательской деятельности и уметь публично презентовать полученные результаты;</w:t>
      </w:r>
      <w:r w:rsidRPr="003C23CC">
        <w:rPr>
          <w:rFonts w:eastAsiaTheme="minorEastAsia" w:cs="Times New Roman"/>
          <w:szCs w:val="24"/>
          <w:lang w:eastAsia="ru-RU"/>
        </w:rPr>
        <w:br/>
      </w:r>
      <w:r w:rsidRPr="003C23CC">
        <w:rPr>
          <w:rFonts w:eastAsiaTheme="minorEastAsia" w:cs="Times New Roman"/>
          <w:szCs w:val="24"/>
          <w:lang w:eastAsia="ru-RU"/>
        </w:rPr>
        <w:br/>
        <w:t>уметь самостоятельно пользоваться энциклопедиями, словарями и справочной литературой, информационно-справочными системами, в том числе в электронной форме;</w:t>
      </w:r>
      <w:proofErr w:type="gramEnd"/>
      <w:r w:rsidRPr="003C23CC">
        <w:rPr>
          <w:rFonts w:eastAsiaTheme="minorEastAsia" w:cs="Times New Roman"/>
          <w:szCs w:val="24"/>
          <w:lang w:eastAsia="ru-RU"/>
        </w:rPr>
        <w:t xml:space="preserve"> пользоваться каталогами библиотек, библиографическими указателями, системой поискав сети Интернет; применять ИКТ, соблюдая правила информационной безопасности.</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188.8.11. </w:t>
      </w:r>
      <w:proofErr w:type="gramStart"/>
      <w:r w:rsidRPr="003C23CC">
        <w:rPr>
          <w:rFonts w:eastAsiaTheme="minorEastAsia" w:cs="Times New Roman"/>
          <w:szCs w:val="24"/>
          <w:lang w:eastAsia="ru-RU"/>
        </w:rPr>
        <w:t>При планировании предметных результатов освоения рабочей программы следует учитывать, что формирование различных умений, навыков, компетенций происходит у разных обучающихся с разной скоростью и в разной степени, что диктует необходимость дифференцированного и индивидуального подхода к ним и применения разных стратегий и создания индивидуальных образовательных траекторий достижения этих результатов.</w:t>
      </w:r>
      <w:proofErr w:type="gramEnd"/>
    </w:p>
    <w:p w:rsidR="003C23CC" w:rsidRPr="003C23CC" w:rsidRDefault="003C23CC" w:rsidP="003C23CC">
      <w:pPr>
        <w:ind w:firstLine="709"/>
        <w:rPr>
          <w:rFonts w:eastAsiaTheme="minorEastAsia" w:cs="Times New Roman"/>
          <w:szCs w:val="24"/>
          <w:lang w:eastAsia="ru-RU"/>
        </w:rPr>
      </w:pPr>
    </w:p>
    <w:p w:rsidR="003C23CC" w:rsidRPr="003C23CC" w:rsidRDefault="003C23CC" w:rsidP="003C23CC">
      <w:pPr>
        <w:ind w:firstLine="709"/>
        <w:jc w:val="both"/>
        <w:rPr>
          <w:rFonts w:eastAsiaTheme="minorEastAsia" w:cs="Times New Roman"/>
          <w:b/>
          <w:szCs w:val="24"/>
          <w:lang w:eastAsia="ru-RU"/>
        </w:rPr>
      </w:pPr>
      <w:proofErr w:type="gramStart"/>
      <w:r w:rsidRPr="003C23CC">
        <w:rPr>
          <w:rFonts w:eastAsiaTheme="minorEastAsia" w:cs="Times New Roman"/>
          <w:b/>
          <w:szCs w:val="24"/>
          <w:lang w:eastAsia="ru-RU"/>
        </w:rPr>
        <w:t>Рабочие программы по учебным предметам «Родной (чувашский) язык и  «Родная (чувашская) литература»  соответствуют рабочим программам   ООП ООО МБОУ «Бичурга – Баишевская СОШ» (См. пункт 2.1.3. и пункт 2.1.4.</w:t>
      </w:r>
      <w:proofErr w:type="gramEnd"/>
      <w:r w:rsidRPr="003C23CC">
        <w:rPr>
          <w:rFonts w:eastAsiaTheme="minorEastAsia" w:cs="Times New Roman"/>
          <w:b/>
          <w:szCs w:val="24"/>
          <w:lang w:eastAsia="ru-RU"/>
        </w:rPr>
        <w:t xml:space="preserve"> </w:t>
      </w:r>
      <w:proofErr w:type="gramStart"/>
      <w:r w:rsidRPr="003C23CC">
        <w:rPr>
          <w:rFonts w:eastAsiaTheme="minorEastAsia" w:cs="Times New Roman"/>
          <w:b/>
          <w:szCs w:val="24"/>
          <w:lang w:eastAsia="ru-RU"/>
        </w:rPr>
        <w:t xml:space="preserve">Раздела </w:t>
      </w:r>
      <w:r w:rsidRPr="003C23CC">
        <w:rPr>
          <w:rFonts w:eastAsiaTheme="minorEastAsia" w:cs="Times New Roman"/>
          <w:b/>
          <w:szCs w:val="24"/>
          <w:lang w:val="en-US" w:eastAsia="ru-RU"/>
        </w:rPr>
        <w:t>II</w:t>
      </w:r>
      <w:r w:rsidRPr="003C23CC">
        <w:rPr>
          <w:rFonts w:eastAsiaTheme="minorEastAsia" w:cs="Times New Roman"/>
          <w:b/>
          <w:szCs w:val="24"/>
          <w:lang w:eastAsia="ru-RU"/>
        </w:rPr>
        <w:t>)</w:t>
      </w:r>
      <w:proofErr w:type="gramEnd"/>
    </w:p>
    <w:p w:rsidR="003C23CC" w:rsidRPr="003C23CC" w:rsidRDefault="003C23CC" w:rsidP="003C23CC">
      <w:pPr>
        <w:ind w:firstLine="709"/>
        <w:rPr>
          <w:rFonts w:eastAsiaTheme="minorEastAsia" w:cs="Times New Roman"/>
          <w:szCs w:val="24"/>
          <w:lang w:eastAsia="ru-RU"/>
        </w:rPr>
      </w:pPr>
    </w:p>
    <w:p w:rsidR="003C23CC" w:rsidRPr="003C23CC" w:rsidRDefault="003C23CC" w:rsidP="003C23CC">
      <w:pPr>
        <w:jc w:val="center"/>
        <w:rPr>
          <w:rFonts w:eastAsiaTheme="minorEastAsia" w:cs="Times New Roman"/>
          <w:b/>
          <w:szCs w:val="24"/>
          <w:lang w:eastAsia="ru-RU"/>
        </w:rPr>
      </w:pPr>
      <w:r w:rsidRPr="003C23CC">
        <w:rPr>
          <w:rFonts w:eastAsiaTheme="minorEastAsia" w:cs="Times New Roman"/>
          <w:b/>
          <w:szCs w:val="24"/>
          <w:lang w:eastAsia="ru-RU"/>
        </w:rPr>
        <w:t>189. Федеральная рабочая программа по учебному предмету "История".</w:t>
      </w:r>
    </w:p>
    <w:p w:rsidR="0028742E" w:rsidRPr="003C23CC" w:rsidRDefault="0028742E" w:rsidP="0028742E">
      <w:pPr>
        <w:ind w:firstLine="709"/>
        <w:jc w:val="both"/>
        <w:rPr>
          <w:rFonts w:eastAsiaTheme="minorEastAsia" w:cs="Times New Roman"/>
          <w:b/>
          <w:szCs w:val="24"/>
          <w:lang w:eastAsia="ru-RU"/>
        </w:rPr>
      </w:pPr>
      <w:r>
        <w:rPr>
          <w:rFonts w:eastAsiaTheme="minorEastAsia" w:cs="Times New Roman"/>
          <w:b/>
          <w:szCs w:val="24"/>
          <w:lang w:eastAsia="ru-RU"/>
        </w:rPr>
        <w:t>Рабочая программа по у</w:t>
      </w:r>
      <w:r w:rsidR="00200BE1">
        <w:rPr>
          <w:rFonts w:eastAsiaTheme="minorEastAsia" w:cs="Times New Roman"/>
          <w:b/>
          <w:szCs w:val="24"/>
          <w:lang w:eastAsia="ru-RU"/>
        </w:rPr>
        <w:t xml:space="preserve">чебному предмету «История» в </w:t>
      </w:r>
      <w:r>
        <w:rPr>
          <w:rFonts w:eastAsiaTheme="minorEastAsia" w:cs="Times New Roman"/>
          <w:b/>
          <w:szCs w:val="24"/>
          <w:lang w:eastAsia="ru-RU"/>
        </w:rPr>
        <w:t>8, 9 классах соответствуе</w:t>
      </w:r>
      <w:r w:rsidRPr="003C23CC">
        <w:rPr>
          <w:rFonts w:eastAsiaTheme="minorEastAsia" w:cs="Times New Roman"/>
          <w:b/>
          <w:szCs w:val="24"/>
          <w:lang w:eastAsia="ru-RU"/>
        </w:rPr>
        <w:t>т рабочим программам</w:t>
      </w:r>
      <w:r>
        <w:rPr>
          <w:rFonts w:eastAsiaTheme="minorEastAsia" w:cs="Times New Roman"/>
          <w:b/>
          <w:szCs w:val="24"/>
          <w:lang w:eastAsia="ru-RU"/>
        </w:rPr>
        <w:t xml:space="preserve">, изложенным в </w:t>
      </w:r>
      <w:r w:rsidRPr="003C23CC">
        <w:rPr>
          <w:rFonts w:eastAsiaTheme="minorEastAsia" w:cs="Times New Roman"/>
          <w:b/>
          <w:szCs w:val="24"/>
          <w:lang w:eastAsia="ru-RU"/>
        </w:rPr>
        <w:t xml:space="preserve"> ООП ООО МБОУ «Бичурга – Баишевская СОШ»</w:t>
      </w:r>
      <w:r>
        <w:rPr>
          <w:rFonts w:eastAsiaTheme="minorEastAsia" w:cs="Times New Roman"/>
          <w:b/>
          <w:szCs w:val="24"/>
          <w:lang w:eastAsia="ru-RU"/>
        </w:rPr>
        <w:t>.</w:t>
      </w:r>
    </w:p>
    <w:p w:rsidR="003C23CC" w:rsidRPr="003C23CC" w:rsidRDefault="003C23CC" w:rsidP="003C23CC">
      <w:pPr>
        <w:rPr>
          <w:rFonts w:eastAsiaTheme="minorEastAsia" w:cs="Times New Roman"/>
          <w:szCs w:val="24"/>
          <w:lang w:eastAsia="ru-RU"/>
        </w:rPr>
      </w:pP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189.1. Программа по истории включает пояснительную записку, содержание обучения, планируемые результаты освоения программы по истории.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189.2. Пояснительная записка.</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189.2.1. Программа по истории разработана с целью оказания методической помощи учителю истории в создании рабочей программы по учебному предмету, ориентированной на современные тенденции в образовании и активные методики обучения.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189.2.2. Программа по истории дает представление о целях, общей стратегии обучения, воспитания и развития обучающихся с ЗПР средствами истории, устанавливает обязательное предметное содержание, предусматривает распределение его по классам и структурирование его по разделам и темам курса, с учетом особых образовательных потребностей и возможностей обучающихся с ЗПР.</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189.2.3. Место истории в системе основного общего образования определяется его познавательным и мировоззренческим значением, воспитательным потенциалом, вкладом в становление личности человека. История представляет собирательную картину жизни людей во времени, их социального, созидательного, нравственного опыта. Она служит важным ресурсом самоидентификации личности в окружающем социуме, культурной среде от уровня семьи до уровня своей страны и мира в целом. История дает возможность познания и понимания человека и общества в связи прошлого, настоящего и будущего.</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189.2.4. Целью программы по истории является формирование и развитие личности школьника, способного к самоидентификации и определению своих ценностных ориентиров на основе осмысления и освоения исторического опыта своей страны и человечества в целом, активно и творчески применяющего исторические знания и предметные умения в учебной и социальной практике. Данная цель предполагает формирование у обучающихся целостной картины российской и мировой истории, понимание места и роли современной России в мире, важности вклада каждого ее народа, </w:t>
      </w:r>
      <w:r w:rsidRPr="003C23CC">
        <w:rPr>
          <w:rFonts w:eastAsiaTheme="minorEastAsia" w:cs="Times New Roman"/>
          <w:szCs w:val="24"/>
          <w:lang w:eastAsia="ru-RU"/>
        </w:rPr>
        <w:lastRenderedPageBreak/>
        <w:t>его культуры в общую историю страны и мировую историю, формирование личностной позиции по отношению к прошлому и настоящему Отечества.</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189.2.5. Задачами изучения истории являются:</w:t>
      </w:r>
      <w:r w:rsidRPr="003C23CC">
        <w:rPr>
          <w:rFonts w:eastAsiaTheme="minorEastAsia" w:cs="Times New Roman"/>
          <w:szCs w:val="24"/>
          <w:lang w:eastAsia="ru-RU"/>
        </w:rPr>
        <w:br/>
      </w:r>
      <w:r w:rsidRPr="003C23CC">
        <w:rPr>
          <w:rFonts w:eastAsiaTheme="minorEastAsia" w:cs="Times New Roman"/>
          <w:szCs w:val="24"/>
          <w:lang w:eastAsia="ru-RU"/>
        </w:rPr>
        <w:br/>
        <w:t xml:space="preserve">формирование у молодого поколения ориентиров для гражданской, </w:t>
      </w:r>
      <w:proofErr w:type="spellStart"/>
      <w:r w:rsidRPr="003C23CC">
        <w:rPr>
          <w:rFonts w:eastAsiaTheme="minorEastAsia" w:cs="Times New Roman"/>
          <w:szCs w:val="24"/>
          <w:lang w:eastAsia="ru-RU"/>
        </w:rPr>
        <w:t>этнонациональной</w:t>
      </w:r>
      <w:proofErr w:type="spellEnd"/>
      <w:r w:rsidRPr="003C23CC">
        <w:rPr>
          <w:rFonts w:eastAsiaTheme="minorEastAsia" w:cs="Times New Roman"/>
          <w:szCs w:val="24"/>
          <w:lang w:eastAsia="ru-RU"/>
        </w:rPr>
        <w:t>, социальной, культурной самоидентификации в окружающем мире;</w:t>
      </w:r>
      <w:r w:rsidRPr="003C23CC">
        <w:rPr>
          <w:rFonts w:eastAsiaTheme="minorEastAsia" w:cs="Times New Roman"/>
          <w:szCs w:val="24"/>
          <w:lang w:eastAsia="ru-RU"/>
        </w:rPr>
        <w:br/>
      </w:r>
      <w:r w:rsidRPr="003C23CC">
        <w:rPr>
          <w:rFonts w:eastAsiaTheme="minorEastAsia" w:cs="Times New Roman"/>
          <w:szCs w:val="24"/>
          <w:lang w:eastAsia="ru-RU"/>
        </w:rPr>
        <w:br/>
        <w:t>овладение знаниями об основных этапах развития человеческого общества, при особом внимании к месту и роли России во всемирно-историческом процессе;</w:t>
      </w:r>
      <w:r w:rsidRPr="003C23CC">
        <w:rPr>
          <w:rFonts w:eastAsiaTheme="minorEastAsia" w:cs="Times New Roman"/>
          <w:szCs w:val="24"/>
          <w:lang w:eastAsia="ru-RU"/>
        </w:rPr>
        <w:br/>
      </w:r>
      <w:r w:rsidRPr="003C23CC">
        <w:rPr>
          <w:rFonts w:eastAsiaTheme="minorEastAsia" w:cs="Times New Roman"/>
          <w:szCs w:val="24"/>
          <w:lang w:eastAsia="ru-RU"/>
        </w:rPr>
        <w:br/>
        <w:t xml:space="preserve">воспитание учащихся в духе патриотизма, уважения к своему Отечеству </w:t>
      </w:r>
      <w:proofErr w:type="gramStart"/>
      <w:r w:rsidRPr="003C23CC">
        <w:rPr>
          <w:rFonts w:eastAsiaTheme="minorEastAsia" w:cs="Times New Roman"/>
          <w:szCs w:val="24"/>
          <w:lang w:eastAsia="ru-RU"/>
        </w:rPr>
        <w:t>-м</w:t>
      </w:r>
      <w:proofErr w:type="gramEnd"/>
      <w:r w:rsidRPr="003C23CC">
        <w:rPr>
          <w:rFonts w:eastAsiaTheme="minorEastAsia" w:cs="Times New Roman"/>
          <w:szCs w:val="24"/>
          <w:lang w:eastAsia="ru-RU"/>
        </w:rPr>
        <w:t>ногонациональному Российскому государству, в соответствии с идеями взаимопонимания, согласия и мира между людьми и народами, в духе демократических ценностей современного общества;</w:t>
      </w:r>
      <w:r w:rsidRPr="003C23CC">
        <w:rPr>
          <w:rFonts w:eastAsiaTheme="minorEastAsia" w:cs="Times New Roman"/>
          <w:szCs w:val="24"/>
          <w:lang w:eastAsia="ru-RU"/>
        </w:rPr>
        <w:br/>
      </w:r>
      <w:r w:rsidRPr="003C23CC">
        <w:rPr>
          <w:rFonts w:eastAsiaTheme="minorEastAsia" w:cs="Times New Roman"/>
          <w:szCs w:val="24"/>
          <w:lang w:eastAsia="ru-RU"/>
        </w:rPr>
        <w:br/>
        <w:t>развитие способностей обучающихся анализировать содержащуюся в различных источниках информацию о событиях и явлениях прошлого и настоящего, рассматривать события в соответствии с принципом историзма, в их динамике, взаимосвязи и взаимообусловленности;</w:t>
      </w:r>
      <w:r w:rsidRPr="003C23CC">
        <w:rPr>
          <w:rFonts w:eastAsiaTheme="minorEastAsia" w:cs="Times New Roman"/>
          <w:szCs w:val="24"/>
          <w:lang w:eastAsia="ru-RU"/>
        </w:rPr>
        <w:br/>
      </w:r>
      <w:r w:rsidRPr="003C23CC">
        <w:rPr>
          <w:rFonts w:eastAsiaTheme="minorEastAsia" w:cs="Times New Roman"/>
          <w:szCs w:val="24"/>
          <w:lang w:eastAsia="ru-RU"/>
        </w:rPr>
        <w:br/>
        <w:t xml:space="preserve">формирование у обучающихся умений применять исторические знания в учебной и внешкольной деятельности, в современном поликультурном, </w:t>
      </w:r>
      <w:proofErr w:type="spellStart"/>
      <w:r w:rsidRPr="003C23CC">
        <w:rPr>
          <w:rFonts w:eastAsiaTheme="minorEastAsia" w:cs="Times New Roman"/>
          <w:szCs w:val="24"/>
          <w:lang w:eastAsia="ru-RU"/>
        </w:rPr>
        <w:t>полиэтничном</w:t>
      </w:r>
      <w:proofErr w:type="spellEnd"/>
      <w:r w:rsidRPr="003C23CC">
        <w:rPr>
          <w:rFonts w:eastAsiaTheme="minorEastAsia" w:cs="Times New Roman"/>
          <w:szCs w:val="24"/>
          <w:lang w:eastAsia="ru-RU"/>
        </w:rPr>
        <w:t xml:space="preserve"> и многоконфессиональном обществе.</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189.2.6. Последовательность изучения тем в рамках программы по истории в пределах одного класса может варьироваться.</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189.2.7. В содержании обучения выделены темы, изучение которых проводится в ознакомительном плане. Педагог самостоятельно определяет объем изучаемого материала.</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189.3. Содержание обучения в 5 классе представлено в таблице:</w:t>
      </w:r>
    </w:p>
    <w:tbl>
      <w:tblPr>
        <w:tblW w:w="0" w:type="auto"/>
        <w:tblCellMar>
          <w:top w:w="75" w:type="dxa"/>
          <w:left w:w="150" w:type="dxa"/>
          <w:bottom w:w="75" w:type="dxa"/>
          <w:right w:w="150" w:type="dxa"/>
        </w:tblCellMar>
        <w:tblLook w:val="04A0" w:firstRow="1" w:lastRow="0" w:firstColumn="1" w:lastColumn="0" w:noHBand="0" w:noVBand="1"/>
      </w:tblPr>
      <w:tblGrid>
        <w:gridCol w:w="3322"/>
        <w:gridCol w:w="6333"/>
      </w:tblGrid>
      <w:tr w:rsidR="003C23CC" w:rsidRPr="003C23CC" w:rsidTr="003C23CC">
        <w:tc>
          <w:tcPr>
            <w:tcW w:w="3696" w:type="dxa"/>
            <w:vAlign w:val="center"/>
            <w:hideMark/>
          </w:tcPr>
          <w:p w:rsidR="003C23CC" w:rsidRPr="003C23CC" w:rsidRDefault="003C23CC" w:rsidP="003C23CC">
            <w:pPr>
              <w:rPr>
                <w:rFonts w:eastAsia="Times New Roman" w:cs="Times New Roman"/>
                <w:szCs w:val="24"/>
                <w:lang w:eastAsia="ru-RU"/>
              </w:rPr>
            </w:pPr>
          </w:p>
        </w:tc>
        <w:tc>
          <w:tcPr>
            <w:tcW w:w="7577" w:type="dxa"/>
            <w:vAlign w:val="center"/>
            <w:hideMark/>
          </w:tcPr>
          <w:p w:rsidR="003C23CC" w:rsidRPr="003C23CC" w:rsidRDefault="003C23CC" w:rsidP="003C23CC">
            <w:pPr>
              <w:rPr>
                <w:rFonts w:eastAsia="Times New Roman" w:cs="Times New Roman"/>
                <w:szCs w:val="24"/>
                <w:lang w:eastAsia="ru-RU"/>
              </w:rPr>
            </w:pPr>
          </w:p>
        </w:tc>
      </w:tr>
      <w:tr w:rsidR="003C23CC" w:rsidRPr="003C23CC" w:rsidTr="003C23CC">
        <w:tc>
          <w:tcPr>
            <w:tcW w:w="3696"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Всеобщая история. История Древнего мира.</w:t>
            </w:r>
          </w:p>
        </w:tc>
        <w:tc>
          <w:tcPr>
            <w:tcW w:w="75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Введение. Что изучает история. Источники исторических знаний Специальные (вспомогательные) исторические дисциплины. </w:t>
            </w:r>
            <w:proofErr w:type="gramStart"/>
            <w:r w:rsidRPr="003C23CC">
              <w:rPr>
                <w:rFonts w:eastAsiaTheme="minorEastAsia" w:cs="Times New Roman"/>
                <w:szCs w:val="24"/>
                <w:lang w:eastAsia="ru-RU"/>
              </w:rPr>
              <w:t xml:space="preserve">Историческая хронология </w:t>
            </w:r>
            <w:r w:rsidRPr="003C23CC">
              <w:rPr>
                <w:rFonts w:eastAsiaTheme="minorEastAsia" w:cs="Times New Roman"/>
                <w:szCs w:val="24"/>
                <w:lang w:eastAsia="ru-RU"/>
              </w:rPr>
              <w:br/>
              <w:t>(счет лет "до н. э." и "н. э."). Историческая карта.</w:t>
            </w:r>
            <w:proofErr w:type="gramEnd"/>
          </w:p>
        </w:tc>
      </w:tr>
      <w:tr w:rsidR="003C23CC" w:rsidRPr="003C23CC" w:rsidTr="003C23CC">
        <w:tc>
          <w:tcPr>
            <w:tcW w:w="3696"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Первобытность.</w:t>
            </w:r>
          </w:p>
        </w:tc>
        <w:tc>
          <w:tcPr>
            <w:tcW w:w="75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Происхождение, расселение и эволюция древнейшего человека. Условия жизни и занятия первобытных людей. Овладение огнем. Появление человека разумного. Охота и собирательство. Присваивающее хозяйство. Род и родовые отношения. Древнейшие земледельцы и скотоводы: трудовая деятельность, изобретения. Появление ремесел. Производящее хозяйство. Развитие обмена и торговли. Переход </w:t>
            </w:r>
            <w:proofErr w:type="gramStart"/>
            <w:r w:rsidRPr="003C23CC">
              <w:rPr>
                <w:rFonts w:eastAsiaTheme="minorEastAsia" w:cs="Times New Roman"/>
                <w:szCs w:val="24"/>
                <w:lang w:eastAsia="ru-RU"/>
              </w:rPr>
              <w:t>от</w:t>
            </w:r>
            <w:proofErr w:type="gramEnd"/>
            <w:r w:rsidRPr="003C23CC">
              <w:rPr>
                <w:rFonts w:eastAsiaTheme="minorEastAsia" w:cs="Times New Roman"/>
                <w:szCs w:val="24"/>
                <w:lang w:eastAsia="ru-RU"/>
              </w:rPr>
              <w:t xml:space="preserve"> родовой к соседской общине. Появление знати. Представления об окружающем мире, верования первобытных людей. Искусство первобытных людей.</w:t>
            </w:r>
            <w:r w:rsidRPr="003C23CC">
              <w:rPr>
                <w:rFonts w:eastAsiaTheme="minorEastAsia" w:cs="Times New Roman"/>
                <w:szCs w:val="24"/>
                <w:lang w:eastAsia="ru-RU"/>
              </w:rPr>
              <w:br/>
            </w:r>
            <w:r w:rsidRPr="003C23CC">
              <w:rPr>
                <w:rFonts w:eastAsiaTheme="minorEastAsia" w:cs="Times New Roman"/>
                <w:szCs w:val="24"/>
                <w:lang w:eastAsia="ru-RU"/>
              </w:rPr>
              <w:br/>
              <w:t xml:space="preserve">Разложение первобытнообщинных отношений. </w:t>
            </w:r>
            <w:r w:rsidRPr="003C23CC">
              <w:rPr>
                <w:rFonts w:eastAsiaTheme="minorEastAsia" w:cs="Times New Roman"/>
                <w:szCs w:val="24"/>
                <w:lang w:eastAsia="ru-RU"/>
              </w:rPr>
              <w:br/>
              <w:t>На пороге цивилизации.</w:t>
            </w:r>
          </w:p>
        </w:tc>
      </w:tr>
      <w:tr w:rsidR="003C23CC" w:rsidRPr="003C23CC" w:rsidTr="003C23CC">
        <w:tc>
          <w:tcPr>
            <w:tcW w:w="3696"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Древний мир.</w:t>
            </w:r>
          </w:p>
        </w:tc>
        <w:tc>
          <w:tcPr>
            <w:tcW w:w="75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Понятие и хронологические рамки истории Древнего мира. Карта Древнего мира.</w:t>
            </w:r>
          </w:p>
        </w:tc>
      </w:tr>
      <w:tr w:rsidR="003C23CC" w:rsidRPr="003C23CC" w:rsidTr="003C23CC">
        <w:tc>
          <w:tcPr>
            <w:tcW w:w="3696"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lastRenderedPageBreak/>
              <w:t>Древний Восток.</w:t>
            </w:r>
          </w:p>
        </w:tc>
        <w:tc>
          <w:tcPr>
            <w:tcW w:w="75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Понятие "Древний Восток". Карта Древневосточного мира.</w:t>
            </w:r>
          </w:p>
        </w:tc>
      </w:tr>
      <w:tr w:rsidR="003C23CC" w:rsidRPr="003C23CC" w:rsidTr="003C23CC">
        <w:tc>
          <w:tcPr>
            <w:tcW w:w="3696"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Древний Египет.</w:t>
            </w:r>
          </w:p>
        </w:tc>
        <w:tc>
          <w:tcPr>
            <w:tcW w:w="75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Природа Египта. Условия жизни и занятия древних египтян. Возникновение государственной власти. Объединение Египта. Управление государством (фараон, вельможи, чиновники). </w:t>
            </w:r>
            <w:r w:rsidRPr="003C23CC">
              <w:rPr>
                <w:rFonts w:eastAsiaTheme="minorEastAsia" w:cs="Times New Roman"/>
                <w:szCs w:val="24"/>
                <w:lang w:eastAsia="ru-RU"/>
              </w:rPr>
              <w:br/>
              <w:t>Положение и повинности населения. Развитие земледелия, скотоводства, ремесел. Рабы.</w:t>
            </w:r>
            <w:r w:rsidRPr="003C23CC">
              <w:rPr>
                <w:rFonts w:eastAsiaTheme="minorEastAsia" w:cs="Times New Roman"/>
                <w:szCs w:val="24"/>
                <w:lang w:eastAsia="ru-RU"/>
              </w:rPr>
              <w:br/>
            </w:r>
            <w:r w:rsidRPr="003C23CC">
              <w:rPr>
                <w:rFonts w:eastAsiaTheme="minorEastAsia" w:cs="Times New Roman"/>
                <w:szCs w:val="24"/>
                <w:lang w:eastAsia="ru-RU"/>
              </w:rPr>
              <w:br/>
              <w:t xml:space="preserve">Отношения Египта с соседними народами. Египетское войско. Завоевательные походы фараонов; Тутмос III. Могущество Египта при Рамсесе II. </w:t>
            </w:r>
            <w:r w:rsidRPr="003C23CC">
              <w:rPr>
                <w:rFonts w:eastAsiaTheme="minorEastAsia" w:cs="Times New Roman"/>
                <w:szCs w:val="24"/>
                <w:lang w:eastAsia="ru-RU"/>
              </w:rPr>
              <w:br/>
            </w:r>
            <w:r w:rsidRPr="003C23CC">
              <w:rPr>
                <w:rFonts w:eastAsiaTheme="minorEastAsia" w:cs="Times New Roman"/>
                <w:szCs w:val="24"/>
                <w:lang w:eastAsia="ru-RU"/>
              </w:rPr>
              <w:br/>
              <w:t xml:space="preserve">Религиозные верования египтян. Боги Древнего Египта. Храмы и жрецы. Пирамиды и гробницы. Фараон-реформатор Эхнатон. Познания древних египтян (астрономия, математика, медицина). Письменность (иероглифы, папирус). Открытие </w:t>
            </w:r>
            <w:proofErr w:type="spellStart"/>
            <w:r w:rsidRPr="003C23CC">
              <w:rPr>
                <w:rFonts w:eastAsiaTheme="minorEastAsia" w:cs="Times New Roman"/>
                <w:szCs w:val="24"/>
                <w:lang w:eastAsia="ru-RU"/>
              </w:rPr>
              <w:t>Ж.Ф.Шампольона</w:t>
            </w:r>
            <w:proofErr w:type="spellEnd"/>
            <w:r w:rsidRPr="003C23CC">
              <w:rPr>
                <w:rFonts w:eastAsiaTheme="minorEastAsia" w:cs="Times New Roman"/>
                <w:szCs w:val="24"/>
                <w:lang w:eastAsia="ru-RU"/>
              </w:rPr>
              <w:t>. Искусство Древнего Египта (архитектура, рельефы, фрески).</w:t>
            </w:r>
          </w:p>
        </w:tc>
      </w:tr>
      <w:tr w:rsidR="003C23CC" w:rsidRPr="003C23CC" w:rsidTr="003C23CC">
        <w:tc>
          <w:tcPr>
            <w:tcW w:w="3696"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Древние цивилизации Месопотамии.</w:t>
            </w:r>
          </w:p>
        </w:tc>
        <w:tc>
          <w:tcPr>
            <w:tcW w:w="75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Природные условия Месопотамии (Междуречья).</w:t>
            </w:r>
            <w:r w:rsidRPr="003C23CC">
              <w:rPr>
                <w:rFonts w:eastAsiaTheme="minorEastAsia" w:cs="Times New Roman"/>
                <w:szCs w:val="24"/>
                <w:lang w:eastAsia="ru-RU"/>
              </w:rPr>
              <w:br/>
              <w:t>Занятия населения. Древнейшие города-государства.</w:t>
            </w:r>
            <w:r w:rsidRPr="003C23CC">
              <w:rPr>
                <w:rFonts w:eastAsiaTheme="minorEastAsia" w:cs="Times New Roman"/>
                <w:szCs w:val="24"/>
                <w:lang w:eastAsia="ru-RU"/>
              </w:rPr>
              <w:br/>
              <w:t>Создание единого государства. Письменность. Мифы</w:t>
            </w:r>
            <w:r w:rsidRPr="003C23CC">
              <w:rPr>
                <w:rFonts w:eastAsiaTheme="minorEastAsia" w:cs="Times New Roman"/>
                <w:szCs w:val="24"/>
                <w:lang w:eastAsia="ru-RU"/>
              </w:rPr>
              <w:br/>
              <w:t>и сказания.</w:t>
            </w:r>
            <w:r w:rsidRPr="003C23CC">
              <w:rPr>
                <w:rFonts w:eastAsiaTheme="minorEastAsia" w:cs="Times New Roman"/>
                <w:szCs w:val="24"/>
                <w:lang w:eastAsia="ru-RU"/>
              </w:rPr>
              <w:br/>
              <w:t>Древний Вавилон. Царь Хаммурапи и его законы.</w:t>
            </w:r>
            <w:r w:rsidRPr="003C23CC">
              <w:rPr>
                <w:rFonts w:eastAsiaTheme="minorEastAsia" w:cs="Times New Roman"/>
                <w:szCs w:val="24"/>
                <w:lang w:eastAsia="ru-RU"/>
              </w:rPr>
              <w:br/>
              <w:t>Ассирия. Завоевания ассирийцев. Создание сильной</w:t>
            </w:r>
            <w:r w:rsidRPr="003C23CC">
              <w:rPr>
                <w:rFonts w:eastAsiaTheme="minorEastAsia" w:cs="Times New Roman"/>
                <w:szCs w:val="24"/>
                <w:lang w:eastAsia="ru-RU"/>
              </w:rPr>
              <w:br/>
              <w:t>державы. Культурные сокровища Ниневии. Гибель</w:t>
            </w:r>
            <w:r w:rsidRPr="003C23CC">
              <w:rPr>
                <w:rFonts w:eastAsiaTheme="minorEastAsia" w:cs="Times New Roman"/>
                <w:szCs w:val="24"/>
                <w:lang w:eastAsia="ru-RU"/>
              </w:rPr>
              <w:br/>
              <w:t>империи.</w:t>
            </w:r>
            <w:r w:rsidRPr="003C23CC">
              <w:rPr>
                <w:rFonts w:eastAsiaTheme="minorEastAsia" w:cs="Times New Roman"/>
                <w:szCs w:val="24"/>
                <w:lang w:eastAsia="ru-RU"/>
              </w:rPr>
              <w:br/>
              <w:t xml:space="preserve">Усиление </w:t>
            </w:r>
            <w:proofErr w:type="spellStart"/>
            <w:r w:rsidRPr="003C23CC">
              <w:rPr>
                <w:rFonts w:eastAsiaTheme="minorEastAsia" w:cs="Times New Roman"/>
                <w:szCs w:val="24"/>
                <w:lang w:eastAsia="ru-RU"/>
              </w:rPr>
              <w:t>Нововавилонского</w:t>
            </w:r>
            <w:proofErr w:type="spellEnd"/>
            <w:r w:rsidRPr="003C23CC">
              <w:rPr>
                <w:rFonts w:eastAsiaTheme="minorEastAsia" w:cs="Times New Roman"/>
                <w:szCs w:val="24"/>
                <w:lang w:eastAsia="ru-RU"/>
              </w:rPr>
              <w:t xml:space="preserve"> царства. Легендарные</w:t>
            </w:r>
            <w:r w:rsidRPr="003C23CC">
              <w:rPr>
                <w:rFonts w:eastAsiaTheme="minorEastAsia" w:cs="Times New Roman"/>
                <w:szCs w:val="24"/>
                <w:lang w:eastAsia="ru-RU"/>
              </w:rPr>
              <w:br/>
              <w:t>памятники города Вавилона.</w:t>
            </w:r>
          </w:p>
        </w:tc>
      </w:tr>
      <w:tr w:rsidR="003C23CC" w:rsidRPr="003C23CC" w:rsidTr="003C23CC">
        <w:tc>
          <w:tcPr>
            <w:tcW w:w="3696"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Восточное Средиземноморье в древности.</w:t>
            </w:r>
          </w:p>
        </w:tc>
        <w:tc>
          <w:tcPr>
            <w:tcW w:w="75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Природные условия, их влияние на занятия жителей. Финикия: развитие ремёсел, караванной и морской торговли. </w:t>
            </w:r>
            <w:r w:rsidRPr="003C23CC">
              <w:rPr>
                <w:rFonts w:eastAsiaTheme="minorEastAsia" w:cs="Times New Roman"/>
                <w:szCs w:val="24"/>
                <w:lang w:eastAsia="ru-RU"/>
              </w:rPr>
              <w:br/>
              <w:t>Города-государства. Финикийская колонизация. Финикийский алфавит. Палестина и её население. Возникновение Израильского государства. Царь Соломон. Религиозные верования. Ветхозаветные сказания.</w:t>
            </w:r>
          </w:p>
        </w:tc>
      </w:tr>
      <w:tr w:rsidR="003C23CC" w:rsidRPr="003C23CC" w:rsidTr="003C23CC">
        <w:tc>
          <w:tcPr>
            <w:tcW w:w="3696"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Персидская держава.</w:t>
            </w:r>
          </w:p>
        </w:tc>
        <w:tc>
          <w:tcPr>
            <w:tcW w:w="75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Завоевания персов. Государство </w:t>
            </w:r>
            <w:proofErr w:type="spellStart"/>
            <w:r w:rsidRPr="003C23CC">
              <w:rPr>
                <w:rFonts w:eastAsiaTheme="minorEastAsia" w:cs="Times New Roman"/>
                <w:szCs w:val="24"/>
                <w:lang w:eastAsia="ru-RU"/>
              </w:rPr>
              <w:t>Ахеменидов</w:t>
            </w:r>
            <w:proofErr w:type="spellEnd"/>
            <w:r w:rsidRPr="003C23CC">
              <w:rPr>
                <w:rFonts w:eastAsiaTheme="minorEastAsia" w:cs="Times New Roman"/>
                <w:szCs w:val="24"/>
                <w:lang w:eastAsia="ru-RU"/>
              </w:rPr>
              <w:t>. Великие цари: Кир II Великий, Дарий I. Расширение территории державы. Государственное устройство. Центр и сатрапии, управление империей. Религия персов.</w:t>
            </w:r>
          </w:p>
        </w:tc>
      </w:tr>
      <w:tr w:rsidR="003C23CC" w:rsidRPr="003C23CC" w:rsidTr="003C23CC">
        <w:tc>
          <w:tcPr>
            <w:tcW w:w="3696"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Древняя Индия.</w:t>
            </w:r>
          </w:p>
        </w:tc>
        <w:tc>
          <w:tcPr>
            <w:tcW w:w="75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Природные условия Древней Индии. Занятия населения. Древнейшие города-государства. Приход </w:t>
            </w:r>
            <w:proofErr w:type="spellStart"/>
            <w:r w:rsidRPr="003C23CC">
              <w:rPr>
                <w:rFonts w:eastAsiaTheme="minorEastAsia" w:cs="Times New Roman"/>
                <w:szCs w:val="24"/>
                <w:lang w:eastAsia="ru-RU"/>
              </w:rPr>
              <w:t>ариев</w:t>
            </w:r>
            <w:proofErr w:type="spellEnd"/>
            <w:r w:rsidRPr="003C23CC">
              <w:rPr>
                <w:rFonts w:eastAsiaTheme="minorEastAsia" w:cs="Times New Roman"/>
                <w:szCs w:val="24"/>
                <w:lang w:eastAsia="ru-RU"/>
              </w:rPr>
              <w:t xml:space="preserve"> в Северную Индию. Держава </w:t>
            </w:r>
            <w:proofErr w:type="spellStart"/>
            <w:r w:rsidRPr="003C23CC">
              <w:rPr>
                <w:rFonts w:eastAsiaTheme="minorEastAsia" w:cs="Times New Roman"/>
                <w:szCs w:val="24"/>
                <w:lang w:eastAsia="ru-RU"/>
              </w:rPr>
              <w:t>Маурьев</w:t>
            </w:r>
            <w:proofErr w:type="spellEnd"/>
            <w:r w:rsidRPr="003C23CC">
              <w:rPr>
                <w:rFonts w:eastAsiaTheme="minorEastAsia" w:cs="Times New Roman"/>
                <w:szCs w:val="24"/>
                <w:lang w:eastAsia="ru-RU"/>
              </w:rPr>
              <w:t xml:space="preserve">. Государство </w:t>
            </w:r>
            <w:proofErr w:type="spellStart"/>
            <w:r w:rsidRPr="003C23CC">
              <w:rPr>
                <w:rFonts w:eastAsiaTheme="minorEastAsia" w:cs="Times New Roman"/>
                <w:szCs w:val="24"/>
                <w:lang w:eastAsia="ru-RU"/>
              </w:rPr>
              <w:t>Гуптов</w:t>
            </w:r>
            <w:proofErr w:type="spellEnd"/>
            <w:r w:rsidRPr="003C23CC">
              <w:rPr>
                <w:rFonts w:eastAsiaTheme="minorEastAsia" w:cs="Times New Roman"/>
                <w:szCs w:val="24"/>
                <w:lang w:eastAsia="ru-RU"/>
              </w:rPr>
              <w:t xml:space="preserve">. Общественное устройство, </w:t>
            </w:r>
            <w:proofErr w:type="spellStart"/>
            <w:r w:rsidRPr="003C23CC">
              <w:rPr>
                <w:rFonts w:eastAsiaTheme="minorEastAsia" w:cs="Times New Roman"/>
                <w:szCs w:val="24"/>
                <w:lang w:eastAsia="ru-RU"/>
              </w:rPr>
              <w:t>варны</w:t>
            </w:r>
            <w:proofErr w:type="spellEnd"/>
            <w:r w:rsidRPr="003C23CC">
              <w:rPr>
                <w:rFonts w:eastAsiaTheme="minorEastAsia" w:cs="Times New Roman"/>
                <w:szCs w:val="24"/>
                <w:lang w:eastAsia="ru-RU"/>
              </w:rPr>
              <w:t xml:space="preserve">. Религиозные верования древних индийцев. Легенды и сказания. Возникновение и распространение буддизма. Культурное наследие Древней Индии (эпос и литература, художественная культура, </w:t>
            </w:r>
            <w:r w:rsidRPr="003C23CC">
              <w:rPr>
                <w:rFonts w:eastAsiaTheme="minorEastAsia" w:cs="Times New Roman"/>
                <w:szCs w:val="24"/>
                <w:lang w:eastAsia="ru-RU"/>
              </w:rPr>
              <w:lastRenderedPageBreak/>
              <w:t>научное познание).</w:t>
            </w:r>
          </w:p>
        </w:tc>
      </w:tr>
      <w:tr w:rsidR="003C23CC" w:rsidRPr="003C23CC" w:rsidTr="003C23CC">
        <w:tc>
          <w:tcPr>
            <w:tcW w:w="3696"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lastRenderedPageBreak/>
              <w:t>Древний Китай.</w:t>
            </w:r>
          </w:p>
        </w:tc>
        <w:tc>
          <w:tcPr>
            <w:tcW w:w="75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Природные условия Древнего Китая. Хозяйственная деятельность и условия жизни населения. Древнейшие царства. Создание объединенной империи. </w:t>
            </w:r>
            <w:proofErr w:type="spellStart"/>
            <w:r w:rsidRPr="003C23CC">
              <w:rPr>
                <w:rFonts w:eastAsiaTheme="minorEastAsia" w:cs="Times New Roman"/>
                <w:szCs w:val="24"/>
                <w:lang w:eastAsia="ru-RU"/>
              </w:rPr>
              <w:t>Цинь</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Шихуанди</w:t>
            </w:r>
            <w:proofErr w:type="spellEnd"/>
            <w:r w:rsidRPr="003C23CC">
              <w:rPr>
                <w:rFonts w:eastAsiaTheme="minorEastAsia" w:cs="Times New Roman"/>
                <w:szCs w:val="24"/>
                <w:lang w:eastAsia="ru-RU"/>
              </w:rPr>
              <w:t xml:space="preserve">. Возведение Великой Китайской стены. Правление династии </w:t>
            </w:r>
            <w:proofErr w:type="spellStart"/>
            <w:r w:rsidRPr="003C23CC">
              <w:rPr>
                <w:rFonts w:eastAsiaTheme="minorEastAsia" w:cs="Times New Roman"/>
                <w:szCs w:val="24"/>
                <w:lang w:eastAsia="ru-RU"/>
              </w:rPr>
              <w:t>Хань</w:t>
            </w:r>
            <w:proofErr w:type="spellEnd"/>
            <w:r w:rsidRPr="003C23CC">
              <w:rPr>
                <w:rFonts w:eastAsiaTheme="minorEastAsia" w:cs="Times New Roman"/>
                <w:szCs w:val="24"/>
                <w:lang w:eastAsia="ru-RU"/>
              </w:rPr>
              <w:t>. Жизнь в империи: правители и подданные, положение различных групп населения. Развитие ремесел и торговли. Великий шелковый путь. Религиозно-философские учения. Конфуций. Научные знания и изобретения древних китайцев. Храмы.</w:t>
            </w:r>
          </w:p>
        </w:tc>
      </w:tr>
      <w:tr w:rsidR="003C23CC" w:rsidRPr="003C23CC" w:rsidTr="003C23CC">
        <w:tc>
          <w:tcPr>
            <w:tcW w:w="3696"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Древняя Греция. Эллинизм Древнейшая Греция </w:t>
            </w:r>
          </w:p>
        </w:tc>
        <w:tc>
          <w:tcPr>
            <w:tcW w:w="75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Природные условия Древней Греции. Занятия населения. Древнейшие государства на Крите. Расцвет и гибель Минойской цивилизации. Государства ахейской Греции (Микены, </w:t>
            </w:r>
            <w:proofErr w:type="spellStart"/>
            <w:r w:rsidRPr="003C23CC">
              <w:rPr>
                <w:rFonts w:eastAsiaTheme="minorEastAsia" w:cs="Times New Roman"/>
                <w:szCs w:val="24"/>
                <w:lang w:eastAsia="ru-RU"/>
              </w:rPr>
              <w:t>Тиринф</w:t>
            </w:r>
            <w:proofErr w:type="spellEnd"/>
            <w:r w:rsidRPr="003C23CC">
              <w:rPr>
                <w:rFonts w:eastAsiaTheme="minorEastAsia" w:cs="Times New Roman"/>
                <w:szCs w:val="24"/>
                <w:lang w:eastAsia="ru-RU"/>
              </w:rPr>
              <w:t>). Троянская война. Вторжение дорийских племён. Поэмы Гомера "Илиада", "Одиссея".</w:t>
            </w:r>
          </w:p>
        </w:tc>
      </w:tr>
      <w:tr w:rsidR="003C23CC" w:rsidRPr="003C23CC" w:rsidTr="003C23CC">
        <w:tc>
          <w:tcPr>
            <w:tcW w:w="3696" w:type="dxa"/>
            <w:tcBorders>
              <w:top w:val="single" w:sz="6" w:space="0" w:color="000000"/>
              <w:left w:val="single" w:sz="6" w:space="0" w:color="000000"/>
              <w:bottom w:val="nil"/>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Греческие полисы.</w:t>
            </w:r>
          </w:p>
        </w:tc>
        <w:tc>
          <w:tcPr>
            <w:tcW w:w="7577" w:type="dxa"/>
            <w:tcBorders>
              <w:top w:val="single" w:sz="6" w:space="0" w:color="000000"/>
              <w:left w:val="single" w:sz="6" w:space="0" w:color="000000"/>
              <w:bottom w:val="nil"/>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Подъем хозяйственной жизни после "темных веков".</w:t>
            </w:r>
            <w:r w:rsidRPr="003C23CC">
              <w:rPr>
                <w:rFonts w:eastAsiaTheme="minorEastAsia" w:cs="Times New Roman"/>
                <w:szCs w:val="24"/>
                <w:lang w:eastAsia="ru-RU"/>
              </w:rPr>
              <w:br/>
              <w:t>Развитие земледелия и ремесла. Становление полисов,</w:t>
            </w:r>
            <w:r w:rsidRPr="003C23CC">
              <w:rPr>
                <w:rFonts w:eastAsiaTheme="minorEastAsia" w:cs="Times New Roman"/>
                <w:szCs w:val="24"/>
                <w:lang w:eastAsia="ru-RU"/>
              </w:rPr>
              <w:br/>
              <w:t>их политическое устройство. Аристократия и демос.</w:t>
            </w:r>
            <w:r w:rsidRPr="003C23CC">
              <w:rPr>
                <w:rFonts w:eastAsiaTheme="minorEastAsia" w:cs="Times New Roman"/>
                <w:szCs w:val="24"/>
                <w:lang w:eastAsia="ru-RU"/>
              </w:rPr>
              <w:br/>
              <w:t>Великая греческая колонизация. Метрополии</w:t>
            </w:r>
            <w:r w:rsidRPr="003C23CC">
              <w:rPr>
                <w:rFonts w:eastAsiaTheme="minorEastAsia" w:cs="Times New Roman"/>
                <w:szCs w:val="24"/>
                <w:lang w:eastAsia="ru-RU"/>
              </w:rPr>
              <w:br/>
              <w:t>и колонии.</w:t>
            </w:r>
            <w:r w:rsidRPr="003C23CC">
              <w:rPr>
                <w:rFonts w:eastAsiaTheme="minorEastAsia" w:cs="Times New Roman"/>
                <w:szCs w:val="24"/>
                <w:lang w:eastAsia="ru-RU"/>
              </w:rPr>
              <w:br/>
              <w:t>Афины: утверждение демократии. Законы Солона.</w:t>
            </w:r>
            <w:r w:rsidRPr="003C23CC">
              <w:rPr>
                <w:rFonts w:eastAsiaTheme="minorEastAsia" w:cs="Times New Roman"/>
                <w:szCs w:val="24"/>
                <w:lang w:eastAsia="ru-RU"/>
              </w:rPr>
              <w:br/>
              <w:t xml:space="preserve">Реформы </w:t>
            </w:r>
            <w:proofErr w:type="spellStart"/>
            <w:r w:rsidRPr="003C23CC">
              <w:rPr>
                <w:rFonts w:eastAsiaTheme="minorEastAsia" w:cs="Times New Roman"/>
                <w:szCs w:val="24"/>
                <w:lang w:eastAsia="ru-RU"/>
              </w:rPr>
              <w:t>Клисфена</w:t>
            </w:r>
            <w:proofErr w:type="spellEnd"/>
            <w:r w:rsidRPr="003C23CC">
              <w:rPr>
                <w:rFonts w:eastAsiaTheme="minorEastAsia" w:cs="Times New Roman"/>
                <w:szCs w:val="24"/>
                <w:lang w:eastAsia="ru-RU"/>
              </w:rPr>
              <w:t>, их значение. Спарта: основные</w:t>
            </w:r>
            <w:r w:rsidRPr="003C23CC">
              <w:rPr>
                <w:rFonts w:eastAsiaTheme="minorEastAsia" w:cs="Times New Roman"/>
                <w:szCs w:val="24"/>
                <w:lang w:eastAsia="ru-RU"/>
              </w:rPr>
              <w:br/>
              <w:t>группы населения, политическое устройство.</w:t>
            </w:r>
            <w:r w:rsidRPr="003C23CC">
              <w:rPr>
                <w:rFonts w:eastAsiaTheme="minorEastAsia" w:cs="Times New Roman"/>
                <w:szCs w:val="24"/>
                <w:lang w:eastAsia="ru-RU"/>
              </w:rPr>
              <w:br/>
              <w:t>Спартанское воспитание.</w:t>
            </w:r>
            <w:r w:rsidRPr="003C23CC">
              <w:rPr>
                <w:rFonts w:eastAsiaTheme="minorEastAsia" w:cs="Times New Roman"/>
                <w:szCs w:val="24"/>
                <w:lang w:eastAsia="ru-RU"/>
              </w:rPr>
              <w:br/>
              <w:t>Греко-персидские войны. Причины войн. Походы</w:t>
            </w:r>
            <w:r w:rsidRPr="003C23CC">
              <w:rPr>
                <w:rFonts w:eastAsiaTheme="minorEastAsia" w:cs="Times New Roman"/>
                <w:szCs w:val="24"/>
                <w:lang w:eastAsia="ru-RU"/>
              </w:rPr>
              <w:br/>
              <w:t>персов на Грецию. Битва при Марафоне, ее значение.</w:t>
            </w:r>
          </w:p>
        </w:tc>
      </w:tr>
      <w:tr w:rsidR="003C23CC" w:rsidRPr="003C23CC" w:rsidTr="003C23CC">
        <w:tc>
          <w:tcPr>
            <w:tcW w:w="3696" w:type="dxa"/>
            <w:tcBorders>
              <w:top w:val="nil"/>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imes New Roman" w:cs="Times New Roman"/>
                <w:szCs w:val="24"/>
                <w:lang w:eastAsia="ru-RU"/>
              </w:rPr>
            </w:pPr>
          </w:p>
        </w:tc>
        <w:tc>
          <w:tcPr>
            <w:tcW w:w="7577" w:type="dxa"/>
            <w:tcBorders>
              <w:top w:val="nil"/>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Усиление афинского могущества; </w:t>
            </w:r>
            <w:proofErr w:type="spellStart"/>
            <w:r w:rsidRPr="003C23CC">
              <w:rPr>
                <w:rFonts w:eastAsiaTheme="minorEastAsia" w:cs="Times New Roman"/>
                <w:szCs w:val="24"/>
                <w:lang w:eastAsia="ru-RU"/>
              </w:rPr>
              <w:t>Фемистокл</w:t>
            </w:r>
            <w:proofErr w:type="spellEnd"/>
            <w:r w:rsidRPr="003C23CC">
              <w:rPr>
                <w:rFonts w:eastAsiaTheme="minorEastAsia" w:cs="Times New Roman"/>
                <w:szCs w:val="24"/>
                <w:lang w:eastAsia="ru-RU"/>
              </w:rPr>
              <w:t xml:space="preserve">. Битва при Фермопилах. Захват персами Аттики. Победы греков в </w:t>
            </w:r>
            <w:proofErr w:type="spellStart"/>
            <w:r w:rsidRPr="003C23CC">
              <w:rPr>
                <w:rFonts w:eastAsiaTheme="minorEastAsia" w:cs="Times New Roman"/>
                <w:szCs w:val="24"/>
                <w:lang w:eastAsia="ru-RU"/>
              </w:rPr>
              <w:t>Саламинском</w:t>
            </w:r>
            <w:proofErr w:type="spellEnd"/>
            <w:r w:rsidRPr="003C23CC">
              <w:rPr>
                <w:rFonts w:eastAsiaTheme="minorEastAsia" w:cs="Times New Roman"/>
                <w:szCs w:val="24"/>
                <w:lang w:eastAsia="ru-RU"/>
              </w:rPr>
              <w:t xml:space="preserve"> сражении, при </w:t>
            </w:r>
            <w:proofErr w:type="spellStart"/>
            <w:r w:rsidRPr="003C23CC">
              <w:rPr>
                <w:rFonts w:eastAsiaTheme="minorEastAsia" w:cs="Times New Roman"/>
                <w:szCs w:val="24"/>
                <w:lang w:eastAsia="ru-RU"/>
              </w:rPr>
              <w:t>Платеях</w:t>
            </w:r>
            <w:proofErr w:type="spellEnd"/>
            <w:r w:rsidRPr="003C23CC">
              <w:rPr>
                <w:rFonts w:eastAsiaTheme="minorEastAsia" w:cs="Times New Roman"/>
                <w:szCs w:val="24"/>
                <w:lang w:eastAsia="ru-RU"/>
              </w:rPr>
              <w:t xml:space="preserve"> и </w:t>
            </w:r>
            <w:proofErr w:type="spellStart"/>
            <w:r w:rsidRPr="003C23CC">
              <w:rPr>
                <w:rFonts w:eastAsiaTheme="minorEastAsia" w:cs="Times New Roman"/>
                <w:szCs w:val="24"/>
                <w:lang w:eastAsia="ru-RU"/>
              </w:rPr>
              <w:t>Микале</w:t>
            </w:r>
            <w:proofErr w:type="spellEnd"/>
            <w:r w:rsidRPr="003C23CC">
              <w:rPr>
                <w:rFonts w:eastAsiaTheme="minorEastAsia" w:cs="Times New Roman"/>
                <w:szCs w:val="24"/>
                <w:lang w:eastAsia="ru-RU"/>
              </w:rPr>
              <w:t>. Итоги греко-персидских войн. Возвышение Афинского государства. Афины при Перикле. Хозяйственная жизнь. Развитие рабовладения. Пелопоннесская война: причины, участники, итоги. Упадок Эллады.</w:t>
            </w:r>
          </w:p>
        </w:tc>
      </w:tr>
      <w:tr w:rsidR="003C23CC" w:rsidRPr="003C23CC" w:rsidTr="003C23CC">
        <w:tc>
          <w:tcPr>
            <w:tcW w:w="3696"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Культура Древней Греции.</w:t>
            </w:r>
          </w:p>
        </w:tc>
        <w:tc>
          <w:tcPr>
            <w:tcW w:w="75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Религия древних греков; пантеон богов. Храмы и жрецы. Развитие наук. Греческая философия. Школа образование. Литература. Греческое искусство: архитектура, скульптура. Повседневная жизнь и быт древних греков. Досуг (театр, спортивные состязания). Общегреческие игры в Олимпии.</w:t>
            </w:r>
          </w:p>
        </w:tc>
      </w:tr>
      <w:tr w:rsidR="003C23CC" w:rsidRPr="003C23CC" w:rsidTr="003C23CC">
        <w:tc>
          <w:tcPr>
            <w:tcW w:w="3696"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Македонские завоевания.</w:t>
            </w:r>
            <w:r w:rsidRPr="003C23CC">
              <w:rPr>
                <w:rFonts w:eastAsiaTheme="minorEastAsia" w:cs="Times New Roman"/>
                <w:szCs w:val="24"/>
                <w:lang w:eastAsia="ru-RU"/>
              </w:rPr>
              <w:br/>
              <w:t>Эллинизм.</w:t>
            </w:r>
          </w:p>
        </w:tc>
        <w:tc>
          <w:tcPr>
            <w:tcW w:w="75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Возвышение Македонии. Политика Филиппа II. Главенство Македонии над греческими полисами. Коринфский союз. Александр Македонский и его завоевания на Востоке. Распад державы Александра Македонского. Эллинистические государства Востока. Культура эллинистического мира. Александрия Египетская.</w:t>
            </w:r>
          </w:p>
        </w:tc>
      </w:tr>
      <w:tr w:rsidR="003C23CC" w:rsidRPr="003C23CC" w:rsidTr="003C23CC">
        <w:tc>
          <w:tcPr>
            <w:tcW w:w="3696"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Древний Рим.</w:t>
            </w:r>
            <w:r w:rsidRPr="003C23CC">
              <w:rPr>
                <w:rFonts w:eastAsiaTheme="minorEastAsia" w:cs="Times New Roman"/>
                <w:szCs w:val="24"/>
                <w:lang w:eastAsia="ru-RU"/>
              </w:rPr>
              <w:br/>
            </w:r>
            <w:r w:rsidRPr="003C23CC">
              <w:rPr>
                <w:rFonts w:eastAsiaTheme="minorEastAsia" w:cs="Times New Roman"/>
                <w:szCs w:val="24"/>
                <w:lang w:eastAsia="ru-RU"/>
              </w:rPr>
              <w:lastRenderedPageBreak/>
              <w:t>Возникновение Римского государства.</w:t>
            </w:r>
          </w:p>
        </w:tc>
        <w:tc>
          <w:tcPr>
            <w:tcW w:w="75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lastRenderedPageBreak/>
              <w:t xml:space="preserve">Природа и население </w:t>
            </w:r>
            <w:proofErr w:type="spellStart"/>
            <w:r w:rsidRPr="003C23CC">
              <w:rPr>
                <w:rFonts w:eastAsiaTheme="minorEastAsia" w:cs="Times New Roman"/>
                <w:szCs w:val="24"/>
                <w:lang w:eastAsia="ru-RU"/>
              </w:rPr>
              <w:t>Апеннинского</w:t>
            </w:r>
            <w:proofErr w:type="spellEnd"/>
            <w:r w:rsidRPr="003C23CC">
              <w:rPr>
                <w:rFonts w:eastAsiaTheme="minorEastAsia" w:cs="Times New Roman"/>
                <w:szCs w:val="24"/>
                <w:lang w:eastAsia="ru-RU"/>
              </w:rPr>
              <w:t xml:space="preserve"> полуострова в </w:t>
            </w:r>
            <w:r w:rsidRPr="003C23CC">
              <w:rPr>
                <w:rFonts w:eastAsiaTheme="minorEastAsia" w:cs="Times New Roman"/>
                <w:szCs w:val="24"/>
                <w:lang w:eastAsia="ru-RU"/>
              </w:rPr>
              <w:lastRenderedPageBreak/>
              <w:t>древности. Этрусские города-государства. Наследие этрусков. Легенды об основании Рима. Рим эпохи царей. Республика римских граждан. Патриции и плебеи. Управление и законы. Римское войско. Верования древних римлян. Боги. Жрецы. Завоевание Римом Италии.</w:t>
            </w:r>
          </w:p>
        </w:tc>
      </w:tr>
      <w:tr w:rsidR="003C23CC" w:rsidRPr="003C23CC" w:rsidTr="003C23CC">
        <w:tc>
          <w:tcPr>
            <w:tcW w:w="3696"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lastRenderedPageBreak/>
              <w:t>Римские завоевания в Средиземноморье.</w:t>
            </w:r>
          </w:p>
        </w:tc>
        <w:tc>
          <w:tcPr>
            <w:tcW w:w="75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Войны Рима с Карфагеном. Ганнибал; битва при Каннах. Поражение Карфагена. Установление господства Рима в Средиземноморье. Римские провинции.</w:t>
            </w:r>
          </w:p>
        </w:tc>
      </w:tr>
      <w:tr w:rsidR="003C23CC" w:rsidRPr="003C23CC" w:rsidTr="003C23CC">
        <w:tc>
          <w:tcPr>
            <w:tcW w:w="3696"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Поздняя Римская республика. Гражданские войны.</w:t>
            </w:r>
          </w:p>
        </w:tc>
        <w:tc>
          <w:tcPr>
            <w:tcW w:w="75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Подъем сельского хозяйства. Латифундии. Рабство. Борьба за аграрную реформу. Деятельность братьев </w:t>
            </w:r>
            <w:proofErr w:type="spellStart"/>
            <w:r w:rsidRPr="003C23CC">
              <w:rPr>
                <w:rFonts w:eastAsiaTheme="minorEastAsia" w:cs="Times New Roman"/>
                <w:szCs w:val="24"/>
                <w:lang w:eastAsia="ru-RU"/>
              </w:rPr>
              <w:t>Гракхов</w:t>
            </w:r>
            <w:proofErr w:type="spellEnd"/>
            <w:r w:rsidRPr="003C23CC">
              <w:rPr>
                <w:rFonts w:eastAsiaTheme="minorEastAsia" w:cs="Times New Roman"/>
                <w:szCs w:val="24"/>
                <w:lang w:eastAsia="ru-RU"/>
              </w:rPr>
              <w:t xml:space="preserve">: проекты реформ, мероприятия, итоги. Гражданская война и установление диктатуры Суллы. Восстание Спартака. Участие армии в гражданских войнах. Первый триумвират. Гай Юлий Цезарь: путь к власти, диктатура. Борьба между наследниками Цезаря. Победа </w:t>
            </w:r>
            <w:proofErr w:type="spellStart"/>
            <w:r w:rsidRPr="003C23CC">
              <w:rPr>
                <w:rFonts w:eastAsiaTheme="minorEastAsia" w:cs="Times New Roman"/>
                <w:szCs w:val="24"/>
                <w:lang w:eastAsia="ru-RU"/>
              </w:rPr>
              <w:t>Октавиана</w:t>
            </w:r>
            <w:proofErr w:type="spellEnd"/>
            <w:r w:rsidRPr="003C23CC">
              <w:rPr>
                <w:rFonts w:eastAsiaTheme="minorEastAsia" w:cs="Times New Roman"/>
                <w:szCs w:val="24"/>
                <w:lang w:eastAsia="ru-RU"/>
              </w:rPr>
              <w:t>.</w:t>
            </w:r>
          </w:p>
        </w:tc>
      </w:tr>
      <w:tr w:rsidR="003C23CC" w:rsidRPr="003C23CC" w:rsidTr="003C23CC">
        <w:tc>
          <w:tcPr>
            <w:tcW w:w="3696"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Расцвет и падение Римской империи.</w:t>
            </w:r>
          </w:p>
        </w:tc>
        <w:tc>
          <w:tcPr>
            <w:tcW w:w="75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Установление императорской власти. </w:t>
            </w:r>
            <w:proofErr w:type="spellStart"/>
            <w:r w:rsidRPr="003C23CC">
              <w:rPr>
                <w:rFonts w:eastAsiaTheme="minorEastAsia" w:cs="Times New Roman"/>
                <w:szCs w:val="24"/>
                <w:lang w:eastAsia="ru-RU"/>
              </w:rPr>
              <w:t>Октавиан</w:t>
            </w:r>
            <w:proofErr w:type="spellEnd"/>
            <w:r w:rsidRPr="003C23CC">
              <w:rPr>
                <w:rFonts w:eastAsiaTheme="minorEastAsia" w:cs="Times New Roman"/>
                <w:szCs w:val="24"/>
                <w:lang w:eastAsia="ru-RU"/>
              </w:rPr>
              <w:t xml:space="preserve"> Август. Императоры Рима: завоеватели и правители. Римская империя: территория, управление. Римское гражданство. Повседневная жизнь в столице и провинциях. Возникновение и распространение христианства. Император Константин I, перенос столицы в Константинополь. Разделение Римской империи на Западную и Восточную части. Начало Великого переселения народов. Рим и варвары. Падение Западной Римской империи.</w:t>
            </w:r>
          </w:p>
        </w:tc>
      </w:tr>
      <w:tr w:rsidR="003C23CC" w:rsidRPr="003C23CC" w:rsidTr="003C23CC">
        <w:tc>
          <w:tcPr>
            <w:tcW w:w="3696"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Культура Древнего Рима.</w:t>
            </w:r>
          </w:p>
        </w:tc>
        <w:tc>
          <w:tcPr>
            <w:tcW w:w="75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Римская литература, "золотой век" поэзии. Ораторское искусство; Цицерон. Развитие наук. Римские историки. Искусство Древнего Рима: архитектура, скульптура. Пантеон.</w:t>
            </w:r>
          </w:p>
        </w:tc>
      </w:tr>
      <w:tr w:rsidR="003C23CC" w:rsidRPr="003C23CC" w:rsidTr="003C23CC">
        <w:tc>
          <w:tcPr>
            <w:tcW w:w="3696"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Обобщение.</w:t>
            </w:r>
          </w:p>
        </w:tc>
        <w:tc>
          <w:tcPr>
            <w:tcW w:w="75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Историческое и культурное наследие цивилизаций Древнего мира.</w:t>
            </w:r>
          </w:p>
        </w:tc>
      </w:tr>
    </w:tbl>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189.4. Содержание обучения в 6 классе представлено в таблице:</w:t>
      </w:r>
    </w:p>
    <w:tbl>
      <w:tblPr>
        <w:tblW w:w="0" w:type="auto"/>
        <w:tblCellMar>
          <w:top w:w="75" w:type="dxa"/>
          <w:left w:w="150" w:type="dxa"/>
          <w:bottom w:w="75" w:type="dxa"/>
          <w:right w:w="150" w:type="dxa"/>
        </w:tblCellMar>
        <w:tblLook w:val="04A0" w:firstRow="1" w:lastRow="0" w:firstColumn="1" w:lastColumn="0" w:noHBand="0" w:noVBand="1"/>
      </w:tblPr>
      <w:tblGrid>
        <w:gridCol w:w="3273"/>
        <w:gridCol w:w="6382"/>
      </w:tblGrid>
      <w:tr w:rsidR="003C23CC" w:rsidRPr="003C23CC" w:rsidTr="003C23CC">
        <w:tc>
          <w:tcPr>
            <w:tcW w:w="3696" w:type="dxa"/>
            <w:vAlign w:val="center"/>
            <w:hideMark/>
          </w:tcPr>
          <w:p w:rsidR="003C23CC" w:rsidRPr="003C23CC" w:rsidRDefault="003C23CC" w:rsidP="003C23CC">
            <w:pPr>
              <w:rPr>
                <w:rFonts w:eastAsia="Times New Roman" w:cs="Times New Roman"/>
                <w:szCs w:val="24"/>
                <w:lang w:eastAsia="ru-RU"/>
              </w:rPr>
            </w:pPr>
          </w:p>
        </w:tc>
        <w:tc>
          <w:tcPr>
            <w:tcW w:w="7577" w:type="dxa"/>
            <w:vAlign w:val="center"/>
            <w:hideMark/>
          </w:tcPr>
          <w:p w:rsidR="003C23CC" w:rsidRPr="003C23CC" w:rsidRDefault="003C23CC" w:rsidP="003C23CC">
            <w:pPr>
              <w:rPr>
                <w:rFonts w:eastAsia="Times New Roman" w:cs="Times New Roman"/>
                <w:szCs w:val="24"/>
                <w:lang w:eastAsia="ru-RU"/>
              </w:rPr>
            </w:pPr>
          </w:p>
        </w:tc>
      </w:tr>
      <w:tr w:rsidR="003C23CC" w:rsidRPr="003C23CC" w:rsidTr="003C23CC">
        <w:tc>
          <w:tcPr>
            <w:tcW w:w="3696"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Всеобщая история. История Средних веков. Введение.</w:t>
            </w:r>
          </w:p>
        </w:tc>
        <w:tc>
          <w:tcPr>
            <w:tcW w:w="75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Средние века: понятие, хронологические рамки и периодизация Средневековья.</w:t>
            </w:r>
          </w:p>
        </w:tc>
      </w:tr>
      <w:tr w:rsidR="003C23CC" w:rsidRPr="003C23CC" w:rsidTr="003C23CC">
        <w:tc>
          <w:tcPr>
            <w:tcW w:w="3696"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Народы Европы в раннее Средневековье.</w:t>
            </w:r>
          </w:p>
        </w:tc>
        <w:tc>
          <w:tcPr>
            <w:tcW w:w="75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Падение Западной Римской империи и образование варварских королевств. Завоевание франками Галлии. </w:t>
            </w:r>
            <w:proofErr w:type="spellStart"/>
            <w:r w:rsidRPr="003C23CC">
              <w:rPr>
                <w:rFonts w:eastAsiaTheme="minorEastAsia" w:cs="Times New Roman"/>
                <w:szCs w:val="24"/>
                <w:lang w:eastAsia="ru-RU"/>
              </w:rPr>
              <w:t>Хлодвиг</w:t>
            </w:r>
            <w:proofErr w:type="spellEnd"/>
            <w:r w:rsidRPr="003C23CC">
              <w:rPr>
                <w:rFonts w:eastAsiaTheme="minorEastAsia" w:cs="Times New Roman"/>
                <w:szCs w:val="24"/>
                <w:lang w:eastAsia="ru-RU"/>
              </w:rPr>
              <w:t>. Усиление королевской власти. "</w:t>
            </w:r>
            <w:proofErr w:type="gramStart"/>
            <w:r w:rsidRPr="003C23CC">
              <w:rPr>
                <w:rFonts w:eastAsiaTheme="minorEastAsia" w:cs="Times New Roman"/>
                <w:szCs w:val="24"/>
                <w:lang w:eastAsia="ru-RU"/>
              </w:rPr>
              <w:t>Салическая</w:t>
            </w:r>
            <w:proofErr w:type="gramEnd"/>
            <w:r w:rsidRPr="003C23CC">
              <w:rPr>
                <w:rFonts w:eastAsiaTheme="minorEastAsia" w:cs="Times New Roman"/>
                <w:szCs w:val="24"/>
                <w:lang w:eastAsia="ru-RU"/>
              </w:rPr>
              <w:t xml:space="preserve"> правда". Принятие франками христианства. </w:t>
            </w:r>
            <w:r w:rsidRPr="003C23CC">
              <w:rPr>
                <w:rFonts w:eastAsiaTheme="minorEastAsia" w:cs="Times New Roman"/>
                <w:szCs w:val="24"/>
                <w:lang w:eastAsia="ru-RU"/>
              </w:rPr>
              <w:br/>
              <w:t xml:space="preserve">Франкское государство в VIII-IX вв. Усиление власти майордомов. Карл </w:t>
            </w:r>
            <w:proofErr w:type="spellStart"/>
            <w:r w:rsidRPr="003C23CC">
              <w:rPr>
                <w:rFonts w:eastAsiaTheme="minorEastAsia" w:cs="Times New Roman"/>
                <w:szCs w:val="24"/>
                <w:lang w:eastAsia="ru-RU"/>
              </w:rPr>
              <w:t>Мартелл</w:t>
            </w:r>
            <w:proofErr w:type="spellEnd"/>
            <w:r w:rsidRPr="003C23CC">
              <w:rPr>
                <w:rFonts w:eastAsiaTheme="minorEastAsia" w:cs="Times New Roman"/>
                <w:szCs w:val="24"/>
                <w:lang w:eastAsia="ru-RU"/>
              </w:rPr>
              <w:t xml:space="preserve"> и его военная реформа. Завоевания Карла Великого. Управление империей. "Каролингское возрождение". </w:t>
            </w:r>
            <w:proofErr w:type="spellStart"/>
            <w:r w:rsidRPr="003C23CC">
              <w:rPr>
                <w:rFonts w:eastAsiaTheme="minorEastAsia" w:cs="Times New Roman"/>
                <w:szCs w:val="24"/>
                <w:lang w:eastAsia="ru-RU"/>
              </w:rPr>
              <w:t>Верденский</w:t>
            </w:r>
            <w:proofErr w:type="spellEnd"/>
            <w:r w:rsidRPr="003C23CC">
              <w:rPr>
                <w:rFonts w:eastAsiaTheme="minorEastAsia" w:cs="Times New Roman"/>
                <w:szCs w:val="24"/>
                <w:lang w:eastAsia="ru-RU"/>
              </w:rPr>
              <w:t xml:space="preserve"> раздел, его причины и значение</w:t>
            </w:r>
            <w:proofErr w:type="gramStart"/>
            <w:r w:rsidRPr="003C23CC">
              <w:rPr>
                <w:rFonts w:eastAsiaTheme="minorEastAsia" w:cs="Times New Roman"/>
                <w:szCs w:val="24"/>
                <w:lang w:eastAsia="ru-RU"/>
              </w:rPr>
              <w:t>.</w:t>
            </w:r>
            <w:proofErr w:type="gramEnd"/>
            <w:r w:rsidRPr="003C23CC">
              <w:rPr>
                <w:rFonts w:eastAsiaTheme="minorEastAsia" w:cs="Times New Roman"/>
                <w:szCs w:val="24"/>
                <w:lang w:eastAsia="ru-RU"/>
              </w:rPr>
              <w:br/>
            </w:r>
            <w:proofErr w:type="gramStart"/>
            <w:r w:rsidRPr="003C23CC">
              <w:rPr>
                <w:rFonts w:eastAsiaTheme="minorEastAsia" w:cs="Times New Roman"/>
                <w:szCs w:val="24"/>
                <w:lang w:eastAsia="ru-RU"/>
              </w:rPr>
              <w:t>р</w:t>
            </w:r>
            <w:proofErr w:type="gramEnd"/>
            <w:r w:rsidRPr="003C23CC">
              <w:rPr>
                <w:rFonts w:eastAsiaTheme="minorEastAsia" w:cs="Times New Roman"/>
                <w:szCs w:val="24"/>
                <w:lang w:eastAsia="ru-RU"/>
              </w:rPr>
              <w:t xml:space="preserve">ождение". </w:t>
            </w:r>
            <w:proofErr w:type="spellStart"/>
            <w:r w:rsidRPr="003C23CC">
              <w:rPr>
                <w:rFonts w:eastAsiaTheme="minorEastAsia" w:cs="Times New Roman"/>
                <w:szCs w:val="24"/>
                <w:lang w:eastAsia="ru-RU"/>
              </w:rPr>
              <w:t>Верденский</w:t>
            </w:r>
            <w:proofErr w:type="spellEnd"/>
            <w:r w:rsidRPr="003C23CC">
              <w:rPr>
                <w:rFonts w:eastAsiaTheme="minorEastAsia" w:cs="Times New Roman"/>
                <w:szCs w:val="24"/>
                <w:lang w:eastAsia="ru-RU"/>
              </w:rPr>
              <w:t xml:space="preserve"> раздел, его причины и значение. </w:t>
            </w:r>
            <w:r w:rsidRPr="003C23CC">
              <w:rPr>
                <w:rFonts w:eastAsiaTheme="minorEastAsia" w:cs="Times New Roman"/>
                <w:szCs w:val="24"/>
                <w:lang w:eastAsia="ru-RU"/>
              </w:rPr>
              <w:br/>
              <w:t xml:space="preserve">Образование государств во Франции, Германии, Италии. </w:t>
            </w:r>
            <w:r w:rsidRPr="003C23CC">
              <w:rPr>
                <w:rFonts w:eastAsiaTheme="minorEastAsia" w:cs="Times New Roman"/>
                <w:szCs w:val="24"/>
                <w:lang w:eastAsia="ru-RU"/>
              </w:rPr>
              <w:lastRenderedPageBreak/>
              <w:t>Священная Римская империя. Британия и Ирландия в раннее Средневековье. Норманны: общественный строй, завоевания. Ранние славянские государства. Возникновение Венгерского королевства. Христианизация Европы. Светские правители и папы.</w:t>
            </w:r>
          </w:p>
        </w:tc>
      </w:tr>
      <w:tr w:rsidR="003C23CC" w:rsidRPr="003C23CC" w:rsidTr="003C23CC">
        <w:tc>
          <w:tcPr>
            <w:tcW w:w="3696"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lastRenderedPageBreak/>
              <w:t xml:space="preserve">Византийская империя </w:t>
            </w:r>
            <w:r w:rsidRPr="003C23CC">
              <w:rPr>
                <w:rFonts w:eastAsiaTheme="minorEastAsia" w:cs="Times New Roman"/>
                <w:szCs w:val="24"/>
                <w:lang w:eastAsia="ru-RU"/>
              </w:rPr>
              <w:br/>
              <w:t>в IV-XI вв.</w:t>
            </w:r>
          </w:p>
        </w:tc>
        <w:tc>
          <w:tcPr>
            <w:tcW w:w="75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Территория, население империи </w:t>
            </w:r>
            <w:proofErr w:type="spellStart"/>
            <w:r w:rsidRPr="003C23CC">
              <w:rPr>
                <w:rFonts w:eastAsiaTheme="minorEastAsia" w:cs="Times New Roman"/>
                <w:szCs w:val="24"/>
                <w:lang w:eastAsia="ru-RU"/>
              </w:rPr>
              <w:t>ромеев</w:t>
            </w:r>
            <w:proofErr w:type="spellEnd"/>
            <w:r w:rsidRPr="003C23CC">
              <w:rPr>
                <w:rFonts w:eastAsiaTheme="minorEastAsia" w:cs="Times New Roman"/>
                <w:szCs w:val="24"/>
                <w:lang w:eastAsia="ru-RU"/>
              </w:rPr>
              <w:t>. Византийские императоры; Юстиниан. Кодификация законов. Внешняя политика Византии. Византия и славяне. Власть императора и церковь. Церковные соборы. Культура Византии. Образование и книжное дело. Художественная культура (архитектура, мозаика, фреска, иконопись).</w:t>
            </w:r>
          </w:p>
        </w:tc>
      </w:tr>
      <w:tr w:rsidR="003C23CC" w:rsidRPr="003C23CC" w:rsidTr="003C23CC">
        <w:tc>
          <w:tcPr>
            <w:tcW w:w="3696"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Арабы в VI-XI вв.</w:t>
            </w:r>
          </w:p>
        </w:tc>
        <w:tc>
          <w:tcPr>
            <w:tcW w:w="75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Природные условия Аравийского полуострова. Основные занятия арабов. Традиционные верования. Пророк Мухаммад и возникновение ислама. Хиджра. Победа новой веры. Коран. Завоевания арабов. Арабский халифат, его расцвет и распад. Культура исламского мира. Образование и наука. Роль арабского языка. Расцвет литературы и искусства. Архитектура.</w:t>
            </w:r>
          </w:p>
        </w:tc>
      </w:tr>
      <w:tr w:rsidR="003C23CC" w:rsidRPr="003C23CC" w:rsidTr="003C23CC">
        <w:tc>
          <w:tcPr>
            <w:tcW w:w="3696"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Средневековое европейское общество.</w:t>
            </w:r>
          </w:p>
        </w:tc>
        <w:tc>
          <w:tcPr>
            <w:tcW w:w="75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Аграрное производство. Натуральное хозяйство. Феодальное землевладение. Знать и рыцарство: социальный статус, образ жизни. Замок сеньора. Куртуазная культура. Крестьянство: зависимость от сеньора, повинности, условия жизни. Крестьянская община.</w:t>
            </w:r>
            <w:r w:rsidRPr="003C23CC">
              <w:rPr>
                <w:rFonts w:eastAsiaTheme="minorEastAsia" w:cs="Times New Roman"/>
                <w:szCs w:val="24"/>
                <w:lang w:eastAsia="ru-RU"/>
              </w:rPr>
              <w:br/>
            </w:r>
            <w:r w:rsidRPr="003C23CC">
              <w:rPr>
                <w:rFonts w:eastAsiaTheme="minorEastAsia" w:cs="Times New Roman"/>
                <w:szCs w:val="24"/>
                <w:lang w:eastAsia="ru-RU"/>
              </w:rPr>
              <w:br/>
              <w:t>Города - центры ремесла, торговли, культуры. Население городов. Цехи и гильдии. Городское управление. Борьба городов за самоуправление. Средневековые города-республики. Развитие торговли. Ярмарки. Торговые пути в Средиземноморье и на Балтике. Ганза. Облик средневековых городов. Образ жизни и быт горожан. Церковь и духовенство. Разделение христианства на католицизм и православие. Борьба пап за независимость церкви от светской власти. Крестовые походы: цели, участники, итоги. Духовно-рыцарские ордены. Ереси: причины возникновения и распространения. Преследование еретиков.</w:t>
            </w:r>
          </w:p>
        </w:tc>
      </w:tr>
      <w:tr w:rsidR="003C23CC" w:rsidRPr="003C23CC" w:rsidTr="003C23CC">
        <w:tc>
          <w:tcPr>
            <w:tcW w:w="3696"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Государства Европы в XII-XV вв.</w:t>
            </w:r>
          </w:p>
        </w:tc>
        <w:tc>
          <w:tcPr>
            <w:tcW w:w="75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Усиление королевской власти в странах Западной Европы. </w:t>
            </w:r>
            <w:r w:rsidRPr="003C23CC">
              <w:rPr>
                <w:rFonts w:eastAsiaTheme="minorEastAsia" w:cs="Times New Roman"/>
                <w:szCs w:val="24"/>
                <w:lang w:eastAsia="ru-RU"/>
              </w:rPr>
              <w:br/>
              <w:t xml:space="preserve">Сословно-представительная монархия. Образование централизованных государств в Англии, Франции. Столетняя война; </w:t>
            </w:r>
            <w:proofErr w:type="spellStart"/>
            <w:r w:rsidRPr="003C23CC">
              <w:rPr>
                <w:rFonts w:eastAsiaTheme="minorEastAsia" w:cs="Times New Roman"/>
                <w:szCs w:val="24"/>
                <w:lang w:eastAsia="ru-RU"/>
              </w:rPr>
              <w:t>Ж.Д'Арк</w:t>
            </w:r>
            <w:proofErr w:type="spellEnd"/>
            <w:r w:rsidRPr="003C23CC">
              <w:rPr>
                <w:rFonts w:eastAsiaTheme="minorEastAsia" w:cs="Times New Roman"/>
                <w:szCs w:val="24"/>
                <w:lang w:eastAsia="ru-RU"/>
              </w:rPr>
              <w:t xml:space="preserve">. Священная Римская империя в XII-XV вв. Польско-литовское государство в XIV-XV вв. Реконкиста и образование централизованных государств на Пиренейском полуострове. Итальянские государства в XII-XV вв. Развитие экономики в европейских странах в период зрелого Средневековья. Обострение социальных противоречий в XIV в. (Жакерия, восстание </w:t>
            </w:r>
            <w:proofErr w:type="spellStart"/>
            <w:r w:rsidRPr="003C23CC">
              <w:rPr>
                <w:rFonts w:eastAsiaTheme="minorEastAsia" w:cs="Times New Roman"/>
                <w:szCs w:val="24"/>
                <w:lang w:eastAsia="ru-RU"/>
              </w:rPr>
              <w:t>Уота</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Тайлера</w:t>
            </w:r>
            <w:proofErr w:type="spellEnd"/>
            <w:r w:rsidRPr="003C23CC">
              <w:rPr>
                <w:rFonts w:eastAsiaTheme="minorEastAsia" w:cs="Times New Roman"/>
                <w:szCs w:val="24"/>
                <w:lang w:eastAsia="ru-RU"/>
              </w:rPr>
              <w:t xml:space="preserve">). Гуситское движение в Чехии. Византийская империя и славянские государства в XII-XV вв. Экспансия </w:t>
            </w:r>
            <w:r w:rsidRPr="003C23CC">
              <w:rPr>
                <w:rFonts w:eastAsiaTheme="minorEastAsia" w:cs="Times New Roman"/>
                <w:szCs w:val="24"/>
                <w:lang w:eastAsia="ru-RU"/>
              </w:rPr>
              <w:lastRenderedPageBreak/>
              <w:t>турок-османов. Османские завоевания на Балканах. Падение Константинополя.</w:t>
            </w:r>
          </w:p>
        </w:tc>
      </w:tr>
      <w:tr w:rsidR="003C23CC" w:rsidRPr="003C23CC" w:rsidTr="003C23CC">
        <w:tc>
          <w:tcPr>
            <w:tcW w:w="3696"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lastRenderedPageBreak/>
              <w:t>Культура средневековой Европы.</w:t>
            </w:r>
          </w:p>
        </w:tc>
        <w:tc>
          <w:tcPr>
            <w:tcW w:w="75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Представления средневекового человека о мире. Место религии в жизни человека и общества. Образование: школы и университеты. Сословный характер культуры. Средневековый эпос. Рыцарская литература. Городской и крестьянский фольклор. Романский и готический стили в художественной культуре. Развитие знаний о природе и человеке. Гуманизм. Раннее Возрождение: художники и их творения. Изобретение европейского книгопечатания; </w:t>
            </w:r>
            <w:proofErr w:type="spellStart"/>
            <w:r w:rsidRPr="003C23CC">
              <w:rPr>
                <w:rFonts w:eastAsiaTheme="minorEastAsia" w:cs="Times New Roman"/>
                <w:szCs w:val="24"/>
                <w:lang w:eastAsia="ru-RU"/>
              </w:rPr>
              <w:t>И.Гутенберг</w:t>
            </w:r>
            <w:proofErr w:type="spellEnd"/>
            <w:r w:rsidRPr="003C23CC">
              <w:rPr>
                <w:rFonts w:eastAsiaTheme="minorEastAsia" w:cs="Times New Roman"/>
                <w:szCs w:val="24"/>
                <w:lang w:eastAsia="ru-RU"/>
              </w:rPr>
              <w:t>.</w:t>
            </w:r>
          </w:p>
        </w:tc>
      </w:tr>
      <w:tr w:rsidR="003C23CC" w:rsidRPr="003C23CC" w:rsidTr="003C23CC">
        <w:tc>
          <w:tcPr>
            <w:tcW w:w="3696"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Страны Востока в Средние века.</w:t>
            </w:r>
          </w:p>
        </w:tc>
        <w:tc>
          <w:tcPr>
            <w:tcW w:w="75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Османская империя: завоевания турок-османов (Балканы, падение Византии), управление империей. Положение покоренных народов. Монгольская держава: общественный строй монгольских племен, завоевания Чингисхана и его потомков, управление подчиненными территориями. Китай: империи, правители и подданные, борьба против завоевателей. Япония в Средние века: образование государства, власть императоров и управление </w:t>
            </w:r>
            <w:proofErr w:type="spellStart"/>
            <w:r w:rsidRPr="003C23CC">
              <w:rPr>
                <w:rFonts w:eastAsiaTheme="minorEastAsia" w:cs="Times New Roman"/>
                <w:szCs w:val="24"/>
                <w:lang w:eastAsia="ru-RU"/>
              </w:rPr>
              <w:t>сегунов</w:t>
            </w:r>
            <w:proofErr w:type="spellEnd"/>
            <w:r w:rsidRPr="003C23CC">
              <w:rPr>
                <w:rFonts w:eastAsiaTheme="minorEastAsia" w:cs="Times New Roman"/>
                <w:szCs w:val="24"/>
                <w:lang w:eastAsia="ru-RU"/>
              </w:rPr>
              <w:t xml:space="preserve">. </w:t>
            </w:r>
            <w:r w:rsidRPr="003C23CC">
              <w:rPr>
                <w:rFonts w:eastAsiaTheme="minorEastAsia" w:cs="Times New Roman"/>
                <w:szCs w:val="24"/>
                <w:lang w:eastAsia="ru-RU"/>
              </w:rPr>
              <w:br/>
              <w:t xml:space="preserve">Индия: раздробленность индийских княжеств, вторжение мусульман. Делийский султанат. </w:t>
            </w:r>
            <w:r w:rsidRPr="003C23CC">
              <w:rPr>
                <w:rFonts w:eastAsiaTheme="minorEastAsia" w:cs="Times New Roman"/>
                <w:szCs w:val="24"/>
                <w:lang w:eastAsia="ru-RU"/>
              </w:rPr>
              <w:br/>
              <w:t>Культура народов Востока. Литература. Архитектура. Традиционные искусства и ремесла.</w:t>
            </w:r>
          </w:p>
        </w:tc>
      </w:tr>
      <w:tr w:rsidR="003C23CC" w:rsidRPr="003C23CC" w:rsidTr="003C23CC">
        <w:tc>
          <w:tcPr>
            <w:tcW w:w="3696"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Государства доколумбовой Америки в Средние века.</w:t>
            </w:r>
          </w:p>
        </w:tc>
        <w:tc>
          <w:tcPr>
            <w:tcW w:w="75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Цивилизации майя, ацтеков и инков: общественный строй, религиозные верования, культура. Появление европейских завоевателей.</w:t>
            </w:r>
          </w:p>
        </w:tc>
      </w:tr>
      <w:tr w:rsidR="003C23CC" w:rsidRPr="003C23CC" w:rsidTr="003C23CC">
        <w:tc>
          <w:tcPr>
            <w:tcW w:w="3696"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Обобщение.</w:t>
            </w:r>
          </w:p>
        </w:tc>
        <w:tc>
          <w:tcPr>
            <w:tcW w:w="75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Историческое и культурное наследие Средних веков.</w:t>
            </w:r>
          </w:p>
        </w:tc>
      </w:tr>
      <w:tr w:rsidR="003C23CC" w:rsidRPr="003C23CC" w:rsidTr="003C23CC">
        <w:tc>
          <w:tcPr>
            <w:tcW w:w="3696"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История России. От Руси к Российскому Государству. Введение.</w:t>
            </w:r>
          </w:p>
        </w:tc>
        <w:tc>
          <w:tcPr>
            <w:tcW w:w="75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Роль и место России в мировой истории. Проблемы периодизации российской истории. Источники по истории России.</w:t>
            </w:r>
          </w:p>
        </w:tc>
      </w:tr>
      <w:tr w:rsidR="003C23CC" w:rsidRPr="003C23CC" w:rsidTr="003C23CC">
        <w:tc>
          <w:tcPr>
            <w:tcW w:w="3696"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Народы и государства на территории нашей страны в древности. Восточная Европа в середине I тыс. н. э.</w:t>
            </w:r>
          </w:p>
        </w:tc>
        <w:tc>
          <w:tcPr>
            <w:tcW w:w="75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Заселение территории нашей страны человеком. Палеолитическое искусство. Петроглифы </w:t>
            </w:r>
            <w:proofErr w:type="spellStart"/>
            <w:r w:rsidRPr="003C23CC">
              <w:rPr>
                <w:rFonts w:eastAsiaTheme="minorEastAsia" w:cs="Times New Roman"/>
                <w:szCs w:val="24"/>
                <w:lang w:eastAsia="ru-RU"/>
              </w:rPr>
              <w:t>Беломорья</w:t>
            </w:r>
            <w:proofErr w:type="spellEnd"/>
            <w:r w:rsidRPr="003C23CC">
              <w:rPr>
                <w:rFonts w:eastAsiaTheme="minorEastAsia" w:cs="Times New Roman"/>
                <w:szCs w:val="24"/>
                <w:lang w:eastAsia="ru-RU"/>
              </w:rPr>
              <w:t xml:space="preserve"> и Онежского озера. Особенности перехода от присваивающего хозяйства к </w:t>
            </w:r>
            <w:proofErr w:type="gramStart"/>
            <w:r w:rsidRPr="003C23CC">
              <w:rPr>
                <w:rFonts w:eastAsiaTheme="minorEastAsia" w:cs="Times New Roman"/>
                <w:szCs w:val="24"/>
                <w:lang w:eastAsia="ru-RU"/>
              </w:rPr>
              <w:t>производящему</w:t>
            </w:r>
            <w:proofErr w:type="gramEnd"/>
            <w:r w:rsidRPr="003C23CC">
              <w:rPr>
                <w:rFonts w:eastAsiaTheme="minorEastAsia" w:cs="Times New Roman"/>
                <w:szCs w:val="24"/>
                <w:lang w:eastAsia="ru-RU"/>
              </w:rPr>
              <w:t xml:space="preserve">. Ареалы древнейшего земледелия и скотоводства; появление металлических орудий и их влияние на первобытное общество; центры древнейшей металлургии. Кочевые общества евразийских степей в эпоху бронзы и раннем железном </w:t>
            </w:r>
            <w:proofErr w:type="gramStart"/>
            <w:r w:rsidRPr="003C23CC">
              <w:rPr>
                <w:rFonts w:eastAsiaTheme="minorEastAsia" w:cs="Times New Roman"/>
                <w:szCs w:val="24"/>
                <w:lang w:eastAsia="ru-RU"/>
              </w:rPr>
              <w:t>веке</w:t>
            </w:r>
            <w:proofErr w:type="gramEnd"/>
            <w:r w:rsidRPr="003C23CC">
              <w:rPr>
                <w:rFonts w:eastAsiaTheme="minorEastAsia" w:cs="Times New Roman"/>
                <w:szCs w:val="24"/>
                <w:lang w:eastAsia="ru-RU"/>
              </w:rPr>
              <w:t xml:space="preserve">. Степь и её роль в распространении культурных взаимовлияний. Появление первого в мире колесного транспорта. </w:t>
            </w:r>
            <w:r w:rsidRPr="003C23CC">
              <w:rPr>
                <w:rFonts w:eastAsiaTheme="minorEastAsia" w:cs="Times New Roman"/>
                <w:szCs w:val="24"/>
                <w:lang w:eastAsia="ru-RU"/>
              </w:rPr>
              <w:br/>
            </w:r>
            <w:r w:rsidRPr="003C23CC">
              <w:rPr>
                <w:rFonts w:eastAsiaTheme="minorEastAsia" w:cs="Times New Roman"/>
                <w:szCs w:val="24"/>
                <w:lang w:eastAsia="ru-RU"/>
              </w:rPr>
              <w:br/>
              <w:t xml:space="preserve">Народы, проживавшие на этой территории до середины I тысячелетия до н. э. Скифы и скифская культура. Античные города-государства Северного Причерноморья. </w:t>
            </w:r>
            <w:proofErr w:type="spellStart"/>
            <w:r w:rsidRPr="003C23CC">
              <w:rPr>
                <w:rFonts w:eastAsiaTheme="minorEastAsia" w:cs="Times New Roman"/>
                <w:szCs w:val="24"/>
                <w:lang w:eastAsia="ru-RU"/>
              </w:rPr>
              <w:t>Боспорское</w:t>
            </w:r>
            <w:proofErr w:type="spellEnd"/>
            <w:r w:rsidRPr="003C23CC">
              <w:rPr>
                <w:rFonts w:eastAsiaTheme="minorEastAsia" w:cs="Times New Roman"/>
                <w:szCs w:val="24"/>
                <w:lang w:eastAsia="ru-RU"/>
              </w:rPr>
              <w:t xml:space="preserve"> царство. Пантикапей. Античный Херсонес. Скифское царство в Крыму; Дербент.</w:t>
            </w:r>
            <w:r w:rsidRPr="003C23CC">
              <w:rPr>
                <w:rFonts w:eastAsiaTheme="minorEastAsia" w:cs="Times New Roman"/>
                <w:szCs w:val="24"/>
                <w:lang w:eastAsia="ru-RU"/>
              </w:rPr>
              <w:br/>
            </w:r>
            <w:r w:rsidRPr="003C23CC">
              <w:rPr>
                <w:rFonts w:eastAsiaTheme="minorEastAsia" w:cs="Times New Roman"/>
                <w:szCs w:val="24"/>
                <w:lang w:eastAsia="ru-RU"/>
              </w:rPr>
              <w:lastRenderedPageBreak/>
              <w:br/>
              <w:t xml:space="preserve">Великое переселение народов. Миграция готов. Нашествие гуннов. Вопрос о славянской прародине и происхождении славян. Расселение славян, их разделение на три ветви - восточных, западных и южных. Славянские общности Восточной Европы. Их соседи - </w:t>
            </w:r>
            <w:proofErr w:type="spellStart"/>
            <w:r w:rsidRPr="003C23CC">
              <w:rPr>
                <w:rFonts w:eastAsiaTheme="minorEastAsia" w:cs="Times New Roman"/>
                <w:szCs w:val="24"/>
                <w:lang w:eastAsia="ru-RU"/>
              </w:rPr>
              <w:t>балты</w:t>
            </w:r>
            <w:proofErr w:type="spellEnd"/>
            <w:r w:rsidRPr="003C23CC">
              <w:rPr>
                <w:rFonts w:eastAsiaTheme="minorEastAsia" w:cs="Times New Roman"/>
                <w:szCs w:val="24"/>
                <w:lang w:eastAsia="ru-RU"/>
              </w:rPr>
              <w:t xml:space="preserve"> и финно-</w:t>
            </w:r>
            <w:proofErr w:type="spellStart"/>
            <w:r w:rsidRPr="003C23CC">
              <w:rPr>
                <w:rFonts w:eastAsiaTheme="minorEastAsia" w:cs="Times New Roman"/>
                <w:szCs w:val="24"/>
                <w:lang w:eastAsia="ru-RU"/>
              </w:rPr>
              <w:t>угры</w:t>
            </w:r>
            <w:proofErr w:type="spellEnd"/>
            <w:r w:rsidRPr="003C23CC">
              <w:rPr>
                <w:rFonts w:eastAsiaTheme="minorEastAsia" w:cs="Times New Roman"/>
                <w:szCs w:val="24"/>
                <w:lang w:eastAsia="ru-RU"/>
              </w:rPr>
              <w:t>. Хозяйство восточных славян, их общественный строй и политическая организация. Возникновение княжеской власти. Традиционные верования.</w:t>
            </w:r>
            <w:r w:rsidRPr="003C23CC">
              <w:rPr>
                <w:rFonts w:eastAsiaTheme="minorEastAsia" w:cs="Times New Roman"/>
                <w:szCs w:val="24"/>
                <w:lang w:eastAsia="ru-RU"/>
              </w:rPr>
              <w:br/>
            </w:r>
            <w:r w:rsidRPr="003C23CC">
              <w:rPr>
                <w:rFonts w:eastAsiaTheme="minorEastAsia" w:cs="Times New Roman"/>
                <w:szCs w:val="24"/>
                <w:lang w:eastAsia="ru-RU"/>
              </w:rPr>
              <w:br/>
              <w:t xml:space="preserve">Страны и народы Восточной Европы, Сибири и Дальнего Востока. Тюркский каганат. Хазарский каганат. Волжская </w:t>
            </w:r>
            <w:proofErr w:type="spellStart"/>
            <w:r w:rsidRPr="003C23CC">
              <w:rPr>
                <w:rFonts w:eastAsiaTheme="minorEastAsia" w:cs="Times New Roman"/>
                <w:szCs w:val="24"/>
                <w:lang w:eastAsia="ru-RU"/>
              </w:rPr>
              <w:t>Булгария</w:t>
            </w:r>
            <w:proofErr w:type="spellEnd"/>
            <w:r w:rsidRPr="003C23CC">
              <w:rPr>
                <w:rFonts w:eastAsiaTheme="minorEastAsia" w:cs="Times New Roman"/>
                <w:szCs w:val="24"/>
                <w:lang w:eastAsia="ru-RU"/>
              </w:rPr>
              <w:t>.</w:t>
            </w:r>
          </w:p>
        </w:tc>
      </w:tr>
      <w:tr w:rsidR="003C23CC" w:rsidRPr="003C23CC" w:rsidTr="003C23CC">
        <w:tc>
          <w:tcPr>
            <w:tcW w:w="3696"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lastRenderedPageBreak/>
              <w:t>Русь в IX - начале XII вв. Образование государства Русь.</w:t>
            </w:r>
          </w:p>
        </w:tc>
        <w:tc>
          <w:tcPr>
            <w:tcW w:w="75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Исторические условия складывания русской государственности: природно-климатический фактор и политические процессы в Европе в конце I тыс. н. э. Формирование новой политической и этнической карты континента.</w:t>
            </w:r>
            <w:r w:rsidRPr="003C23CC">
              <w:rPr>
                <w:rFonts w:eastAsiaTheme="minorEastAsia" w:cs="Times New Roman"/>
                <w:szCs w:val="24"/>
                <w:lang w:eastAsia="ru-RU"/>
              </w:rPr>
              <w:br/>
            </w:r>
            <w:r w:rsidRPr="003C23CC">
              <w:rPr>
                <w:rFonts w:eastAsiaTheme="minorEastAsia" w:cs="Times New Roman"/>
                <w:szCs w:val="24"/>
                <w:lang w:eastAsia="ru-RU"/>
              </w:rPr>
              <w:br/>
              <w:t>Первые известия о Руси. Проблема образования государства Русь. Скандинавы на Руси. Начало династии Рюриковичей.</w:t>
            </w:r>
            <w:r w:rsidRPr="003C23CC">
              <w:rPr>
                <w:rFonts w:eastAsiaTheme="minorEastAsia" w:cs="Times New Roman"/>
                <w:szCs w:val="24"/>
                <w:lang w:eastAsia="ru-RU"/>
              </w:rPr>
              <w:br/>
            </w:r>
            <w:r w:rsidRPr="003C23CC">
              <w:rPr>
                <w:rFonts w:eastAsiaTheme="minorEastAsia" w:cs="Times New Roman"/>
                <w:szCs w:val="24"/>
                <w:lang w:eastAsia="ru-RU"/>
              </w:rPr>
              <w:br/>
              <w:t xml:space="preserve">Формирование территории государства Русь. Дань и полюдье. Первые русские князья. Отношения с Византийской империей, странами Центральной, Западной и Северной Европы, кочевниками европейских степей. Русь в международной торговле. Путь </w:t>
            </w:r>
            <w:proofErr w:type="gramStart"/>
            <w:r w:rsidRPr="003C23CC">
              <w:rPr>
                <w:rFonts w:eastAsiaTheme="minorEastAsia" w:cs="Times New Roman"/>
                <w:szCs w:val="24"/>
                <w:lang w:eastAsia="ru-RU"/>
              </w:rPr>
              <w:t>из</w:t>
            </w:r>
            <w:proofErr w:type="gramEnd"/>
            <w:r w:rsidRPr="003C23CC">
              <w:rPr>
                <w:rFonts w:eastAsiaTheme="minorEastAsia" w:cs="Times New Roman"/>
                <w:szCs w:val="24"/>
                <w:lang w:eastAsia="ru-RU"/>
              </w:rPr>
              <w:t xml:space="preserve"> варяг в греки. Волжский торговый путь. Языческий пантеон.</w:t>
            </w:r>
            <w:r w:rsidRPr="003C23CC">
              <w:rPr>
                <w:rFonts w:eastAsiaTheme="minorEastAsia" w:cs="Times New Roman"/>
                <w:szCs w:val="24"/>
                <w:lang w:eastAsia="ru-RU"/>
              </w:rPr>
              <w:br/>
            </w:r>
            <w:r w:rsidRPr="003C23CC">
              <w:rPr>
                <w:rFonts w:eastAsiaTheme="minorEastAsia" w:cs="Times New Roman"/>
                <w:szCs w:val="24"/>
                <w:lang w:eastAsia="ru-RU"/>
              </w:rPr>
              <w:br/>
              <w:t>Принятие христианства и его значение. Византийское наследие на Руси.</w:t>
            </w:r>
          </w:p>
        </w:tc>
      </w:tr>
      <w:tr w:rsidR="003C23CC" w:rsidRPr="003C23CC" w:rsidTr="003C23CC">
        <w:tc>
          <w:tcPr>
            <w:tcW w:w="3696"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Русь в конце X - начале XII вв.</w:t>
            </w:r>
          </w:p>
        </w:tc>
        <w:tc>
          <w:tcPr>
            <w:tcW w:w="75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Территория и население государства Русь и (или) Русская земля. Крупнейшие города Руси. Новгород как центр освоения Севера Восточной Европы, колонизация Русской равнины. Территориально-политическая структура Руси, волости. Органы власти: князь, посадник, тысяцкий, вече. Внутриполитическое развитие. Борьба за власть между сыновьями Владимира Святого. Ярослав Мудрый. Русь при Ярославичах. Владимир Мономах. Русская церковь.</w:t>
            </w:r>
            <w:r w:rsidRPr="003C23CC">
              <w:rPr>
                <w:rFonts w:eastAsiaTheme="minorEastAsia" w:cs="Times New Roman"/>
                <w:szCs w:val="24"/>
                <w:lang w:eastAsia="ru-RU"/>
              </w:rPr>
              <w:br/>
            </w:r>
            <w:r w:rsidRPr="003C23CC">
              <w:rPr>
                <w:rFonts w:eastAsiaTheme="minorEastAsia" w:cs="Times New Roman"/>
                <w:szCs w:val="24"/>
                <w:lang w:eastAsia="ru-RU"/>
              </w:rPr>
              <w:br/>
              <w:t xml:space="preserve">Общественный строй Руси: дискуссии в исторической науке. Князья, дружина. Духовенство. Городское население. Купцы. Категории рядового и зависимого населения. Древнерусское право: </w:t>
            </w:r>
            <w:proofErr w:type="gramStart"/>
            <w:r w:rsidRPr="003C23CC">
              <w:rPr>
                <w:rFonts w:eastAsiaTheme="minorEastAsia" w:cs="Times New Roman"/>
                <w:szCs w:val="24"/>
                <w:lang w:eastAsia="ru-RU"/>
              </w:rPr>
              <w:t>Русская</w:t>
            </w:r>
            <w:proofErr w:type="gramEnd"/>
            <w:r w:rsidRPr="003C23CC">
              <w:rPr>
                <w:rFonts w:eastAsiaTheme="minorEastAsia" w:cs="Times New Roman"/>
                <w:szCs w:val="24"/>
                <w:lang w:eastAsia="ru-RU"/>
              </w:rPr>
              <w:t xml:space="preserve"> Правда; церковные уставы.</w:t>
            </w:r>
            <w:r w:rsidRPr="003C23CC">
              <w:rPr>
                <w:rFonts w:eastAsiaTheme="minorEastAsia" w:cs="Times New Roman"/>
                <w:szCs w:val="24"/>
                <w:lang w:eastAsia="ru-RU"/>
              </w:rPr>
              <w:br/>
            </w:r>
            <w:r w:rsidRPr="003C23CC">
              <w:rPr>
                <w:rFonts w:eastAsiaTheme="minorEastAsia" w:cs="Times New Roman"/>
                <w:szCs w:val="24"/>
                <w:lang w:eastAsia="ru-RU"/>
              </w:rPr>
              <w:br/>
              <w:t>Русь в социально-политическом контексте Евразии. Внешняя политика и международные связи: отношения с Византией, печенегами, половцами (</w:t>
            </w:r>
            <w:proofErr w:type="spellStart"/>
            <w:r w:rsidRPr="003C23CC">
              <w:rPr>
                <w:rFonts w:eastAsiaTheme="minorEastAsia" w:cs="Times New Roman"/>
                <w:szCs w:val="24"/>
                <w:lang w:eastAsia="ru-RU"/>
              </w:rPr>
              <w:t>Дешт</w:t>
            </w:r>
            <w:proofErr w:type="spellEnd"/>
            <w:r w:rsidRPr="003C23CC">
              <w:rPr>
                <w:rFonts w:eastAsiaTheme="minorEastAsia" w:cs="Times New Roman"/>
                <w:szCs w:val="24"/>
                <w:lang w:eastAsia="ru-RU"/>
              </w:rPr>
              <w:t xml:space="preserve">-и-Кипчак). </w:t>
            </w:r>
            <w:r w:rsidRPr="003C23CC">
              <w:rPr>
                <w:rFonts w:eastAsiaTheme="minorEastAsia" w:cs="Times New Roman"/>
                <w:szCs w:val="24"/>
                <w:lang w:eastAsia="ru-RU"/>
              </w:rPr>
              <w:lastRenderedPageBreak/>
              <w:t>Отношения со странами Центральной, Западной и Северной Европы. Херсонес в культурных контактах Руси и Византии.</w:t>
            </w:r>
          </w:p>
        </w:tc>
      </w:tr>
      <w:tr w:rsidR="003C23CC" w:rsidRPr="003C23CC" w:rsidTr="003C23CC">
        <w:tc>
          <w:tcPr>
            <w:tcW w:w="3696" w:type="dxa"/>
            <w:tcBorders>
              <w:top w:val="single" w:sz="6" w:space="0" w:color="000000"/>
              <w:left w:val="single" w:sz="6" w:space="0" w:color="000000"/>
              <w:bottom w:val="nil"/>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lastRenderedPageBreak/>
              <w:t>Культурное пространство.</w:t>
            </w:r>
          </w:p>
        </w:tc>
        <w:tc>
          <w:tcPr>
            <w:tcW w:w="7577" w:type="dxa"/>
            <w:tcBorders>
              <w:top w:val="single" w:sz="6" w:space="0" w:color="000000"/>
              <w:left w:val="single" w:sz="6" w:space="0" w:color="000000"/>
              <w:bottom w:val="nil"/>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Русь в общеевропейском культурном контексте.</w:t>
            </w:r>
          </w:p>
        </w:tc>
      </w:tr>
      <w:tr w:rsidR="003C23CC" w:rsidRPr="003C23CC" w:rsidTr="003C23CC">
        <w:tc>
          <w:tcPr>
            <w:tcW w:w="3696" w:type="dxa"/>
            <w:tcBorders>
              <w:top w:val="nil"/>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imes New Roman" w:cs="Times New Roman"/>
                <w:szCs w:val="24"/>
                <w:lang w:eastAsia="ru-RU"/>
              </w:rPr>
            </w:pPr>
          </w:p>
        </w:tc>
        <w:tc>
          <w:tcPr>
            <w:tcW w:w="7577" w:type="dxa"/>
            <w:tcBorders>
              <w:top w:val="nil"/>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Картина мира средневекового человека. Повседневная жизнь, сельский и городской быт. Положение женщины. Дети и их воспитание. Календарь и хронология.</w:t>
            </w:r>
            <w:r w:rsidRPr="003C23CC">
              <w:rPr>
                <w:rFonts w:eastAsiaTheme="minorEastAsia" w:cs="Times New Roman"/>
                <w:szCs w:val="24"/>
                <w:lang w:eastAsia="ru-RU"/>
              </w:rPr>
              <w:br/>
            </w:r>
            <w:r w:rsidRPr="003C23CC">
              <w:rPr>
                <w:rFonts w:eastAsiaTheme="minorEastAsia" w:cs="Times New Roman"/>
                <w:szCs w:val="24"/>
                <w:lang w:eastAsia="ru-RU"/>
              </w:rPr>
              <w:br/>
              <w:t xml:space="preserve">Культура Руси. Формирование единого культурного пространства. Кирилло-мефодиевская традиция на Руси. Письменность. Распространение грамотности, берестяные грамоты. "Новгородская псалтирь". "Остромирово Евангелие". Появление </w:t>
            </w:r>
            <w:proofErr w:type="gramStart"/>
            <w:r w:rsidRPr="003C23CC">
              <w:rPr>
                <w:rFonts w:eastAsiaTheme="minorEastAsia" w:cs="Times New Roman"/>
                <w:szCs w:val="24"/>
                <w:lang w:eastAsia="ru-RU"/>
              </w:rPr>
              <w:t>древнерусской</w:t>
            </w:r>
            <w:proofErr w:type="gramEnd"/>
            <w:r w:rsidRPr="003C23CC">
              <w:rPr>
                <w:rFonts w:eastAsiaTheme="minorEastAsia" w:cs="Times New Roman"/>
                <w:szCs w:val="24"/>
                <w:lang w:eastAsia="ru-RU"/>
              </w:rPr>
              <w:t xml:space="preserve"> литературы. "Слово о Законе и Благодати". Произведения летописного жанра. "Повесть временных лет". Первые русские жития. Произведения Владимира Мономаха. Иконопись. Искусство книги. Архитектура. Начало храмового строительства: Десятинная церковь, София Киевская, София Новгородская. Материальная культура. Ремесло. Военное дело и оружие.</w:t>
            </w:r>
          </w:p>
        </w:tc>
      </w:tr>
      <w:tr w:rsidR="003C23CC" w:rsidRPr="003C23CC" w:rsidTr="003C23CC">
        <w:tc>
          <w:tcPr>
            <w:tcW w:w="3696"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Русь в середине XII - начале XIII вв.</w:t>
            </w:r>
          </w:p>
        </w:tc>
        <w:tc>
          <w:tcPr>
            <w:tcW w:w="75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Формирование системы земель - самостоятельных государств. Важнейшие земли, управляемые ветвями княжеского рода Рюриковичей: Черниговская, Смоленская, Галицкая, Волынская, Суздальская. Земли, имевшие особый статус: Киевская и Новгородская. Эволюция общественного строя и права. Внешняя политика русских земель. </w:t>
            </w:r>
            <w:r w:rsidRPr="003C23CC">
              <w:rPr>
                <w:rFonts w:eastAsiaTheme="minorEastAsia" w:cs="Times New Roman"/>
                <w:szCs w:val="24"/>
                <w:lang w:eastAsia="ru-RU"/>
              </w:rPr>
              <w:br/>
            </w:r>
            <w:r w:rsidRPr="003C23CC">
              <w:rPr>
                <w:rFonts w:eastAsiaTheme="minorEastAsia" w:cs="Times New Roman"/>
                <w:szCs w:val="24"/>
                <w:lang w:eastAsia="ru-RU"/>
              </w:rPr>
              <w:br/>
              <w:t>Формирование региональных центров культуры: летописание и памятники литературы: Киево-Печерский патерик, моление Даниила Заточника, "Слово о полку Игореве". Белокаменные храмы Северо-Восточной Руси: Успенский собор во Владимире, церковь Покрова на Нерли, Георгиевский собор Юрьева-Польского.</w:t>
            </w:r>
          </w:p>
        </w:tc>
      </w:tr>
      <w:tr w:rsidR="003C23CC" w:rsidRPr="003C23CC" w:rsidTr="003C23CC">
        <w:tc>
          <w:tcPr>
            <w:tcW w:w="3696"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Русские земли и их соседи в середине XIII-XIV вв.</w:t>
            </w:r>
          </w:p>
        </w:tc>
        <w:tc>
          <w:tcPr>
            <w:tcW w:w="75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Возникновение Монгольской империи. Завоевания Чингисхана и его потомков. Походы Батыя на Восточную Европу. Возникновение Золотой орды. Судьбы русских земель после монгольского нашествия. Система зависимости русских земель от ордынских ханов (т.н. ордынское иго). </w:t>
            </w:r>
            <w:r w:rsidRPr="003C23CC">
              <w:rPr>
                <w:rFonts w:eastAsiaTheme="minorEastAsia" w:cs="Times New Roman"/>
                <w:szCs w:val="24"/>
                <w:lang w:eastAsia="ru-RU"/>
              </w:rPr>
              <w:br/>
            </w:r>
            <w:r w:rsidRPr="003C23CC">
              <w:rPr>
                <w:rFonts w:eastAsiaTheme="minorEastAsia" w:cs="Times New Roman"/>
                <w:szCs w:val="24"/>
                <w:lang w:eastAsia="ru-RU"/>
              </w:rPr>
              <w:br/>
              <w:t>Южные и западные русские земли. Возникновение Литовского государства и включение в его состав части русских земель. Северо-западные земли: Новгородская и Псковская. Политический строй Новгорода и Пскова. Роль вече и князя. Новгород и немецкая Ганза.</w:t>
            </w:r>
            <w:r w:rsidRPr="003C23CC">
              <w:rPr>
                <w:rFonts w:eastAsiaTheme="minorEastAsia" w:cs="Times New Roman"/>
                <w:szCs w:val="24"/>
                <w:lang w:eastAsia="ru-RU"/>
              </w:rPr>
              <w:br/>
            </w:r>
            <w:r w:rsidRPr="003C23CC">
              <w:rPr>
                <w:rFonts w:eastAsiaTheme="minorEastAsia" w:cs="Times New Roman"/>
                <w:szCs w:val="24"/>
                <w:lang w:eastAsia="ru-RU"/>
              </w:rPr>
              <w:br/>
              <w:t xml:space="preserve">Ордена крестоносцев и борьба с их экспансией на западных границах Руси. Александр Невский: его </w:t>
            </w:r>
            <w:r w:rsidRPr="003C23CC">
              <w:rPr>
                <w:rFonts w:eastAsiaTheme="minorEastAsia" w:cs="Times New Roman"/>
                <w:szCs w:val="24"/>
                <w:lang w:eastAsia="ru-RU"/>
              </w:rPr>
              <w:lastRenderedPageBreak/>
              <w:t xml:space="preserve">взаимоотношения с Ордой. Княжества Северо-Восточной Руси. Борьба за великое княжение Владимирское. Противостояние Твери и Москвы. Усиление Московского княжества. Дмитрий Донской. Куликовская битва. Закрепление </w:t>
            </w:r>
            <w:proofErr w:type="gramStart"/>
            <w:r w:rsidRPr="003C23CC">
              <w:rPr>
                <w:rFonts w:eastAsiaTheme="minorEastAsia" w:cs="Times New Roman"/>
                <w:szCs w:val="24"/>
                <w:lang w:eastAsia="ru-RU"/>
              </w:rPr>
              <w:t>первенствующего</w:t>
            </w:r>
            <w:proofErr w:type="gramEnd"/>
            <w:r w:rsidRPr="003C23CC">
              <w:rPr>
                <w:rFonts w:eastAsiaTheme="minorEastAsia" w:cs="Times New Roman"/>
                <w:szCs w:val="24"/>
                <w:lang w:eastAsia="ru-RU"/>
              </w:rPr>
              <w:t xml:space="preserve"> положения московских князей.</w:t>
            </w:r>
            <w:r w:rsidRPr="003C23CC">
              <w:rPr>
                <w:rFonts w:eastAsiaTheme="minorEastAsia" w:cs="Times New Roman"/>
                <w:szCs w:val="24"/>
                <w:lang w:eastAsia="ru-RU"/>
              </w:rPr>
              <w:br/>
            </w:r>
            <w:r w:rsidRPr="003C23CC">
              <w:rPr>
                <w:rFonts w:eastAsiaTheme="minorEastAsia" w:cs="Times New Roman"/>
                <w:szCs w:val="24"/>
                <w:lang w:eastAsia="ru-RU"/>
              </w:rPr>
              <w:br/>
              <w:t>Перенос митрополичьей кафедры в Москву. Роль православной церкви в ордынский период русской истории. Святитель Алексий Московский и преподобный Сергий Радонежский.</w:t>
            </w:r>
          </w:p>
        </w:tc>
      </w:tr>
      <w:tr w:rsidR="003C23CC" w:rsidRPr="003C23CC" w:rsidTr="003C23CC">
        <w:tc>
          <w:tcPr>
            <w:tcW w:w="3696"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lastRenderedPageBreak/>
              <w:t xml:space="preserve">Народы и государства степной зоны Восточной Европы и Сибири в </w:t>
            </w:r>
            <w:proofErr w:type="gramStart"/>
            <w:r w:rsidRPr="003C23CC">
              <w:rPr>
                <w:rFonts w:eastAsiaTheme="minorEastAsia" w:cs="Times New Roman"/>
                <w:szCs w:val="24"/>
                <w:lang w:eastAsia="ru-RU"/>
              </w:rPr>
              <w:t>Х</w:t>
            </w:r>
            <w:proofErr w:type="gramEnd"/>
            <w:r w:rsidRPr="003C23CC">
              <w:rPr>
                <w:rFonts w:eastAsiaTheme="minorEastAsia" w:cs="Times New Roman"/>
                <w:szCs w:val="24"/>
                <w:lang w:eastAsia="ru-RU"/>
              </w:rPr>
              <w:t>III-XV вв.</w:t>
            </w:r>
          </w:p>
        </w:tc>
        <w:tc>
          <w:tcPr>
            <w:tcW w:w="75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Золотая орда: государственный строй, население, экономика, культура. Города и кочевые степи. Принятие ислама. Ослабление государства во второй половине XIV в., нашествие Тимура. </w:t>
            </w:r>
            <w:r w:rsidRPr="003C23CC">
              <w:rPr>
                <w:rFonts w:eastAsiaTheme="minorEastAsia" w:cs="Times New Roman"/>
                <w:szCs w:val="24"/>
                <w:lang w:eastAsia="ru-RU"/>
              </w:rPr>
              <w:br/>
            </w:r>
            <w:r w:rsidRPr="003C23CC">
              <w:rPr>
                <w:rFonts w:eastAsiaTheme="minorEastAsia" w:cs="Times New Roman"/>
                <w:szCs w:val="24"/>
                <w:lang w:eastAsia="ru-RU"/>
              </w:rPr>
              <w:br/>
              <w:t xml:space="preserve">Распад Золотой орды, образование татарских ханств. Казанское ханство. Сибирское ханство. Астраханское ханство. Ногайская орда. Крымское ханство. Ногайская Орда. </w:t>
            </w:r>
            <w:proofErr w:type="spellStart"/>
            <w:r w:rsidRPr="003C23CC">
              <w:rPr>
                <w:rFonts w:eastAsiaTheme="minorEastAsia" w:cs="Times New Roman"/>
                <w:szCs w:val="24"/>
                <w:lang w:eastAsia="ru-RU"/>
              </w:rPr>
              <w:t>Касимовское</w:t>
            </w:r>
            <w:proofErr w:type="spellEnd"/>
            <w:r w:rsidRPr="003C23CC">
              <w:rPr>
                <w:rFonts w:eastAsiaTheme="minorEastAsia" w:cs="Times New Roman"/>
                <w:szCs w:val="24"/>
                <w:lang w:eastAsia="ru-RU"/>
              </w:rPr>
              <w:t xml:space="preserve"> ханство. Народы Северного Кавказа. Итальянские фактории Причерноморья (</w:t>
            </w:r>
            <w:proofErr w:type="spellStart"/>
            <w:r w:rsidRPr="003C23CC">
              <w:rPr>
                <w:rFonts w:eastAsiaTheme="minorEastAsia" w:cs="Times New Roman"/>
                <w:szCs w:val="24"/>
                <w:lang w:eastAsia="ru-RU"/>
              </w:rPr>
              <w:t>Каффа</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Тана</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Солдайя</w:t>
            </w:r>
            <w:proofErr w:type="spellEnd"/>
            <w:r w:rsidRPr="003C23CC">
              <w:rPr>
                <w:rFonts w:eastAsiaTheme="minorEastAsia" w:cs="Times New Roman"/>
                <w:szCs w:val="24"/>
                <w:lang w:eastAsia="ru-RU"/>
              </w:rPr>
              <w:t xml:space="preserve"> и другие) и их роль в системе торговых и политических связей Руси с Западом и Востоком.</w:t>
            </w:r>
          </w:p>
        </w:tc>
      </w:tr>
      <w:tr w:rsidR="003C23CC" w:rsidRPr="003C23CC" w:rsidTr="003C23CC">
        <w:tc>
          <w:tcPr>
            <w:tcW w:w="3696"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Культурное пространство.</w:t>
            </w:r>
          </w:p>
        </w:tc>
        <w:tc>
          <w:tcPr>
            <w:tcW w:w="75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Изменения </w:t>
            </w:r>
            <w:proofErr w:type="gramStart"/>
            <w:r w:rsidRPr="003C23CC">
              <w:rPr>
                <w:rFonts w:eastAsiaTheme="minorEastAsia" w:cs="Times New Roman"/>
                <w:szCs w:val="24"/>
                <w:lang w:eastAsia="ru-RU"/>
              </w:rPr>
              <w:t>в представлениях о картине мира в Евразии в связи с завершением</w:t>
            </w:r>
            <w:proofErr w:type="gramEnd"/>
            <w:r w:rsidRPr="003C23CC">
              <w:rPr>
                <w:rFonts w:eastAsiaTheme="minorEastAsia" w:cs="Times New Roman"/>
                <w:szCs w:val="24"/>
                <w:lang w:eastAsia="ru-RU"/>
              </w:rPr>
              <w:t xml:space="preserve"> монгольских завоеваний. Культурное взаимодействие цивилизаций. Межкультурные связи и коммуникации (взаимодействие и взаимовлияние русской культуры и культур народов Евразии). Летописание. Литературные памятники Куликовского цикла. Жития. </w:t>
            </w:r>
            <w:proofErr w:type="spellStart"/>
            <w:r w:rsidRPr="003C23CC">
              <w:rPr>
                <w:rFonts w:eastAsiaTheme="minorEastAsia" w:cs="Times New Roman"/>
                <w:szCs w:val="24"/>
                <w:lang w:eastAsia="ru-RU"/>
              </w:rPr>
              <w:t>Епифаний</w:t>
            </w:r>
            <w:proofErr w:type="spellEnd"/>
            <w:r w:rsidRPr="003C23CC">
              <w:rPr>
                <w:rFonts w:eastAsiaTheme="minorEastAsia" w:cs="Times New Roman"/>
                <w:szCs w:val="24"/>
                <w:lang w:eastAsia="ru-RU"/>
              </w:rPr>
              <w:t xml:space="preserve"> Премудрый. Архитектура. Изобразительное искусство. Феофан Грек. Андрей Рублев.</w:t>
            </w:r>
          </w:p>
        </w:tc>
      </w:tr>
      <w:tr w:rsidR="003C23CC" w:rsidRPr="003C23CC" w:rsidTr="003C23CC">
        <w:tc>
          <w:tcPr>
            <w:tcW w:w="3696"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Формирование единого Русского государства в XV веке.</w:t>
            </w:r>
          </w:p>
        </w:tc>
        <w:tc>
          <w:tcPr>
            <w:tcW w:w="75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Борьба за русские земли между Литовским и Московским государствами. Объединение русских земель вокруг Москвы. Междоусобная война в Московском княжестве второй четверти XV в. Василий Темный. Новгород и Псков в XV в.: политический строй, отношения с Москвой, Ливонским орденом, Ганзой, Великим княжеством Литовским. Падение Византии и рост церковно-политической роли Москвы в православном мире. Теория "Москва - третий Рим". Иван III. Присоединение Новгорода и Твери. Ликвидация зависимости от Орды. Расширение международных связей Московского государства. Принятие общерусского Судебника. Формирование аппарата управления единого государства. Перемены в устройстве двора великого князя: новая государственная символика; царский титул и регалии; дворцовое и церковное строительство. Московский Кремль.</w:t>
            </w:r>
          </w:p>
        </w:tc>
      </w:tr>
      <w:tr w:rsidR="003C23CC" w:rsidRPr="003C23CC" w:rsidTr="003C23CC">
        <w:tc>
          <w:tcPr>
            <w:tcW w:w="3696"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Культурное пространство.</w:t>
            </w:r>
          </w:p>
        </w:tc>
        <w:tc>
          <w:tcPr>
            <w:tcW w:w="75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Изменения восприятия мира. Сакрализация </w:t>
            </w:r>
            <w:r w:rsidRPr="003C23CC">
              <w:rPr>
                <w:rFonts w:eastAsiaTheme="minorEastAsia" w:cs="Times New Roman"/>
                <w:szCs w:val="24"/>
                <w:lang w:eastAsia="ru-RU"/>
              </w:rPr>
              <w:lastRenderedPageBreak/>
              <w:t xml:space="preserve">великокняжеской власти. Флорентийская уния. Установление автокефалии русской церкви. </w:t>
            </w:r>
            <w:proofErr w:type="spellStart"/>
            <w:r w:rsidRPr="003C23CC">
              <w:rPr>
                <w:rFonts w:eastAsiaTheme="minorEastAsia" w:cs="Times New Roman"/>
                <w:szCs w:val="24"/>
                <w:lang w:eastAsia="ru-RU"/>
              </w:rPr>
              <w:t>Внутрицерковная</w:t>
            </w:r>
            <w:proofErr w:type="spellEnd"/>
            <w:r w:rsidRPr="003C23CC">
              <w:rPr>
                <w:rFonts w:eastAsiaTheme="minorEastAsia" w:cs="Times New Roman"/>
                <w:szCs w:val="24"/>
                <w:lang w:eastAsia="ru-RU"/>
              </w:rPr>
              <w:t xml:space="preserve"> борьба (иосифляне и </w:t>
            </w:r>
            <w:proofErr w:type="spellStart"/>
            <w:r w:rsidRPr="003C23CC">
              <w:rPr>
                <w:rFonts w:eastAsiaTheme="minorEastAsia" w:cs="Times New Roman"/>
                <w:szCs w:val="24"/>
                <w:lang w:eastAsia="ru-RU"/>
              </w:rPr>
              <w:t>нестяжатели</w:t>
            </w:r>
            <w:proofErr w:type="spellEnd"/>
            <w:r w:rsidRPr="003C23CC">
              <w:rPr>
                <w:rFonts w:eastAsiaTheme="minorEastAsia" w:cs="Times New Roman"/>
                <w:szCs w:val="24"/>
                <w:lang w:eastAsia="ru-RU"/>
              </w:rPr>
              <w:t xml:space="preserve">, ереси). Ереси. </w:t>
            </w:r>
            <w:proofErr w:type="spellStart"/>
            <w:r w:rsidRPr="003C23CC">
              <w:rPr>
                <w:rFonts w:eastAsiaTheme="minorEastAsia" w:cs="Times New Roman"/>
                <w:szCs w:val="24"/>
                <w:lang w:eastAsia="ru-RU"/>
              </w:rPr>
              <w:t>Геннадиевская</w:t>
            </w:r>
            <w:proofErr w:type="spellEnd"/>
            <w:r w:rsidRPr="003C23CC">
              <w:rPr>
                <w:rFonts w:eastAsiaTheme="minorEastAsia" w:cs="Times New Roman"/>
                <w:szCs w:val="24"/>
                <w:lang w:eastAsia="ru-RU"/>
              </w:rPr>
              <w:t xml:space="preserve"> Библия. Развитие культуры единого Русского государства. Летописание: общерусское и региональное. Житийная литература. "Хождение за три моря" Афанасия Никитина. Архитектура. Русская икона как феномен мирового искусства. Повседневная жизнь горожан и сельских жителей в древнерусский и раннемосковский периоды.</w:t>
            </w:r>
          </w:p>
        </w:tc>
      </w:tr>
      <w:tr w:rsidR="003C23CC" w:rsidRPr="003C23CC" w:rsidTr="003C23CC">
        <w:tc>
          <w:tcPr>
            <w:tcW w:w="3696"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lastRenderedPageBreak/>
              <w:t>Обобщение.</w:t>
            </w:r>
          </w:p>
        </w:tc>
        <w:tc>
          <w:tcPr>
            <w:tcW w:w="7577"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Наш край с древнейших времён до конца XV в.</w:t>
            </w:r>
          </w:p>
        </w:tc>
      </w:tr>
    </w:tbl>
    <w:p w:rsidR="0028742E" w:rsidRDefault="0028742E" w:rsidP="003C23CC">
      <w:pPr>
        <w:ind w:firstLine="709"/>
        <w:rPr>
          <w:rFonts w:eastAsiaTheme="minorEastAsia" w:cs="Times New Roman"/>
          <w:szCs w:val="24"/>
          <w:lang w:eastAsia="ru-RU"/>
        </w:rPr>
      </w:pPr>
    </w:p>
    <w:p w:rsidR="003C23CC" w:rsidRPr="003C23CC" w:rsidRDefault="003C23CC" w:rsidP="0028742E">
      <w:pPr>
        <w:ind w:firstLine="709"/>
        <w:jc w:val="both"/>
        <w:rPr>
          <w:rFonts w:eastAsiaTheme="minorEastAsia" w:cs="Times New Roman"/>
          <w:szCs w:val="24"/>
          <w:lang w:eastAsia="ru-RU"/>
        </w:rPr>
      </w:pPr>
      <w:r w:rsidRPr="003C23CC">
        <w:rPr>
          <w:rFonts w:eastAsiaTheme="minorEastAsia" w:cs="Times New Roman"/>
          <w:szCs w:val="24"/>
          <w:lang w:eastAsia="ru-RU"/>
        </w:rPr>
        <w:t>189.8. Планируемые результаты освоения программы по истории на уровне основного общего образования.</w:t>
      </w:r>
    </w:p>
    <w:p w:rsidR="003C23CC" w:rsidRPr="003C23CC" w:rsidRDefault="003C23CC" w:rsidP="0028742E">
      <w:pPr>
        <w:ind w:firstLine="709"/>
        <w:jc w:val="both"/>
        <w:rPr>
          <w:rFonts w:eastAsiaTheme="minorEastAsia" w:cs="Times New Roman"/>
          <w:szCs w:val="24"/>
          <w:lang w:eastAsia="ru-RU"/>
        </w:rPr>
      </w:pPr>
      <w:r w:rsidRPr="003C23CC">
        <w:rPr>
          <w:rFonts w:eastAsiaTheme="minorEastAsia" w:cs="Times New Roman"/>
          <w:szCs w:val="24"/>
          <w:lang w:eastAsia="ru-RU"/>
        </w:rPr>
        <w:t>189.8.1. К важнейшим личностным результатам изучения истории относятся:</w:t>
      </w:r>
    </w:p>
    <w:p w:rsidR="003C23CC" w:rsidRPr="003C23CC" w:rsidRDefault="003C23CC" w:rsidP="0028742E">
      <w:pPr>
        <w:ind w:firstLine="709"/>
        <w:jc w:val="both"/>
        <w:rPr>
          <w:rFonts w:eastAsiaTheme="minorEastAsia" w:cs="Times New Roman"/>
          <w:szCs w:val="24"/>
          <w:lang w:eastAsia="ru-RU"/>
        </w:rPr>
      </w:pPr>
      <w:r w:rsidRPr="003C23CC">
        <w:rPr>
          <w:rFonts w:eastAsiaTheme="minorEastAsia" w:cs="Times New Roman"/>
          <w:szCs w:val="24"/>
          <w:lang w:eastAsia="ru-RU"/>
        </w:rPr>
        <w:t>1) в сфере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 ценностное отношение к достижениям своей Родины - России, к науке, искусству, спорту, технологиям, боевым подвигам и трудовым достижениям народа; уважение к символам России, государственным праздникам, историческому и природному наследию и памятникам, традициям разных народов, проживающих в родной стране;</w:t>
      </w:r>
    </w:p>
    <w:p w:rsidR="003C23CC" w:rsidRPr="003C23CC" w:rsidRDefault="003C23CC" w:rsidP="0028742E">
      <w:pPr>
        <w:ind w:firstLine="709"/>
        <w:rPr>
          <w:rFonts w:eastAsiaTheme="minorEastAsia" w:cs="Times New Roman"/>
          <w:szCs w:val="24"/>
          <w:lang w:eastAsia="ru-RU"/>
        </w:rPr>
      </w:pPr>
      <w:proofErr w:type="gramStart"/>
      <w:r w:rsidRPr="003C23CC">
        <w:rPr>
          <w:rFonts w:eastAsiaTheme="minorEastAsia" w:cs="Times New Roman"/>
          <w:szCs w:val="24"/>
          <w:lang w:eastAsia="ru-RU"/>
        </w:rPr>
        <w:t>2) в сфере гражданского воспитания: осмысление исторической традиции и примеров гражданского служения Отечеству;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неприятие любых форм экстремизма, дискриминации; неприятие действий, наносящих ущерб социальной и природной среде;</w:t>
      </w:r>
      <w:proofErr w:type="gramEnd"/>
    </w:p>
    <w:p w:rsidR="003C23CC" w:rsidRPr="003C23CC" w:rsidRDefault="003C23CC" w:rsidP="0028742E">
      <w:pPr>
        <w:ind w:firstLine="709"/>
        <w:rPr>
          <w:rFonts w:eastAsiaTheme="minorEastAsia" w:cs="Times New Roman"/>
          <w:szCs w:val="24"/>
          <w:lang w:eastAsia="ru-RU"/>
        </w:rPr>
      </w:pPr>
      <w:proofErr w:type="gramStart"/>
      <w:r w:rsidRPr="003C23CC">
        <w:rPr>
          <w:rFonts w:eastAsiaTheme="minorEastAsia" w:cs="Times New Roman"/>
          <w:szCs w:val="24"/>
          <w:lang w:eastAsia="ru-RU"/>
        </w:rPr>
        <w:t>3) в духовно-нравственной сфере: представление о традиционных духовно-нравственных ценностях народов России; ориентация на моральные ценности и нормы современного российского общества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 активное неприятие асоциальных поступков;</w:t>
      </w:r>
      <w:proofErr w:type="gramEnd"/>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4) в понимании ценности научного познания: осмысление значения истории как знания о развитии человека и общества, о социальном, культурном и нравственном опыте предшествующих поколений; овладение навыками познания и оценки событий прошлого с позиций историзма; формирование и сохранение интереса к истории как важной составляющей современного общественного сознания;</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5) в сфере эстетического воспитания: представление о культурном многообразии своей страны и мира; осознание важности культуры как воплощения ценностей общества и средства коммуникации; понимание ценности отечественного и мирового искусства, роли этнических культурных традиций и народного творчества; уважение к культуре своего и других народов;</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6) в формировании ценностного отношения к жизни и здоровью: осознание ценности жизни и необходимости ее сохранения (в том числе - на основе примеров из истории); представление об идеалах гармоничного физического и духовного развития человека в исторических обществах (в античном мире, эпоху Возрождения) и в современную эпоху;</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lastRenderedPageBreak/>
        <w:t xml:space="preserve">7) в сфере трудового воспитания: понимание на основе </w:t>
      </w:r>
      <w:proofErr w:type="gramStart"/>
      <w:r w:rsidRPr="003C23CC">
        <w:rPr>
          <w:rFonts w:eastAsiaTheme="minorEastAsia" w:cs="Times New Roman"/>
          <w:szCs w:val="24"/>
          <w:lang w:eastAsia="ru-RU"/>
        </w:rPr>
        <w:t>знания истории значения трудовой деятельности людей</w:t>
      </w:r>
      <w:proofErr w:type="gramEnd"/>
      <w:r w:rsidRPr="003C23CC">
        <w:rPr>
          <w:rFonts w:eastAsiaTheme="minorEastAsia" w:cs="Times New Roman"/>
          <w:szCs w:val="24"/>
          <w:lang w:eastAsia="ru-RU"/>
        </w:rPr>
        <w:t xml:space="preserve"> как источника развития человека и общества; представление о разнообразии существовавших в прошлом и современных профессий; уважение к труду и результатам трудовой деятельности человека; определение сферы профессионально-ориентированных интересов, построение индивидуальной траектории образования и жизненных планов;</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8) в сфере экологического воспитания: осмысление исторического опыта взаимодействия людей с природной средой; осознание глобального характера экологических проблем современного мира и необходимости защиты окружающей среды; активное неприятие действий, приносящих вред окружающей среде; готовность к участию в практической деятельности экологической направленности;</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9) в сфере адаптации к меняющимся условиям социальной и природной среды: представления об изменениях природной и социальной среды в истории, об опыте адаптации людей к новым жизненным условиям, о значении совместной деятельности для конструктивного ответа на природные и социальные вызовы.</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189.8.2. В результате изучения истории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189.8.2.1. У обучающегося будут сформированы следующие базовые логические действия как часть познавательных универсальных учебных действий:</w:t>
      </w:r>
      <w:r w:rsidRPr="003C23CC">
        <w:rPr>
          <w:rFonts w:eastAsiaTheme="minorEastAsia" w:cs="Times New Roman"/>
          <w:szCs w:val="24"/>
          <w:lang w:eastAsia="ru-RU"/>
        </w:rPr>
        <w:br/>
      </w:r>
      <w:r w:rsidRPr="003C23CC">
        <w:rPr>
          <w:rFonts w:eastAsiaTheme="minorEastAsia" w:cs="Times New Roman"/>
          <w:szCs w:val="24"/>
          <w:lang w:eastAsia="ru-RU"/>
        </w:rPr>
        <w:br/>
        <w:t xml:space="preserve">систематизировать и обобщать исторические факты (в форме таблиц, схем); </w:t>
      </w:r>
      <w:r w:rsidRPr="003C23CC">
        <w:rPr>
          <w:rFonts w:eastAsiaTheme="minorEastAsia" w:cs="Times New Roman"/>
          <w:szCs w:val="24"/>
          <w:lang w:eastAsia="ru-RU"/>
        </w:rPr>
        <w:br/>
      </w:r>
      <w:r w:rsidRPr="003C23CC">
        <w:rPr>
          <w:rFonts w:eastAsiaTheme="minorEastAsia" w:cs="Times New Roman"/>
          <w:szCs w:val="24"/>
          <w:lang w:eastAsia="ru-RU"/>
        </w:rPr>
        <w:br/>
        <w:t xml:space="preserve">выявлять характерные признаки исторических явлений; </w:t>
      </w:r>
      <w:r w:rsidRPr="003C23CC">
        <w:rPr>
          <w:rFonts w:eastAsiaTheme="minorEastAsia" w:cs="Times New Roman"/>
          <w:szCs w:val="24"/>
          <w:lang w:eastAsia="ru-RU"/>
        </w:rPr>
        <w:br/>
      </w:r>
      <w:r w:rsidRPr="003C23CC">
        <w:rPr>
          <w:rFonts w:eastAsiaTheme="minorEastAsia" w:cs="Times New Roman"/>
          <w:szCs w:val="24"/>
          <w:lang w:eastAsia="ru-RU"/>
        </w:rPr>
        <w:br/>
        <w:t>раскрывать причинно-следственные связи событий;</w:t>
      </w:r>
      <w:r w:rsidRPr="003C23CC">
        <w:rPr>
          <w:rFonts w:eastAsiaTheme="minorEastAsia" w:cs="Times New Roman"/>
          <w:szCs w:val="24"/>
          <w:lang w:eastAsia="ru-RU"/>
        </w:rPr>
        <w:br/>
      </w:r>
      <w:r w:rsidRPr="003C23CC">
        <w:rPr>
          <w:rFonts w:eastAsiaTheme="minorEastAsia" w:cs="Times New Roman"/>
          <w:szCs w:val="24"/>
          <w:lang w:eastAsia="ru-RU"/>
        </w:rPr>
        <w:br/>
        <w:t xml:space="preserve">сравнивать события, ситуации, выявляя общие черты и различия; </w:t>
      </w:r>
      <w:r w:rsidRPr="003C23CC">
        <w:rPr>
          <w:rFonts w:eastAsiaTheme="minorEastAsia" w:cs="Times New Roman"/>
          <w:szCs w:val="24"/>
          <w:lang w:eastAsia="ru-RU"/>
        </w:rPr>
        <w:br/>
      </w:r>
      <w:r w:rsidRPr="003C23CC">
        <w:rPr>
          <w:rFonts w:eastAsiaTheme="minorEastAsia" w:cs="Times New Roman"/>
          <w:szCs w:val="24"/>
          <w:lang w:eastAsia="ru-RU"/>
        </w:rPr>
        <w:br/>
        <w:t>формулировать и обосновывать выводы.</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189.8.2.2. У обучающегося будут сформированы следующие базовые исследовательские действия как часть познавательных универсальных учебных действий:</w:t>
      </w:r>
      <w:r w:rsidRPr="003C23CC">
        <w:rPr>
          <w:rFonts w:eastAsiaTheme="minorEastAsia" w:cs="Times New Roman"/>
          <w:szCs w:val="24"/>
          <w:lang w:eastAsia="ru-RU"/>
        </w:rPr>
        <w:br/>
      </w:r>
      <w:r w:rsidRPr="003C23CC">
        <w:rPr>
          <w:rFonts w:eastAsiaTheme="minorEastAsia" w:cs="Times New Roman"/>
          <w:szCs w:val="24"/>
          <w:lang w:eastAsia="ru-RU"/>
        </w:rPr>
        <w:br/>
        <w:t>определять познавательную задачу;</w:t>
      </w:r>
      <w:r w:rsidRPr="003C23CC">
        <w:rPr>
          <w:rFonts w:eastAsiaTheme="minorEastAsia" w:cs="Times New Roman"/>
          <w:szCs w:val="24"/>
          <w:lang w:eastAsia="ru-RU"/>
        </w:rPr>
        <w:br/>
      </w:r>
      <w:r w:rsidRPr="003C23CC">
        <w:rPr>
          <w:rFonts w:eastAsiaTheme="minorEastAsia" w:cs="Times New Roman"/>
          <w:szCs w:val="24"/>
          <w:lang w:eastAsia="ru-RU"/>
        </w:rPr>
        <w:br/>
        <w:t>намечать путь ее решения и осуществлять подбор исторического материала, объекта;</w:t>
      </w:r>
      <w:r w:rsidRPr="003C23CC">
        <w:rPr>
          <w:rFonts w:eastAsiaTheme="minorEastAsia" w:cs="Times New Roman"/>
          <w:szCs w:val="24"/>
          <w:lang w:eastAsia="ru-RU"/>
        </w:rPr>
        <w:br/>
      </w:r>
      <w:r w:rsidRPr="003C23CC">
        <w:rPr>
          <w:rFonts w:eastAsiaTheme="minorEastAsia" w:cs="Times New Roman"/>
          <w:szCs w:val="24"/>
          <w:lang w:eastAsia="ru-RU"/>
        </w:rPr>
        <w:br/>
        <w:t>систематизировать и анализировать исторические факты, осуществлять реконструкцию исторических событий; соотносить полученный результат с имеющимся знанием;</w:t>
      </w:r>
      <w:r w:rsidRPr="003C23CC">
        <w:rPr>
          <w:rFonts w:eastAsiaTheme="minorEastAsia" w:cs="Times New Roman"/>
          <w:szCs w:val="24"/>
          <w:lang w:eastAsia="ru-RU"/>
        </w:rPr>
        <w:br/>
      </w:r>
      <w:r w:rsidRPr="003C23CC">
        <w:rPr>
          <w:rFonts w:eastAsiaTheme="minorEastAsia" w:cs="Times New Roman"/>
          <w:szCs w:val="24"/>
          <w:lang w:eastAsia="ru-RU"/>
        </w:rPr>
        <w:br/>
        <w:t>определять новизну и обоснованность полученного результата;</w:t>
      </w:r>
      <w:r w:rsidRPr="003C23CC">
        <w:rPr>
          <w:rFonts w:eastAsiaTheme="minorEastAsia" w:cs="Times New Roman"/>
          <w:szCs w:val="24"/>
          <w:lang w:eastAsia="ru-RU"/>
        </w:rPr>
        <w:br/>
      </w:r>
      <w:r w:rsidRPr="003C23CC">
        <w:rPr>
          <w:rFonts w:eastAsiaTheme="minorEastAsia" w:cs="Times New Roman"/>
          <w:szCs w:val="24"/>
          <w:lang w:eastAsia="ru-RU"/>
        </w:rPr>
        <w:br/>
        <w:t>представлять результаты своей деятельности в различных формах (сообщение, эссе, презентация, реферат, учебный проект и другие).</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 xml:space="preserve">189.8.2.3. </w:t>
      </w:r>
      <w:proofErr w:type="gramStart"/>
      <w:r w:rsidRPr="003C23CC">
        <w:rPr>
          <w:rFonts w:eastAsiaTheme="minorEastAsia" w:cs="Times New Roman"/>
          <w:szCs w:val="24"/>
          <w:lang w:eastAsia="ru-RU"/>
        </w:rPr>
        <w:t>У обучающегося будут сформированы следующие умения работать с информацией как часть познавательных универсальных учебных действий:</w:t>
      </w:r>
      <w:r w:rsidRPr="003C23CC">
        <w:rPr>
          <w:rFonts w:eastAsiaTheme="minorEastAsia" w:cs="Times New Roman"/>
          <w:szCs w:val="24"/>
          <w:lang w:eastAsia="ru-RU"/>
        </w:rPr>
        <w:br/>
      </w:r>
      <w:r w:rsidRPr="003C23CC">
        <w:rPr>
          <w:rFonts w:eastAsiaTheme="minorEastAsia" w:cs="Times New Roman"/>
          <w:szCs w:val="24"/>
          <w:lang w:eastAsia="ru-RU"/>
        </w:rPr>
        <w:br/>
        <w:t xml:space="preserve">осуществлять анализ учебной и </w:t>
      </w:r>
      <w:proofErr w:type="spellStart"/>
      <w:r w:rsidRPr="003C23CC">
        <w:rPr>
          <w:rFonts w:eastAsiaTheme="minorEastAsia" w:cs="Times New Roman"/>
          <w:szCs w:val="24"/>
          <w:lang w:eastAsia="ru-RU"/>
        </w:rPr>
        <w:t>внеучебной</w:t>
      </w:r>
      <w:proofErr w:type="spellEnd"/>
      <w:r w:rsidRPr="003C23CC">
        <w:rPr>
          <w:rFonts w:eastAsiaTheme="minorEastAsia" w:cs="Times New Roman"/>
          <w:szCs w:val="24"/>
          <w:lang w:eastAsia="ru-RU"/>
        </w:rPr>
        <w:t xml:space="preserve"> исторической информации (учебник, тексты исторических источников, научно-популярная литература, </w:t>
      </w:r>
      <w:proofErr w:type="spellStart"/>
      <w:r w:rsidRPr="003C23CC">
        <w:rPr>
          <w:rFonts w:eastAsiaTheme="minorEastAsia" w:cs="Times New Roman"/>
          <w:szCs w:val="24"/>
          <w:lang w:eastAsia="ru-RU"/>
        </w:rPr>
        <w:t>интернет-ресурсы</w:t>
      </w:r>
      <w:proofErr w:type="spellEnd"/>
      <w:r w:rsidRPr="003C23CC">
        <w:rPr>
          <w:rFonts w:eastAsiaTheme="minorEastAsia" w:cs="Times New Roman"/>
          <w:szCs w:val="24"/>
          <w:lang w:eastAsia="ru-RU"/>
        </w:rPr>
        <w:t xml:space="preserve"> и другие) - извлекать информацию из источника;</w:t>
      </w:r>
      <w:r w:rsidRPr="003C23CC">
        <w:rPr>
          <w:rFonts w:eastAsiaTheme="minorEastAsia" w:cs="Times New Roman"/>
          <w:szCs w:val="24"/>
          <w:lang w:eastAsia="ru-RU"/>
        </w:rPr>
        <w:br/>
      </w:r>
      <w:r w:rsidRPr="003C23CC">
        <w:rPr>
          <w:rFonts w:eastAsiaTheme="minorEastAsia" w:cs="Times New Roman"/>
          <w:szCs w:val="24"/>
          <w:lang w:eastAsia="ru-RU"/>
        </w:rPr>
        <w:br/>
      </w:r>
      <w:r w:rsidRPr="003C23CC">
        <w:rPr>
          <w:rFonts w:eastAsiaTheme="minorEastAsia" w:cs="Times New Roman"/>
          <w:szCs w:val="24"/>
          <w:lang w:eastAsia="ru-RU"/>
        </w:rPr>
        <w:lastRenderedPageBreak/>
        <w:t>различать виды источников исторической информации;</w:t>
      </w:r>
      <w:r w:rsidRPr="003C23CC">
        <w:rPr>
          <w:rFonts w:eastAsiaTheme="minorEastAsia" w:cs="Times New Roman"/>
          <w:szCs w:val="24"/>
          <w:lang w:eastAsia="ru-RU"/>
        </w:rPr>
        <w:br/>
      </w:r>
      <w:r w:rsidRPr="003C23CC">
        <w:rPr>
          <w:rFonts w:eastAsiaTheme="minorEastAsia" w:cs="Times New Roman"/>
          <w:szCs w:val="24"/>
          <w:lang w:eastAsia="ru-RU"/>
        </w:rPr>
        <w:br/>
        <w:t>высказывать суждение о достоверности и значении информации источника (по критериям, предложенным учителем или сформулированным самостоятельно).</w:t>
      </w:r>
      <w:proofErr w:type="gramEnd"/>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 xml:space="preserve">189.8.2.4. </w:t>
      </w:r>
      <w:proofErr w:type="gramStart"/>
      <w:r w:rsidRPr="003C23CC">
        <w:rPr>
          <w:rFonts w:eastAsiaTheme="minorEastAsia" w:cs="Times New Roman"/>
          <w:szCs w:val="24"/>
          <w:lang w:eastAsia="ru-RU"/>
        </w:rPr>
        <w:t>У обучающегося будут сформированы следующие умения общения как часть коммуникативных универсальных учебных действий:</w:t>
      </w:r>
      <w:r w:rsidRPr="003C23CC">
        <w:rPr>
          <w:rFonts w:eastAsiaTheme="minorEastAsia" w:cs="Times New Roman"/>
          <w:szCs w:val="24"/>
          <w:lang w:eastAsia="ru-RU"/>
        </w:rPr>
        <w:br/>
      </w:r>
      <w:r w:rsidRPr="003C23CC">
        <w:rPr>
          <w:rFonts w:eastAsiaTheme="minorEastAsia" w:cs="Times New Roman"/>
          <w:szCs w:val="24"/>
          <w:lang w:eastAsia="ru-RU"/>
        </w:rPr>
        <w:br/>
        <w:t>представлять особенности взаимодействия людей в исторических обществах и современном мире;</w:t>
      </w:r>
      <w:r w:rsidRPr="003C23CC">
        <w:rPr>
          <w:rFonts w:eastAsiaTheme="minorEastAsia" w:cs="Times New Roman"/>
          <w:szCs w:val="24"/>
          <w:lang w:eastAsia="ru-RU"/>
        </w:rPr>
        <w:br/>
      </w:r>
      <w:r w:rsidRPr="003C23CC">
        <w:rPr>
          <w:rFonts w:eastAsiaTheme="minorEastAsia" w:cs="Times New Roman"/>
          <w:szCs w:val="24"/>
          <w:lang w:eastAsia="ru-RU"/>
        </w:rPr>
        <w:br/>
        <w:t>участвовать в обсуждении событий и личностей прошлого, раскрывать различие и сходство высказываемых оценок; выражать и аргументировать свою точку зрения в устном высказывании, письменном тексте;</w:t>
      </w:r>
      <w:r w:rsidRPr="003C23CC">
        <w:rPr>
          <w:rFonts w:eastAsiaTheme="minorEastAsia" w:cs="Times New Roman"/>
          <w:szCs w:val="24"/>
          <w:lang w:eastAsia="ru-RU"/>
        </w:rPr>
        <w:br/>
      </w:r>
      <w:r w:rsidRPr="003C23CC">
        <w:rPr>
          <w:rFonts w:eastAsiaTheme="minorEastAsia" w:cs="Times New Roman"/>
          <w:szCs w:val="24"/>
          <w:lang w:eastAsia="ru-RU"/>
        </w:rPr>
        <w:br/>
        <w:t>публично представлять результаты выполненного исследования, проекта;</w:t>
      </w:r>
      <w:proofErr w:type="gramEnd"/>
      <w:r w:rsidRPr="003C23CC">
        <w:rPr>
          <w:rFonts w:eastAsiaTheme="minorEastAsia" w:cs="Times New Roman"/>
          <w:szCs w:val="24"/>
          <w:lang w:eastAsia="ru-RU"/>
        </w:rPr>
        <w:t xml:space="preserve"> осваивать и применять правила межкультурного взаимодействия в школе и социальном окружении.</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 xml:space="preserve">189.8.2.5. </w:t>
      </w:r>
      <w:proofErr w:type="gramStart"/>
      <w:r w:rsidRPr="003C23CC">
        <w:rPr>
          <w:rFonts w:eastAsiaTheme="minorEastAsia" w:cs="Times New Roman"/>
          <w:szCs w:val="24"/>
          <w:lang w:eastAsia="ru-RU"/>
        </w:rPr>
        <w:t>У обучающегося будут сформированы следующие умения в части регулятивных универсальных учебных действий:</w:t>
      </w:r>
      <w:r w:rsidRPr="003C23CC">
        <w:rPr>
          <w:rFonts w:eastAsiaTheme="minorEastAsia" w:cs="Times New Roman"/>
          <w:szCs w:val="24"/>
          <w:lang w:eastAsia="ru-RU"/>
        </w:rPr>
        <w:br/>
      </w:r>
      <w:r w:rsidRPr="003C23CC">
        <w:rPr>
          <w:rFonts w:eastAsiaTheme="minorEastAsia" w:cs="Times New Roman"/>
          <w:szCs w:val="24"/>
          <w:lang w:eastAsia="ru-RU"/>
        </w:rPr>
        <w:br/>
        <w:t>владеть приемами самоорганизации своей учебной и общественной работы (выявление проблемы, требующей решения; составление плана действий и определение способа решения);</w:t>
      </w:r>
      <w:r w:rsidRPr="003C23CC">
        <w:rPr>
          <w:rFonts w:eastAsiaTheme="minorEastAsia" w:cs="Times New Roman"/>
          <w:szCs w:val="24"/>
          <w:lang w:eastAsia="ru-RU"/>
        </w:rPr>
        <w:br/>
      </w:r>
      <w:r w:rsidRPr="003C23CC">
        <w:rPr>
          <w:rFonts w:eastAsiaTheme="minorEastAsia" w:cs="Times New Roman"/>
          <w:szCs w:val="24"/>
          <w:lang w:eastAsia="ru-RU"/>
        </w:rPr>
        <w:br/>
        <w:t>владеть приемами самоконтроля - осуществление самоконтроля, рефлексии и самооценки полученных результатов;</w:t>
      </w:r>
      <w:r w:rsidRPr="003C23CC">
        <w:rPr>
          <w:rFonts w:eastAsiaTheme="minorEastAsia" w:cs="Times New Roman"/>
          <w:szCs w:val="24"/>
          <w:lang w:eastAsia="ru-RU"/>
        </w:rPr>
        <w:br/>
      </w:r>
      <w:r w:rsidRPr="003C23CC">
        <w:rPr>
          <w:rFonts w:eastAsiaTheme="minorEastAsia" w:cs="Times New Roman"/>
          <w:szCs w:val="24"/>
          <w:lang w:eastAsia="ru-RU"/>
        </w:rPr>
        <w:br/>
        <w:t>вносить коррективы в свою работу с учетом установленных ошибок, возникших трудностей;</w:t>
      </w:r>
      <w:proofErr w:type="gramEnd"/>
      <w:r w:rsidRPr="003C23CC">
        <w:rPr>
          <w:rFonts w:eastAsiaTheme="minorEastAsia" w:cs="Times New Roman"/>
          <w:szCs w:val="24"/>
          <w:lang w:eastAsia="ru-RU"/>
        </w:rPr>
        <w:br/>
      </w:r>
      <w:r w:rsidRPr="003C23CC">
        <w:rPr>
          <w:rFonts w:eastAsiaTheme="minorEastAsia" w:cs="Times New Roman"/>
          <w:szCs w:val="24"/>
          <w:lang w:eastAsia="ru-RU"/>
        </w:rPr>
        <w:br/>
        <w:t>выявлять на примерах исторических ситуаций роль эмоций в отношениях между людьми;</w:t>
      </w:r>
      <w:r w:rsidRPr="003C23CC">
        <w:rPr>
          <w:rFonts w:eastAsiaTheme="minorEastAsia" w:cs="Times New Roman"/>
          <w:szCs w:val="24"/>
          <w:lang w:eastAsia="ru-RU"/>
        </w:rPr>
        <w:br/>
      </w:r>
      <w:r w:rsidRPr="003C23CC">
        <w:rPr>
          <w:rFonts w:eastAsiaTheme="minorEastAsia" w:cs="Times New Roman"/>
          <w:szCs w:val="24"/>
          <w:lang w:eastAsia="ru-RU"/>
        </w:rPr>
        <w:br/>
        <w:t>ставить себя на место другого человека, понимать мотивы действий другого (в исторических ситуациях и окружающей действительности);</w:t>
      </w:r>
      <w:r w:rsidRPr="003C23CC">
        <w:rPr>
          <w:rFonts w:eastAsiaTheme="minorEastAsia" w:cs="Times New Roman"/>
          <w:szCs w:val="24"/>
          <w:lang w:eastAsia="ru-RU"/>
        </w:rPr>
        <w:br/>
      </w:r>
      <w:r w:rsidRPr="003C23CC">
        <w:rPr>
          <w:rFonts w:eastAsiaTheme="minorEastAsia" w:cs="Times New Roman"/>
          <w:szCs w:val="24"/>
          <w:lang w:eastAsia="ru-RU"/>
        </w:rPr>
        <w:br/>
        <w:t>регулировать способ выражения своих эмоций с учетом позиций и мнений других участников общения.</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 xml:space="preserve">189.8.2.6. </w:t>
      </w:r>
      <w:proofErr w:type="gramStart"/>
      <w:r w:rsidRPr="003C23CC">
        <w:rPr>
          <w:rFonts w:eastAsiaTheme="minorEastAsia" w:cs="Times New Roman"/>
          <w:szCs w:val="24"/>
          <w:lang w:eastAsia="ru-RU"/>
        </w:rPr>
        <w:t>У обучающегося будут сформированы следующие умения совместной деятельности:</w:t>
      </w:r>
      <w:r w:rsidRPr="003C23CC">
        <w:rPr>
          <w:rFonts w:eastAsiaTheme="minorEastAsia" w:cs="Times New Roman"/>
          <w:szCs w:val="24"/>
          <w:lang w:eastAsia="ru-RU"/>
        </w:rPr>
        <w:br/>
      </w:r>
      <w:r w:rsidRPr="003C23CC">
        <w:rPr>
          <w:rFonts w:eastAsiaTheme="minorEastAsia" w:cs="Times New Roman"/>
          <w:szCs w:val="24"/>
          <w:lang w:eastAsia="ru-RU"/>
        </w:rPr>
        <w:br/>
        <w:t>осознавать на основе исторических примеров значение совместной работы как эффективного средства достижения поставленных целей;</w:t>
      </w:r>
      <w:r w:rsidRPr="003C23CC">
        <w:rPr>
          <w:rFonts w:eastAsiaTheme="minorEastAsia" w:cs="Times New Roman"/>
          <w:szCs w:val="24"/>
          <w:lang w:eastAsia="ru-RU"/>
        </w:rPr>
        <w:br/>
      </w:r>
      <w:r w:rsidRPr="003C23CC">
        <w:rPr>
          <w:rFonts w:eastAsiaTheme="minorEastAsia" w:cs="Times New Roman"/>
          <w:szCs w:val="24"/>
          <w:lang w:eastAsia="ru-RU"/>
        </w:rPr>
        <w:br/>
        <w:t>планировать и осуществлять совместную работу, коллективные учебные проекты по истории, в том числе - на региональном материале;</w:t>
      </w:r>
      <w:r w:rsidRPr="003C23CC">
        <w:rPr>
          <w:rFonts w:eastAsiaTheme="minorEastAsia" w:cs="Times New Roman"/>
          <w:szCs w:val="24"/>
          <w:lang w:eastAsia="ru-RU"/>
        </w:rPr>
        <w:br/>
      </w:r>
      <w:r w:rsidRPr="003C23CC">
        <w:rPr>
          <w:rFonts w:eastAsiaTheme="minorEastAsia" w:cs="Times New Roman"/>
          <w:szCs w:val="24"/>
          <w:lang w:eastAsia="ru-RU"/>
        </w:rPr>
        <w:br/>
        <w:t>определять свое участие в общей работе и координировать свои действия с другими членами команды.</w:t>
      </w:r>
      <w:proofErr w:type="gramEnd"/>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189.8.3. Предметные результаты освоения программы по истории на уровне основного общего образования должны обеспечивать:</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 xml:space="preserve">1) умение определять последовательность событий, явлений, процессов; соотносить события истории разных стран и народов с историческими периодами, </w:t>
      </w:r>
      <w:r w:rsidRPr="003C23CC">
        <w:rPr>
          <w:rFonts w:eastAsiaTheme="minorEastAsia" w:cs="Times New Roman"/>
          <w:szCs w:val="24"/>
          <w:lang w:eastAsia="ru-RU"/>
        </w:rPr>
        <w:lastRenderedPageBreak/>
        <w:t>событиями региональной и мировой истории, события истории родного края и истории России, определять современников исторических событий, явлений, процессов;</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2) умение выявлять особенности развития культуры, быта и нравов народов в различные исторические эпохи;</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3) овладение историческими понятиями и их использование для решения учебных и практических задач;</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4) умение рассказывать на основе самостоятельно составленного плана об исторических событиях, явлениях, процессах истории родного края, истории России и мировой истории и их участниках, демонстрируя понимание исторических явлений, процессов и знание необходимых фактов, дат, исторических понятий;</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5) умение выявлять существенные черты и характерные признаки исторических событий, явлений, процессов;</w:t>
      </w:r>
    </w:p>
    <w:p w:rsidR="003C23CC" w:rsidRPr="003C23CC" w:rsidRDefault="003C23CC" w:rsidP="0028742E">
      <w:pPr>
        <w:ind w:firstLine="709"/>
        <w:rPr>
          <w:rFonts w:eastAsiaTheme="minorEastAsia" w:cs="Times New Roman"/>
          <w:szCs w:val="24"/>
          <w:lang w:eastAsia="ru-RU"/>
        </w:rPr>
      </w:pPr>
      <w:proofErr w:type="gramStart"/>
      <w:r w:rsidRPr="003C23CC">
        <w:rPr>
          <w:rFonts w:eastAsiaTheme="minorEastAsia" w:cs="Times New Roman"/>
          <w:szCs w:val="24"/>
          <w:lang w:eastAsia="ru-RU"/>
        </w:rPr>
        <w:t>6) умение устанавливать причинно-следственные, пространственные, временные связи исторических событий, явлений, процессов изучаемого периода, их взаимосвязь (при наличии) с важнейшими событиями XX - начала XXI в. (Февральская и Октябрьская революции 1917 г., Великая Отечественная война, распад СССР, сложные 1990-е гг., возрождение страны с 2000-х гг., воссоединение Крыма с Россией в 2014 г. и другие значимые события);</w:t>
      </w:r>
      <w:proofErr w:type="gramEnd"/>
      <w:r w:rsidRPr="003C23CC">
        <w:rPr>
          <w:rFonts w:eastAsiaTheme="minorEastAsia" w:cs="Times New Roman"/>
          <w:szCs w:val="24"/>
          <w:lang w:eastAsia="ru-RU"/>
        </w:rPr>
        <w:t xml:space="preserve"> характеризовать итоги и историческое значение событий;</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7) умение сравнивать исторические события, явления, процессы в различные исторические эпохи;</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8) умение определять и аргументировать собственную или предложенную точку зрения с опорой на фактический материал, в том числе используя источники разных типов;</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9) умение различать основные типы исторических источников: письменные, вещественные, аудиовизуальные;</w:t>
      </w:r>
    </w:p>
    <w:p w:rsidR="003C23CC" w:rsidRPr="003C23CC" w:rsidRDefault="003C23CC" w:rsidP="0028742E">
      <w:pPr>
        <w:ind w:firstLine="709"/>
        <w:rPr>
          <w:rFonts w:eastAsiaTheme="minorEastAsia" w:cs="Times New Roman"/>
          <w:szCs w:val="24"/>
          <w:lang w:eastAsia="ru-RU"/>
        </w:rPr>
      </w:pPr>
      <w:proofErr w:type="gramStart"/>
      <w:r w:rsidRPr="003C23CC">
        <w:rPr>
          <w:rFonts w:eastAsiaTheme="minorEastAsia" w:cs="Times New Roman"/>
          <w:szCs w:val="24"/>
          <w:lang w:eastAsia="ru-RU"/>
        </w:rPr>
        <w:t>10) умение находить и критически анализировать для решения познавательной задачи исторические источники разных типов (в том числе по истории родного края), оценивать их полноту и достоверность, соотносить с историческим периодом; соотносить извлеченную информацию с информацией из других источников при изучении исторических событий, явлений, процессов; привлекать контекстную информацию при работе с историческими источниками;</w:t>
      </w:r>
      <w:proofErr w:type="gramEnd"/>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11) умение читать и анализировать историческую карту (схему); характеризовать на основе исторической карты (схемы) исторические события, явления, процессы; сопоставлять информацию, представленную на исторической карте (схеме), с информацией из других источников;</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12) умение анализировать текстовые, визуальные источники исторической информации, представлять историческую информацию в виде таблиц, схем, диаграмм;</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 xml:space="preserve">13) умение осуществлять с соблюдением правил информационной безопасности поиск исторической информации в справочной литературе, сети "Интернет" для решения познавательных задач, оценивать полноту и </w:t>
      </w:r>
      <w:proofErr w:type="spellStart"/>
      <w:r w:rsidRPr="003C23CC">
        <w:rPr>
          <w:rFonts w:eastAsiaTheme="minorEastAsia" w:cs="Times New Roman"/>
          <w:szCs w:val="24"/>
          <w:lang w:eastAsia="ru-RU"/>
        </w:rPr>
        <w:t>верифицированность</w:t>
      </w:r>
      <w:proofErr w:type="spellEnd"/>
      <w:r w:rsidRPr="003C23CC">
        <w:rPr>
          <w:rFonts w:eastAsiaTheme="minorEastAsia" w:cs="Times New Roman"/>
          <w:szCs w:val="24"/>
          <w:lang w:eastAsia="ru-RU"/>
        </w:rPr>
        <w:t xml:space="preserve"> информации;</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14) приобретение опыта взаимодействия с людьми другой культуры, национальной и религиозной принадлежности на основе национальных ценностей современного российского общества: гуманистических и демократических ценностей, идеи мира и взаимопонимания между народами, людьми разных культур, уважения к историческому наследию народов России.</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189.8.4. Положения ФГОС ООО развернуты и структурированы в программе по истории в виде планируемых результатов, относящихся к ключевым компонентам познавательной деятельности школьников при изучении истории, от работы с хронологией и историческими фактами до применения знаний в общении, социальной практике.</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189.8.4.1. Предметные результаты изучения истории включают:</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lastRenderedPageBreak/>
        <w:t>1) целостные представления об историческом пути человечества, разных народов и государств; о преемственности исторических эпох; о месте и роли России в мировой истории;</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2) базовые знания об основных этапах и ключевых событиях отечественной и всемирной истории;</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3) способность применять понятийный аппарат исторического знания и приемы исторического анализа для раскрытия сущности и значения событий и явлений прошлого и современности;</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 xml:space="preserve">4) умение работать с основными видами современных источников исторической информации (учебник, научно-популярная литература, ресурсы сети Интернет другие), оценивая их информационные особенности и достоверность с применением </w:t>
      </w:r>
      <w:proofErr w:type="spellStart"/>
      <w:r w:rsidRPr="003C23CC">
        <w:rPr>
          <w:rFonts w:eastAsiaTheme="minorEastAsia" w:cs="Times New Roman"/>
          <w:szCs w:val="24"/>
          <w:lang w:eastAsia="ru-RU"/>
        </w:rPr>
        <w:t>метапредметного</w:t>
      </w:r>
      <w:proofErr w:type="spellEnd"/>
      <w:r w:rsidRPr="003C23CC">
        <w:rPr>
          <w:rFonts w:eastAsiaTheme="minorEastAsia" w:cs="Times New Roman"/>
          <w:szCs w:val="24"/>
          <w:lang w:eastAsia="ru-RU"/>
        </w:rPr>
        <w:t xml:space="preserve"> подхода;</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5) умение работать историческими (аутентичными) письменными, изобразительными и вещественными источниками - извлекать, анализировать, систематизировать и интерпретировать содержащуюся в них информацию, определять информационную ценность и значимость источника;</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6) способность рассказывать об исторических событиях, явлениях, процессах истории родного края, истории России и мировой истории и их участниках на основе самостоятельно составленного плана либо под руководством педагога, демонстрируя понимание исторических явлений, процессов и знание необходимых фактов, дат, исторических понятий;</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7) владение приемами оценки значения исторических событий и деятельности исторических личностей в отечественной и всемирной истории;</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8) способность применять исторические знания в школьном и внешкольном общении как основу диалога в поликультурной среде, взаимодействовать с людьми другой культуры, национальной и религиозной принадлежности на основе ценностей современного российского общества;</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9) осознание необходимости сохранения исторических и культурных памятников своей страны и мира;</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10) умение устанавливать взаимосвязи событий, явлений, процессов прошлого с важнейшими событиями XX - начала XXI в.</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 xml:space="preserve">184.8.5. Достижение предметных результатов может быть </w:t>
      </w:r>
      <w:proofErr w:type="gramStart"/>
      <w:r w:rsidRPr="003C23CC">
        <w:rPr>
          <w:rFonts w:eastAsiaTheme="minorEastAsia" w:cs="Times New Roman"/>
          <w:szCs w:val="24"/>
          <w:lang w:eastAsia="ru-RU"/>
        </w:rPr>
        <w:t>обеспечено</w:t>
      </w:r>
      <w:proofErr w:type="gramEnd"/>
      <w:r w:rsidRPr="003C23CC">
        <w:rPr>
          <w:rFonts w:eastAsiaTheme="minorEastAsia" w:cs="Times New Roman"/>
          <w:szCs w:val="24"/>
          <w:lang w:eastAsia="ru-RU"/>
        </w:rPr>
        <w:t xml:space="preserve"> в том числе введением отдельного учебного модуля "Введение в Новейшую историю России", в соответствии с </w:t>
      </w:r>
      <w:hyperlink r:id="rId12" w:anchor="/document/99/1300339265/XA00M5U2N0/" w:history="1">
        <w:r w:rsidRPr="003C23CC">
          <w:rPr>
            <w:rFonts w:eastAsiaTheme="minorEastAsia" w:cs="Times New Roman"/>
            <w:color w:val="0000FF"/>
            <w:szCs w:val="24"/>
            <w:u w:val="single"/>
            <w:lang w:eastAsia="ru-RU"/>
          </w:rPr>
          <w:t>ФОП ООО</w:t>
        </w:r>
      </w:hyperlink>
      <w:r w:rsidRPr="003C23CC">
        <w:rPr>
          <w:rFonts w:eastAsiaTheme="minorEastAsia" w:cs="Times New Roman"/>
          <w:szCs w:val="24"/>
          <w:lang w:eastAsia="ru-RU"/>
        </w:rPr>
        <w:t>, предваряющего систематическое изучение отечественной истории XX-XXI вв. в 10-11 классах. Изучение данного модуля призвано сформировать базу для овладения знаниями об основных этапах и ключевых событиях истории России Новейшего времени (Российская революция 1917-1922 гг., Великая Отечественная война 1941-1945 гг., распад СССР, возрождение страны с 2000-х гг., воссоединение Крыма с Россией в 2014 г. и другие значимые события).</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189.8.6. Предметные результаты изучения истории носят комплексный характер, в них органично сочетаются познавательно-исторические, мировоззренческие и метапредметные компоненты.</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189.8.7. Предметные результаты изучения истории проявляются в освоенных учащимися знаниях и видах деятельности. Они представлены в следующих основных группах:</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1) знание хронологии, работа с хронологией: указывать хронологические рамки и периоды ключевых процессов, даты важнейших событий отечественной и всеобщей истории, соотносить год с веком, устанавливать последовательность и длительность исторических событий, используя "ленту времени";</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 xml:space="preserve">2) знание исторических фактов, работа с фактами: характеризовать место, обстоятельства, участников, результаты важнейших исторических событий; группировать </w:t>
      </w:r>
      <w:r w:rsidRPr="003C23CC">
        <w:rPr>
          <w:rFonts w:eastAsiaTheme="minorEastAsia" w:cs="Times New Roman"/>
          <w:szCs w:val="24"/>
          <w:lang w:eastAsia="ru-RU"/>
        </w:rPr>
        <w:lastRenderedPageBreak/>
        <w:t>(классифицировать) факты по различным признакам, используя алгоритм учебных действий;</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3) работа с исторической картой (картами, размещенными в учебниках, атласах, на электронных носителях и других): читать историческую карту с опорой на легенду, находить и показывать на исторической карте территории государств, маршруты передвижений значительных групп людей, места значительных событий и другие;</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4) работа с историческими источниками (фрагментами аутентичных источников): проводить поиск необходимой информации в одном или нескольких источниках (материальных, письменных, визуальных и другие), сравнивать данные разных источников, выявлять их сходство и различия, высказывать суждение об информационной (художественной) ценности источника;</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5) описание (реконструкция): рассказывать (устно или письменно) об исторических событиях, их участниках; характеризовать условия и образ жизни, занятия людей в различные исторические эпохи, составлять описание исторических объектов, памятников на основе текста и иллюстраций учебника, дополнительной литературы, макетов и другое, используя предварительно составленный план и (или) ключевые слова;</w:t>
      </w:r>
    </w:p>
    <w:p w:rsidR="003C23CC" w:rsidRPr="003C23CC" w:rsidRDefault="003C23CC" w:rsidP="0028742E">
      <w:pPr>
        <w:ind w:firstLine="709"/>
        <w:rPr>
          <w:rFonts w:eastAsiaTheme="minorEastAsia" w:cs="Times New Roman"/>
          <w:szCs w:val="24"/>
          <w:lang w:eastAsia="ru-RU"/>
        </w:rPr>
      </w:pPr>
      <w:proofErr w:type="gramStart"/>
      <w:r w:rsidRPr="003C23CC">
        <w:rPr>
          <w:rFonts w:eastAsiaTheme="minorEastAsia" w:cs="Times New Roman"/>
          <w:szCs w:val="24"/>
          <w:lang w:eastAsia="ru-RU"/>
        </w:rPr>
        <w:t>6) анализ, объяснение: различать факт (событие) и его описание (факт источника, факт историка), соотносить единичные исторические факты и общие явления; называть характерные, существенные признаки исторических событий и явлений; раскрывать смысл, значение важнейших исторических понятий; сравнивать исторические события, явления, определять в них общее и различия; излагать суждения о причинах и следствиях исторических событий;</w:t>
      </w:r>
      <w:proofErr w:type="gramEnd"/>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7) работа с версиями, оценками: приводить оценки исторических событий и личностей, изложенные в учебной литературе, объяснять, какие факты, аргументы лежат в основе отдельных точек зрения; определять и объяснять (аргументировать) свое отношение и оценку наиболее значительных событий и личностей в истории; составлять характеристику исторической личности (по предложенному или самостоятельно составленному плану);</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8) применение исторических знаний и умений: опираться на исторические знания при выяснении причин и сущности, а также оценке современных событий, использовать знания об истории и культуре своего и других народов в общении в школе и внешкольной жизни, как основу диалога в поликультурной среде, способствовать сохранению памятников истории и культуры.</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 xml:space="preserve">189.8.8. Приведенный перечень предметных результатов по истории служит ориентиром для планирования и организации познавательной деятельности обучающихся с ЗПР при изучении истории (в том числе - разработки системы познавательных задач), при измерении и оценке достигнутых </w:t>
      </w:r>
      <w:proofErr w:type="gramStart"/>
      <w:r w:rsidRPr="003C23CC">
        <w:rPr>
          <w:rFonts w:eastAsiaTheme="minorEastAsia" w:cs="Times New Roman"/>
          <w:szCs w:val="24"/>
          <w:lang w:eastAsia="ru-RU"/>
        </w:rPr>
        <w:t>обучающимися</w:t>
      </w:r>
      <w:proofErr w:type="gramEnd"/>
      <w:r w:rsidRPr="003C23CC">
        <w:rPr>
          <w:rFonts w:eastAsiaTheme="minorEastAsia" w:cs="Times New Roman"/>
          <w:szCs w:val="24"/>
          <w:lang w:eastAsia="ru-RU"/>
        </w:rPr>
        <w:t xml:space="preserve"> результатов.</w:t>
      </w:r>
      <w:r w:rsidRPr="003C23CC">
        <w:rPr>
          <w:rFonts w:eastAsiaTheme="minorEastAsia" w:cs="Times New Roman"/>
          <w:szCs w:val="24"/>
          <w:lang w:eastAsia="ru-RU"/>
        </w:rPr>
        <w:br/>
      </w:r>
      <w:r w:rsidRPr="003C23CC">
        <w:rPr>
          <w:rFonts w:eastAsiaTheme="minorEastAsia" w:cs="Times New Roman"/>
          <w:szCs w:val="24"/>
          <w:lang w:eastAsia="ru-RU"/>
        </w:rPr>
        <w:br/>
        <w:t>Предметные результаты изучения истории в 5-9 классах представлены в виде общего перечня для курсов отечественной и всеобщей истории, что должно способствовать углублению содержательных связей двух курсов, выстраиванию единой линии развития познавательной деятельности обучающихся. Названные ниже результаты формируются в работе с комплексом учебных пособий - учебниками, настенными и электронными картами и атласами, хрестоматиями и другими.</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189.8.9. Предметные результаты изучения истории в 5 классе.</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189.8.9.1. Знание хронологии, работа с хронологией:</w:t>
      </w:r>
      <w:r w:rsidRPr="003C23CC">
        <w:rPr>
          <w:rFonts w:eastAsiaTheme="minorEastAsia" w:cs="Times New Roman"/>
          <w:szCs w:val="24"/>
          <w:lang w:eastAsia="ru-RU"/>
        </w:rPr>
        <w:br/>
      </w:r>
      <w:r w:rsidRPr="003C23CC">
        <w:rPr>
          <w:rFonts w:eastAsiaTheme="minorEastAsia" w:cs="Times New Roman"/>
          <w:szCs w:val="24"/>
          <w:lang w:eastAsia="ru-RU"/>
        </w:rPr>
        <w:br/>
        <w:t>объяснять смысл основных хронологических понятий (век, тысячелетие, до нашей эры, наша эра);</w:t>
      </w:r>
      <w:r w:rsidRPr="003C23CC">
        <w:rPr>
          <w:rFonts w:eastAsiaTheme="minorEastAsia" w:cs="Times New Roman"/>
          <w:szCs w:val="24"/>
          <w:lang w:eastAsia="ru-RU"/>
        </w:rPr>
        <w:br/>
      </w:r>
      <w:r w:rsidRPr="003C23CC">
        <w:rPr>
          <w:rFonts w:eastAsiaTheme="minorEastAsia" w:cs="Times New Roman"/>
          <w:szCs w:val="24"/>
          <w:lang w:eastAsia="ru-RU"/>
        </w:rPr>
        <w:br/>
        <w:t>называть даты важнейших событий истории Древнего мира; по дате устанавливать принадлежность события к веку, тысячелетию (с использованием "ленты времени");</w:t>
      </w:r>
      <w:r w:rsidRPr="003C23CC">
        <w:rPr>
          <w:rFonts w:eastAsiaTheme="minorEastAsia" w:cs="Times New Roman"/>
          <w:szCs w:val="24"/>
          <w:lang w:eastAsia="ru-RU"/>
        </w:rPr>
        <w:br/>
      </w:r>
      <w:r w:rsidRPr="003C23CC">
        <w:rPr>
          <w:rFonts w:eastAsiaTheme="minorEastAsia" w:cs="Times New Roman"/>
          <w:szCs w:val="24"/>
          <w:lang w:eastAsia="ru-RU"/>
        </w:rPr>
        <w:lastRenderedPageBreak/>
        <w:br/>
        <w:t>определять с помощью педагога длительность исторических процессов, последовательность событий, явлений, процессов истории Древнего мира, вести счет лет до нашей эры и нашей эры, соотносить после предварительного анализа изученные исторические события, явления, процессы с историческими периодами, синхронизировать события, явления, процессы истории разных стран и народов, определять современников исторических событий (явлений, процессов).</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189.8.9.2. Знание исторических фактов, работа с фактами:</w:t>
      </w:r>
      <w:r w:rsidRPr="003C23CC">
        <w:rPr>
          <w:rFonts w:eastAsiaTheme="minorEastAsia" w:cs="Times New Roman"/>
          <w:szCs w:val="24"/>
          <w:lang w:eastAsia="ru-RU"/>
        </w:rPr>
        <w:br/>
      </w:r>
      <w:r w:rsidRPr="003C23CC">
        <w:rPr>
          <w:rFonts w:eastAsiaTheme="minorEastAsia" w:cs="Times New Roman"/>
          <w:szCs w:val="24"/>
          <w:lang w:eastAsia="ru-RU"/>
        </w:rPr>
        <w:br/>
        <w:t>указывать (называть) место, обстоятельства, участников, результаты важнейших событий истории Древнего мира;</w:t>
      </w:r>
      <w:r w:rsidRPr="003C23CC">
        <w:rPr>
          <w:rFonts w:eastAsiaTheme="minorEastAsia" w:cs="Times New Roman"/>
          <w:szCs w:val="24"/>
          <w:lang w:eastAsia="ru-RU"/>
        </w:rPr>
        <w:br/>
      </w:r>
      <w:r w:rsidRPr="003C23CC">
        <w:rPr>
          <w:rFonts w:eastAsiaTheme="minorEastAsia" w:cs="Times New Roman"/>
          <w:szCs w:val="24"/>
          <w:lang w:eastAsia="ru-RU"/>
        </w:rPr>
        <w:br/>
        <w:t>группировать, систематизировать факты по заданному признаку.</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189.8.9.3. Работа с исторической картой:</w:t>
      </w:r>
      <w:r w:rsidRPr="003C23CC">
        <w:rPr>
          <w:rFonts w:eastAsiaTheme="minorEastAsia" w:cs="Times New Roman"/>
          <w:szCs w:val="24"/>
          <w:lang w:eastAsia="ru-RU"/>
        </w:rPr>
        <w:br/>
      </w:r>
      <w:r w:rsidRPr="003C23CC">
        <w:rPr>
          <w:rFonts w:eastAsiaTheme="minorEastAsia" w:cs="Times New Roman"/>
          <w:szCs w:val="24"/>
          <w:lang w:eastAsia="ru-RU"/>
        </w:rPr>
        <w:br/>
        <w:t>находить и показывать на исторической карте природные и исторические объекты (расселение человеческих общностей в эпоху первобытности и Древнего мира, территории древнейших цивилизаций и государств, места важнейших исторических событий), используя легенду карты;</w:t>
      </w:r>
      <w:r w:rsidRPr="003C23CC">
        <w:rPr>
          <w:rFonts w:eastAsiaTheme="minorEastAsia" w:cs="Times New Roman"/>
          <w:szCs w:val="24"/>
          <w:lang w:eastAsia="ru-RU"/>
        </w:rPr>
        <w:br/>
      </w:r>
      <w:r w:rsidRPr="003C23CC">
        <w:rPr>
          <w:rFonts w:eastAsiaTheme="minorEastAsia" w:cs="Times New Roman"/>
          <w:szCs w:val="24"/>
          <w:lang w:eastAsia="ru-RU"/>
        </w:rPr>
        <w:br/>
        <w:t>устанавливать на основе картографических сведений связь между условиями среды обитания людей и их занятиями.</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 xml:space="preserve">189.8.9.4. </w:t>
      </w:r>
      <w:proofErr w:type="gramStart"/>
      <w:r w:rsidRPr="003C23CC">
        <w:rPr>
          <w:rFonts w:eastAsiaTheme="minorEastAsia" w:cs="Times New Roman"/>
          <w:szCs w:val="24"/>
          <w:lang w:eastAsia="ru-RU"/>
        </w:rPr>
        <w:t>Работа с историческими источниками:</w:t>
      </w:r>
      <w:r w:rsidRPr="003C23CC">
        <w:rPr>
          <w:rFonts w:eastAsiaTheme="minorEastAsia" w:cs="Times New Roman"/>
          <w:szCs w:val="24"/>
          <w:lang w:eastAsia="ru-RU"/>
        </w:rPr>
        <w:br/>
      </w:r>
      <w:r w:rsidRPr="003C23CC">
        <w:rPr>
          <w:rFonts w:eastAsiaTheme="minorEastAsia" w:cs="Times New Roman"/>
          <w:szCs w:val="24"/>
          <w:lang w:eastAsia="ru-RU"/>
        </w:rPr>
        <w:br/>
        <w:t>называть и различать основные типы исторических источников (письменные, визуальные, вещественные), приводить примеры (самостоятельно и (или) с помощью учителя или других участников образовательных отношений) источников разных типов;</w:t>
      </w:r>
      <w:r w:rsidRPr="003C23CC">
        <w:rPr>
          <w:rFonts w:eastAsiaTheme="minorEastAsia" w:cs="Times New Roman"/>
          <w:szCs w:val="24"/>
          <w:lang w:eastAsia="ru-RU"/>
        </w:rPr>
        <w:br/>
      </w:r>
      <w:r w:rsidRPr="003C23CC">
        <w:rPr>
          <w:rFonts w:eastAsiaTheme="minorEastAsia" w:cs="Times New Roman"/>
          <w:szCs w:val="24"/>
          <w:lang w:eastAsia="ru-RU"/>
        </w:rPr>
        <w:br/>
        <w:t>различать памятники культуры изучаемой эпохи и источники, созданные в последующие эпохи, приводить примеры;</w:t>
      </w:r>
      <w:r w:rsidRPr="003C23CC">
        <w:rPr>
          <w:rFonts w:eastAsiaTheme="minorEastAsia" w:cs="Times New Roman"/>
          <w:szCs w:val="24"/>
          <w:lang w:eastAsia="ru-RU"/>
        </w:rPr>
        <w:br/>
      </w:r>
      <w:r w:rsidRPr="003C23CC">
        <w:rPr>
          <w:rFonts w:eastAsiaTheme="minorEastAsia" w:cs="Times New Roman"/>
          <w:szCs w:val="24"/>
          <w:lang w:eastAsia="ru-RU"/>
        </w:rPr>
        <w:br/>
        <w:t>извлекать из письменного источника исторические факты (имена, названия событий, даты и другое);</w:t>
      </w:r>
      <w:proofErr w:type="gramEnd"/>
      <w:r w:rsidRPr="003C23CC">
        <w:rPr>
          <w:rFonts w:eastAsiaTheme="minorEastAsia" w:cs="Times New Roman"/>
          <w:szCs w:val="24"/>
          <w:lang w:eastAsia="ru-RU"/>
        </w:rPr>
        <w:t xml:space="preserve"> находить в визуальных памятниках изучаемой эпохи ключевые знаки, символы; раскрывать смысл (главную идею) высказывания, изображения.</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 xml:space="preserve">189.8.9.5. Историческое описание (реконструкция): </w:t>
      </w:r>
      <w:r w:rsidRPr="003C23CC">
        <w:rPr>
          <w:rFonts w:eastAsiaTheme="minorEastAsia" w:cs="Times New Roman"/>
          <w:szCs w:val="24"/>
          <w:lang w:eastAsia="ru-RU"/>
        </w:rPr>
        <w:br/>
      </w:r>
      <w:r w:rsidRPr="003C23CC">
        <w:rPr>
          <w:rFonts w:eastAsiaTheme="minorEastAsia" w:cs="Times New Roman"/>
          <w:szCs w:val="24"/>
          <w:lang w:eastAsia="ru-RU"/>
        </w:rPr>
        <w:br/>
        <w:t>характеризовать условия жизни людей в древности;</w:t>
      </w:r>
      <w:r w:rsidRPr="003C23CC">
        <w:rPr>
          <w:rFonts w:eastAsiaTheme="minorEastAsia" w:cs="Times New Roman"/>
          <w:szCs w:val="24"/>
          <w:lang w:eastAsia="ru-RU"/>
        </w:rPr>
        <w:br/>
      </w:r>
      <w:r w:rsidRPr="003C23CC">
        <w:rPr>
          <w:rFonts w:eastAsiaTheme="minorEastAsia" w:cs="Times New Roman"/>
          <w:szCs w:val="24"/>
          <w:lang w:eastAsia="ru-RU"/>
        </w:rPr>
        <w:br/>
        <w:t>рассказывать (с опорой на алгоритм или иные визуальные опоры) о значительных событиях древней истории, их участниках;</w:t>
      </w:r>
      <w:r w:rsidRPr="003C23CC">
        <w:rPr>
          <w:rFonts w:eastAsiaTheme="minorEastAsia" w:cs="Times New Roman"/>
          <w:szCs w:val="24"/>
          <w:lang w:eastAsia="ru-RU"/>
        </w:rPr>
        <w:br/>
      </w:r>
      <w:r w:rsidRPr="003C23CC">
        <w:rPr>
          <w:rFonts w:eastAsiaTheme="minorEastAsia" w:cs="Times New Roman"/>
          <w:szCs w:val="24"/>
          <w:lang w:eastAsia="ru-RU"/>
        </w:rPr>
        <w:br/>
        <w:t>рассказывать (с опорой на алгоритм или иные визуальные опоры) об исторических личностях Древнего мира (ключевых моментах их биографии, роли в исторических событиях);</w:t>
      </w:r>
      <w:r w:rsidRPr="003C23CC">
        <w:rPr>
          <w:rFonts w:eastAsiaTheme="minorEastAsia" w:cs="Times New Roman"/>
          <w:szCs w:val="24"/>
          <w:lang w:eastAsia="ru-RU"/>
        </w:rPr>
        <w:br/>
      </w:r>
      <w:r w:rsidRPr="003C23CC">
        <w:rPr>
          <w:rFonts w:eastAsiaTheme="minorEastAsia" w:cs="Times New Roman"/>
          <w:szCs w:val="24"/>
          <w:lang w:eastAsia="ru-RU"/>
        </w:rPr>
        <w:br/>
        <w:t>давать (с опорой на алгоритм или иные визуальные опоры) краткое описание памятников культуры эпохи первобытности и древнейших цивилизаций.</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 xml:space="preserve">189.8.9.6. </w:t>
      </w:r>
      <w:proofErr w:type="gramStart"/>
      <w:r w:rsidRPr="003C23CC">
        <w:rPr>
          <w:rFonts w:eastAsiaTheme="minorEastAsia" w:cs="Times New Roman"/>
          <w:szCs w:val="24"/>
          <w:lang w:eastAsia="ru-RU"/>
        </w:rPr>
        <w:t xml:space="preserve">Анализ, объяснение исторических событий, явлений: </w:t>
      </w:r>
      <w:r w:rsidRPr="003C23CC">
        <w:rPr>
          <w:rFonts w:eastAsiaTheme="minorEastAsia" w:cs="Times New Roman"/>
          <w:szCs w:val="24"/>
          <w:lang w:eastAsia="ru-RU"/>
        </w:rPr>
        <w:br/>
      </w:r>
      <w:r w:rsidRPr="003C23CC">
        <w:rPr>
          <w:rFonts w:eastAsiaTheme="minorEastAsia" w:cs="Times New Roman"/>
          <w:szCs w:val="24"/>
          <w:lang w:eastAsia="ru-RU"/>
        </w:rPr>
        <w:br/>
        <w:t>раскрывать (с опорой на алгоритм или иные визуальные опоры) существенные черты: а) государственного устройства древних обществ; б) положения основных групп населения; в) религиозных верований людей в древности;</w:t>
      </w:r>
      <w:r w:rsidRPr="003C23CC">
        <w:rPr>
          <w:rFonts w:eastAsiaTheme="minorEastAsia" w:cs="Times New Roman"/>
          <w:szCs w:val="24"/>
          <w:lang w:eastAsia="ru-RU"/>
        </w:rPr>
        <w:br/>
      </w:r>
      <w:r w:rsidRPr="003C23CC">
        <w:rPr>
          <w:rFonts w:eastAsiaTheme="minorEastAsia" w:cs="Times New Roman"/>
          <w:szCs w:val="24"/>
          <w:lang w:eastAsia="ru-RU"/>
        </w:rPr>
        <w:lastRenderedPageBreak/>
        <w:br/>
        <w:t>сравнивать (с опорой на алгоритм или иные визуальные опоры) исторические явления, определять их общие черты;</w:t>
      </w:r>
      <w:r w:rsidRPr="003C23CC">
        <w:rPr>
          <w:rFonts w:eastAsiaTheme="minorEastAsia" w:cs="Times New Roman"/>
          <w:szCs w:val="24"/>
          <w:lang w:eastAsia="ru-RU"/>
        </w:rPr>
        <w:br/>
      </w:r>
      <w:r w:rsidRPr="003C23CC">
        <w:rPr>
          <w:rFonts w:eastAsiaTheme="minorEastAsia" w:cs="Times New Roman"/>
          <w:szCs w:val="24"/>
          <w:lang w:eastAsia="ru-RU"/>
        </w:rPr>
        <w:br/>
        <w:t>иллюстрировать общие явления, черты конкретными примерами;</w:t>
      </w:r>
      <w:proofErr w:type="gramEnd"/>
      <w:r w:rsidRPr="003C23CC">
        <w:rPr>
          <w:rFonts w:eastAsiaTheme="minorEastAsia" w:cs="Times New Roman"/>
          <w:szCs w:val="24"/>
          <w:lang w:eastAsia="ru-RU"/>
        </w:rPr>
        <w:br/>
      </w:r>
      <w:r w:rsidRPr="003C23CC">
        <w:rPr>
          <w:rFonts w:eastAsiaTheme="minorEastAsia" w:cs="Times New Roman"/>
          <w:szCs w:val="24"/>
          <w:lang w:eastAsia="ru-RU"/>
        </w:rPr>
        <w:br/>
        <w:t>объяснять (самостоятельно и (или) с помощью учителя и (или) других участников образовательных отношений) причины и следствия важнейших событий древней истории.</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189.8.9.7. Рассмотрение исторических версий и оценок, определение своего отношения к наиболее значимым событиям и личностям прошлого:</w:t>
      </w:r>
      <w:r w:rsidRPr="003C23CC">
        <w:rPr>
          <w:rFonts w:eastAsiaTheme="minorEastAsia" w:cs="Times New Roman"/>
          <w:szCs w:val="24"/>
          <w:lang w:eastAsia="ru-RU"/>
        </w:rPr>
        <w:br/>
      </w:r>
      <w:r w:rsidRPr="003C23CC">
        <w:rPr>
          <w:rFonts w:eastAsiaTheme="minorEastAsia" w:cs="Times New Roman"/>
          <w:szCs w:val="24"/>
          <w:lang w:eastAsia="ru-RU"/>
        </w:rPr>
        <w:br/>
        <w:t>излагать (с опорой на алгоритм или иные визуальные опоры) оценки наиболее значительных событий и личностей древней истории, приводимые в учебной литературе;</w:t>
      </w:r>
      <w:r w:rsidRPr="003C23CC">
        <w:rPr>
          <w:rFonts w:eastAsiaTheme="minorEastAsia" w:cs="Times New Roman"/>
          <w:szCs w:val="24"/>
          <w:lang w:eastAsia="ru-RU"/>
        </w:rPr>
        <w:br/>
      </w:r>
      <w:r w:rsidRPr="003C23CC">
        <w:rPr>
          <w:rFonts w:eastAsiaTheme="minorEastAsia" w:cs="Times New Roman"/>
          <w:szCs w:val="24"/>
          <w:lang w:eastAsia="ru-RU"/>
        </w:rPr>
        <w:br/>
        <w:t>высказывать на уровне эмоциональных оценок отношение к поступкам людей прошлого, к памятникам культуры.</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189.8.9.8. Применение исторических знаний:</w:t>
      </w:r>
      <w:r w:rsidRPr="003C23CC">
        <w:rPr>
          <w:rFonts w:eastAsiaTheme="minorEastAsia" w:cs="Times New Roman"/>
          <w:szCs w:val="24"/>
          <w:lang w:eastAsia="ru-RU"/>
        </w:rPr>
        <w:br/>
      </w:r>
      <w:r w:rsidRPr="003C23CC">
        <w:rPr>
          <w:rFonts w:eastAsiaTheme="minorEastAsia" w:cs="Times New Roman"/>
          <w:szCs w:val="24"/>
          <w:lang w:eastAsia="ru-RU"/>
        </w:rPr>
        <w:br/>
        <w:t>раскрывать значение памятников древней истории и культуры, необходимость сохранения их в современном мире;</w:t>
      </w:r>
      <w:r w:rsidRPr="003C23CC">
        <w:rPr>
          <w:rFonts w:eastAsiaTheme="minorEastAsia" w:cs="Times New Roman"/>
          <w:szCs w:val="24"/>
          <w:lang w:eastAsia="ru-RU"/>
        </w:rPr>
        <w:br/>
      </w:r>
      <w:r w:rsidRPr="003C23CC">
        <w:rPr>
          <w:rFonts w:eastAsiaTheme="minorEastAsia" w:cs="Times New Roman"/>
          <w:szCs w:val="24"/>
          <w:lang w:eastAsia="ru-RU"/>
        </w:rPr>
        <w:br/>
        <w:t>выполнять учебные проекты по истории Первобытности и Древнего мира (в том числе с привлечением регионального материала), оформлять полученные результаты в форме сообщения, альбома, презентации.</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189.8.10. Предметные результаты изучения истории в 6 классе.</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189.8.10.1. Знание хронологии, работа с хронологией:</w:t>
      </w:r>
      <w:r w:rsidRPr="003C23CC">
        <w:rPr>
          <w:rFonts w:eastAsiaTheme="minorEastAsia" w:cs="Times New Roman"/>
          <w:szCs w:val="24"/>
          <w:lang w:eastAsia="ru-RU"/>
        </w:rPr>
        <w:br/>
      </w:r>
      <w:r w:rsidRPr="003C23CC">
        <w:rPr>
          <w:rFonts w:eastAsiaTheme="minorEastAsia" w:cs="Times New Roman"/>
          <w:szCs w:val="24"/>
          <w:lang w:eastAsia="ru-RU"/>
        </w:rPr>
        <w:br/>
        <w:t>называть даты важнейших событий Средневековья, определять их принадлежность к веку, историческому периоду;</w:t>
      </w:r>
      <w:r w:rsidRPr="003C23CC">
        <w:rPr>
          <w:rFonts w:eastAsiaTheme="minorEastAsia" w:cs="Times New Roman"/>
          <w:szCs w:val="24"/>
          <w:lang w:eastAsia="ru-RU"/>
        </w:rPr>
        <w:br/>
      </w:r>
      <w:r w:rsidRPr="003C23CC">
        <w:rPr>
          <w:rFonts w:eastAsiaTheme="minorEastAsia" w:cs="Times New Roman"/>
          <w:szCs w:val="24"/>
          <w:lang w:eastAsia="ru-RU"/>
        </w:rPr>
        <w:br/>
        <w:t>называть этапы отечественной и всеобщей истории Средних веков, их хронологические рамки (периоды Средневековья, этапы становления и развития Русского государства);</w:t>
      </w:r>
      <w:r w:rsidRPr="003C23CC">
        <w:rPr>
          <w:rFonts w:eastAsiaTheme="minorEastAsia" w:cs="Times New Roman"/>
          <w:szCs w:val="24"/>
          <w:lang w:eastAsia="ru-RU"/>
        </w:rPr>
        <w:br/>
      </w:r>
      <w:r w:rsidRPr="003C23CC">
        <w:rPr>
          <w:rFonts w:eastAsiaTheme="minorEastAsia" w:cs="Times New Roman"/>
          <w:szCs w:val="24"/>
          <w:lang w:eastAsia="ru-RU"/>
        </w:rPr>
        <w:br/>
        <w:t>устанавливать длительность и синхронность событий истории Руси и всеобщей истории.</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189.8.10.2. Знание исторических фактов, работа с фактами:</w:t>
      </w:r>
      <w:r w:rsidRPr="003C23CC">
        <w:rPr>
          <w:rFonts w:eastAsiaTheme="minorEastAsia" w:cs="Times New Roman"/>
          <w:szCs w:val="24"/>
          <w:lang w:eastAsia="ru-RU"/>
        </w:rPr>
        <w:br/>
      </w:r>
      <w:r w:rsidRPr="003C23CC">
        <w:rPr>
          <w:rFonts w:eastAsiaTheme="minorEastAsia" w:cs="Times New Roman"/>
          <w:szCs w:val="24"/>
          <w:lang w:eastAsia="ru-RU"/>
        </w:rPr>
        <w:br/>
        <w:t>указывать (называть) место, обстоятельства, участников, результаты важнейших событий отечественной и всеобщей истории эпохи Средневековья;</w:t>
      </w:r>
      <w:r w:rsidRPr="003C23CC">
        <w:rPr>
          <w:rFonts w:eastAsiaTheme="minorEastAsia" w:cs="Times New Roman"/>
          <w:szCs w:val="24"/>
          <w:lang w:eastAsia="ru-RU"/>
        </w:rPr>
        <w:br/>
      </w:r>
      <w:r w:rsidRPr="003C23CC">
        <w:rPr>
          <w:rFonts w:eastAsiaTheme="minorEastAsia" w:cs="Times New Roman"/>
          <w:szCs w:val="24"/>
          <w:lang w:eastAsia="ru-RU"/>
        </w:rPr>
        <w:br/>
        <w:t>группировать, систематизировать факты по заданному признаку (составление систематических таблиц).</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189.8.10.3. Работа с исторической картой:</w:t>
      </w:r>
      <w:r w:rsidRPr="003C23CC">
        <w:rPr>
          <w:rFonts w:eastAsiaTheme="minorEastAsia" w:cs="Times New Roman"/>
          <w:szCs w:val="24"/>
          <w:lang w:eastAsia="ru-RU"/>
        </w:rPr>
        <w:br/>
      </w:r>
      <w:r w:rsidRPr="003C23CC">
        <w:rPr>
          <w:rFonts w:eastAsiaTheme="minorEastAsia" w:cs="Times New Roman"/>
          <w:szCs w:val="24"/>
          <w:lang w:eastAsia="ru-RU"/>
        </w:rPr>
        <w:br/>
        <w:t>находить и показывать на карте исторические объекты, используя легенду карты; давать словесное описание их местоположения;</w:t>
      </w:r>
      <w:r w:rsidRPr="003C23CC">
        <w:rPr>
          <w:rFonts w:eastAsiaTheme="minorEastAsia" w:cs="Times New Roman"/>
          <w:szCs w:val="24"/>
          <w:lang w:eastAsia="ru-RU"/>
        </w:rPr>
        <w:br/>
      </w:r>
      <w:r w:rsidRPr="003C23CC">
        <w:rPr>
          <w:rFonts w:eastAsiaTheme="minorEastAsia" w:cs="Times New Roman"/>
          <w:szCs w:val="24"/>
          <w:lang w:eastAsia="ru-RU"/>
        </w:rPr>
        <w:br/>
        <w:t>извлекать из карты информацию о территории, экономических и культурных центрах Руси и других госуда</w:t>
      </w:r>
      <w:proofErr w:type="gramStart"/>
      <w:r w:rsidRPr="003C23CC">
        <w:rPr>
          <w:rFonts w:eastAsiaTheme="minorEastAsia" w:cs="Times New Roman"/>
          <w:szCs w:val="24"/>
          <w:lang w:eastAsia="ru-RU"/>
        </w:rPr>
        <w:t>рств в Ср</w:t>
      </w:r>
      <w:proofErr w:type="gramEnd"/>
      <w:r w:rsidRPr="003C23CC">
        <w:rPr>
          <w:rFonts w:eastAsiaTheme="minorEastAsia" w:cs="Times New Roman"/>
          <w:szCs w:val="24"/>
          <w:lang w:eastAsia="ru-RU"/>
        </w:rPr>
        <w:t>едние века, о направлениях крупнейших передвижений людей - походов, завоеваний, колонизации, о ключевых событиях средневековой истории.</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 xml:space="preserve">189.8.10.4. </w:t>
      </w:r>
      <w:proofErr w:type="gramStart"/>
      <w:r w:rsidRPr="003C23CC">
        <w:rPr>
          <w:rFonts w:eastAsiaTheme="minorEastAsia" w:cs="Times New Roman"/>
          <w:szCs w:val="24"/>
          <w:lang w:eastAsia="ru-RU"/>
        </w:rPr>
        <w:t>Работа с историческими источниками:</w:t>
      </w:r>
      <w:r w:rsidRPr="003C23CC">
        <w:rPr>
          <w:rFonts w:eastAsiaTheme="minorEastAsia" w:cs="Times New Roman"/>
          <w:szCs w:val="24"/>
          <w:lang w:eastAsia="ru-RU"/>
        </w:rPr>
        <w:br/>
      </w:r>
      <w:r w:rsidRPr="003C23CC">
        <w:rPr>
          <w:rFonts w:eastAsiaTheme="minorEastAsia" w:cs="Times New Roman"/>
          <w:szCs w:val="24"/>
          <w:lang w:eastAsia="ru-RU"/>
        </w:rPr>
        <w:br/>
        <w:t xml:space="preserve">различать основные виды письменных источников Средневековья (летописи, хроники, </w:t>
      </w:r>
      <w:r w:rsidRPr="003C23CC">
        <w:rPr>
          <w:rFonts w:eastAsiaTheme="minorEastAsia" w:cs="Times New Roman"/>
          <w:szCs w:val="24"/>
          <w:lang w:eastAsia="ru-RU"/>
        </w:rPr>
        <w:lastRenderedPageBreak/>
        <w:t>законодательные акты, духовная литература, источники личного происхождения);</w:t>
      </w:r>
      <w:r w:rsidRPr="003C23CC">
        <w:rPr>
          <w:rFonts w:eastAsiaTheme="minorEastAsia" w:cs="Times New Roman"/>
          <w:szCs w:val="24"/>
          <w:lang w:eastAsia="ru-RU"/>
        </w:rPr>
        <w:br/>
      </w:r>
      <w:r w:rsidRPr="003C23CC">
        <w:rPr>
          <w:rFonts w:eastAsiaTheme="minorEastAsia" w:cs="Times New Roman"/>
          <w:szCs w:val="24"/>
          <w:lang w:eastAsia="ru-RU"/>
        </w:rPr>
        <w:br/>
        <w:t>характеризовать авторство, время, место создания источника;</w:t>
      </w:r>
      <w:r w:rsidRPr="003C23CC">
        <w:rPr>
          <w:rFonts w:eastAsiaTheme="minorEastAsia" w:cs="Times New Roman"/>
          <w:szCs w:val="24"/>
          <w:lang w:eastAsia="ru-RU"/>
        </w:rPr>
        <w:br/>
      </w:r>
      <w:r w:rsidRPr="003C23CC">
        <w:rPr>
          <w:rFonts w:eastAsiaTheme="minorEastAsia" w:cs="Times New Roman"/>
          <w:szCs w:val="24"/>
          <w:lang w:eastAsia="ru-RU"/>
        </w:rPr>
        <w:br/>
        <w:t>выделять в тексте письменного источника исторические описания (хода событий, действий людей) и объяснения (причин, сущности, последствий исторических событий);</w:t>
      </w:r>
      <w:r w:rsidRPr="003C23CC">
        <w:rPr>
          <w:rFonts w:eastAsiaTheme="minorEastAsia" w:cs="Times New Roman"/>
          <w:szCs w:val="24"/>
          <w:lang w:eastAsia="ru-RU"/>
        </w:rPr>
        <w:br/>
      </w:r>
      <w:r w:rsidRPr="003C23CC">
        <w:rPr>
          <w:rFonts w:eastAsiaTheme="minorEastAsia" w:cs="Times New Roman"/>
          <w:szCs w:val="24"/>
          <w:lang w:eastAsia="ru-RU"/>
        </w:rPr>
        <w:br/>
        <w:t>находить в визуальном источнике и вещественном памятнике ключевые символы, образы;</w:t>
      </w:r>
      <w:proofErr w:type="gramEnd"/>
      <w:r w:rsidRPr="003C23CC">
        <w:rPr>
          <w:rFonts w:eastAsiaTheme="minorEastAsia" w:cs="Times New Roman"/>
          <w:szCs w:val="24"/>
          <w:lang w:eastAsia="ru-RU"/>
        </w:rPr>
        <w:br/>
      </w:r>
      <w:r w:rsidRPr="003C23CC">
        <w:rPr>
          <w:rFonts w:eastAsiaTheme="minorEastAsia" w:cs="Times New Roman"/>
          <w:szCs w:val="24"/>
          <w:lang w:eastAsia="ru-RU"/>
        </w:rPr>
        <w:br/>
        <w:t>характеризовать позицию автора письменного и визуального исторического источника.</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 xml:space="preserve">189.8.10.5. </w:t>
      </w:r>
      <w:proofErr w:type="gramStart"/>
      <w:r w:rsidRPr="003C23CC">
        <w:rPr>
          <w:rFonts w:eastAsiaTheme="minorEastAsia" w:cs="Times New Roman"/>
          <w:szCs w:val="24"/>
          <w:lang w:eastAsia="ru-RU"/>
        </w:rPr>
        <w:t>Историческое описание (реконструкция):</w:t>
      </w:r>
      <w:r w:rsidRPr="003C23CC">
        <w:rPr>
          <w:rFonts w:eastAsiaTheme="minorEastAsia" w:cs="Times New Roman"/>
          <w:szCs w:val="24"/>
          <w:lang w:eastAsia="ru-RU"/>
        </w:rPr>
        <w:br/>
      </w:r>
      <w:r w:rsidRPr="003C23CC">
        <w:rPr>
          <w:rFonts w:eastAsiaTheme="minorEastAsia" w:cs="Times New Roman"/>
          <w:szCs w:val="24"/>
          <w:lang w:eastAsia="ru-RU"/>
        </w:rPr>
        <w:br/>
        <w:t>рассказывать о ключевых событиях отечественной и всеобщей истории в эпоху Средневековья, их участниках;</w:t>
      </w:r>
      <w:r w:rsidRPr="003C23CC">
        <w:rPr>
          <w:rFonts w:eastAsiaTheme="minorEastAsia" w:cs="Times New Roman"/>
          <w:szCs w:val="24"/>
          <w:lang w:eastAsia="ru-RU"/>
        </w:rPr>
        <w:br/>
      </w:r>
      <w:r w:rsidRPr="003C23CC">
        <w:rPr>
          <w:rFonts w:eastAsiaTheme="minorEastAsia" w:cs="Times New Roman"/>
          <w:szCs w:val="24"/>
          <w:lang w:eastAsia="ru-RU"/>
        </w:rPr>
        <w:br/>
        <w:t>составлять краткую характеристику (исторический портрет) известных деятелей отечественной и всеобщей истории средневековой эпохи (известные биографические сведения, личные качества, основные деяния);</w:t>
      </w:r>
      <w:r w:rsidRPr="003C23CC">
        <w:rPr>
          <w:rFonts w:eastAsiaTheme="minorEastAsia" w:cs="Times New Roman"/>
          <w:szCs w:val="24"/>
          <w:lang w:eastAsia="ru-RU"/>
        </w:rPr>
        <w:br/>
      </w:r>
      <w:r w:rsidRPr="003C23CC">
        <w:rPr>
          <w:rFonts w:eastAsiaTheme="minorEastAsia" w:cs="Times New Roman"/>
          <w:szCs w:val="24"/>
          <w:lang w:eastAsia="ru-RU"/>
        </w:rPr>
        <w:br/>
        <w:t>рассказывать об образе жизни различных групп населения в средневековых обществах на Руси и в других странах;</w:t>
      </w:r>
      <w:proofErr w:type="gramEnd"/>
      <w:r w:rsidRPr="003C23CC">
        <w:rPr>
          <w:rFonts w:eastAsiaTheme="minorEastAsia" w:cs="Times New Roman"/>
          <w:szCs w:val="24"/>
          <w:lang w:eastAsia="ru-RU"/>
        </w:rPr>
        <w:br/>
      </w:r>
      <w:r w:rsidRPr="003C23CC">
        <w:rPr>
          <w:rFonts w:eastAsiaTheme="minorEastAsia" w:cs="Times New Roman"/>
          <w:szCs w:val="24"/>
          <w:lang w:eastAsia="ru-RU"/>
        </w:rPr>
        <w:br/>
        <w:t>представлять описание памятников материальной и художественной культуры изучаемой эпохи.</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 xml:space="preserve">189.8.10.6. Анализ, объяснение исторических событий, явлений: </w:t>
      </w:r>
      <w:r w:rsidRPr="003C23CC">
        <w:rPr>
          <w:rFonts w:eastAsiaTheme="minorEastAsia" w:cs="Times New Roman"/>
          <w:szCs w:val="24"/>
          <w:lang w:eastAsia="ru-RU"/>
        </w:rPr>
        <w:br/>
      </w:r>
      <w:r w:rsidRPr="003C23CC">
        <w:rPr>
          <w:rFonts w:eastAsiaTheme="minorEastAsia" w:cs="Times New Roman"/>
          <w:szCs w:val="24"/>
          <w:lang w:eastAsia="ru-RU"/>
        </w:rPr>
        <w:br/>
        <w:t>раскрывать (с опорой на алгоритм или иные визуальные опоры) существенные черты: а) экономических и социальных отношений и политического строя на Руси и в других государствах; б) ценностей, господствовавших в средневековых обществах, представлений средневекового человека о мире;</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r w:rsidRPr="003C23CC">
        <w:rPr>
          <w:rFonts w:eastAsiaTheme="minorEastAsia" w:cs="Times New Roman"/>
          <w:szCs w:val="24"/>
          <w:lang w:eastAsia="ru-RU"/>
        </w:rPr>
        <w:br/>
      </w:r>
      <w:r w:rsidRPr="003C23CC">
        <w:rPr>
          <w:rFonts w:eastAsiaTheme="minorEastAsia" w:cs="Times New Roman"/>
          <w:szCs w:val="24"/>
          <w:lang w:eastAsia="ru-RU"/>
        </w:rPr>
        <w:br/>
        <w:t>объяснять (самостоятельно и (или) с помощью учителя и (или) других участников образовательных отношений) причины и следствия важнейших событий отечественной и всеобщей истории эпохи Средневековья: а) находить в учебнике и излагать суждения о причинах и следствиях исторических событий;</w:t>
      </w:r>
      <w:proofErr w:type="gramEnd"/>
      <w:r w:rsidRPr="003C23CC">
        <w:rPr>
          <w:rFonts w:eastAsiaTheme="minorEastAsia" w:cs="Times New Roman"/>
          <w:szCs w:val="24"/>
          <w:lang w:eastAsia="ru-RU"/>
        </w:rPr>
        <w:t xml:space="preserve"> б) соотносить объяснение причин и следствий событий, представленное в нескольких текстах;</w:t>
      </w:r>
      <w:r w:rsidRPr="003C23CC">
        <w:rPr>
          <w:rFonts w:eastAsiaTheme="minorEastAsia" w:cs="Times New Roman"/>
          <w:szCs w:val="24"/>
          <w:lang w:eastAsia="ru-RU"/>
        </w:rPr>
        <w:br/>
      </w:r>
      <w:r w:rsidRPr="003C23CC">
        <w:rPr>
          <w:rFonts w:eastAsiaTheme="minorEastAsia" w:cs="Times New Roman"/>
          <w:szCs w:val="24"/>
          <w:lang w:eastAsia="ru-RU"/>
        </w:rPr>
        <w:br/>
        <w:t>проводить синхронизацию и сопоставление однотипных событий и процессов отечественной и всеобщей истории (по предложенному плану), выделять черты сходства и различия.</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 xml:space="preserve">189.8.10.7. </w:t>
      </w:r>
      <w:proofErr w:type="gramStart"/>
      <w:r w:rsidRPr="003C23CC">
        <w:rPr>
          <w:rFonts w:eastAsiaTheme="minorEastAsia" w:cs="Times New Roman"/>
          <w:szCs w:val="24"/>
          <w:lang w:eastAsia="ru-RU"/>
        </w:rPr>
        <w:t>Рассмотрение исторических версий и оценок, определение своего отношения к наиболее значимым событиям и личностям прошлого:</w:t>
      </w:r>
      <w:r w:rsidRPr="003C23CC">
        <w:rPr>
          <w:rFonts w:eastAsiaTheme="minorEastAsia" w:cs="Times New Roman"/>
          <w:szCs w:val="24"/>
          <w:lang w:eastAsia="ru-RU"/>
        </w:rPr>
        <w:br/>
      </w:r>
      <w:r w:rsidRPr="003C23CC">
        <w:rPr>
          <w:rFonts w:eastAsiaTheme="minorEastAsia" w:cs="Times New Roman"/>
          <w:szCs w:val="24"/>
          <w:lang w:eastAsia="ru-RU"/>
        </w:rPr>
        <w:br/>
        <w:t>излагать оценки событий и личностей эпохи Средневековья, приводимые в учебной и научно-популярной литературе, объяснять, на каких фактах они основаны;</w:t>
      </w:r>
      <w:r w:rsidRPr="003C23CC">
        <w:rPr>
          <w:rFonts w:eastAsiaTheme="minorEastAsia" w:cs="Times New Roman"/>
          <w:szCs w:val="24"/>
          <w:lang w:eastAsia="ru-RU"/>
        </w:rPr>
        <w:br/>
      </w:r>
      <w:r w:rsidRPr="003C23CC">
        <w:rPr>
          <w:rFonts w:eastAsiaTheme="minorEastAsia" w:cs="Times New Roman"/>
          <w:szCs w:val="24"/>
          <w:lang w:eastAsia="ru-RU"/>
        </w:rPr>
        <w:br/>
        <w:t>высказывать отношение к поступкам и качествам людей средневековой эпохи с учетом исторического контекста и восприятия современного человека.</w:t>
      </w:r>
      <w:proofErr w:type="gramEnd"/>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lastRenderedPageBreak/>
        <w:t>189.8.10.8. Применение исторических знаний:</w:t>
      </w:r>
      <w:r w:rsidRPr="003C23CC">
        <w:rPr>
          <w:rFonts w:eastAsiaTheme="minorEastAsia" w:cs="Times New Roman"/>
          <w:szCs w:val="24"/>
          <w:lang w:eastAsia="ru-RU"/>
        </w:rPr>
        <w:br/>
      </w:r>
      <w:r w:rsidRPr="003C23CC">
        <w:rPr>
          <w:rFonts w:eastAsiaTheme="minorEastAsia" w:cs="Times New Roman"/>
          <w:szCs w:val="24"/>
          <w:lang w:eastAsia="ru-RU"/>
        </w:rPr>
        <w:br/>
        <w:t>объяснять значение памятников истории и культуры Руси и других стран эпохи Средневековья, необходимость сохранения их в современном мире;</w:t>
      </w:r>
      <w:r w:rsidRPr="003C23CC">
        <w:rPr>
          <w:rFonts w:eastAsiaTheme="minorEastAsia" w:cs="Times New Roman"/>
          <w:szCs w:val="24"/>
          <w:lang w:eastAsia="ru-RU"/>
        </w:rPr>
        <w:br/>
      </w:r>
      <w:r w:rsidRPr="003C23CC">
        <w:rPr>
          <w:rFonts w:eastAsiaTheme="minorEastAsia" w:cs="Times New Roman"/>
          <w:szCs w:val="24"/>
          <w:lang w:eastAsia="ru-RU"/>
        </w:rPr>
        <w:br/>
        <w:t>выполнять учебные проекты по истории Средних веков (в том числе на региональном материале).</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189.8.11. Предметные результаты изучения истории в 7 классе.</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189.8.11.1. Знание хронологии, работа с хронологией:</w:t>
      </w:r>
      <w:r w:rsidRPr="003C23CC">
        <w:rPr>
          <w:rFonts w:eastAsiaTheme="minorEastAsia" w:cs="Times New Roman"/>
          <w:szCs w:val="24"/>
          <w:lang w:eastAsia="ru-RU"/>
        </w:rPr>
        <w:br/>
      </w:r>
      <w:r w:rsidRPr="003C23CC">
        <w:rPr>
          <w:rFonts w:eastAsiaTheme="minorEastAsia" w:cs="Times New Roman"/>
          <w:szCs w:val="24"/>
          <w:lang w:eastAsia="ru-RU"/>
        </w:rPr>
        <w:br/>
        <w:t>называть этапы отечественной и всеобщей истории Нового времени, их хронологические рамки;</w:t>
      </w:r>
      <w:r w:rsidRPr="003C23CC">
        <w:rPr>
          <w:rFonts w:eastAsiaTheme="minorEastAsia" w:cs="Times New Roman"/>
          <w:szCs w:val="24"/>
          <w:lang w:eastAsia="ru-RU"/>
        </w:rPr>
        <w:br/>
      </w:r>
      <w:r w:rsidRPr="003C23CC">
        <w:rPr>
          <w:rFonts w:eastAsiaTheme="minorEastAsia" w:cs="Times New Roman"/>
          <w:szCs w:val="24"/>
          <w:lang w:eastAsia="ru-RU"/>
        </w:rPr>
        <w:br/>
        <w:t>локализовать во времени ключевые события отечественной и всеобщей истории XVI-XVII вв.; определять их принадлежность к части века (половина, треть, четверть);</w:t>
      </w:r>
      <w:r w:rsidRPr="003C23CC">
        <w:rPr>
          <w:rFonts w:eastAsiaTheme="minorEastAsia" w:cs="Times New Roman"/>
          <w:szCs w:val="24"/>
          <w:lang w:eastAsia="ru-RU"/>
        </w:rPr>
        <w:br/>
      </w:r>
      <w:r w:rsidRPr="003C23CC">
        <w:rPr>
          <w:rFonts w:eastAsiaTheme="minorEastAsia" w:cs="Times New Roman"/>
          <w:szCs w:val="24"/>
          <w:lang w:eastAsia="ru-RU"/>
        </w:rPr>
        <w:br/>
        <w:t>устанавливать синхронность событий отечественной и всеобщей истории XVI-XVII вв.</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189.8.11.2. Знание исторических фактов, работа с фактами:</w:t>
      </w:r>
      <w:r w:rsidRPr="003C23CC">
        <w:rPr>
          <w:rFonts w:eastAsiaTheme="minorEastAsia" w:cs="Times New Roman"/>
          <w:szCs w:val="24"/>
          <w:lang w:eastAsia="ru-RU"/>
        </w:rPr>
        <w:br/>
      </w:r>
      <w:r w:rsidRPr="003C23CC">
        <w:rPr>
          <w:rFonts w:eastAsiaTheme="minorEastAsia" w:cs="Times New Roman"/>
          <w:szCs w:val="24"/>
          <w:lang w:eastAsia="ru-RU"/>
        </w:rPr>
        <w:br/>
        <w:t>указывать (называть) место, обстоятельства, участников, результаты важнейших событий отечественной и всеобщей истории XVI-XVII вв.;</w:t>
      </w:r>
      <w:r w:rsidRPr="003C23CC">
        <w:rPr>
          <w:rFonts w:eastAsiaTheme="minorEastAsia" w:cs="Times New Roman"/>
          <w:szCs w:val="24"/>
          <w:lang w:eastAsia="ru-RU"/>
        </w:rPr>
        <w:br/>
      </w:r>
      <w:r w:rsidRPr="003C23CC">
        <w:rPr>
          <w:rFonts w:eastAsiaTheme="minorEastAsia" w:cs="Times New Roman"/>
          <w:szCs w:val="24"/>
          <w:lang w:eastAsia="ru-RU"/>
        </w:rPr>
        <w:br/>
        <w:t>группировать, систематизировать факты по заданному признаку (группировка событий по их принадлежности к историческим процессам, составление таблиц, схем).</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189.8.11.3. Работа с исторической картой:</w:t>
      </w:r>
      <w:r w:rsidRPr="003C23CC">
        <w:rPr>
          <w:rFonts w:eastAsiaTheme="minorEastAsia" w:cs="Times New Roman"/>
          <w:szCs w:val="24"/>
          <w:lang w:eastAsia="ru-RU"/>
        </w:rPr>
        <w:br/>
      </w:r>
      <w:r w:rsidRPr="003C23CC">
        <w:rPr>
          <w:rFonts w:eastAsiaTheme="minorEastAsia" w:cs="Times New Roman"/>
          <w:szCs w:val="24"/>
          <w:lang w:eastAsia="ru-RU"/>
        </w:rPr>
        <w:br/>
        <w:t>использовать историческую карту как источник информации о границах России и других государств, важнейших исторических событиях и процессах отечественной и всеобщей истории XVI-XVII вв.;</w:t>
      </w:r>
      <w:r w:rsidRPr="003C23CC">
        <w:rPr>
          <w:rFonts w:eastAsiaTheme="minorEastAsia" w:cs="Times New Roman"/>
          <w:szCs w:val="24"/>
          <w:lang w:eastAsia="ru-RU"/>
        </w:rPr>
        <w:br/>
      </w:r>
      <w:r w:rsidRPr="003C23CC">
        <w:rPr>
          <w:rFonts w:eastAsiaTheme="minorEastAsia" w:cs="Times New Roman"/>
          <w:szCs w:val="24"/>
          <w:lang w:eastAsia="ru-RU"/>
        </w:rPr>
        <w:br/>
        <w:t>устанавливать на основе карты связи между географическим положением страны и особенностями ее экономического, социального и политического развития.</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189.8.11.4. Работа с историческими источниками:</w:t>
      </w:r>
      <w:r w:rsidRPr="003C23CC">
        <w:rPr>
          <w:rFonts w:eastAsiaTheme="minorEastAsia" w:cs="Times New Roman"/>
          <w:szCs w:val="24"/>
          <w:lang w:eastAsia="ru-RU"/>
        </w:rPr>
        <w:br/>
      </w:r>
      <w:r w:rsidRPr="003C23CC">
        <w:rPr>
          <w:rFonts w:eastAsiaTheme="minorEastAsia" w:cs="Times New Roman"/>
          <w:szCs w:val="24"/>
          <w:lang w:eastAsia="ru-RU"/>
        </w:rPr>
        <w:br/>
        <w:t>различать виды письменных исторических источников (официальные, личные, литературные и другие);</w:t>
      </w:r>
      <w:r w:rsidRPr="003C23CC">
        <w:rPr>
          <w:rFonts w:eastAsiaTheme="minorEastAsia" w:cs="Times New Roman"/>
          <w:szCs w:val="24"/>
          <w:lang w:eastAsia="ru-RU"/>
        </w:rPr>
        <w:br/>
      </w:r>
      <w:r w:rsidRPr="003C23CC">
        <w:rPr>
          <w:rFonts w:eastAsiaTheme="minorEastAsia" w:cs="Times New Roman"/>
          <w:szCs w:val="24"/>
          <w:lang w:eastAsia="ru-RU"/>
        </w:rPr>
        <w:br/>
        <w:t>характеризовать (самостоятельно или с помощью учителя или других участников образовательных отношений) обстоятельства и цель создания источника, раскрывать его информационную ценность;</w:t>
      </w:r>
      <w:r w:rsidRPr="003C23CC">
        <w:rPr>
          <w:rFonts w:eastAsiaTheme="minorEastAsia" w:cs="Times New Roman"/>
          <w:szCs w:val="24"/>
          <w:lang w:eastAsia="ru-RU"/>
        </w:rPr>
        <w:br/>
      </w:r>
      <w:r w:rsidRPr="003C23CC">
        <w:rPr>
          <w:rFonts w:eastAsiaTheme="minorEastAsia" w:cs="Times New Roman"/>
          <w:szCs w:val="24"/>
          <w:lang w:eastAsia="ru-RU"/>
        </w:rPr>
        <w:br/>
        <w:t>проводить поиск информации в тексте письменного источника, визуальных и вещественных памятниках эпохи;</w:t>
      </w:r>
      <w:r w:rsidRPr="003C23CC">
        <w:rPr>
          <w:rFonts w:eastAsiaTheme="minorEastAsia" w:cs="Times New Roman"/>
          <w:szCs w:val="24"/>
          <w:lang w:eastAsia="ru-RU"/>
        </w:rPr>
        <w:br/>
      </w:r>
      <w:r w:rsidRPr="003C23CC">
        <w:rPr>
          <w:rFonts w:eastAsiaTheme="minorEastAsia" w:cs="Times New Roman"/>
          <w:szCs w:val="24"/>
          <w:lang w:eastAsia="ru-RU"/>
        </w:rPr>
        <w:br/>
        <w:t>сопоставлять и систематизировать (самостоятельно или с помощью учителя или других участников образовательных отношений) информацию из нескольких однотипных источников.</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189.8.11.5. Историческое описание (реконструкция):</w:t>
      </w:r>
      <w:r w:rsidRPr="003C23CC">
        <w:rPr>
          <w:rFonts w:eastAsiaTheme="minorEastAsia" w:cs="Times New Roman"/>
          <w:szCs w:val="24"/>
          <w:lang w:eastAsia="ru-RU"/>
        </w:rPr>
        <w:br/>
      </w:r>
      <w:r w:rsidRPr="003C23CC">
        <w:rPr>
          <w:rFonts w:eastAsiaTheme="minorEastAsia" w:cs="Times New Roman"/>
          <w:szCs w:val="24"/>
          <w:lang w:eastAsia="ru-RU"/>
        </w:rPr>
        <w:br/>
        <w:t>рассказывать (с опорой на алгоритм или иные визуальные опоры) о ключевых событиях отечественной и всеобщей истории XVI-XVII вв., их участниках;</w:t>
      </w:r>
      <w:r w:rsidRPr="003C23CC">
        <w:rPr>
          <w:rFonts w:eastAsiaTheme="minorEastAsia" w:cs="Times New Roman"/>
          <w:szCs w:val="24"/>
          <w:lang w:eastAsia="ru-RU"/>
        </w:rPr>
        <w:br/>
      </w:r>
      <w:r w:rsidRPr="003C23CC">
        <w:rPr>
          <w:rFonts w:eastAsiaTheme="minorEastAsia" w:cs="Times New Roman"/>
          <w:szCs w:val="24"/>
          <w:lang w:eastAsia="ru-RU"/>
        </w:rPr>
        <w:br/>
      </w:r>
      <w:r w:rsidRPr="003C23CC">
        <w:rPr>
          <w:rFonts w:eastAsiaTheme="minorEastAsia" w:cs="Times New Roman"/>
          <w:szCs w:val="24"/>
          <w:lang w:eastAsia="ru-RU"/>
        </w:rPr>
        <w:lastRenderedPageBreak/>
        <w:t>составлять (с опорой на алгоритм или иные визуальные опоры) краткую характеристику известных персоналий отечественной и всеобщей истории XVI-XVII вв. (ключевые факты биографии, личные качества, деятельность);</w:t>
      </w:r>
      <w:r w:rsidRPr="003C23CC">
        <w:rPr>
          <w:rFonts w:eastAsiaTheme="minorEastAsia" w:cs="Times New Roman"/>
          <w:szCs w:val="24"/>
          <w:lang w:eastAsia="ru-RU"/>
        </w:rPr>
        <w:br/>
      </w:r>
      <w:r w:rsidRPr="003C23CC">
        <w:rPr>
          <w:rFonts w:eastAsiaTheme="minorEastAsia" w:cs="Times New Roman"/>
          <w:szCs w:val="24"/>
          <w:lang w:eastAsia="ru-RU"/>
        </w:rPr>
        <w:br/>
        <w:t>рассказывать (с опорой на алгоритм или иные визуальные опоры) об образе жизни различных групп населения в России и других странах в раннее Новое время;</w:t>
      </w:r>
      <w:r w:rsidRPr="003C23CC">
        <w:rPr>
          <w:rFonts w:eastAsiaTheme="minorEastAsia" w:cs="Times New Roman"/>
          <w:szCs w:val="24"/>
          <w:lang w:eastAsia="ru-RU"/>
        </w:rPr>
        <w:br/>
      </w:r>
      <w:r w:rsidRPr="003C23CC">
        <w:rPr>
          <w:rFonts w:eastAsiaTheme="minorEastAsia" w:cs="Times New Roman"/>
          <w:szCs w:val="24"/>
          <w:lang w:eastAsia="ru-RU"/>
        </w:rPr>
        <w:br/>
        <w:t>представлять описание (с опорой на алгоритм или иные визуальные опоры) памятников материальной и художественной культуры изучаемой эпохи.</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 xml:space="preserve">189.8.11.6. Анализ, объяснение исторических событий, явлений: </w:t>
      </w:r>
      <w:r w:rsidRPr="003C23CC">
        <w:rPr>
          <w:rFonts w:eastAsiaTheme="minorEastAsia" w:cs="Times New Roman"/>
          <w:szCs w:val="24"/>
          <w:lang w:eastAsia="ru-RU"/>
        </w:rPr>
        <w:br/>
      </w:r>
      <w:r w:rsidRPr="003C23CC">
        <w:rPr>
          <w:rFonts w:eastAsiaTheme="minorEastAsia" w:cs="Times New Roman"/>
          <w:szCs w:val="24"/>
          <w:lang w:eastAsia="ru-RU"/>
        </w:rPr>
        <w:br/>
        <w:t>раскрывать (с опорой на алгоритм или иные визуальные опоры) существенные черты: а) экономического, социального и политического развития России и других стран в XVI-XVII вв.; б) европейской реформации; в) новых веяний в духовной жизни общества, культуре; г) революций XVI-XVII вв. в европейских странах;</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r w:rsidRPr="003C23CC">
        <w:rPr>
          <w:rFonts w:eastAsiaTheme="minorEastAsia" w:cs="Times New Roman"/>
          <w:szCs w:val="24"/>
          <w:lang w:eastAsia="ru-RU"/>
        </w:rPr>
        <w:br/>
      </w:r>
      <w:r w:rsidRPr="003C23CC">
        <w:rPr>
          <w:rFonts w:eastAsiaTheme="minorEastAsia" w:cs="Times New Roman"/>
          <w:szCs w:val="24"/>
          <w:lang w:eastAsia="ru-RU"/>
        </w:rPr>
        <w:br/>
        <w:t>объяснять (самостоятельно и (или) с помощью учителя и (или) других участников образовательных отношений) причины и следствия важнейших событий отечественной и всеобщей истории XVI-XVII вв.: а) выявлять в историческом тексте и излагать суждения о причинах и следствиях событий;</w:t>
      </w:r>
      <w:proofErr w:type="gramEnd"/>
      <w:r w:rsidRPr="003C23CC">
        <w:rPr>
          <w:rFonts w:eastAsiaTheme="minorEastAsia" w:cs="Times New Roman"/>
          <w:szCs w:val="24"/>
          <w:lang w:eastAsia="ru-RU"/>
        </w:rPr>
        <w:t xml:space="preserve"> б) систематизировать объяснение причин и следствий событий, представленное в нескольких текстах;</w:t>
      </w:r>
      <w:r w:rsidRPr="003C23CC">
        <w:rPr>
          <w:rFonts w:eastAsiaTheme="minorEastAsia" w:cs="Times New Roman"/>
          <w:szCs w:val="24"/>
          <w:lang w:eastAsia="ru-RU"/>
        </w:rPr>
        <w:br/>
      </w:r>
      <w:r w:rsidRPr="003C23CC">
        <w:rPr>
          <w:rFonts w:eastAsiaTheme="minorEastAsia" w:cs="Times New Roman"/>
          <w:szCs w:val="24"/>
          <w:lang w:eastAsia="ru-RU"/>
        </w:rPr>
        <w:br/>
        <w:t>проводить (с опорой на алгоритм или иные визуальные опоры) сопоставление однотипных событий и процессов отечественной и всеобщей истории: а) раскрывать повторяющиеся черты исторических ситуаций; б) выделять черты сходства и различия.</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189.8.11.7. Рассмотрение исторических версий и оценок, определение своего отношения к наиболее значимым событиям и личностям прошлого:</w:t>
      </w:r>
      <w:r w:rsidRPr="003C23CC">
        <w:rPr>
          <w:rFonts w:eastAsiaTheme="minorEastAsia" w:cs="Times New Roman"/>
          <w:szCs w:val="24"/>
          <w:lang w:eastAsia="ru-RU"/>
        </w:rPr>
        <w:br/>
      </w:r>
      <w:r w:rsidRPr="003C23CC">
        <w:rPr>
          <w:rFonts w:eastAsiaTheme="minorEastAsia" w:cs="Times New Roman"/>
          <w:szCs w:val="24"/>
          <w:lang w:eastAsia="ru-RU"/>
        </w:rPr>
        <w:br/>
        <w:t>излагать альтернативные оценки событий и личностей отечественной и всеобщей истории XVI-XVII вв., представленные в учебной литературе; объяснять, на чем основываются отдельные мнения (самостоятельно и (или) с помощью учителя и (или) других участников образовательных отношений);</w:t>
      </w:r>
      <w:r w:rsidRPr="003C23CC">
        <w:rPr>
          <w:rFonts w:eastAsiaTheme="minorEastAsia" w:cs="Times New Roman"/>
          <w:szCs w:val="24"/>
          <w:lang w:eastAsia="ru-RU"/>
        </w:rPr>
        <w:br/>
      </w:r>
      <w:r w:rsidRPr="003C23CC">
        <w:rPr>
          <w:rFonts w:eastAsiaTheme="minorEastAsia" w:cs="Times New Roman"/>
          <w:szCs w:val="24"/>
          <w:lang w:eastAsia="ru-RU"/>
        </w:rPr>
        <w:br/>
        <w:t>выражать отношение к деятельности исторических личностей XVI-XVII вв. с учетом обстоятельств изучаемой эпохи и в современной шкале ценностей.</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189.8.11.8. Применение исторических знаний:</w:t>
      </w:r>
      <w:r w:rsidRPr="003C23CC">
        <w:rPr>
          <w:rFonts w:eastAsiaTheme="minorEastAsia" w:cs="Times New Roman"/>
          <w:szCs w:val="24"/>
          <w:lang w:eastAsia="ru-RU"/>
        </w:rPr>
        <w:br/>
      </w:r>
      <w:r w:rsidRPr="003C23CC">
        <w:rPr>
          <w:rFonts w:eastAsiaTheme="minorEastAsia" w:cs="Times New Roman"/>
          <w:szCs w:val="24"/>
          <w:lang w:eastAsia="ru-RU"/>
        </w:rPr>
        <w:br/>
        <w:t>раскрывать на примере перехода от средневекового общества к обществу Нового времени, как меняются со сменой исторических эпох представления людей о мире, системы общественных ценностей;</w:t>
      </w:r>
      <w:r w:rsidRPr="003C23CC">
        <w:rPr>
          <w:rFonts w:eastAsiaTheme="minorEastAsia" w:cs="Times New Roman"/>
          <w:szCs w:val="24"/>
          <w:lang w:eastAsia="ru-RU"/>
        </w:rPr>
        <w:br/>
      </w:r>
      <w:r w:rsidRPr="003C23CC">
        <w:rPr>
          <w:rFonts w:eastAsiaTheme="minorEastAsia" w:cs="Times New Roman"/>
          <w:szCs w:val="24"/>
          <w:lang w:eastAsia="ru-RU"/>
        </w:rPr>
        <w:br/>
        <w:t>объяснять значение памятников истории и культуры России и других стран XVI-XVII вв. для времени, когда они появились, и для современного общества;</w:t>
      </w:r>
      <w:r w:rsidRPr="003C23CC">
        <w:rPr>
          <w:rFonts w:eastAsiaTheme="minorEastAsia" w:cs="Times New Roman"/>
          <w:szCs w:val="24"/>
          <w:lang w:eastAsia="ru-RU"/>
        </w:rPr>
        <w:br/>
      </w:r>
      <w:r w:rsidRPr="003C23CC">
        <w:rPr>
          <w:rFonts w:eastAsiaTheme="minorEastAsia" w:cs="Times New Roman"/>
          <w:szCs w:val="24"/>
          <w:lang w:eastAsia="ru-RU"/>
        </w:rPr>
        <w:br/>
        <w:t>выполнять учебные проекты по отечественной и всеобщей истории XVI-XVII вв. (в том числе на региональном материале).</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189.8.12. Предметные результаты изучения истории в 8 классе.</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189.8.12.1. Знание хронологии, работа с хронологией:</w:t>
      </w:r>
      <w:r w:rsidRPr="003C23CC">
        <w:rPr>
          <w:rFonts w:eastAsiaTheme="minorEastAsia" w:cs="Times New Roman"/>
          <w:szCs w:val="24"/>
          <w:lang w:eastAsia="ru-RU"/>
        </w:rPr>
        <w:br/>
      </w:r>
      <w:r w:rsidRPr="003C23CC">
        <w:rPr>
          <w:rFonts w:eastAsiaTheme="minorEastAsia" w:cs="Times New Roman"/>
          <w:szCs w:val="24"/>
          <w:lang w:eastAsia="ru-RU"/>
        </w:rPr>
        <w:br/>
      </w:r>
      <w:r w:rsidRPr="003C23CC">
        <w:rPr>
          <w:rFonts w:eastAsiaTheme="minorEastAsia" w:cs="Times New Roman"/>
          <w:szCs w:val="24"/>
          <w:lang w:eastAsia="ru-RU"/>
        </w:rPr>
        <w:lastRenderedPageBreak/>
        <w:t>называть даты важнейших событий отечественной и всеобщей истории XVIII в.; определять их принадлежность к историческому периоду, этапу;</w:t>
      </w:r>
      <w:r w:rsidRPr="003C23CC">
        <w:rPr>
          <w:rFonts w:eastAsiaTheme="minorEastAsia" w:cs="Times New Roman"/>
          <w:szCs w:val="24"/>
          <w:lang w:eastAsia="ru-RU"/>
        </w:rPr>
        <w:br/>
      </w:r>
      <w:r w:rsidRPr="003C23CC">
        <w:rPr>
          <w:rFonts w:eastAsiaTheme="minorEastAsia" w:cs="Times New Roman"/>
          <w:szCs w:val="24"/>
          <w:lang w:eastAsia="ru-RU"/>
        </w:rPr>
        <w:br/>
        <w:t>устанавливать синхронность событий отечественной и всеобщей истории XVIII в.</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189.8.12.2. Знание исторических фактов, работа с фактами:</w:t>
      </w:r>
      <w:r w:rsidRPr="003C23CC">
        <w:rPr>
          <w:rFonts w:eastAsiaTheme="minorEastAsia" w:cs="Times New Roman"/>
          <w:szCs w:val="24"/>
          <w:lang w:eastAsia="ru-RU"/>
        </w:rPr>
        <w:br/>
      </w:r>
      <w:r w:rsidRPr="003C23CC">
        <w:rPr>
          <w:rFonts w:eastAsiaTheme="minorEastAsia" w:cs="Times New Roman"/>
          <w:szCs w:val="24"/>
          <w:lang w:eastAsia="ru-RU"/>
        </w:rPr>
        <w:br/>
        <w:t>указывать (называть) место, обстоятельства, участников, результаты важнейших событий отечественной и всеобщей истории XVIII в.;</w:t>
      </w:r>
      <w:r w:rsidRPr="003C23CC">
        <w:rPr>
          <w:rFonts w:eastAsiaTheme="minorEastAsia" w:cs="Times New Roman"/>
          <w:szCs w:val="24"/>
          <w:lang w:eastAsia="ru-RU"/>
        </w:rPr>
        <w:br/>
      </w:r>
      <w:r w:rsidRPr="003C23CC">
        <w:rPr>
          <w:rFonts w:eastAsiaTheme="minorEastAsia" w:cs="Times New Roman"/>
          <w:szCs w:val="24"/>
          <w:lang w:eastAsia="ru-RU"/>
        </w:rPr>
        <w:br/>
        <w:t>группировать, систематизировать факты по заданному признаку (по принадлежности к историческим процессам и другое); составлять систематические таблицы, схемы.</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189.8.12.3. Работа с исторической картой:</w:t>
      </w:r>
      <w:r w:rsidRPr="003C23CC">
        <w:rPr>
          <w:rFonts w:eastAsiaTheme="minorEastAsia" w:cs="Times New Roman"/>
          <w:szCs w:val="24"/>
          <w:lang w:eastAsia="ru-RU"/>
        </w:rPr>
        <w:br/>
      </w:r>
      <w:r w:rsidRPr="003C23CC">
        <w:rPr>
          <w:rFonts w:eastAsiaTheme="minorEastAsia" w:cs="Times New Roman"/>
          <w:szCs w:val="24"/>
          <w:lang w:eastAsia="ru-RU"/>
        </w:rPr>
        <w:b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XVIII в.</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 xml:space="preserve">189.8.12.4. </w:t>
      </w:r>
      <w:proofErr w:type="gramStart"/>
      <w:r w:rsidRPr="003C23CC">
        <w:rPr>
          <w:rFonts w:eastAsiaTheme="minorEastAsia" w:cs="Times New Roman"/>
          <w:szCs w:val="24"/>
          <w:lang w:eastAsia="ru-RU"/>
        </w:rPr>
        <w:t>Работа с историческими источниками:</w:t>
      </w:r>
      <w:r w:rsidRPr="003C23CC">
        <w:rPr>
          <w:rFonts w:eastAsiaTheme="minorEastAsia" w:cs="Times New Roman"/>
          <w:szCs w:val="24"/>
          <w:lang w:eastAsia="ru-RU"/>
        </w:rPr>
        <w:br/>
      </w:r>
      <w:r w:rsidRPr="003C23CC">
        <w:rPr>
          <w:rFonts w:eastAsiaTheme="minorEastAsia" w:cs="Times New Roman"/>
          <w:szCs w:val="24"/>
          <w:lang w:eastAsia="ru-RU"/>
        </w:rPr>
        <w:br/>
        <w:t>различать источники официального и личного происхождения, публицистические произведения - называть их основные виды, информационные особенности (самостоятельно и (или) с помощью учителя и (или) других участников образовательных отношений);</w:t>
      </w:r>
      <w:r w:rsidRPr="003C23CC">
        <w:rPr>
          <w:rFonts w:eastAsiaTheme="minorEastAsia" w:cs="Times New Roman"/>
          <w:szCs w:val="24"/>
          <w:lang w:eastAsia="ru-RU"/>
        </w:rPr>
        <w:br/>
      </w:r>
      <w:r w:rsidRPr="003C23CC">
        <w:rPr>
          <w:rFonts w:eastAsiaTheme="minorEastAsia" w:cs="Times New Roman"/>
          <w:szCs w:val="24"/>
          <w:lang w:eastAsia="ru-RU"/>
        </w:rPr>
        <w:br/>
        <w:t>объяснять (самостоятельно и (или) с помощью учителя и (или) других участников образовательных отношений) назначение исторического источника, раскрывать его информационную ценность;</w:t>
      </w:r>
      <w:proofErr w:type="gramEnd"/>
      <w:r w:rsidRPr="003C23CC">
        <w:rPr>
          <w:rFonts w:eastAsiaTheme="minorEastAsia" w:cs="Times New Roman"/>
          <w:szCs w:val="24"/>
          <w:lang w:eastAsia="ru-RU"/>
        </w:rPr>
        <w:br/>
      </w:r>
      <w:r w:rsidRPr="003C23CC">
        <w:rPr>
          <w:rFonts w:eastAsiaTheme="minorEastAsia" w:cs="Times New Roman"/>
          <w:szCs w:val="24"/>
          <w:lang w:eastAsia="ru-RU"/>
        </w:rPr>
        <w:br/>
        <w:t>извлекать, сопоставлять и систематизировать информацию о событиях отечественной и всеобщей истории XVIII в. из взаимодополняющих письменных, визуальных и вещественных источников.</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189.8.12.5. Историческое описание (реконструкция):</w:t>
      </w:r>
      <w:r w:rsidRPr="003C23CC">
        <w:rPr>
          <w:rFonts w:eastAsiaTheme="minorEastAsia" w:cs="Times New Roman"/>
          <w:szCs w:val="24"/>
          <w:lang w:eastAsia="ru-RU"/>
        </w:rPr>
        <w:br/>
      </w:r>
      <w:r w:rsidRPr="003C23CC">
        <w:rPr>
          <w:rFonts w:eastAsiaTheme="minorEastAsia" w:cs="Times New Roman"/>
          <w:szCs w:val="24"/>
          <w:lang w:eastAsia="ru-RU"/>
        </w:rPr>
        <w:br/>
        <w:t>рассказывать (с опорой на алгоритм или иные визуальные опоры) о ключевых событиях отечественной и всеобщей истории XVIII в., их участниках;</w:t>
      </w:r>
      <w:r w:rsidRPr="003C23CC">
        <w:rPr>
          <w:rFonts w:eastAsiaTheme="minorEastAsia" w:cs="Times New Roman"/>
          <w:szCs w:val="24"/>
          <w:lang w:eastAsia="ru-RU"/>
        </w:rPr>
        <w:br/>
      </w:r>
      <w:r w:rsidRPr="003C23CC">
        <w:rPr>
          <w:rFonts w:eastAsiaTheme="minorEastAsia" w:cs="Times New Roman"/>
          <w:szCs w:val="24"/>
          <w:lang w:eastAsia="ru-RU"/>
        </w:rPr>
        <w:br/>
        <w:t>составлять характеристику (исторический портрет) известных деятелей отечественной и всеобщей истории XVIII в. на основе информации учебника и дополнительных материалов;</w:t>
      </w:r>
      <w:r w:rsidRPr="003C23CC">
        <w:rPr>
          <w:rFonts w:eastAsiaTheme="minorEastAsia" w:cs="Times New Roman"/>
          <w:szCs w:val="24"/>
          <w:lang w:eastAsia="ru-RU"/>
        </w:rPr>
        <w:br/>
      </w:r>
      <w:r w:rsidRPr="003C23CC">
        <w:rPr>
          <w:rFonts w:eastAsiaTheme="minorEastAsia" w:cs="Times New Roman"/>
          <w:szCs w:val="24"/>
          <w:lang w:eastAsia="ru-RU"/>
        </w:rPr>
        <w:br/>
        <w:t>составлять (с опорой на алгоритм или иные визуальные опоры) описание образа жизни различных групп населения в России и других странах в XVIII в.;</w:t>
      </w:r>
      <w:r w:rsidRPr="003C23CC">
        <w:rPr>
          <w:rFonts w:eastAsiaTheme="minorEastAsia" w:cs="Times New Roman"/>
          <w:szCs w:val="24"/>
          <w:lang w:eastAsia="ru-RU"/>
        </w:rPr>
        <w:br/>
      </w:r>
      <w:r w:rsidRPr="003C23CC">
        <w:rPr>
          <w:rFonts w:eastAsiaTheme="minorEastAsia" w:cs="Times New Roman"/>
          <w:szCs w:val="24"/>
          <w:lang w:eastAsia="ru-RU"/>
        </w:rPr>
        <w:br/>
        <w:t>представлять описание (с опорой на алгоритм или иные визуальные опоры) памятников материальной и художественной культуры изучаемой эпохи (в виде сообщения, аннотации).</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 xml:space="preserve">189.8.12.6. </w:t>
      </w:r>
      <w:proofErr w:type="gramStart"/>
      <w:r w:rsidRPr="003C23CC">
        <w:rPr>
          <w:rFonts w:eastAsiaTheme="minorEastAsia" w:cs="Times New Roman"/>
          <w:szCs w:val="24"/>
          <w:lang w:eastAsia="ru-RU"/>
        </w:rPr>
        <w:t xml:space="preserve">Анализ, объяснение исторических событий, явлений: </w:t>
      </w:r>
      <w:r w:rsidRPr="003C23CC">
        <w:rPr>
          <w:rFonts w:eastAsiaTheme="minorEastAsia" w:cs="Times New Roman"/>
          <w:szCs w:val="24"/>
          <w:lang w:eastAsia="ru-RU"/>
        </w:rPr>
        <w:br/>
      </w:r>
      <w:r w:rsidRPr="003C23CC">
        <w:rPr>
          <w:rFonts w:eastAsiaTheme="minorEastAsia" w:cs="Times New Roman"/>
          <w:szCs w:val="24"/>
          <w:lang w:eastAsia="ru-RU"/>
        </w:rPr>
        <w:br/>
        <w:t>раскрывать (с опорой на алгоритм или иные визуальные опоры) существенные черты: а) экономического, социального и политического развития России и других стран в XVIII в.; б) изменений, происшедших в XVIII в. в разных сферах жизни российского общества; в) промышленного переворота в европейских странах; г) абсолютизма как формы правления;</w:t>
      </w:r>
      <w:proofErr w:type="gramEnd"/>
      <w:r w:rsidRPr="003C23CC">
        <w:rPr>
          <w:rFonts w:eastAsiaTheme="minorEastAsia" w:cs="Times New Roman"/>
          <w:szCs w:val="24"/>
          <w:lang w:eastAsia="ru-RU"/>
        </w:rPr>
        <w:t xml:space="preserve"> д) идеологии Просвещения; е) революций XVIII в.; ж) внешней политики Российской </w:t>
      </w:r>
      <w:r w:rsidRPr="003C23CC">
        <w:rPr>
          <w:rFonts w:eastAsiaTheme="minorEastAsia" w:cs="Times New Roman"/>
          <w:szCs w:val="24"/>
          <w:lang w:eastAsia="ru-RU"/>
        </w:rPr>
        <w:lastRenderedPageBreak/>
        <w:t>империи в системе международных отношений рассматриваемого периода;</w:t>
      </w:r>
      <w:r w:rsidRPr="003C23CC">
        <w:rPr>
          <w:rFonts w:eastAsiaTheme="minorEastAsia" w:cs="Times New Roman"/>
          <w:szCs w:val="24"/>
          <w:lang w:eastAsia="ru-RU"/>
        </w:rPr>
        <w:br/>
      </w:r>
      <w:r w:rsidRPr="003C23CC">
        <w:rPr>
          <w:rFonts w:eastAsiaTheme="minorEastAsia" w:cs="Times New Roman"/>
          <w:szCs w:val="24"/>
          <w:lang w:eastAsia="ru-RU"/>
        </w:rPr>
        <w:br/>
        <w:t>объяснять смысл ключевых понятий, относящихся к данной эпохе отечественной и всеобщей истории, конкретизировать их на примерах исторических событий, ситуаций;</w:t>
      </w:r>
      <w:r w:rsidRPr="003C23CC">
        <w:rPr>
          <w:rFonts w:eastAsiaTheme="minorEastAsia" w:cs="Times New Roman"/>
          <w:szCs w:val="24"/>
          <w:lang w:eastAsia="ru-RU"/>
        </w:rPr>
        <w:br/>
      </w:r>
      <w:r w:rsidRPr="003C23CC">
        <w:rPr>
          <w:rFonts w:eastAsiaTheme="minorEastAsia" w:cs="Times New Roman"/>
          <w:szCs w:val="24"/>
          <w:lang w:eastAsia="ru-RU"/>
        </w:rPr>
        <w:br/>
        <w:t>объяснять (самостоятельно и (или) с помощью учителя и (или) других участников образовательных отношений) причины и следствия важнейших событий отечественной и всеобщей истории XVIII в.: а) выявлять в историческом тексте суждения о причинах и следствиях событий; б) систематизировать объяснение причин и следствий событий, представленное в нескольких текстах;</w:t>
      </w:r>
      <w:r w:rsidRPr="003C23CC">
        <w:rPr>
          <w:rFonts w:eastAsiaTheme="minorEastAsia" w:cs="Times New Roman"/>
          <w:szCs w:val="24"/>
          <w:lang w:eastAsia="ru-RU"/>
        </w:rPr>
        <w:br/>
      </w:r>
      <w:r w:rsidRPr="003C23CC">
        <w:rPr>
          <w:rFonts w:eastAsiaTheme="minorEastAsia" w:cs="Times New Roman"/>
          <w:szCs w:val="24"/>
          <w:lang w:eastAsia="ru-RU"/>
        </w:rPr>
        <w:br/>
        <w:t>проводить сопоставление (с опорой на алгоритм или иные визуальные опоры) однотипных событий и процессов отечественной и всеобщей истории XVIII в.: а) раскрывать повторяющиеся черты исторических ситуаций; б) выделять черты сходства и различия.</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 xml:space="preserve">189.8.12.7. </w:t>
      </w:r>
      <w:proofErr w:type="gramStart"/>
      <w:r w:rsidRPr="003C23CC">
        <w:rPr>
          <w:rFonts w:eastAsiaTheme="minorEastAsia" w:cs="Times New Roman"/>
          <w:szCs w:val="24"/>
          <w:lang w:eastAsia="ru-RU"/>
        </w:rPr>
        <w:t>Рассмотрение исторических версий и оценок, определение своего отношения к наиболее значимым событиям и личностям прошлого:</w:t>
      </w:r>
      <w:r w:rsidRPr="003C23CC">
        <w:rPr>
          <w:rFonts w:eastAsiaTheme="minorEastAsia" w:cs="Times New Roman"/>
          <w:szCs w:val="24"/>
          <w:lang w:eastAsia="ru-RU"/>
        </w:rPr>
        <w:br/>
      </w:r>
      <w:r w:rsidRPr="003C23CC">
        <w:rPr>
          <w:rFonts w:eastAsiaTheme="minorEastAsia" w:cs="Times New Roman"/>
          <w:szCs w:val="24"/>
          <w:lang w:eastAsia="ru-RU"/>
        </w:rPr>
        <w:br/>
        <w:t>анализировать сопоставление (с опорой на алгоритм или иные визуальные опоры) высказывания историков по спорным вопросам отечественной и всеобщей истории XVIII в. (самостоятельно и (или) с помощью учителя и (или) других участников образовательных отношений выявлять обсуждаемую проблему, мнение автора, приводимые аргументы, оценивать степень их убедительности);</w:t>
      </w:r>
      <w:proofErr w:type="gramEnd"/>
      <w:r w:rsidRPr="003C23CC">
        <w:rPr>
          <w:rFonts w:eastAsiaTheme="minorEastAsia" w:cs="Times New Roman"/>
          <w:szCs w:val="24"/>
          <w:lang w:eastAsia="ru-RU"/>
        </w:rPr>
        <w:br/>
      </w:r>
      <w:r w:rsidRPr="003C23CC">
        <w:rPr>
          <w:rFonts w:eastAsiaTheme="minorEastAsia" w:cs="Times New Roman"/>
          <w:szCs w:val="24"/>
          <w:lang w:eastAsia="ru-RU"/>
        </w:rPr>
        <w:br/>
        <w:t>самостоятельно и (или) с помощью учителя и (или) других участников образовательных отношений различать в описаниях событий и личностей XVIII в. ценностные категории, значимые для данной эпохи (в том числе для разных социальных слоев), выражать свое отношение к ним.</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189.8.12.8. Применение исторических знаний:</w:t>
      </w:r>
      <w:r w:rsidRPr="003C23CC">
        <w:rPr>
          <w:rFonts w:eastAsiaTheme="minorEastAsia" w:cs="Times New Roman"/>
          <w:szCs w:val="24"/>
          <w:lang w:eastAsia="ru-RU"/>
        </w:rPr>
        <w:br/>
      </w:r>
      <w:r w:rsidRPr="003C23CC">
        <w:rPr>
          <w:rFonts w:eastAsiaTheme="minorEastAsia" w:cs="Times New Roman"/>
          <w:szCs w:val="24"/>
          <w:lang w:eastAsia="ru-RU"/>
        </w:rPr>
        <w:br/>
        <w:t>с опорой на алгоритм или иные визуальные опоры раскрывать (объяснять), как сочетались в памятниках культуры России XVIII в. европейские влияния и национальные традиции, показывать на примерах;</w:t>
      </w:r>
      <w:r w:rsidRPr="003C23CC">
        <w:rPr>
          <w:rFonts w:eastAsiaTheme="minorEastAsia" w:cs="Times New Roman"/>
          <w:szCs w:val="24"/>
          <w:lang w:eastAsia="ru-RU"/>
        </w:rPr>
        <w:br/>
      </w:r>
      <w:r w:rsidRPr="003C23CC">
        <w:rPr>
          <w:rFonts w:eastAsiaTheme="minorEastAsia" w:cs="Times New Roman"/>
          <w:szCs w:val="24"/>
          <w:lang w:eastAsia="ru-RU"/>
        </w:rPr>
        <w:br/>
        <w:t>выполнять учебные проекты по отечественной и всеобщей истории XVIII в. (в том числе на региональном материале).</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189.8.13. Предметные результаты изучения истории в 9 классе.</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189.8.13.1. Знание хронологии, работа с хронологией:</w:t>
      </w:r>
      <w:r w:rsidRPr="003C23CC">
        <w:rPr>
          <w:rFonts w:eastAsiaTheme="minorEastAsia" w:cs="Times New Roman"/>
          <w:szCs w:val="24"/>
          <w:lang w:eastAsia="ru-RU"/>
        </w:rPr>
        <w:br/>
      </w:r>
      <w:r w:rsidRPr="003C23CC">
        <w:rPr>
          <w:rFonts w:eastAsiaTheme="minorEastAsia" w:cs="Times New Roman"/>
          <w:szCs w:val="24"/>
          <w:lang w:eastAsia="ru-RU"/>
        </w:rPr>
        <w:br/>
        <w:t>называть даты (хронологические границы) важнейших событий и процессов отечественной истории первой половины XIX века и всеобщей истории XIX - начала XX в.; выделять этапы (периоды) в развитии ключевых событий и процессов;</w:t>
      </w:r>
      <w:r w:rsidRPr="003C23CC">
        <w:rPr>
          <w:rFonts w:eastAsiaTheme="minorEastAsia" w:cs="Times New Roman"/>
          <w:szCs w:val="24"/>
          <w:lang w:eastAsia="ru-RU"/>
        </w:rPr>
        <w:br/>
      </w:r>
      <w:r w:rsidRPr="003C23CC">
        <w:rPr>
          <w:rFonts w:eastAsiaTheme="minorEastAsia" w:cs="Times New Roman"/>
          <w:szCs w:val="24"/>
          <w:lang w:eastAsia="ru-RU"/>
        </w:rPr>
        <w:br/>
        <w:t>выявлять синхронность и асинхронность исторических процессов отечественной и всеобщей истории изучаемого периода;</w:t>
      </w:r>
      <w:r w:rsidRPr="003C23CC">
        <w:rPr>
          <w:rFonts w:eastAsiaTheme="minorEastAsia" w:cs="Times New Roman"/>
          <w:szCs w:val="24"/>
          <w:lang w:eastAsia="ru-RU"/>
        </w:rPr>
        <w:br/>
      </w:r>
      <w:r w:rsidRPr="003C23CC">
        <w:rPr>
          <w:rFonts w:eastAsiaTheme="minorEastAsia" w:cs="Times New Roman"/>
          <w:szCs w:val="24"/>
          <w:lang w:eastAsia="ru-RU"/>
        </w:rPr>
        <w:br/>
        <w:t>определять последовательность событий отечественной и всеобщей истории изучаемого периода на основе анализа причинно-следственных связей.</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 xml:space="preserve">189.8.13.2. Знание исторических фактов, работа с фактами: </w:t>
      </w:r>
      <w:r w:rsidRPr="003C23CC">
        <w:rPr>
          <w:rFonts w:eastAsiaTheme="minorEastAsia" w:cs="Times New Roman"/>
          <w:szCs w:val="24"/>
          <w:lang w:eastAsia="ru-RU"/>
        </w:rPr>
        <w:br/>
      </w:r>
      <w:r w:rsidRPr="003C23CC">
        <w:rPr>
          <w:rFonts w:eastAsiaTheme="minorEastAsia" w:cs="Times New Roman"/>
          <w:szCs w:val="24"/>
          <w:lang w:eastAsia="ru-RU"/>
        </w:rPr>
        <w:br/>
        <w:t>характеризовать место, обстоятельства, участников, результаты важнейших событий отечественной и всеобщей истории изучаемого периода;</w:t>
      </w:r>
      <w:r w:rsidRPr="003C23CC">
        <w:rPr>
          <w:rFonts w:eastAsiaTheme="minorEastAsia" w:cs="Times New Roman"/>
          <w:szCs w:val="24"/>
          <w:lang w:eastAsia="ru-RU"/>
        </w:rPr>
        <w:br/>
      </w:r>
      <w:r w:rsidRPr="003C23CC">
        <w:rPr>
          <w:rFonts w:eastAsiaTheme="minorEastAsia" w:cs="Times New Roman"/>
          <w:szCs w:val="24"/>
          <w:lang w:eastAsia="ru-RU"/>
        </w:rPr>
        <w:br/>
      </w:r>
      <w:r w:rsidRPr="003C23CC">
        <w:rPr>
          <w:rFonts w:eastAsiaTheme="minorEastAsia" w:cs="Times New Roman"/>
          <w:szCs w:val="24"/>
          <w:lang w:eastAsia="ru-RU"/>
        </w:rPr>
        <w:lastRenderedPageBreak/>
        <w:t>группировать, систематизировать факты по заданному или самостоятельно определяемому признаку (хронологии, принадлежности к историческим процессам, типологическим основаниям и другое);</w:t>
      </w:r>
      <w:r w:rsidRPr="003C23CC">
        <w:rPr>
          <w:rFonts w:eastAsiaTheme="minorEastAsia" w:cs="Times New Roman"/>
          <w:szCs w:val="24"/>
          <w:lang w:eastAsia="ru-RU"/>
        </w:rPr>
        <w:br/>
      </w:r>
      <w:r w:rsidRPr="003C23CC">
        <w:rPr>
          <w:rFonts w:eastAsiaTheme="minorEastAsia" w:cs="Times New Roman"/>
          <w:szCs w:val="24"/>
          <w:lang w:eastAsia="ru-RU"/>
        </w:rPr>
        <w:br/>
        <w:t>составлять с помощью педагога или по образцу систематические таблицы.</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 xml:space="preserve">189.8.13.3. </w:t>
      </w:r>
      <w:proofErr w:type="gramStart"/>
      <w:r w:rsidRPr="003C23CC">
        <w:rPr>
          <w:rFonts w:eastAsiaTheme="minorEastAsia" w:cs="Times New Roman"/>
          <w:szCs w:val="24"/>
          <w:lang w:eastAsia="ru-RU"/>
        </w:rPr>
        <w:t>Работа с исторической картой:</w:t>
      </w:r>
      <w:r w:rsidRPr="003C23CC">
        <w:rPr>
          <w:rFonts w:eastAsiaTheme="minorEastAsia" w:cs="Times New Roman"/>
          <w:szCs w:val="24"/>
          <w:lang w:eastAsia="ru-RU"/>
        </w:rPr>
        <w:br/>
      </w:r>
      <w:r w:rsidRPr="003C23CC">
        <w:rPr>
          <w:rFonts w:eastAsiaTheme="minorEastAsia" w:cs="Times New Roman"/>
          <w:szCs w:val="24"/>
          <w:lang w:eastAsia="ru-RU"/>
        </w:rPr>
        <w:br/>
        <w:t>выявлять и показывать на карте изменения, произошедшие в результате значительных социально-экономических и политических событий и процессов отечественной и всеобщей истории изучаемого периода;</w:t>
      </w:r>
      <w:r w:rsidRPr="003C23CC">
        <w:rPr>
          <w:rFonts w:eastAsiaTheme="minorEastAsia" w:cs="Times New Roman"/>
          <w:szCs w:val="24"/>
          <w:lang w:eastAsia="ru-RU"/>
        </w:rPr>
        <w:br/>
      </w:r>
      <w:r w:rsidRPr="003C23CC">
        <w:rPr>
          <w:rFonts w:eastAsiaTheme="minorEastAsia" w:cs="Times New Roman"/>
          <w:szCs w:val="24"/>
          <w:lang w:eastAsia="ru-RU"/>
        </w:rPr>
        <w:br/>
        <w:t>определять на основе карты влияние географического фактора на развитие различных сфер жизни страны (группы стран).</w:t>
      </w:r>
      <w:proofErr w:type="gramEnd"/>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189.8.13.4. Работа с историческими источниками:</w:t>
      </w:r>
      <w:r w:rsidRPr="003C23CC">
        <w:rPr>
          <w:rFonts w:eastAsiaTheme="minorEastAsia" w:cs="Times New Roman"/>
          <w:szCs w:val="24"/>
          <w:lang w:eastAsia="ru-RU"/>
        </w:rPr>
        <w:br/>
      </w:r>
      <w:r w:rsidRPr="003C23CC">
        <w:rPr>
          <w:rFonts w:eastAsiaTheme="minorEastAsia" w:cs="Times New Roman"/>
          <w:szCs w:val="24"/>
          <w:lang w:eastAsia="ru-RU"/>
        </w:rPr>
        <w:br/>
        <w:t>извлекать, сопоставлять и систематизировать информацию о событиях отечественной и всеобщей истории изучаемого периода из разных письменных, визуальных и вещественных источников;</w:t>
      </w:r>
      <w:r w:rsidRPr="003C23CC">
        <w:rPr>
          <w:rFonts w:eastAsiaTheme="minorEastAsia" w:cs="Times New Roman"/>
          <w:szCs w:val="24"/>
          <w:lang w:eastAsia="ru-RU"/>
        </w:rPr>
        <w:br/>
      </w:r>
      <w:r w:rsidRPr="003C23CC">
        <w:rPr>
          <w:rFonts w:eastAsiaTheme="minorEastAsia" w:cs="Times New Roman"/>
          <w:szCs w:val="24"/>
          <w:lang w:eastAsia="ru-RU"/>
        </w:rPr>
        <w:br/>
        <w:t>различать в тексте письменных источников факты и интерпретации событий прошлого.</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 xml:space="preserve">189.8.13.5. </w:t>
      </w:r>
      <w:proofErr w:type="gramStart"/>
      <w:r w:rsidRPr="003C23CC">
        <w:rPr>
          <w:rFonts w:eastAsiaTheme="minorEastAsia" w:cs="Times New Roman"/>
          <w:szCs w:val="24"/>
          <w:lang w:eastAsia="ru-RU"/>
        </w:rPr>
        <w:t>Историческое описание (реконструкция):</w:t>
      </w:r>
      <w:r w:rsidRPr="003C23CC">
        <w:rPr>
          <w:rFonts w:eastAsiaTheme="minorEastAsia" w:cs="Times New Roman"/>
          <w:szCs w:val="24"/>
          <w:lang w:eastAsia="ru-RU"/>
        </w:rPr>
        <w:br/>
      </w:r>
      <w:r w:rsidRPr="003C23CC">
        <w:rPr>
          <w:rFonts w:eastAsiaTheme="minorEastAsia" w:cs="Times New Roman"/>
          <w:szCs w:val="24"/>
          <w:lang w:eastAsia="ru-RU"/>
        </w:rPr>
        <w:br/>
        <w:t>представлять рассказ (с опорой на алгоритм или иные визуальные опоры) о ключевых событиях отечественной и всеобщей истории изучаемого периода с использованием визуальных материалов (устно и (или) устно-</w:t>
      </w:r>
      <w:proofErr w:type="spellStart"/>
      <w:r w:rsidRPr="003C23CC">
        <w:rPr>
          <w:rFonts w:eastAsiaTheme="minorEastAsia" w:cs="Times New Roman"/>
          <w:szCs w:val="24"/>
          <w:lang w:eastAsia="ru-RU"/>
        </w:rPr>
        <w:t>дактильно</w:t>
      </w:r>
      <w:proofErr w:type="spellEnd"/>
      <w:r w:rsidRPr="003C23CC">
        <w:rPr>
          <w:rFonts w:eastAsiaTheme="minorEastAsia" w:cs="Times New Roman"/>
          <w:szCs w:val="24"/>
          <w:lang w:eastAsia="ru-RU"/>
        </w:rPr>
        <w:t>, письменно в форме короткого эссе, презентации);</w:t>
      </w:r>
      <w:r w:rsidRPr="003C23CC">
        <w:rPr>
          <w:rFonts w:eastAsiaTheme="minorEastAsia" w:cs="Times New Roman"/>
          <w:szCs w:val="24"/>
          <w:lang w:eastAsia="ru-RU"/>
        </w:rPr>
        <w:br/>
      </w:r>
      <w:r w:rsidRPr="003C23CC">
        <w:rPr>
          <w:rFonts w:eastAsiaTheme="minorEastAsia" w:cs="Times New Roman"/>
          <w:szCs w:val="24"/>
          <w:lang w:eastAsia="ru-RU"/>
        </w:rPr>
        <w:br/>
        <w:t>составлять характеристику (с опорой на алгоритм или иные визуальные опоры) исторических личностей изучаемого периода с описанием и оценкой их деятельности (сообщение, презентация, эссе);</w:t>
      </w:r>
      <w:proofErr w:type="gramEnd"/>
      <w:r w:rsidRPr="003C23CC">
        <w:rPr>
          <w:rFonts w:eastAsiaTheme="minorEastAsia" w:cs="Times New Roman"/>
          <w:szCs w:val="24"/>
          <w:lang w:eastAsia="ru-RU"/>
        </w:rPr>
        <w:br/>
      </w:r>
      <w:r w:rsidRPr="003C23CC">
        <w:rPr>
          <w:rFonts w:eastAsiaTheme="minorEastAsia" w:cs="Times New Roman"/>
          <w:szCs w:val="24"/>
          <w:lang w:eastAsia="ru-RU"/>
        </w:rPr>
        <w:br/>
        <w:t>составлять (с опорой на алгоритм или иные визуальные опоры) описание образа жизни различных групп населения в России изучаемого периода и других странах в XIX - начале XX в., показывая изменения, происшедшие в течение рассматриваемого периода;</w:t>
      </w:r>
      <w:r w:rsidRPr="003C23CC">
        <w:rPr>
          <w:rFonts w:eastAsiaTheme="minorEastAsia" w:cs="Times New Roman"/>
          <w:szCs w:val="24"/>
          <w:lang w:eastAsia="ru-RU"/>
        </w:rPr>
        <w:br/>
      </w:r>
      <w:r w:rsidRPr="003C23CC">
        <w:rPr>
          <w:rFonts w:eastAsiaTheme="minorEastAsia" w:cs="Times New Roman"/>
          <w:szCs w:val="24"/>
          <w:lang w:eastAsia="ru-RU"/>
        </w:rPr>
        <w:br/>
        <w:t>представлять (с опорой на алгоритм или иные визуальные опоры) описание памятников материальной и художественной культуры изучаемой эпохи, их назначения, использованных при их создании технических и художественных приемов и другое.</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 xml:space="preserve">189.8.13.6. </w:t>
      </w:r>
      <w:proofErr w:type="gramStart"/>
      <w:r w:rsidRPr="003C23CC">
        <w:rPr>
          <w:rFonts w:eastAsiaTheme="minorEastAsia" w:cs="Times New Roman"/>
          <w:szCs w:val="24"/>
          <w:lang w:eastAsia="ru-RU"/>
        </w:rPr>
        <w:t xml:space="preserve">Анализ, объяснение исторических событий, явлений: </w:t>
      </w:r>
      <w:r w:rsidRPr="003C23CC">
        <w:rPr>
          <w:rFonts w:eastAsiaTheme="minorEastAsia" w:cs="Times New Roman"/>
          <w:szCs w:val="24"/>
          <w:lang w:eastAsia="ru-RU"/>
        </w:rPr>
        <w:br/>
      </w:r>
      <w:r w:rsidRPr="003C23CC">
        <w:rPr>
          <w:rFonts w:eastAsiaTheme="minorEastAsia" w:cs="Times New Roman"/>
          <w:szCs w:val="24"/>
          <w:lang w:eastAsia="ru-RU"/>
        </w:rPr>
        <w:br/>
        <w:t>раскрывать (с использованием визуальных опор) существенные черты: а) экономического, социального и политического развития России и других стран в изучаемый период; б) процессов модернизации в мире и России; в) масштабных социальных движений и революций в рассматриваемый период; г) международных отношений рассматриваемого периода и участия в них России;</w:t>
      </w:r>
      <w:proofErr w:type="gramEnd"/>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объяснять и (или) выяснять с использованием словаря смысл ключевых понятий, относящихся к данной эпохе отечественной и всеобщей истории; соотносить общие понятия и факты;</w:t>
      </w:r>
      <w:r w:rsidRPr="003C23CC">
        <w:rPr>
          <w:rFonts w:eastAsiaTheme="minorEastAsia" w:cs="Times New Roman"/>
          <w:szCs w:val="24"/>
          <w:lang w:eastAsia="ru-RU"/>
        </w:rPr>
        <w:br/>
      </w:r>
      <w:r w:rsidRPr="003C23CC">
        <w:rPr>
          <w:rFonts w:eastAsiaTheme="minorEastAsia" w:cs="Times New Roman"/>
          <w:szCs w:val="24"/>
          <w:lang w:eastAsia="ru-RU"/>
        </w:rPr>
        <w:br/>
        <w:t xml:space="preserve">самостоятельно или с помощью учителя или других участников образовательных отношений объяснять причины и следствия важнейших событий отечественной и </w:t>
      </w:r>
      <w:r w:rsidRPr="003C23CC">
        <w:rPr>
          <w:rFonts w:eastAsiaTheme="minorEastAsia" w:cs="Times New Roman"/>
          <w:szCs w:val="24"/>
          <w:lang w:eastAsia="ru-RU"/>
        </w:rPr>
        <w:lastRenderedPageBreak/>
        <w:t>всеобщей истории изучаемого периода: а) выявлять в историческом тексте суждения о причинах и следствиях событий;</w:t>
      </w:r>
      <w:proofErr w:type="gramEnd"/>
      <w:r w:rsidRPr="003C23CC">
        <w:rPr>
          <w:rFonts w:eastAsiaTheme="minorEastAsia" w:cs="Times New Roman"/>
          <w:szCs w:val="24"/>
          <w:lang w:eastAsia="ru-RU"/>
        </w:rPr>
        <w:t xml:space="preserve"> </w:t>
      </w:r>
      <w:proofErr w:type="gramStart"/>
      <w:r w:rsidRPr="003C23CC">
        <w:rPr>
          <w:rFonts w:eastAsiaTheme="minorEastAsia" w:cs="Times New Roman"/>
          <w:szCs w:val="24"/>
          <w:lang w:eastAsia="ru-RU"/>
        </w:rPr>
        <w:t>б) систематизировать объяснение причин и следствий событий, представленное в нескольких текстах; в) определять и объяснять своё отношение к существующим трактовкам причин и следствий исторических событий;</w:t>
      </w:r>
      <w:r w:rsidRPr="003C23CC">
        <w:rPr>
          <w:rFonts w:eastAsiaTheme="minorEastAsia" w:cs="Times New Roman"/>
          <w:szCs w:val="24"/>
          <w:lang w:eastAsia="ru-RU"/>
        </w:rPr>
        <w:br/>
      </w:r>
      <w:r w:rsidRPr="003C23CC">
        <w:rPr>
          <w:rFonts w:eastAsiaTheme="minorEastAsia" w:cs="Times New Roman"/>
          <w:szCs w:val="24"/>
          <w:lang w:eastAsia="ru-RU"/>
        </w:rPr>
        <w:br/>
        <w:t>самостоятельно или с помощью учителя или других участников образовательных отношений проводить сопоставление однотипных событий и процессов изучаемого периода: а) указывать повторяющиеся черты исторических ситуаций; б) выделять черты сходства и различия;</w:t>
      </w:r>
      <w:proofErr w:type="gramEnd"/>
      <w:r w:rsidRPr="003C23CC">
        <w:rPr>
          <w:rFonts w:eastAsiaTheme="minorEastAsia" w:cs="Times New Roman"/>
          <w:szCs w:val="24"/>
          <w:lang w:eastAsia="ru-RU"/>
        </w:rPr>
        <w:t xml:space="preserve"> в) раскрывать, чем объяснялось своеобразие ситуаций в России, других странах.</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189.8.13.7. Рассмотрение исторических версий и оценок, определение своего отношения к наиболее значимым событиям и личностям прошлого;</w:t>
      </w:r>
      <w:r w:rsidRPr="003C23CC">
        <w:rPr>
          <w:rFonts w:eastAsiaTheme="minorEastAsia" w:cs="Times New Roman"/>
          <w:szCs w:val="24"/>
          <w:lang w:eastAsia="ru-RU"/>
        </w:rPr>
        <w:br/>
      </w:r>
      <w:r w:rsidRPr="003C23CC">
        <w:rPr>
          <w:rFonts w:eastAsiaTheme="minorEastAsia" w:cs="Times New Roman"/>
          <w:szCs w:val="24"/>
          <w:lang w:eastAsia="ru-RU"/>
        </w:rPr>
        <w:br/>
        <w:t>объяснять высказывания историков по вопросам отечественной и всеобщей истории изучаемого периода;</w:t>
      </w:r>
      <w:r w:rsidRPr="003C23CC">
        <w:rPr>
          <w:rFonts w:eastAsiaTheme="minorEastAsia" w:cs="Times New Roman"/>
          <w:szCs w:val="24"/>
          <w:lang w:eastAsia="ru-RU"/>
        </w:rPr>
        <w:br/>
      </w:r>
      <w:r w:rsidRPr="003C23CC">
        <w:rPr>
          <w:rFonts w:eastAsiaTheme="minorEastAsia" w:cs="Times New Roman"/>
          <w:szCs w:val="24"/>
          <w:lang w:eastAsia="ru-RU"/>
        </w:rPr>
        <w:br/>
        <w:t>объяснять, какими ценностями руководствовались люди в рассматриваемую эпоху (на примерах конкретных ситуаций, персоналий), выражать свое отношение к ним.</w:t>
      </w:r>
    </w:p>
    <w:p w:rsidR="003C23CC" w:rsidRPr="003C23CC" w:rsidRDefault="003C23CC" w:rsidP="0028742E">
      <w:pPr>
        <w:ind w:firstLine="709"/>
        <w:rPr>
          <w:rFonts w:eastAsiaTheme="minorEastAsia" w:cs="Times New Roman"/>
          <w:szCs w:val="24"/>
          <w:lang w:eastAsia="ru-RU"/>
        </w:rPr>
      </w:pPr>
      <w:r w:rsidRPr="003C23CC">
        <w:rPr>
          <w:rFonts w:eastAsiaTheme="minorEastAsia" w:cs="Times New Roman"/>
          <w:szCs w:val="24"/>
          <w:lang w:eastAsia="ru-RU"/>
        </w:rPr>
        <w:t>189.8.13.8. Применение исторических знаний:</w:t>
      </w:r>
      <w:r w:rsidRPr="003C23CC">
        <w:rPr>
          <w:rFonts w:eastAsiaTheme="minorEastAsia" w:cs="Times New Roman"/>
          <w:szCs w:val="24"/>
          <w:lang w:eastAsia="ru-RU"/>
        </w:rPr>
        <w:br/>
      </w:r>
      <w:r w:rsidRPr="003C23CC">
        <w:rPr>
          <w:rFonts w:eastAsiaTheme="minorEastAsia" w:cs="Times New Roman"/>
          <w:szCs w:val="24"/>
          <w:lang w:eastAsia="ru-RU"/>
        </w:rPr>
        <w:br/>
        <w:t>распознавать в окружающей среде, в том числе в родном городе, регионе памятники материальной и художественной культуры изучаемого исторического периода, объяснять, в чем заключалось их значение для времени их создания и для современного общества;</w:t>
      </w:r>
      <w:r w:rsidRPr="003C23CC">
        <w:rPr>
          <w:rFonts w:eastAsiaTheme="minorEastAsia" w:cs="Times New Roman"/>
          <w:szCs w:val="24"/>
          <w:lang w:eastAsia="ru-RU"/>
        </w:rPr>
        <w:br/>
      </w:r>
      <w:r w:rsidRPr="003C23CC">
        <w:rPr>
          <w:rFonts w:eastAsiaTheme="minorEastAsia" w:cs="Times New Roman"/>
          <w:szCs w:val="24"/>
          <w:lang w:eastAsia="ru-RU"/>
        </w:rPr>
        <w:br/>
        <w:t>выполнять учебные проекты по отечественной и всеобщей истории (в том числе на региональном материале);</w:t>
      </w:r>
      <w:r w:rsidRPr="003C23CC">
        <w:rPr>
          <w:rFonts w:eastAsiaTheme="minorEastAsia" w:cs="Times New Roman"/>
          <w:szCs w:val="24"/>
          <w:lang w:eastAsia="ru-RU"/>
        </w:rPr>
        <w:br/>
      </w:r>
      <w:r w:rsidRPr="003C23CC">
        <w:rPr>
          <w:rFonts w:eastAsiaTheme="minorEastAsia" w:cs="Times New Roman"/>
          <w:szCs w:val="24"/>
          <w:lang w:eastAsia="ru-RU"/>
        </w:rPr>
        <w:br/>
        <w:t>объяснять, в чём состоит наследие истории изучаемого периода для России, других стран мира, высказывать и аргументировать свое отношение к культурному наследию в общественных обсуждениях.</w:t>
      </w:r>
    </w:p>
    <w:p w:rsidR="003C23CC" w:rsidRPr="003C23CC" w:rsidRDefault="003C23CC" w:rsidP="0028742E">
      <w:pPr>
        <w:rPr>
          <w:rFonts w:eastAsiaTheme="minorEastAsia" w:cs="Times New Roman"/>
          <w:szCs w:val="24"/>
          <w:lang w:eastAsia="ru-RU"/>
        </w:rPr>
      </w:pPr>
    </w:p>
    <w:p w:rsidR="003C23CC" w:rsidRPr="003C23CC" w:rsidRDefault="003C23CC" w:rsidP="00E058E2">
      <w:pPr>
        <w:ind w:firstLine="709"/>
        <w:jc w:val="both"/>
        <w:rPr>
          <w:rFonts w:eastAsiaTheme="minorEastAsia" w:cs="Times New Roman"/>
          <w:b/>
          <w:szCs w:val="24"/>
          <w:lang w:eastAsia="ru-RU"/>
        </w:rPr>
      </w:pPr>
      <w:r w:rsidRPr="003C23CC">
        <w:rPr>
          <w:rFonts w:eastAsiaTheme="minorEastAsia" w:cs="Times New Roman"/>
          <w:b/>
          <w:szCs w:val="24"/>
          <w:lang w:eastAsia="ru-RU"/>
        </w:rPr>
        <w:t>190. Федеральная рабочая программа по учебному предмету "Обществознание".</w:t>
      </w:r>
    </w:p>
    <w:p w:rsidR="00E058E2" w:rsidRDefault="00E058E2" w:rsidP="00E058E2">
      <w:pPr>
        <w:ind w:firstLine="709"/>
        <w:jc w:val="both"/>
        <w:rPr>
          <w:rFonts w:eastAsiaTheme="minorEastAsia" w:cs="Times New Roman"/>
          <w:b/>
          <w:szCs w:val="24"/>
          <w:lang w:eastAsia="ru-RU"/>
        </w:rPr>
      </w:pPr>
    </w:p>
    <w:p w:rsidR="003C23CC" w:rsidRPr="00E058E2" w:rsidRDefault="0028742E" w:rsidP="00E058E2">
      <w:pPr>
        <w:ind w:firstLine="709"/>
        <w:jc w:val="both"/>
        <w:rPr>
          <w:rFonts w:eastAsiaTheme="minorEastAsia" w:cs="Times New Roman"/>
          <w:b/>
          <w:szCs w:val="24"/>
          <w:lang w:eastAsia="ru-RU"/>
        </w:rPr>
      </w:pPr>
      <w:r w:rsidRPr="00E058E2">
        <w:rPr>
          <w:rFonts w:eastAsiaTheme="minorEastAsia" w:cs="Times New Roman"/>
          <w:b/>
          <w:szCs w:val="24"/>
          <w:lang w:eastAsia="ru-RU"/>
        </w:rPr>
        <w:t>Рабочая программа по учебному предмету «Обществознание» соответствует ра</w:t>
      </w:r>
      <w:r w:rsidR="00E058E2" w:rsidRPr="00E058E2">
        <w:rPr>
          <w:rFonts w:eastAsiaTheme="minorEastAsia" w:cs="Times New Roman"/>
          <w:b/>
          <w:szCs w:val="24"/>
          <w:lang w:eastAsia="ru-RU"/>
        </w:rPr>
        <w:t>бочей программе, изложенной в ООП ООО МБОУ «Бичурга – Баишевская СОШ».</w:t>
      </w:r>
    </w:p>
    <w:p w:rsidR="003C23CC" w:rsidRPr="003C23CC" w:rsidRDefault="003C23CC" w:rsidP="00E058E2">
      <w:pPr>
        <w:ind w:firstLine="709"/>
        <w:jc w:val="center"/>
        <w:rPr>
          <w:rFonts w:eastAsiaTheme="minorEastAsia" w:cs="Times New Roman"/>
          <w:b/>
          <w:szCs w:val="24"/>
          <w:lang w:eastAsia="ru-RU"/>
        </w:rPr>
      </w:pPr>
    </w:p>
    <w:p w:rsidR="003C23CC" w:rsidRPr="003C23CC" w:rsidRDefault="003C23CC" w:rsidP="00E058E2">
      <w:pPr>
        <w:ind w:firstLine="709"/>
        <w:rPr>
          <w:rFonts w:eastAsiaTheme="minorEastAsia" w:cs="Times New Roman"/>
          <w:b/>
          <w:szCs w:val="24"/>
          <w:lang w:eastAsia="ru-RU"/>
        </w:rPr>
      </w:pPr>
      <w:r w:rsidRPr="003C23CC">
        <w:rPr>
          <w:rFonts w:eastAsiaTheme="minorEastAsia" w:cs="Times New Roman"/>
          <w:b/>
          <w:szCs w:val="24"/>
          <w:lang w:eastAsia="ru-RU"/>
        </w:rPr>
        <w:t>191. Федеральная рабочая программа по учебному предмету "География".</w:t>
      </w:r>
    </w:p>
    <w:p w:rsidR="003C23CC" w:rsidRPr="003C23CC" w:rsidRDefault="003C23CC" w:rsidP="00E058E2">
      <w:pPr>
        <w:ind w:firstLine="709"/>
        <w:rPr>
          <w:rFonts w:eastAsiaTheme="minorEastAsia" w:cs="Times New Roman"/>
          <w:szCs w:val="24"/>
          <w:lang w:eastAsia="ru-RU"/>
        </w:rPr>
      </w:pPr>
    </w:p>
    <w:p w:rsidR="003C23CC" w:rsidRPr="003C23CC" w:rsidRDefault="003C23CC" w:rsidP="00E058E2">
      <w:pPr>
        <w:ind w:firstLine="709"/>
        <w:rPr>
          <w:rFonts w:eastAsiaTheme="minorEastAsia" w:cs="Times New Roman"/>
          <w:szCs w:val="24"/>
          <w:lang w:eastAsia="ru-RU"/>
        </w:rPr>
      </w:pPr>
      <w:r w:rsidRPr="003C23CC">
        <w:rPr>
          <w:rFonts w:eastAsiaTheme="minorEastAsia" w:cs="Times New Roman"/>
          <w:szCs w:val="24"/>
          <w:lang w:eastAsia="ru-RU"/>
        </w:rPr>
        <w:t>191.1. Программа по географии включает пояснительную записку, содержание обучения, планируемые результаты освоения программы по географии.</w:t>
      </w:r>
    </w:p>
    <w:p w:rsidR="003C23CC" w:rsidRPr="003C23CC" w:rsidRDefault="003C23CC" w:rsidP="00E058E2">
      <w:pPr>
        <w:ind w:firstLine="709"/>
        <w:rPr>
          <w:rFonts w:eastAsiaTheme="minorEastAsia" w:cs="Times New Roman"/>
          <w:szCs w:val="24"/>
          <w:lang w:eastAsia="ru-RU"/>
        </w:rPr>
      </w:pPr>
      <w:r w:rsidRPr="003C23CC">
        <w:rPr>
          <w:rFonts w:eastAsiaTheme="minorEastAsia" w:cs="Times New Roman"/>
          <w:szCs w:val="24"/>
          <w:lang w:eastAsia="ru-RU"/>
        </w:rPr>
        <w:t>191.2. Пояснительная записка.</w:t>
      </w:r>
    </w:p>
    <w:p w:rsidR="003C23CC" w:rsidRPr="003C23CC" w:rsidRDefault="003C23CC" w:rsidP="00E058E2">
      <w:pPr>
        <w:ind w:firstLine="709"/>
        <w:rPr>
          <w:rFonts w:eastAsiaTheme="minorEastAsia" w:cs="Times New Roman"/>
          <w:szCs w:val="24"/>
          <w:lang w:eastAsia="ru-RU"/>
        </w:rPr>
      </w:pPr>
      <w:r w:rsidRPr="003C23CC">
        <w:rPr>
          <w:rFonts w:eastAsiaTheme="minorEastAsia" w:cs="Times New Roman"/>
          <w:szCs w:val="24"/>
          <w:lang w:eastAsia="ru-RU"/>
        </w:rPr>
        <w:t xml:space="preserve">191.2.1. </w:t>
      </w:r>
      <w:proofErr w:type="gramStart"/>
      <w:r w:rsidRPr="003C23CC">
        <w:rPr>
          <w:rFonts w:eastAsiaTheme="minorEastAsia" w:cs="Times New Roman"/>
          <w:szCs w:val="24"/>
          <w:lang w:eastAsia="ru-RU"/>
        </w:rPr>
        <w:t>Программа по географии составлена на основе требований к результатам освоения ООП ООО, представленных в ФГОС ООО, а также на основе характеристики планируемых результатов духовно-нравственного развития, воспитания и социализации обучающихся, представленной в федеральной программе воспитания, с учетом особых образовательных потребностей обучающихся с ЗПР, и подлежит непосредственному применению при реализации обязательной части образовательной программы основного общего образования.</w:t>
      </w:r>
      <w:proofErr w:type="gramEnd"/>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191.2.2. Программа по географии отражает основные требования ФГОС ООО к личностным, метапредметным и предметным результатам освоения образовательных программ.</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lastRenderedPageBreak/>
        <w:t xml:space="preserve">191.2.3. </w:t>
      </w:r>
      <w:proofErr w:type="gramStart"/>
      <w:r w:rsidRPr="003C23CC">
        <w:rPr>
          <w:rFonts w:eastAsiaTheme="minorEastAsia" w:cs="Times New Roman"/>
          <w:szCs w:val="24"/>
          <w:lang w:eastAsia="ru-RU"/>
        </w:rPr>
        <w:t xml:space="preserve">Программа по географии дает представление о целях обучения, воспитания и развития обучающихся с ЗПР средствами учебного предмета, устанавливает обязательное предметное содержание, предусматривает распределение его по классам и структурирование его по разделам и темам курса, дает распределение учебных часов по тематическим разделам курса и последовательность их изучения с учетом </w:t>
      </w:r>
      <w:proofErr w:type="spellStart"/>
      <w:r w:rsidRPr="003C23CC">
        <w:rPr>
          <w:rFonts w:eastAsiaTheme="minorEastAsia" w:cs="Times New Roman"/>
          <w:szCs w:val="24"/>
          <w:lang w:eastAsia="ru-RU"/>
        </w:rPr>
        <w:t>межпредметных</w:t>
      </w:r>
      <w:proofErr w:type="spellEnd"/>
      <w:r w:rsidRPr="003C23CC">
        <w:rPr>
          <w:rFonts w:eastAsiaTheme="minorEastAsia" w:cs="Times New Roman"/>
          <w:szCs w:val="24"/>
          <w:lang w:eastAsia="ru-RU"/>
        </w:rPr>
        <w:t xml:space="preserve"> и </w:t>
      </w:r>
      <w:proofErr w:type="spellStart"/>
      <w:r w:rsidRPr="003C23CC">
        <w:rPr>
          <w:rFonts w:eastAsiaTheme="minorEastAsia" w:cs="Times New Roman"/>
          <w:szCs w:val="24"/>
          <w:lang w:eastAsia="ru-RU"/>
        </w:rPr>
        <w:t>внутрипредметных</w:t>
      </w:r>
      <w:proofErr w:type="spellEnd"/>
      <w:r w:rsidRPr="003C23CC">
        <w:rPr>
          <w:rFonts w:eastAsiaTheme="minorEastAsia" w:cs="Times New Roman"/>
          <w:szCs w:val="24"/>
          <w:lang w:eastAsia="ru-RU"/>
        </w:rPr>
        <w:t xml:space="preserve"> связей, логики учебного процесса, возрастных особенностей обучающихся с ЗПР</w:t>
      </w:r>
      <w:proofErr w:type="gramEnd"/>
      <w:r w:rsidRPr="003C23CC">
        <w:rPr>
          <w:rFonts w:eastAsiaTheme="minorEastAsia" w:cs="Times New Roman"/>
          <w:szCs w:val="24"/>
          <w:lang w:eastAsia="ru-RU"/>
        </w:rPr>
        <w:t xml:space="preserve"> и их особых образовательных потребностей; определяет возможности предмета для реализации требований к результатам освоения программы основного общего образования, требований к результатам обучения географии, а также основных видов деятельности обучающихся.</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191.2.4. География - предмет, формирующий у обучающихся систему комплексных социально ориентированных знаний о Земле как планете людей, об основных закономерностях развития природы, о размещении населения и хозяйства, об особенностях и о динамике основных природных, экологических и социально-экономических процессов, о проблемах взаимодействия природы и общества, географических подходах к устойчивому развитию территорий.</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191.2.5. Содержание географии на уровне основного общего образования является базой для реализации краеведческого подхода в обучении, изучения географических закономерностей, теорий, законов и гипотез на уровне среднего общего образования, базовым звеном в системе непрерывного географического образования, основой для последующей уровневой дифференциации.</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191.2.6. Изучение географии в общем образовании направлено на достижение следующих целей:</w:t>
      </w:r>
      <w:r w:rsidRPr="003C23CC">
        <w:rPr>
          <w:rFonts w:eastAsiaTheme="minorEastAsia" w:cs="Times New Roman"/>
          <w:szCs w:val="24"/>
          <w:lang w:eastAsia="ru-RU"/>
        </w:rPr>
        <w:br/>
      </w:r>
      <w:r w:rsidRPr="003C23CC">
        <w:rPr>
          <w:rFonts w:eastAsiaTheme="minorEastAsia" w:cs="Times New Roman"/>
          <w:szCs w:val="24"/>
          <w:lang w:eastAsia="ru-RU"/>
        </w:rPr>
        <w:br/>
        <w:t>воспитание чувства патриотизма, любви к своей стране, малой родине, взаимопонимания с другими народами на основе формирования целостного географического образа России, ценностных ориентации личности;</w:t>
      </w:r>
      <w:r w:rsidRPr="003C23CC">
        <w:rPr>
          <w:rFonts w:eastAsiaTheme="minorEastAsia" w:cs="Times New Roman"/>
          <w:szCs w:val="24"/>
          <w:lang w:eastAsia="ru-RU"/>
        </w:rPr>
        <w:br/>
      </w:r>
      <w:r w:rsidRPr="003C23CC">
        <w:rPr>
          <w:rFonts w:eastAsiaTheme="minorEastAsia" w:cs="Times New Roman"/>
          <w:szCs w:val="24"/>
          <w:lang w:eastAsia="ru-RU"/>
        </w:rPr>
        <w:br/>
        <w:t>развитие познавательных интересов, интеллектуальных и творческих способностей в процессе наблюдений за состоянием окружающей среды, решения географических задач, проблем повседневной жизни с использованием географических знаний, самостоятельного приобретения новых знаний;</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 xml:space="preserve">воспитание экологической культуры, соответствующей современному уровню </w:t>
      </w:r>
      <w:proofErr w:type="spellStart"/>
      <w:r w:rsidRPr="003C23CC">
        <w:rPr>
          <w:rFonts w:eastAsiaTheme="minorEastAsia" w:cs="Times New Roman"/>
          <w:szCs w:val="24"/>
          <w:lang w:eastAsia="ru-RU"/>
        </w:rPr>
        <w:t>геоэкологического</w:t>
      </w:r>
      <w:proofErr w:type="spellEnd"/>
      <w:r w:rsidRPr="003C23CC">
        <w:rPr>
          <w:rFonts w:eastAsiaTheme="minorEastAsia" w:cs="Times New Roman"/>
          <w:szCs w:val="24"/>
          <w:lang w:eastAsia="ru-RU"/>
        </w:rPr>
        <w:t xml:space="preserve"> мышления на основе освоения знаний о взаимосвязях в природных комплексах, об основных географических особенностях природы, населения и хозяйства России и мира, своей местности, о способах сохранения окружающей среды и рационального использования природных ресурсов, формирование способности поиска и применения различных источников географической информации, в том числе ресурсов сети Интернет, для описания, характеристики, объяснения и</w:t>
      </w:r>
      <w:proofErr w:type="gramEnd"/>
      <w:r w:rsidRPr="003C23CC">
        <w:rPr>
          <w:rFonts w:eastAsiaTheme="minorEastAsia" w:cs="Times New Roman"/>
          <w:szCs w:val="24"/>
          <w:lang w:eastAsia="ru-RU"/>
        </w:rPr>
        <w:t xml:space="preserve"> оценки разнообразных географических явлений и процессов, жизненных ситуаций;</w:t>
      </w:r>
      <w:r w:rsidRPr="003C23CC">
        <w:rPr>
          <w:rFonts w:eastAsiaTheme="minorEastAsia" w:cs="Times New Roman"/>
          <w:szCs w:val="24"/>
          <w:lang w:eastAsia="ru-RU"/>
        </w:rPr>
        <w:br/>
      </w:r>
      <w:r w:rsidRPr="003C23CC">
        <w:rPr>
          <w:rFonts w:eastAsiaTheme="minorEastAsia" w:cs="Times New Roman"/>
          <w:szCs w:val="24"/>
          <w:lang w:eastAsia="ru-RU"/>
        </w:rPr>
        <w:br/>
        <w:t xml:space="preserve">формирование комплекса практико-ориентированных географических знаний и умений, необходимых для развития навыков их использования при решении проблем различной сложности в повседневной жизни на основе краеведческого материала, осмысления сущности происходящих в жизни процессов и явлений в современном поликультурном, </w:t>
      </w:r>
      <w:proofErr w:type="spellStart"/>
      <w:r w:rsidRPr="003C23CC">
        <w:rPr>
          <w:rFonts w:eastAsiaTheme="minorEastAsia" w:cs="Times New Roman"/>
          <w:szCs w:val="24"/>
          <w:lang w:eastAsia="ru-RU"/>
        </w:rPr>
        <w:t>полиэтничном</w:t>
      </w:r>
      <w:proofErr w:type="spellEnd"/>
      <w:r w:rsidRPr="003C23CC">
        <w:rPr>
          <w:rFonts w:eastAsiaTheme="minorEastAsia" w:cs="Times New Roman"/>
          <w:szCs w:val="24"/>
          <w:lang w:eastAsia="ru-RU"/>
        </w:rPr>
        <w:t xml:space="preserve"> и многоконфессиональном мире;</w:t>
      </w:r>
      <w:r w:rsidRPr="003C23CC">
        <w:rPr>
          <w:rFonts w:eastAsiaTheme="minorEastAsia" w:cs="Times New Roman"/>
          <w:szCs w:val="24"/>
          <w:lang w:eastAsia="ru-RU"/>
        </w:rPr>
        <w:br/>
      </w:r>
      <w:r w:rsidRPr="003C23CC">
        <w:rPr>
          <w:rFonts w:eastAsiaTheme="minorEastAsia" w:cs="Times New Roman"/>
          <w:szCs w:val="24"/>
          <w:lang w:eastAsia="ru-RU"/>
        </w:rPr>
        <w:br/>
        <w:t>формирование географических знаний и умений, необходимых для продолжения образования по направлениям подготовки (специальностям), требующим наличия серьезной базы географических знаний.</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lastRenderedPageBreak/>
        <w:t xml:space="preserve">191.2.7. </w:t>
      </w:r>
      <w:proofErr w:type="gramStart"/>
      <w:r w:rsidRPr="003C23CC">
        <w:rPr>
          <w:rFonts w:eastAsiaTheme="minorEastAsia" w:cs="Times New Roman"/>
          <w:szCs w:val="24"/>
          <w:lang w:eastAsia="ru-RU"/>
        </w:rPr>
        <w:t>Особенности психического развития обучающихся с ЗПР обусловливают коррекционные задачи учебного предмета "География", направленные на развитие мыслительной (в том числе знаково-символической) и речевой деятельности; повышение познавательной активности; формирование умения самостоятельно организовывать свою учебную деятельность, использовать схемы, шаблоны, алгоритмы учебных действий; создание условий для осмысленного выполнения учебной работы.</w:t>
      </w:r>
      <w:proofErr w:type="gramEnd"/>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191.2.8. Освоение содержания географии на уровне основного общего образования происходит с опорой на географические знания и умения, сформированные ранее у обучающихся с ЗПР в рамках учебного предмета "Окружающий мир".</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191.3.Содержание обучения в 5 классе представлено в таблице:</w:t>
      </w:r>
    </w:p>
    <w:tbl>
      <w:tblPr>
        <w:tblW w:w="0" w:type="auto"/>
        <w:tblCellMar>
          <w:top w:w="75" w:type="dxa"/>
          <w:left w:w="150" w:type="dxa"/>
          <w:bottom w:w="75" w:type="dxa"/>
          <w:right w:w="150" w:type="dxa"/>
        </w:tblCellMar>
        <w:tblLook w:val="04A0" w:firstRow="1" w:lastRow="0" w:firstColumn="1" w:lastColumn="0" w:noHBand="0" w:noVBand="1"/>
      </w:tblPr>
      <w:tblGrid>
        <w:gridCol w:w="3745"/>
        <w:gridCol w:w="5910"/>
      </w:tblGrid>
      <w:tr w:rsidR="003C23CC" w:rsidRPr="003C23CC" w:rsidTr="003C23CC">
        <w:tc>
          <w:tcPr>
            <w:tcW w:w="4250" w:type="dxa"/>
            <w:vAlign w:val="center"/>
            <w:hideMark/>
          </w:tcPr>
          <w:p w:rsidR="003C23CC" w:rsidRPr="003C23CC" w:rsidRDefault="003C23CC" w:rsidP="003C23CC">
            <w:pPr>
              <w:rPr>
                <w:rFonts w:eastAsia="Times New Roman" w:cs="Times New Roman"/>
                <w:szCs w:val="24"/>
                <w:lang w:eastAsia="ru-RU"/>
              </w:rPr>
            </w:pPr>
          </w:p>
        </w:tc>
        <w:tc>
          <w:tcPr>
            <w:tcW w:w="7022" w:type="dxa"/>
            <w:vAlign w:val="center"/>
            <w:hideMark/>
          </w:tcPr>
          <w:p w:rsidR="003C23CC" w:rsidRPr="003C23CC" w:rsidRDefault="003C23CC" w:rsidP="003C23CC">
            <w:pPr>
              <w:rPr>
                <w:rFonts w:eastAsia="Times New Roman" w:cs="Times New Roman"/>
                <w:szCs w:val="24"/>
                <w:lang w:eastAsia="ru-RU"/>
              </w:rPr>
            </w:pPr>
          </w:p>
        </w:tc>
      </w:tr>
      <w:tr w:rsidR="003C23CC" w:rsidRPr="003C23CC" w:rsidTr="003C23CC">
        <w:tc>
          <w:tcPr>
            <w:tcW w:w="425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Географическое изучение Земли.</w:t>
            </w:r>
          </w:p>
        </w:tc>
        <w:tc>
          <w:tcPr>
            <w:tcW w:w="70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Введение. География - наука о планете Земля. История географических открытий.</w:t>
            </w:r>
          </w:p>
        </w:tc>
      </w:tr>
      <w:tr w:rsidR="003C23CC" w:rsidRPr="003C23CC" w:rsidTr="003C23CC">
        <w:tc>
          <w:tcPr>
            <w:tcW w:w="425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Изображения земной поверхности.</w:t>
            </w:r>
          </w:p>
        </w:tc>
        <w:tc>
          <w:tcPr>
            <w:tcW w:w="70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Планы местности. </w:t>
            </w:r>
            <w:r w:rsidRPr="003C23CC">
              <w:rPr>
                <w:rFonts w:eastAsiaTheme="minorEastAsia" w:cs="Times New Roman"/>
                <w:szCs w:val="24"/>
                <w:lang w:eastAsia="ru-RU"/>
              </w:rPr>
              <w:br/>
              <w:t>Географические карты.</w:t>
            </w:r>
          </w:p>
        </w:tc>
      </w:tr>
      <w:tr w:rsidR="003C23CC" w:rsidRPr="003C23CC" w:rsidTr="003C23CC">
        <w:tc>
          <w:tcPr>
            <w:tcW w:w="425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Земля - планета Солнечной системы.</w:t>
            </w:r>
          </w:p>
        </w:tc>
        <w:tc>
          <w:tcPr>
            <w:tcW w:w="70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Земля - планета Солнечной системы.</w:t>
            </w:r>
          </w:p>
        </w:tc>
      </w:tr>
      <w:tr w:rsidR="003C23CC" w:rsidRPr="003C23CC" w:rsidTr="003C23CC">
        <w:tc>
          <w:tcPr>
            <w:tcW w:w="425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Оболочки Земли.</w:t>
            </w:r>
          </w:p>
        </w:tc>
        <w:tc>
          <w:tcPr>
            <w:tcW w:w="70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Литосфера - каменная оболочка Земли.</w:t>
            </w:r>
          </w:p>
        </w:tc>
      </w:tr>
      <w:tr w:rsidR="003C23CC" w:rsidRPr="003C23CC" w:rsidTr="003C23CC">
        <w:tc>
          <w:tcPr>
            <w:tcW w:w="425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Заключение.</w:t>
            </w:r>
          </w:p>
        </w:tc>
        <w:tc>
          <w:tcPr>
            <w:tcW w:w="70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Сезонные изменения в природе своей местности.</w:t>
            </w:r>
          </w:p>
        </w:tc>
      </w:tr>
    </w:tbl>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191.4.Содержание обучения в 6 классе представлено в таблице:</w:t>
      </w:r>
    </w:p>
    <w:tbl>
      <w:tblPr>
        <w:tblW w:w="0" w:type="auto"/>
        <w:tblCellMar>
          <w:top w:w="75" w:type="dxa"/>
          <w:left w:w="150" w:type="dxa"/>
          <w:bottom w:w="75" w:type="dxa"/>
          <w:right w:w="150" w:type="dxa"/>
        </w:tblCellMar>
        <w:tblLook w:val="04A0" w:firstRow="1" w:lastRow="0" w:firstColumn="1" w:lastColumn="0" w:noHBand="0" w:noVBand="1"/>
      </w:tblPr>
      <w:tblGrid>
        <w:gridCol w:w="3684"/>
        <w:gridCol w:w="5971"/>
      </w:tblGrid>
      <w:tr w:rsidR="003C23CC" w:rsidRPr="003C23CC" w:rsidTr="003C23CC">
        <w:tc>
          <w:tcPr>
            <w:tcW w:w="4250" w:type="dxa"/>
            <w:vAlign w:val="center"/>
            <w:hideMark/>
          </w:tcPr>
          <w:p w:rsidR="003C23CC" w:rsidRPr="003C23CC" w:rsidRDefault="003C23CC" w:rsidP="003C23CC">
            <w:pPr>
              <w:rPr>
                <w:rFonts w:eastAsia="Times New Roman" w:cs="Times New Roman"/>
                <w:szCs w:val="24"/>
                <w:lang w:eastAsia="ru-RU"/>
              </w:rPr>
            </w:pPr>
          </w:p>
        </w:tc>
        <w:tc>
          <w:tcPr>
            <w:tcW w:w="7022" w:type="dxa"/>
            <w:vAlign w:val="center"/>
            <w:hideMark/>
          </w:tcPr>
          <w:p w:rsidR="003C23CC" w:rsidRPr="003C23CC" w:rsidRDefault="003C23CC" w:rsidP="003C23CC">
            <w:pPr>
              <w:rPr>
                <w:rFonts w:eastAsia="Times New Roman" w:cs="Times New Roman"/>
                <w:szCs w:val="24"/>
                <w:lang w:eastAsia="ru-RU"/>
              </w:rPr>
            </w:pPr>
          </w:p>
        </w:tc>
      </w:tr>
      <w:tr w:rsidR="003C23CC" w:rsidRPr="003C23CC" w:rsidTr="003C23CC">
        <w:tc>
          <w:tcPr>
            <w:tcW w:w="425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Оболочки Земли.</w:t>
            </w:r>
          </w:p>
        </w:tc>
        <w:tc>
          <w:tcPr>
            <w:tcW w:w="70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Гидросфера - водная оболочка Земли.</w:t>
            </w:r>
            <w:r w:rsidRPr="003C23CC">
              <w:rPr>
                <w:rFonts w:eastAsiaTheme="minorEastAsia" w:cs="Times New Roman"/>
                <w:szCs w:val="24"/>
                <w:lang w:eastAsia="ru-RU"/>
              </w:rPr>
              <w:br/>
              <w:t>Атмосфера - воздушная оболочка Земли.</w:t>
            </w:r>
            <w:r w:rsidRPr="003C23CC">
              <w:rPr>
                <w:rFonts w:eastAsiaTheme="minorEastAsia" w:cs="Times New Roman"/>
                <w:szCs w:val="24"/>
                <w:lang w:eastAsia="ru-RU"/>
              </w:rPr>
              <w:br/>
              <w:t>Биосфера - оболочка жизни.</w:t>
            </w:r>
            <w:r w:rsidRPr="003C23CC">
              <w:rPr>
                <w:rFonts w:eastAsiaTheme="minorEastAsia" w:cs="Times New Roman"/>
                <w:szCs w:val="24"/>
                <w:lang w:eastAsia="ru-RU"/>
              </w:rPr>
              <w:br/>
              <w:t>Взаимосвязь оболочек Земли. Понятие о природном</w:t>
            </w:r>
            <w:r w:rsidRPr="003C23CC">
              <w:rPr>
                <w:rFonts w:eastAsiaTheme="minorEastAsia" w:cs="Times New Roman"/>
                <w:szCs w:val="24"/>
                <w:lang w:eastAsia="ru-RU"/>
              </w:rPr>
              <w:br/>
              <w:t>комплексе.</w:t>
            </w:r>
          </w:p>
        </w:tc>
      </w:tr>
      <w:tr w:rsidR="003C23CC" w:rsidRPr="003C23CC" w:rsidTr="003C23CC">
        <w:tc>
          <w:tcPr>
            <w:tcW w:w="425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Заключение.</w:t>
            </w:r>
          </w:p>
        </w:tc>
        <w:tc>
          <w:tcPr>
            <w:tcW w:w="70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Природно-территориальные комплексы.</w:t>
            </w:r>
          </w:p>
        </w:tc>
      </w:tr>
    </w:tbl>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191.5. Содержание обучения в 7 классе представлено в таблице:</w:t>
      </w:r>
    </w:p>
    <w:tbl>
      <w:tblPr>
        <w:tblW w:w="0" w:type="auto"/>
        <w:tblCellMar>
          <w:top w:w="75" w:type="dxa"/>
          <w:left w:w="150" w:type="dxa"/>
          <w:bottom w:w="75" w:type="dxa"/>
          <w:right w:w="150" w:type="dxa"/>
        </w:tblCellMar>
        <w:tblLook w:val="04A0" w:firstRow="1" w:lastRow="0" w:firstColumn="1" w:lastColumn="0" w:noHBand="0" w:noVBand="1"/>
      </w:tblPr>
      <w:tblGrid>
        <w:gridCol w:w="3744"/>
        <w:gridCol w:w="5911"/>
      </w:tblGrid>
      <w:tr w:rsidR="003C23CC" w:rsidRPr="003C23CC" w:rsidTr="003C23CC">
        <w:tc>
          <w:tcPr>
            <w:tcW w:w="4250" w:type="dxa"/>
            <w:vAlign w:val="center"/>
            <w:hideMark/>
          </w:tcPr>
          <w:p w:rsidR="003C23CC" w:rsidRPr="003C23CC" w:rsidRDefault="003C23CC" w:rsidP="003C23CC">
            <w:pPr>
              <w:rPr>
                <w:rFonts w:eastAsia="Times New Roman" w:cs="Times New Roman"/>
                <w:szCs w:val="24"/>
                <w:lang w:eastAsia="ru-RU"/>
              </w:rPr>
            </w:pPr>
          </w:p>
        </w:tc>
        <w:tc>
          <w:tcPr>
            <w:tcW w:w="7022" w:type="dxa"/>
            <w:vAlign w:val="center"/>
            <w:hideMark/>
          </w:tcPr>
          <w:p w:rsidR="003C23CC" w:rsidRPr="003C23CC" w:rsidRDefault="003C23CC" w:rsidP="003C23CC">
            <w:pPr>
              <w:rPr>
                <w:rFonts w:eastAsia="Times New Roman" w:cs="Times New Roman"/>
                <w:szCs w:val="24"/>
                <w:lang w:eastAsia="ru-RU"/>
              </w:rPr>
            </w:pPr>
          </w:p>
        </w:tc>
      </w:tr>
      <w:tr w:rsidR="003C23CC" w:rsidRPr="003C23CC" w:rsidTr="003C23CC">
        <w:tc>
          <w:tcPr>
            <w:tcW w:w="425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Главные закономерности природы Земли.</w:t>
            </w:r>
          </w:p>
        </w:tc>
        <w:tc>
          <w:tcPr>
            <w:tcW w:w="70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Географическая оболочка.</w:t>
            </w:r>
            <w:r w:rsidRPr="003C23CC">
              <w:rPr>
                <w:rFonts w:eastAsiaTheme="minorEastAsia" w:cs="Times New Roman"/>
                <w:szCs w:val="24"/>
                <w:lang w:eastAsia="ru-RU"/>
              </w:rPr>
              <w:br/>
              <w:t>Литосфера и рельеф Земли.</w:t>
            </w:r>
            <w:r w:rsidRPr="003C23CC">
              <w:rPr>
                <w:rFonts w:eastAsiaTheme="minorEastAsia" w:cs="Times New Roman"/>
                <w:szCs w:val="24"/>
                <w:lang w:eastAsia="ru-RU"/>
              </w:rPr>
              <w:br/>
              <w:t>Атмосфера и климаты Земли.</w:t>
            </w:r>
            <w:r w:rsidRPr="003C23CC">
              <w:rPr>
                <w:rFonts w:eastAsiaTheme="minorEastAsia" w:cs="Times New Roman"/>
                <w:szCs w:val="24"/>
                <w:lang w:eastAsia="ru-RU"/>
              </w:rPr>
              <w:br/>
              <w:t>Мировой океан - основная часть гидросферы.</w:t>
            </w:r>
          </w:p>
        </w:tc>
      </w:tr>
      <w:tr w:rsidR="003C23CC" w:rsidRPr="003C23CC" w:rsidTr="003C23CC">
        <w:tc>
          <w:tcPr>
            <w:tcW w:w="425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Человечество на Земле.</w:t>
            </w:r>
          </w:p>
        </w:tc>
        <w:tc>
          <w:tcPr>
            <w:tcW w:w="70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Численность населения. </w:t>
            </w:r>
            <w:r w:rsidRPr="003C23CC">
              <w:rPr>
                <w:rFonts w:eastAsiaTheme="minorEastAsia" w:cs="Times New Roman"/>
                <w:szCs w:val="24"/>
                <w:lang w:eastAsia="ru-RU"/>
              </w:rPr>
              <w:br/>
              <w:t>Страны и народы мира.</w:t>
            </w:r>
          </w:p>
        </w:tc>
      </w:tr>
      <w:tr w:rsidR="003C23CC" w:rsidRPr="003C23CC" w:rsidTr="003C23CC">
        <w:tc>
          <w:tcPr>
            <w:tcW w:w="425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Материки и страны.</w:t>
            </w:r>
          </w:p>
        </w:tc>
        <w:tc>
          <w:tcPr>
            <w:tcW w:w="70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Южные материки. </w:t>
            </w:r>
            <w:r w:rsidRPr="003C23CC">
              <w:rPr>
                <w:rFonts w:eastAsiaTheme="minorEastAsia" w:cs="Times New Roman"/>
                <w:szCs w:val="24"/>
                <w:lang w:eastAsia="ru-RU"/>
              </w:rPr>
              <w:br/>
              <w:t xml:space="preserve">Северные материки. </w:t>
            </w:r>
            <w:r w:rsidRPr="003C23CC">
              <w:rPr>
                <w:rFonts w:eastAsiaTheme="minorEastAsia" w:cs="Times New Roman"/>
                <w:szCs w:val="24"/>
                <w:lang w:eastAsia="ru-RU"/>
              </w:rPr>
              <w:br/>
              <w:t>Взаимодействие природы и общества.</w:t>
            </w:r>
          </w:p>
        </w:tc>
      </w:tr>
    </w:tbl>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191.6. Содержание обучения в 8 классе представлено в таблице:</w:t>
      </w:r>
    </w:p>
    <w:tbl>
      <w:tblPr>
        <w:tblW w:w="0" w:type="auto"/>
        <w:tblCellMar>
          <w:top w:w="75" w:type="dxa"/>
          <w:left w:w="150" w:type="dxa"/>
          <w:bottom w:w="75" w:type="dxa"/>
          <w:right w:w="150" w:type="dxa"/>
        </w:tblCellMar>
        <w:tblLook w:val="04A0" w:firstRow="1" w:lastRow="0" w:firstColumn="1" w:lastColumn="0" w:noHBand="0" w:noVBand="1"/>
      </w:tblPr>
      <w:tblGrid>
        <w:gridCol w:w="3725"/>
        <w:gridCol w:w="5930"/>
      </w:tblGrid>
      <w:tr w:rsidR="003C23CC" w:rsidRPr="003C23CC" w:rsidTr="003C23CC">
        <w:tc>
          <w:tcPr>
            <w:tcW w:w="4250" w:type="dxa"/>
            <w:vAlign w:val="center"/>
            <w:hideMark/>
          </w:tcPr>
          <w:p w:rsidR="003C23CC" w:rsidRPr="003C23CC" w:rsidRDefault="003C23CC" w:rsidP="003C23CC">
            <w:pPr>
              <w:rPr>
                <w:rFonts w:eastAsia="Times New Roman" w:cs="Times New Roman"/>
                <w:szCs w:val="24"/>
                <w:lang w:eastAsia="ru-RU"/>
              </w:rPr>
            </w:pPr>
          </w:p>
        </w:tc>
        <w:tc>
          <w:tcPr>
            <w:tcW w:w="7022" w:type="dxa"/>
            <w:vAlign w:val="center"/>
            <w:hideMark/>
          </w:tcPr>
          <w:p w:rsidR="003C23CC" w:rsidRPr="003C23CC" w:rsidRDefault="003C23CC" w:rsidP="003C23CC">
            <w:pPr>
              <w:rPr>
                <w:rFonts w:eastAsia="Times New Roman" w:cs="Times New Roman"/>
                <w:szCs w:val="24"/>
                <w:lang w:eastAsia="ru-RU"/>
              </w:rPr>
            </w:pPr>
          </w:p>
        </w:tc>
      </w:tr>
      <w:tr w:rsidR="003C23CC" w:rsidRPr="003C23CC" w:rsidTr="003C23CC">
        <w:tc>
          <w:tcPr>
            <w:tcW w:w="425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Географическое пространство России.</w:t>
            </w:r>
          </w:p>
        </w:tc>
        <w:tc>
          <w:tcPr>
            <w:tcW w:w="70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История формирования и освоения территории</w:t>
            </w:r>
            <w:r w:rsidRPr="003C23CC">
              <w:rPr>
                <w:rFonts w:eastAsiaTheme="minorEastAsia" w:cs="Times New Roman"/>
                <w:szCs w:val="24"/>
                <w:lang w:eastAsia="ru-RU"/>
              </w:rPr>
              <w:br/>
              <w:t>России.</w:t>
            </w:r>
            <w:r w:rsidRPr="003C23CC">
              <w:rPr>
                <w:rFonts w:eastAsiaTheme="minorEastAsia" w:cs="Times New Roman"/>
                <w:szCs w:val="24"/>
                <w:lang w:eastAsia="ru-RU"/>
              </w:rPr>
              <w:br/>
              <w:t>Географическое положение и границы России.</w:t>
            </w:r>
            <w:r w:rsidRPr="003C23CC">
              <w:rPr>
                <w:rFonts w:eastAsiaTheme="minorEastAsia" w:cs="Times New Roman"/>
                <w:szCs w:val="24"/>
                <w:lang w:eastAsia="ru-RU"/>
              </w:rPr>
              <w:br/>
              <w:t>Время на территории России.</w:t>
            </w:r>
            <w:r w:rsidRPr="003C23CC">
              <w:rPr>
                <w:rFonts w:eastAsiaTheme="minorEastAsia" w:cs="Times New Roman"/>
                <w:szCs w:val="24"/>
                <w:lang w:eastAsia="ru-RU"/>
              </w:rPr>
              <w:br/>
              <w:t>Административно-территориальное устройство</w:t>
            </w:r>
            <w:r w:rsidRPr="003C23CC">
              <w:rPr>
                <w:rFonts w:eastAsiaTheme="minorEastAsia" w:cs="Times New Roman"/>
                <w:szCs w:val="24"/>
                <w:lang w:eastAsia="ru-RU"/>
              </w:rPr>
              <w:br/>
              <w:t>России. Районирование территории.</w:t>
            </w:r>
          </w:p>
        </w:tc>
      </w:tr>
      <w:tr w:rsidR="003C23CC" w:rsidRPr="003C23CC" w:rsidTr="003C23CC">
        <w:tc>
          <w:tcPr>
            <w:tcW w:w="425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lastRenderedPageBreak/>
              <w:t>Природа России.</w:t>
            </w:r>
          </w:p>
        </w:tc>
        <w:tc>
          <w:tcPr>
            <w:tcW w:w="70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Природные условия и ресурсы России.</w:t>
            </w:r>
            <w:r w:rsidRPr="003C23CC">
              <w:rPr>
                <w:rFonts w:eastAsiaTheme="minorEastAsia" w:cs="Times New Roman"/>
                <w:szCs w:val="24"/>
                <w:lang w:eastAsia="ru-RU"/>
              </w:rPr>
              <w:br/>
              <w:t>Геологическое строение, рельеф и полезные</w:t>
            </w:r>
            <w:r w:rsidRPr="003C23CC">
              <w:rPr>
                <w:rFonts w:eastAsiaTheme="minorEastAsia" w:cs="Times New Roman"/>
                <w:szCs w:val="24"/>
                <w:lang w:eastAsia="ru-RU"/>
              </w:rPr>
              <w:br/>
              <w:t>ископаемые.</w:t>
            </w:r>
            <w:r w:rsidRPr="003C23CC">
              <w:rPr>
                <w:rFonts w:eastAsiaTheme="minorEastAsia" w:cs="Times New Roman"/>
                <w:szCs w:val="24"/>
                <w:lang w:eastAsia="ru-RU"/>
              </w:rPr>
              <w:br/>
              <w:t>Климат и климатические ресурсы.</w:t>
            </w:r>
            <w:r w:rsidRPr="003C23CC">
              <w:rPr>
                <w:rFonts w:eastAsiaTheme="minorEastAsia" w:cs="Times New Roman"/>
                <w:szCs w:val="24"/>
                <w:lang w:eastAsia="ru-RU"/>
              </w:rPr>
              <w:br/>
              <w:t>Моря России. Внутренние воды и водные ресурсы.</w:t>
            </w:r>
            <w:r w:rsidRPr="003C23CC">
              <w:rPr>
                <w:rFonts w:eastAsiaTheme="minorEastAsia" w:cs="Times New Roman"/>
                <w:szCs w:val="24"/>
                <w:lang w:eastAsia="ru-RU"/>
              </w:rPr>
              <w:br/>
              <w:t>Природно-хозяйственные зоны.</w:t>
            </w:r>
          </w:p>
        </w:tc>
      </w:tr>
      <w:tr w:rsidR="003C23CC" w:rsidRPr="003C23CC" w:rsidTr="003C23CC">
        <w:tc>
          <w:tcPr>
            <w:tcW w:w="425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Население России.</w:t>
            </w:r>
          </w:p>
        </w:tc>
        <w:tc>
          <w:tcPr>
            <w:tcW w:w="70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Численность населения России.</w:t>
            </w:r>
            <w:r w:rsidRPr="003C23CC">
              <w:rPr>
                <w:rFonts w:eastAsiaTheme="minorEastAsia" w:cs="Times New Roman"/>
                <w:szCs w:val="24"/>
                <w:lang w:eastAsia="ru-RU"/>
              </w:rPr>
              <w:br/>
              <w:t>Территориальные особенности размещения</w:t>
            </w:r>
            <w:r w:rsidRPr="003C23CC">
              <w:rPr>
                <w:rFonts w:eastAsiaTheme="minorEastAsia" w:cs="Times New Roman"/>
                <w:szCs w:val="24"/>
                <w:lang w:eastAsia="ru-RU"/>
              </w:rPr>
              <w:br/>
              <w:t>населения России.</w:t>
            </w:r>
            <w:r w:rsidRPr="003C23CC">
              <w:rPr>
                <w:rFonts w:eastAsiaTheme="minorEastAsia" w:cs="Times New Roman"/>
                <w:szCs w:val="24"/>
                <w:lang w:eastAsia="ru-RU"/>
              </w:rPr>
              <w:br/>
              <w:t>Народы и религии России.</w:t>
            </w:r>
            <w:r w:rsidRPr="003C23CC">
              <w:rPr>
                <w:rFonts w:eastAsiaTheme="minorEastAsia" w:cs="Times New Roman"/>
                <w:szCs w:val="24"/>
                <w:lang w:eastAsia="ru-RU"/>
              </w:rPr>
              <w:br/>
              <w:t>Половой и возрастной состав населения России.</w:t>
            </w:r>
            <w:r w:rsidRPr="003C23CC">
              <w:rPr>
                <w:rFonts w:eastAsiaTheme="minorEastAsia" w:cs="Times New Roman"/>
                <w:szCs w:val="24"/>
                <w:lang w:eastAsia="ru-RU"/>
              </w:rPr>
              <w:br/>
              <w:t>Человеческий капитал России.</w:t>
            </w:r>
          </w:p>
        </w:tc>
      </w:tr>
    </w:tbl>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191.7. Содержание обучения в 9 классе представлено в таблице:</w:t>
      </w:r>
    </w:p>
    <w:tbl>
      <w:tblPr>
        <w:tblW w:w="0" w:type="auto"/>
        <w:tblCellMar>
          <w:top w:w="75" w:type="dxa"/>
          <w:left w:w="150" w:type="dxa"/>
          <w:bottom w:w="75" w:type="dxa"/>
          <w:right w:w="150" w:type="dxa"/>
        </w:tblCellMar>
        <w:tblLook w:val="04A0" w:firstRow="1" w:lastRow="0" w:firstColumn="1" w:lastColumn="0" w:noHBand="0" w:noVBand="1"/>
      </w:tblPr>
      <w:tblGrid>
        <w:gridCol w:w="3650"/>
        <w:gridCol w:w="6005"/>
      </w:tblGrid>
      <w:tr w:rsidR="003C23CC" w:rsidRPr="003C23CC" w:rsidTr="003C23CC">
        <w:tc>
          <w:tcPr>
            <w:tcW w:w="4250" w:type="dxa"/>
            <w:vAlign w:val="center"/>
            <w:hideMark/>
          </w:tcPr>
          <w:p w:rsidR="003C23CC" w:rsidRPr="003C23CC" w:rsidRDefault="003C23CC" w:rsidP="003C23CC">
            <w:pPr>
              <w:rPr>
                <w:rFonts w:eastAsia="Times New Roman" w:cs="Times New Roman"/>
                <w:szCs w:val="24"/>
                <w:lang w:eastAsia="ru-RU"/>
              </w:rPr>
            </w:pPr>
          </w:p>
        </w:tc>
        <w:tc>
          <w:tcPr>
            <w:tcW w:w="7022" w:type="dxa"/>
            <w:vAlign w:val="center"/>
            <w:hideMark/>
          </w:tcPr>
          <w:p w:rsidR="003C23CC" w:rsidRPr="003C23CC" w:rsidRDefault="003C23CC" w:rsidP="003C23CC">
            <w:pPr>
              <w:rPr>
                <w:rFonts w:eastAsia="Times New Roman" w:cs="Times New Roman"/>
                <w:szCs w:val="24"/>
                <w:lang w:eastAsia="ru-RU"/>
              </w:rPr>
            </w:pPr>
          </w:p>
        </w:tc>
      </w:tr>
      <w:tr w:rsidR="003C23CC" w:rsidRPr="003C23CC" w:rsidTr="003C23CC">
        <w:tc>
          <w:tcPr>
            <w:tcW w:w="425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Хозяйство России.</w:t>
            </w:r>
          </w:p>
        </w:tc>
        <w:tc>
          <w:tcPr>
            <w:tcW w:w="70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Общая характеристика хозяйства России. </w:t>
            </w:r>
            <w:r w:rsidRPr="003C23CC">
              <w:rPr>
                <w:rFonts w:eastAsiaTheme="minorEastAsia" w:cs="Times New Roman"/>
                <w:szCs w:val="24"/>
                <w:lang w:eastAsia="ru-RU"/>
              </w:rPr>
              <w:br/>
              <w:t xml:space="preserve">Топливно-энергетический комплекс (ТЭК). </w:t>
            </w:r>
            <w:r w:rsidRPr="003C23CC">
              <w:rPr>
                <w:rFonts w:eastAsiaTheme="minorEastAsia" w:cs="Times New Roman"/>
                <w:szCs w:val="24"/>
                <w:lang w:eastAsia="ru-RU"/>
              </w:rPr>
              <w:br/>
              <w:t xml:space="preserve">Металлургический комплекс. </w:t>
            </w:r>
            <w:r w:rsidRPr="003C23CC">
              <w:rPr>
                <w:rFonts w:eastAsiaTheme="minorEastAsia" w:cs="Times New Roman"/>
                <w:szCs w:val="24"/>
                <w:lang w:eastAsia="ru-RU"/>
              </w:rPr>
              <w:br/>
              <w:t xml:space="preserve">Машиностроительный комплекс. </w:t>
            </w:r>
            <w:r w:rsidRPr="003C23CC">
              <w:rPr>
                <w:rFonts w:eastAsiaTheme="minorEastAsia" w:cs="Times New Roman"/>
                <w:szCs w:val="24"/>
                <w:lang w:eastAsia="ru-RU"/>
              </w:rPr>
              <w:br/>
              <w:t xml:space="preserve">Химико-лесной комплекс. </w:t>
            </w:r>
            <w:r w:rsidRPr="003C23CC">
              <w:rPr>
                <w:rFonts w:eastAsiaTheme="minorEastAsia" w:cs="Times New Roman"/>
                <w:szCs w:val="24"/>
                <w:lang w:eastAsia="ru-RU"/>
              </w:rPr>
              <w:br/>
              <w:t xml:space="preserve">Агропромышленный комплекс (АПК). </w:t>
            </w:r>
            <w:r w:rsidRPr="003C23CC">
              <w:rPr>
                <w:rFonts w:eastAsiaTheme="minorEastAsia" w:cs="Times New Roman"/>
                <w:szCs w:val="24"/>
                <w:lang w:eastAsia="ru-RU"/>
              </w:rPr>
              <w:br/>
              <w:t xml:space="preserve">Инфраструктурный комплекс. </w:t>
            </w:r>
            <w:r w:rsidRPr="003C23CC">
              <w:rPr>
                <w:rFonts w:eastAsiaTheme="minorEastAsia" w:cs="Times New Roman"/>
                <w:szCs w:val="24"/>
                <w:lang w:eastAsia="ru-RU"/>
              </w:rPr>
              <w:br/>
              <w:t>Обобщение знаний.</w:t>
            </w:r>
          </w:p>
        </w:tc>
      </w:tr>
      <w:tr w:rsidR="003C23CC" w:rsidRPr="003C23CC" w:rsidTr="003C23CC">
        <w:tc>
          <w:tcPr>
            <w:tcW w:w="425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Регионы России.</w:t>
            </w:r>
          </w:p>
        </w:tc>
        <w:tc>
          <w:tcPr>
            <w:tcW w:w="70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proofErr w:type="gramStart"/>
            <w:r w:rsidRPr="003C23CC">
              <w:rPr>
                <w:rFonts w:eastAsiaTheme="minorEastAsia" w:cs="Times New Roman"/>
                <w:szCs w:val="24"/>
                <w:lang w:eastAsia="ru-RU"/>
              </w:rPr>
              <w:t>Западный</w:t>
            </w:r>
            <w:proofErr w:type="gramEnd"/>
            <w:r w:rsidRPr="003C23CC">
              <w:rPr>
                <w:rFonts w:eastAsiaTheme="minorEastAsia" w:cs="Times New Roman"/>
                <w:szCs w:val="24"/>
                <w:lang w:eastAsia="ru-RU"/>
              </w:rPr>
              <w:t xml:space="preserve"> макрорегион (Европейская часть) России. </w:t>
            </w:r>
            <w:r w:rsidRPr="003C23CC">
              <w:rPr>
                <w:rFonts w:eastAsiaTheme="minorEastAsia" w:cs="Times New Roman"/>
                <w:szCs w:val="24"/>
                <w:lang w:eastAsia="ru-RU"/>
              </w:rPr>
              <w:br/>
              <w:t xml:space="preserve">Азиатская (Восточная) часть России. </w:t>
            </w:r>
            <w:r w:rsidRPr="003C23CC">
              <w:rPr>
                <w:rFonts w:eastAsiaTheme="minorEastAsia" w:cs="Times New Roman"/>
                <w:szCs w:val="24"/>
                <w:lang w:eastAsia="ru-RU"/>
              </w:rPr>
              <w:br/>
              <w:t>Обобщение знаний.</w:t>
            </w:r>
          </w:p>
        </w:tc>
      </w:tr>
      <w:tr w:rsidR="003C23CC" w:rsidRPr="003C23CC" w:rsidTr="003C23CC">
        <w:tc>
          <w:tcPr>
            <w:tcW w:w="425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Россия в современном мире.</w:t>
            </w:r>
          </w:p>
        </w:tc>
        <w:tc>
          <w:tcPr>
            <w:tcW w:w="70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Россия в современном мире.</w:t>
            </w:r>
          </w:p>
        </w:tc>
      </w:tr>
      <w:tr w:rsidR="003C23CC" w:rsidRPr="003C23CC" w:rsidTr="003C23CC">
        <w:tc>
          <w:tcPr>
            <w:tcW w:w="4250"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Заключение </w:t>
            </w:r>
          </w:p>
        </w:tc>
        <w:tc>
          <w:tcPr>
            <w:tcW w:w="70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Обобщение и систематизация изученного материала.</w:t>
            </w:r>
          </w:p>
        </w:tc>
      </w:tr>
    </w:tbl>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191.8. Планируемые результаты освоения географии.</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191.8.1. Личностные результаты освоения географии должны отражать готовность обучающихся с ЗПР руководствоваться системой позитивных ценностных ориентации и расширения опыта деятельности на ее основе и в процессе реализации основных направлений воспитательной деятельности, в том числе в части:</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1) патриотического воспитания: осознание российской гражданской идентичности в поликультурном и многоконфессиональном обществе, проявление интереса к познанию природы, населения, хозяйства России, регионов и своего края, народов России; ценностное отношение к достижениям своей Родины </w:t>
      </w:r>
      <w:proofErr w:type="gramStart"/>
      <w:r w:rsidRPr="003C23CC">
        <w:rPr>
          <w:rFonts w:eastAsiaTheme="minorEastAsia" w:cs="Times New Roman"/>
          <w:szCs w:val="24"/>
          <w:lang w:eastAsia="ru-RU"/>
        </w:rPr>
        <w:t>-ц</w:t>
      </w:r>
      <w:proofErr w:type="gramEnd"/>
      <w:r w:rsidRPr="003C23CC">
        <w:rPr>
          <w:rFonts w:eastAsiaTheme="minorEastAsia" w:cs="Times New Roman"/>
          <w:szCs w:val="24"/>
          <w:lang w:eastAsia="ru-RU"/>
        </w:rPr>
        <w:t>ивилизационному вкладу России; ценностное отношение к историческому и природному наследию и объектам природного и культурного наследия человечества, традициям разных народов, проживающих в родной стране; уважение к символам России, своего края;</w:t>
      </w:r>
    </w:p>
    <w:p w:rsidR="003C23CC" w:rsidRPr="003C23CC" w:rsidRDefault="003C23CC" w:rsidP="003C23CC">
      <w:pPr>
        <w:ind w:firstLine="709"/>
        <w:rPr>
          <w:rFonts w:eastAsiaTheme="minorEastAsia" w:cs="Times New Roman"/>
          <w:szCs w:val="24"/>
          <w:lang w:eastAsia="ru-RU"/>
        </w:rPr>
      </w:pPr>
      <w:proofErr w:type="gramStart"/>
      <w:r w:rsidRPr="003C23CC">
        <w:rPr>
          <w:rFonts w:eastAsiaTheme="minorEastAsia" w:cs="Times New Roman"/>
          <w:szCs w:val="24"/>
          <w:lang w:eastAsia="ru-RU"/>
        </w:rPr>
        <w:t>2) гражданского воспитания: осознание российской гражданской идентичности (патриотизма, уважения к Отечеству, к прошлому и настоящему многонационального народа России, чувства ответственности и долга перед Родиной); готовность к выполнению обязанностей гражданина и реализации его прав, уважение прав, свобод и законных интересов других людей; активное участие в жизни семьи, образовательной организации, местного сообщества, родного края, страны для реализации целей устойчивого развития;</w:t>
      </w:r>
      <w:proofErr w:type="gramEnd"/>
      <w:r w:rsidRPr="003C23CC">
        <w:rPr>
          <w:rFonts w:eastAsiaTheme="minorEastAsia" w:cs="Times New Roman"/>
          <w:szCs w:val="24"/>
          <w:lang w:eastAsia="ru-RU"/>
        </w:rPr>
        <w:t xml:space="preserve"> представление о социальных нормах и правилах межличностных отношений в поликультурном и многоконфессиональном обществе; готовность к разнообразной совместной деятельности, стремление к взаимопониманию и взаимопомощи, готовность к участию в гуманитарной деятельности;</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lastRenderedPageBreak/>
        <w:t xml:space="preserve">3) духовно-нравственного воспитания: ориентация на моральные ценности и нормы в ситуациях нравственного выбора; 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для окружающей среды; </w:t>
      </w:r>
      <w:proofErr w:type="gramStart"/>
      <w:r w:rsidRPr="003C23CC">
        <w:rPr>
          <w:rFonts w:eastAsiaTheme="minorEastAsia" w:cs="Times New Roman"/>
          <w:szCs w:val="24"/>
          <w:lang w:eastAsia="ru-RU"/>
        </w:rPr>
        <w:t>развивать способности решать моральные проблемы на основе личностного выбора с опорой на нравственные ценности и принятые в российском обществе правила и нормы поведения с учетом осознания последствий для окружающей среды;</w:t>
      </w:r>
      <w:proofErr w:type="gramEnd"/>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4) эстетического воспитания: восприимчивость к разным традициям своего и других народов, понимание роли этнических культурных традиций; ценностного отношения к природе и культуре своей страны, своей малой родины; природе и культуре других регионов и стран мира, объектам Всемирного культурного наследия человечества;</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5) ценности научного познания: ориентация в деятельности на современную систему научных представлений географических наук об основных закономерностях развития природы и общества, о взаимосвязях человека с природной и социальной средой; овладение читательской культурой как средством познания мира для применения различных источников географической информации при решении познавательных и практико-ориентированных задач; </w:t>
      </w:r>
      <w:proofErr w:type="gramStart"/>
      <w:r w:rsidRPr="003C23CC">
        <w:rPr>
          <w:rFonts w:eastAsiaTheme="minorEastAsia" w:cs="Times New Roman"/>
          <w:szCs w:val="24"/>
          <w:lang w:eastAsia="ru-RU"/>
        </w:rPr>
        <w:t>овладение основными навыками исследовательской деятельности в географических науках, установка на осмысление опыта, наблюдений и стремление совершенствовать пути достижения индивидуального и коллективного благополучия;</w:t>
      </w:r>
      <w:proofErr w:type="gramEnd"/>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6) физического воспитания, формирования культуры здоровья и эмоционального благополучия: осознание ценности жизни; 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 соблюдение правил безопасности в природе; навыков безопасного поведения в </w:t>
      </w:r>
      <w:proofErr w:type="gramStart"/>
      <w:r w:rsidRPr="003C23CC">
        <w:rPr>
          <w:rFonts w:eastAsiaTheme="minorEastAsia" w:cs="Times New Roman"/>
          <w:szCs w:val="24"/>
          <w:lang w:eastAsia="ru-RU"/>
        </w:rPr>
        <w:t>интернет-среде</w:t>
      </w:r>
      <w:proofErr w:type="gramEnd"/>
      <w:r w:rsidRPr="003C23CC">
        <w:rPr>
          <w:rFonts w:eastAsiaTheme="minorEastAsia" w:cs="Times New Roman"/>
          <w:szCs w:val="24"/>
          <w:lang w:eastAsia="ru-RU"/>
        </w:rPr>
        <w:t xml:space="preserve">; </w:t>
      </w:r>
      <w:proofErr w:type="gramStart"/>
      <w:r w:rsidRPr="003C23CC">
        <w:rPr>
          <w:rFonts w:eastAsiaTheme="minorEastAsia" w:cs="Times New Roman"/>
          <w:szCs w:val="24"/>
          <w:lang w:eastAsia="ru-RU"/>
        </w:rPr>
        <w:t>способность адаптироваться к стрессовым ситуациям и меняющимся социальным, информационным и природным условиям, в том числе осмысляя собственный опыт и выстраивая дальнейшие цели; сформированность навыка рефлексии, признание своего права на ошибку и такого же права другого человека; готовность и способность осознанно выполнять и пропагандировать правила здорового, безопасного и экологически целесообразного образа жизни;</w:t>
      </w:r>
      <w:proofErr w:type="gramEnd"/>
      <w:r w:rsidRPr="003C23CC">
        <w:rPr>
          <w:rFonts w:eastAsiaTheme="minorEastAsia" w:cs="Times New Roman"/>
          <w:szCs w:val="24"/>
          <w:lang w:eastAsia="ru-RU"/>
        </w:rPr>
        <w:t xml:space="preserve"> бережно относиться к природе и окружающей среде;</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7) трудового воспитания: установка на активное участие в решении практических задач (в рамках семьи, школы, города, края) технологической и социальной направленности, способность инициировать, планировать и самостоятельно выполнять такого рода деятельность; интерес к практическому изучению профессий и труда различного рода, в том числе на основе применения географических знаний; осознание важности обучения на протяжении всей жизни для успешной профессиональной деятельности и развитие необходимых умений для этого; 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3C23CC" w:rsidRPr="003C23CC" w:rsidRDefault="003C23CC" w:rsidP="003C23CC">
      <w:pPr>
        <w:ind w:firstLine="709"/>
        <w:rPr>
          <w:rFonts w:eastAsiaTheme="minorEastAsia" w:cs="Times New Roman"/>
          <w:szCs w:val="24"/>
          <w:lang w:eastAsia="ru-RU"/>
        </w:rPr>
      </w:pPr>
      <w:proofErr w:type="gramStart"/>
      <w:r w:rsidRPr="003C23CC">
        <w:rPr>
          <w:rFonts w:eastAsiaTheme="minorEastAsia" w:cs="Times New Roman"/>
          <w:szCs w:val="24"/>
          <w:lang w:eastAsia="ru-RU"/>
        </w:rPr>
        <w:t>8) экологического воспитания: ориентация на применение географических знаний для решения задач в области окружающей среды, планирования поступков и оценки их возможных последствий для окружающей среды; осознание глобального характера экологических проблем и путей их решения; активное неприятие действий, приносящих вред окружающей среде; осознание своей роли как гражданина и потребителя в условиях взаимосвязи природной, технологической и социальной сред;</w:t>
      </w:r>
      <w:proofErr w:type="gramEnd"/>
      <w:r w:rsidRPr="003C23CC">
        <w:rPr>
          <w:rFonts w:eastAsiaTheme="minorEastAsia" w:cs="Times New Roman"/>
          <w:szCs w:val="24"/>
          <w:lang w:eastAsia="ru-RU"/>
        </w:rPr>
        <w:t xml:space="preserve"> готовность к участию в практической деятельности экологической направленности.</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191.8.2. В результате изучения географии на уровне основного общего образования у обучающегося с ЗПР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lastRenderedPageBreak/>
        <w:t xml:space="preserve">191.8.2.1. </w:t>
      </w:r>
      <w:proofErr w:type="gramStart"/>
      <w:r w:rsidRPr="003C23CC">
        <w:rPr>
          <w:rFonts w:eastAsiaTheme="minorEastAsia" w:cs="Times New Roman"/>
          <w:szCs w:val="24"/>
          <w:lang w:eastAsia="ru-RU"/>
        </w:rPr>
        <w:t>У обучающегося будут сформированы следующие базовые логические действия как часть познавательных универсальных учебных действий:</w:t>
      </w:r>
      <w:r w:rsidRPr="003C23CC">
        <w:rPr>
          <w:rFonts w:eastAsiaTheme="minorEastAsia" w:cs="Times New Roman"/>
          <w:szCs w:val="24"/>
          <w:lang w:eastAsia="ru-RU"/>
        </w:rPr>
        <w:br/>
      </w:r>
      <w:r w:rsidRPr="003C23CC">
        <w:rPr>
          <w:rFonts w:eastAsiaTheme="minorEastAsia" w:cs="Times New Roman"/>
          <w:szCs w:val="24"/>
          <w:lang w:eastAsia="ru-RU"/>
        </w:rPr>
        <w:br/>
        <w:t>выявлять и характеризовать существенные признаки географических объектов, процессов и явлений;</w:t>
      </w:r>
      <w:r w:rsidRPr="003C23CC">
        <w:rPr>
          <w:rFonts w:eastAsiaTheme="minorEastAsia" w:cs="Times New Roman"/>
          <w:szCs w:val="24"/>
          <w:lang w:eastAsia="ru-RU"/>
        </w:rPr>
        <w:br/>
      </w:r>
      <w:r w:rsidRPr="003C23CC">
        <w:rPr>
          <w:rFonts w:eastAsiaTheme="minorEastAsia" w:cs="Times New Roman"/>
          <w:szCs w:val="24"/>
          <w:lang w:eastAsia="ru-RU"/>
        </w:rPr>
        <w:br/>
        <w:t>устанавливать существенный признак классификации географических объектов, процессов и явлений, основания для их сравнения;</w:t>
      </w:r>
      <w:r w:rsidRPr="003C23CC">
        <w:rPr>
          <w:rFonts w:eastAsiaTheme="minorEastAsia" w:cs="Times New Roman"/>
          <w:szCs w:val="24"/>
          <w:lang w:eastAsia="ru-RU"/>
        </w:rPr>
        <w:br/>
      </w:r>
      <w:r w:rsidRPr="003C23CC">
        <w:rPr>
          <w:rFonts w:eastAsiaTheme="minorEastAsia" w:cs="Times New Roman"/>
          <w:szCs w:val="24"/>
          <w:lang w:eastAsia="ru-RU"/>
        </w:rPr>
        <w:br/>
        <w:t>выявлять закономерности и противоречия в рассматриваемых фактах и данных наблюдений с учетом предложенной географической задачи;</w:t>
      </w:r>
      <w:proofErr w:type="gramEnd"/>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выявлять дефициты географической информации, данных, необходимых для решения поставленной задачи;</w:t>
      </w:r>
      <w:r w:rsidRPr="003C23CC">
        <w:rPr>
          <w:rFonts w:eastAsiaTheme="minorEastAsia" w:cs="Times New Roman"/>
          <w:szCs w:val="24"/>
          <w:lang w:eastAsia="ru-RU"/>
        </w:rPr>
        <w:br/>
      </w:r>
      <w:r w:rsidRPr="003C23CC">
        <w:rPr>
          <w:rFonts w:eastAsiaTheme="minorEastAsia" w:cs="Times New Roman"/>
          <w:szCs w:val="24"/>
          <w:lang w:eastAsia="ru-RU"/>
        </w:rPr>
        <w:br/>
        <w:t>выявлять причинно-следственные связи при изучении географических объектов, процессов и явлений; делать выводы с использованием дедуктивных и индуктивных умозаключений, умозаключений по аналогии, формулировать гипотезы о взаимосвязях географических объектов, процессов и явлений;</w:t>
      </w:r>
      <w:r w:rsidRPr="003C23CC">
        <w:rPr>
          <w:rFonts w:eastAsiaTheme="minorEastAsia" w:cs="Times New Roman"/>
          <w:szCs w:val="24"/>
          <w:lang w:eastAsia="ru-RU"/>
        </w:rPr>
        <w:br/>
      </w:r>
      <w:r w:rsidRPr="003C23CC">
        <w:rPr>
          <w:rFonts w:eastAsiaTheme="minorEastAsia" w:cs="Times New Roman"/>
          <w:szCs w:val="24"/>
          <w:lang w:eastAsia="ru-RU"/>
        </w:rPr>
        <w:br/>
        <w:t>самостоятельно выбирать способ решения учебной географической задачи (сравнивать несколько вариантов решения, выбирать наиболее подходящий с учетом самостоятельно выделенных критериев).</w:t>
      </w:r>
      <w:proofErr w:type="gramEnd"/>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191.8.2.2. </w:t>
      </w:r>
      <w:proofErr w:type="gramStart"/>
      <w:r w:rsidRPr="003C23CC">
        <w:rPr>
          <w:rFonts w:eastAsiaTheme="minorEastAsia" w:cs="Times New Roman"/>
          <w:szCs w:val="24"/>
          <w:lang w:eastAsia="ru-RU"/>
        </w:rPr>
        <w:t>У обучающегося будут сформированы следующие базовые исследовательские действия как часть познавательных универсальных учебных действий:</w:t>
      </w:r>
      <w:r w:rsidRPr="003C23CC">
        <w:rPr>
          <w:rFonts w:eastAsiaTheme="minorEastAsia" w:cs="Times New Roman"/>
          <w:szCs w:val="24"/>
          <w:lang w:eastAsia="ru-RU"/>
        </w:rPr>
        <w:br/>
      </w:r>
      <w:r w:rsidRPr="003C23CC">
        <w:rPr>
          <w:rFonts w:eastAsiaTheme="minorEastAsia" w:cs="Times New Roman"/>
          <w:szCs w:val="24"/>
          <w:lang w:eastAsia="ru-RU"/>
        </w:rPr>
        <w:br/>
        <w:t>использовать географические вопросы как исследовательский инструмент познания;</w:t>
      </w:r>
      <w:r w:rsidRPr="003C23CC">
        <w:rPr>
          <w:rFonts w:eastAsiaTheme="minorEastAsia" w:cs="Times New Roman"/>
          <w:szCs w:val="24"/>
          <w:lang w:eastAsia="ru-RU"/>
        </w:rPr>
        <w:br/>
      </w:r>
      <w:r w:rsidRPr="003C23CC">
        <w:rPr>
          <w:rFonts w:eastAsiaTheme="minorEastAsia" w:cs="Times New Roman"/>
          <w:szCs w:val="24"/>
          <w:lang w:eastAsia="ru-RU"/>
        </w:rPr>
        <w:br/>
        <w:t>формулировать географические вопросы, фиксирующие разрыв между реальным и желательным состоянием ситуации, объекта, и самостоятельно устанавливать искомое и данное;</w:t>
      </w:r>
      <w:r w:rsidRPr="003C23CC">
        <w:rPr>
          <w:rFonts w:eastAsiaTheme="minorEastAsia" w:cs="Times New Roman"/>
          <w:szCs w:val="24"/>
          <w:lang w:eastAsia="ru-RU"/>
        </w:rPr>
        <w:br/>
      </w:r>
      <w:r w:rsidRPr="003C23CC">
        <w:rPr>
          <w:rFonts w:eastAsiaTheme="minorEastAsia" w:cs="Times New Roman"/>
          <w:szCs w:val="24"/>
          <w:lang w:eastAsia="ru-RU"/>
        </w:rPr>
        <w:br/>
        <w:t>формировать гипотезу об истинности собственных суждений и суждений других, аргументировать свою позицию, мнение по географическим аспектам различных вопросов и проблем;</w:t>
      </w:r>
      <w:proofErr w:type="gramEnd"/>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проводить по плану несложное географическое исследование, в том числе на краеведческом материале, по установлению особенностей изучаемых географических объектов, причинно-следственных связей и зависимостей между географическими объектами, процессами и явлениями;</w:t>
      </w:r>
      <w:r w:rsidRPr="003C23CC">
        <w:rPr>
          <w:rFonts w:eastAsiaTheme="minorEastAsia" w:cs="Times New Roman"/>
          <w:szCs w:val="24"/>
          <w:lang w:eastAsia="ru-RU"/>
        </w:rPr>
        <w:br/>
      </w:r>
      <w:r w:rsidRPr="003C23CC">
        <w:rPr>
          <w:rFonts w:eastAsiaTheme="minorEastAsia" w:cs="Times New Roman"/>
          <w:szCs w:val="24"/>
          <w:lang w:eastAsia="ru-RU"/>
        </w:rPr>
        <w:br/>
        <w:t>оценивать достоверность информации, полученной в ходе географического исследования;</w:t>
      </w:r>
      <w:r w:rsidRPr="003C23CC">
        <w:rPr>
          <w:rFonts w:eastAsiaTheme="minorEastAsia" w:cs="Times New Roman"/>
          <w:szCs w:val="24"/>
          <w:lang w:eastAsia="ru-RU"/>
        </w:rPr>
        <w:br/>
      </w:r>
      <w:r w:rsidRPr="003C23CC">
        <w:rPr>
          <w:rFonts w:eastAsiaTheme="minorEastAsia" w:cs="Times New Roman"/>
          <w:szCs w:val="24"/>
          <w:lang w:eastAsia="ru-RU"/>
        </w:rPr>
        <w:br/>
        <w:t>самостоятельно формулировать обобщения и выводы по результатам проведенного наблюдения или исследования, оценивать достоверность полученных результатов и выводов;</w:t>
      </w:r>
      <w:proofErr w:type="gramEnd"/>
      <w:r w:rsidRPr="003C23CC">
        <w:rPr>
          <w:rFonts w:eastAsiaTheme="minorEastAsia" w:cs="Times New Roman"/>
          <w:szCs w:val="24"/>
          <w:lang w:eastAsia="ru-RU"/>
        </w:rPr>
        <w:br/>
      </w:r>
      <w:r w:rsidRPr="003C23CC">
        <w:rPr>
          <w:rFonts w:eastAsiaTheme="minorEastAsia" w:cs="Times New Roman"/>
          <w:szCs w:val="24"/>
          <w:lang w:eastAsia="ru-RU"/>
        </w:rPr>
        <w:br/>
        <w:t>прогнозировать возможное дальнейшее развитие географических объектов, процессов и явлений, событий и их последствия в аналогичных или сходных ситуациях, а также выдвигать предположения об их развитии в изменяющихся условиях окружающей среды.</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191.8.2.3. </w:t>
      </w:r>
      <w:proofErr w:type="gramStart"/>
      <w:r w:rsidRPr="003C23CC">
        <w:rPr>
          <w:rFonts w:eastAsiaTheme="minorEastAsia" w:cs="Times New Roman"/>
          <w:szCs w:val="24"/>
          <w:lang w:eastAsia="ru-RU"/>
        </w:rPr>
        <w:t>У обучающегося будут сформированы следующие умения работать с информацией как часть познавательных универсальных учебных действий:</w:t>
      </w:r>
      <w:r w:rsidRPr="003C23CC">
        <w:rPr>
          <w:rFonts w:eastAsiaTheme="minorEastAsia" w:cs="Times New Roman"/>
          <w:szCs w:val="24"/>
          <w:lang w:eastAsia="ru-RU"/>
        </w:rPr>
        <w:br/>
      </w:r>
      <w:r w:rsidRPr="003C23CC">
        <w:rPr>
          <w:rFonts w:eastAsiaTheme="minorEastAsia" w:cs="Times New Roman"/>
          <w:szCs w:val="24"/>
          <w:lang w:eastAsia="ru-RU"/>
        </w:rPr>
        <w:lastRenderedPageBreak/>
        <w:br/>
        <w:t>применять различные методы, инструменты и запросы при поиске и отборе информации или данных из источников географической информации с учетом предложенной учебной задачи и заданных критериев;</w:t>
      </w:r>
      <w:r w:rsidRPr="003C23CC">
        <w:rPr>
          <w:rFonts w:eastAsiaTheme="minorEastAsia" w:cs="Times New Roman"/>
          <w:szCs w:val="24"/>
          <w:lang w:eastAsia="ru-RU"/>
        </w:rPr>
        <w:br/>
      </w:r>
      <w:r w:rsidRPr="003C23CC">
        <w:rPr>
          <w:rFonts w:eastAsiaTheme="minorEastAsia" w:cs="Times New Roman"/>
          <w:szCs w:val="24"/>
          <w:lang w:eastAsia="ru-RU"/>
        </w:rPr>
        <w:br/>
        <w:t>выбирать, анализировать и интерпретировать географическую информацию различных видов и форм представления;</w:t>
      </w:r>
      <w:proofErr w:type="gramEnd"/>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находить сходные аргументы, подтверждающие или опровергающие одну и ту же идею, в различных источниках географической информации;</w:t>
      </w:r>
      <w:r w:rsidRPr="003C23CC">
        <w:rPr>
          <w:rFonts w:eastAsiaTheme="minorEastAsia" w:cs="Times New Roman"/>
          <w:szCs w:val="24"/>
          <w:lang w:eastAsia="ru-RU"/>
        </w:rPr>
        <w:br/>
      </w:r>
      <w:r w:rsidRPr="003C23CC">
        <w:rPr>
          <w:rFonts w:eastAsiaTheme="minorEastAsia" w:cs="Times New Roman"/>
          <w:szCs w:val="24"/>
          <w:lang w:eastAsia="ru-RU"/>
        </w:rPr>
        <w:br/>
        <w:t>самостоятельно выбирать оптимальную форму представления географической информации;</w:t>
      </w:r>
      <w:r w:rsidRPr="003C23CC">
        <w:rPr>
          <w:rFonts w:eastAsiaTheme="minorEastAsia" w:cs="Times New Roman"/>
          <w:szCs w:val="24"/>
          <w:lang w:eastAsia="ru-RU"/>
        </w:rPr>
        <w:br/>
      </w:r>
      <w:r w:rsidRPr="003C23CC">
        <w:rPr>
          <w:rFonts w:eastAsiaTheme="minorEastAsia" w:cs="Times New Roman"/>
          <w:szCs w:val="24"/>
          <w:lang w:eastAsia="ru-RU"/>
        </w:rPr>
        <w:br/>
        <w:t>оценивать надежность географической информации по критериям, предложенным учителем или сформулированным самостоятельно;</w:t>
      </w:r>
      <w:r w:rsidRPr="003C23CC">
        <w:rPr>
          <w:rFonts w:eastAsiaTheme="minorEastAsia" w:cs="Times New Roman"/>
          <w:szCs w:val="24"/>
          <w:lang w:eastAsia="ru-RU"/>
        </w:rPr>
        <w:br/>
      </w:r>
      <w:r w:rsidRPr="003C23CC">
        <w:rPr>
          <w:rFonts w:eastAsiaTheme="minorEastAsia" w:cs="Times New Roman"/>
          <w:szCs w:val="24"/>
          <w:lang w:eastAsia="ru-RU"/>
        </w:rPr>
        <w:br/>
        <w:t>систематизировать географическую информацию в разных формах.</w:t>
      </w:r>
      <w:proofErr w:type="gramEnd"/>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191.8.2.4. </w:t>
      </w:r>
      <w:proofErr w:type="gramStart"/>
      <w:r w:rsidRPr="003C23CC">
        <w:rPr>
          <w:rFonts w:eastAsiaTheme="minorEastAsia" w:cs="Times New Roman"/>
          <w:szCs w:val="24"/>
          <w:lang w:eastAsia="ru-RU"/>
        </w:rPr>
        <w:t>У обучающегося будут сформированы следующие умения общения как часть коммуникативных универсальных учебных действий:</w:t>
      </w:r>
      <w:r w:rsidRPr="003C23CC">
        <w:rPr>
          <w:rFonts w:eastAsiaTheme="minorEastAsia" w:cs="Times New Roman"/>
          <w:szCs w:val="24"/>
          <w:lang w:eastAsia="ru-RU"/>
        </w:rPr>
        <w:br/>
      </w:r>
      <w:r w:rsidRPr="003C23CC">
        <w:rPr>
          <w:rFonts w:eastAsiaTheme="minorEastAsia" w:cs="Times New Roman"/>
          <w:szCs w:val="24"/>
          <w:lang w:eastAsia="ru-RU"/>
        </w:rPr>
        <w:br/>
        <w:t>формулировать суждения, выражать свою точку зрения по географическим аспектам различных вопросов в устных и письменных текстах;</w:t>
      </w:r>
      <w:r w:rsidRPr="003C23CC">
        <w:rPr>
          <w:rFonts w:eastAsiaTheme="minorEastAsia" w:cs="Times New Roman"/>
          <w:szCs w:val="24"/>
          <w:lang w:eastAsia="ru-RU"/>
        </w:rPr>
        <w:br/>
      </w:r>
      <w:r w:rsidRPr="003C23CC">
        <w:rPr>
          <w:rFonts w:eastAsiaTheme="minorEastAsia" w:cs="Times New Roman"/>
          <w:szCs w:val="24"/>
          <w:lang w:eastAsia="ru-RU"/>
        </w:rPr>
        <w:br/>
        <w:t>в ходе диалога и (или) дискуссии задавать вопросы по существу обсуждаемой темы и высказывать идеи, нацеленные на решение задачи и поддержание благожелательности общения;</w:t>
      </w:r>
      <w:proofErr w:type="gramEnd"/>
      <w:r w:rsidRPr="003C23CC">
        <w:rPr>
          <w:rFonts w:eastAsiaTheme="minorEastAsia" w:cs="Times New Roman"/>
          <w:szCs w:val="24"/>
          <w:lang w:eastAsia="ru-RU"/>
        </w:rPr>
        <w:br/>
      </w:r>
      <w:r w:rsidRPr="003C23CC">
        <w:rPr>
          <w:rFonts w:eastAsiaTheme="minorEastAsia" w:cs="Times New Roman"/>
          <w:szCs w:val="24"/>
          <w:lang w:eastAsia="ru-RU"/>
        </w:rPr>
        <w:br/>
        <w:t>сопоставлять свои суждения по географическим вопросам с суждениями других участников диалога, обнаруживать различие и сходство позиций;</w:t>
      </w:r>
      <w:r w:rsidRPr="003C23CC">
        <w:rPr>
          <w:rFonts w:eastAsiaTheme="minorEastAsia" w:cs="Times New Roman"/>
          <w:szCs w:val="24"/>
          <w:lang w:eastAsia="ru-RU"/>
        </w:rPr>
        <w:br/>
      </w:r>
      <w:r w:rsidRPr="003C23CC">
        <w:rPr>
          <w:rFonts w:eastAsiaTheme="minorEastAsia" w:cs="Times New Roman"/>
          <w:szCs w:val="24"/>
          <w:lang w:eastAsia="ru-RU"/>
        </w:rPr>
        <w:br/>
        <w:t>публично представлять результаты выполненного исследования или проекта.</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191.8.2.5. </w:t>
      </w:r>
      <w:proofErr w:type="gramStart"/>
      <w:r w:rsidRPr="003C23CC">
        <w:rPr>
          <w:rFonts w:eastAsiaTheme="minorEastAsia" w:cs="Times New Roman"/>
          <w:szCs w:val="24"/>
          <w:lang w:eastAsia="ru-RU"/>
        </w:rPr>
        <w:t>У обучающегося будут сформированы следующие умения самоорганизации как части регулятивных универсальных учебных действий:</w:t>
      </w:r>
      <w:r w:rsidRPr="003C23CC">
        <w:rPr>
          <w:rFonts w:eastAsiaTheme="minorEastAsia" w:cs="Times New Roman"/>
          <w:szCs w:val="24"/>
          <w:lang w:eastAsia="ru-RU"/>
        </w:rPr>
        <w:br/>
      </w:r>
      <w:r w:rsidRPr="003C23CC">
        <w:rPr>
          <w:rFonts w:eastAsiaTheme="minorEastAsia" w:cs="Times New Roman"/>
          <w:szCs w:val="24"/>
          <w:lang w:eastAsia="ru-RU"/>
        </w:rPr>
        <w:b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r w:rsidRPr="003C23CC">
        <w:rPr>
          <w:rFonts w:eastAsiaTheme="minorEastAsia" w:cs="Times New Roman"/>
          <w:szCs w:val="24"/>
          <w:lang w:eastAsia="ru-RU"/>
        </w:rPr>
        <w:br/>
      </w:r>
      <w:r w:rsidRPr="003C23CC">
        <w:rPr>
          <w:rFonts w:eastAsiaTheme="minorEastAsia" w:cs="Times New Roman"/>
          <w:szCs w:val="24"/>
          <w:lang w:eastAsia="ru-RU"/>
        </w:rPr>
        <w:br/>
        <w:t>составлять план действий (план реализации намеченного алгоритма решения), корректировать предложенный алгоритм с учетом получения новых знаний об изучаемом объекте.</w:t>
      </w:r>
      <w:proofErr w:type="gramEnd"/>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191.8.2.6. У обучающегося будут сформированы следующие умения самоконтроля, эмоционального интеллекта как части регулятивных универсальных учебных действий:</w:t>
      </w:r>
      <w:r w:rsidRPr="003C23CC">
        <w:rPr>
          <w:rFonts w:eastAsiaTheme="minorEastAsia" w:cs="Times New Roman"/>
          <w:szCs w:val="24"/>
          <w:lang w:eastAsia="ru-RU"/>
        </w:rPr>
        <w:br/>
      </w:r>
      <w:r w:rsidRPr="003C23CC">
        <w:rPr>
          <w:rFonts w:eastAsiaTheme="minorEastAsia" w:cs="Times New Roman"/>
          <w:szCs w:val="24"/>
          <w:lang w:eastAsia="ru-RU"/>
        </w:rPr>
        <w:br/>
        <w:t>владеть способами самоконтроля и рефлексии;</w:t>
      </w:r>
      <w:r w:rsidRPr="003C23CC">
        <w:rPr>
          <w:rFonts w:eastAsiaTheme="minorEastAsia" w:cs="Times New Roman"/>
          <w:szCs w:val="24"/>
          <w:lang w:eastAsia="ru-RU"/>
        </w:rPr>
        <w:br/>
      </w:r>
      <w:r w:rsidRPr="003C23CC">
        <w:rPr>
          <w:rFonts w:eastAsiaTheme="minorEastAsia" w:cs="Times New Roman"/>
          <w:szCs w:val="24"/>
          <w:lang w:eastAsia="ru-RU"/>
        </w:rPr>
        <w:br/>
        <w:t>объяснять причины достижения (</w:t>
      </w:r>
      <w:proofErr w:type="spellStart"/>
      <w:r w:rsidRPr="003C23CC">
        <w:rPr>
          <w:rFonts w:eastAsiaTheme="minorEastAsia" w:cs="Times New Roman"/>
          <w:szCs w:val="24"/>
          <w:lang w:eastAsia="ru-RU"/>
        </w:rPr>
        <w:t>недостижения</w:t>
      </w:r>
      <w:proofErr w:type="spellEnd"/>
      <w:r w:rsidRPr="003C23CC">
        <w:rPr>
          <w:rFonts w:eastAsiaTheme="minorEastAsia" w:cs="Times New Roman"/>
          <w:szCs w:val="24"/>
          <w:lang w:eastAsia="ru-RU"/>
        </w:rPr>
        <w:t>) результатов деятельности, давать оценку приобретенному опыту;</w:t>
      </w:r>
      <w:r w:rsidRPr="003C23CC">
        <w:rPr>
          <w:rFonts w:eastAsiaTheme="minorEastAsia" w:cs="Times New Roman"/>
          <w:szCs w:val="24"/>
          <w:lang w:eastAsia="ru-RU"/>
        </w:rPr>
        <w:br/>
      </w:r>
      <w:r w:rsidRPr="003C23CC">
        <w:rPr>
          <w:rFonts w:eastAsiaTheme="minorEastAsia" w:cs="Times New Roman"/>
          <w:szCs w:val="24"/>
          <w:lang w:eastAsia="ru-RU"/>
        </w:rPr>
        <w:br/>
        <w:t>вносить коррективы в деятельность на основе новых обстоятельств, изменившихся ситуаций, установленных ошибок, возникших трудностей;</w:t>
      </w:r>
      <w:r w:rsidRPr="003C23CC">
        <w:rPr>
          <w:rFonts w:eastAsiaTheme="minorEastAsia" w:cs="Times New Roman"/>
          <w:szCs w:val="24"/>
          <w:lang w:eastAsia="ru-RU"/>
        </w:rPr>
        <w:br/>
      </w:r>
      <w:r w:rsidRPr="003C23CC">
        <w:rPr>
          <w:rFonts w:eastAsiaTheme="minorEastAsia" w:cs="Times New Roman"/>
          <w:szCs w:val="24"/>
          <w:lang w:eastAsia="ru-RU"/>
        </w:rPr>
        <w:lastRenderedPageBreak/>
        <w:br/>
        <w:t>оценивать соответствие результата цели и условиям;</w:t>
      </w:r>
      <w:r w:rsidRPr="003C23CC">
        <w:rPr>
          <w:rFonts w:eastAsiaTheme="minorEastAsia" w:cs="Times New Roman"/>
          <w:szCs w:val="24"/>
          <w:lang w:eastAsia="ru-RU"/>
        </w:rPr>
        <w:br/>
      </w:r>
      <w:r w:rsidRPr="003C23CC">
        <w:rPr>
          <w:rFonts w:eastAsiaTheme="minorEastAsia" w:cs="Times New Roman"/>
          <w:szCs w:val="24"/>
          <w:lang w:eastAsia="ru-RU"/>
        </w:rPr>
        <w:br/>
        <w:t>принятие себя и других:</w:t>
      </w:r>
      <w:r w:rsidRPr="003C23CC">
        <w:rPr>
          <w:rFonts w:eastAsiaTheme="minorEastAsia" w:cs="Times New Roman"/>
          <w:szCs w:val="24"/>
          <w:lang w:eastAsia="ru-RU"/>
        </w:rPr>
        <w:br/>
      </w:r>
      <w:r w:rsidRPr="003C23CC">
        <w:rPr>
          <w:rFonts w:eastAsiaTheme="minorEastAsia" w:cs="Times New Roman"/>
          <w:szCs w:val="24"/>
          <w:lang w:eastAsia="ru-RU"/>
        </w:rPr>
        <w:br/>
        <w:t>осознанно относиться к другому человеку, его мнению;</w:t>
      </w:r>
      <w:r w:rsidRPr="003C23CC">
        <w:rPr>
          <w:rFonts w:eastAsiaTheme="minorEastAsia" w:cs="Times New Roman"/>
          <w:szCs w:val="24"/>
          <w:lang w:eastAsia="ru-RU"/>
        </w:rPr>
        <w:br/>
      </w:r>
      <w:r w:rsidRPr="003C23CC">
        <w:rPr>
          <w:rFonts w:eastAsiaTheme="minorEastAsia" w:cs="Times New Roman"/>
          <w:szCs w:val="24"/>
          <w:lang w:eastAsia="ru-RU"/>
        </w:rPr>
        <w:br/>
        <w:t>признавать свое право на ошибку и такое же право другого.</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191.8.2.7. У обучающегося будут сформированы следующие умения совместной деятельности:</w:t>
      </w:r>
      <w:r w:rsidRPr="003C23CC">
        <w:rPr>
          <w:rFonts w:eastAsiaTheme="minorEastAsia" w:cs="Times New Roman"/>
          <w:szCs w:val="24"/>
          <w:lang w:eastAsia="ru-RU"/>
        </w:rPr>
        <w:br/>
      </w:r>
      <w:r w:rsidRPr="003C23CC">
        <w:rPr>
          <w:rFonts w:eastAsiaTheme="minorEastAsia" w:cs="Times New Roman"/>
          <w:szCs w:val="24"/>
          <w:lang w:eastAsia="ru-RU"/>
        </w:rPr>
        <w:br/>
        <w:t>принимать цель совместной деятельности при выполнении учебных географических проектов, коллективно строить действия по ее достижению: распределять роли, договариваться, обсуждать процесс и результат совместной работы;</w:t>
      </w:r>
      <w:r w:rsidRPr="003C23CC">
        <w:rPr>
          <w:rFonts w:eastAsiaTheme="minorEastAsia" w:cs="Times New Roman"/>
          <w:szCs w:val="24"/>
          <w:lang w:eastAsia="ru-RU"/>
        </w:rPr>
        <w:br/>
      </w:r>
      <w:r w:rsidRPr="003C23CC">
        <w:rPr>
          <w:rFonts w:eastAsiaTheme="minorEastAsia" w:cs="Times New Roman"/>
          <w:szCs w:val="24"/>
          <w:lang w:eastAsia="ru-RU"/>
        </w:rPr>
        <w:br/>
        <w:t>планировать организацию совместной работы, при выполнении учебных географических проектов определять свою роль (с учетом предпочтений и возможностей всех участников взаимодействия), участвовать в групповых формах работы, выполнять свою часть работы, достигать качественного результата по своему направлению и координировать свои действия с другими членами команды;</w:t>
      </w:r>
      <w:r w:rsidRPr="003C23CC">
        <w:rPr>
          <w:rFonts w:eastAsiaTheme="minorEastAsia" w:cs="Times New Roman"/>
          <w:szCs w:val="24"/>
          <w:lang w:eastAsia="ru-RU"/>
        </w:rPr>
        <w:br/>
      </w:r>
      <w:r w:rsidRPr="003C23CC">
        <w:rPr>
          <w:rFonts w:eastAsiaTheme="minorEastAsia" w:cs="Times New Roman"/>
          <w:szCs w:val="24"/>
          <w:lang w:eastAsia="ru-RU"/>
        </w:rPr>
        <w:b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191.8.3. </w:t>
      </w:r>
      <w:proofErr w:type="gramStart"/>
      <w:r w:rsidRPr="003C23CC">
        <w:rPr>
          <w:rFonts w:eastAsiaTheme="minorEastAsia" w:cs="Times New Roman"/>
          <w:szCs w:val="24"/>
          <w:lang w:eastAsia="ru-RU"/>
        </w:rPr>
        <w:t>Предметные результаты освоения программы по географии включают способность обучающихся с ЗПР:</w:t>
      </w:r>
      <w:r w:rsidRPr="003C23CC">
        <w:rPr>
          <w:rFonts w:eastAsiaTheme="minorEastAsia" w:cs="Times New Roman"/>
          <w:szCs w:val="24"/>
          <w:lang w:eastAsia="ru-RU"/>
        </w:rPr>
        <w:br/>
      </w:r>
      <w:r w:rsidRPr="003C23CC">
        <w:rPr>
          <w:rFonts w:eastAsiaTheme="minorEastAsia" w:cs="Times New Roman"/>
          <w:szCs w:val="24"/>
          <w:lang w:eastAsia="ru-RU"/>
        </w:rPr>
        <w:br/>
        <w:t>знать и применять систему знаний о размещении и основных свойствах географических объектов, осознавать после предварительного анализа роль географии в формировании качества жизни человека и окружающей его среды на планете Земля, в решении современных практических задач своего населенного пункта, Российской Федерации, мирового сообщества, в том числе задачи устойчивого развития под</w:t>
      </w:r>
      <w:proofErr w:type="gramEnd"/>
      <w:r w:rsidRPr="003C23CC">
        <w:rPr>
          <w:rFonts w:eastAsiaTheme="minorEastAsia" w:cs="Times New Roman"/>
          <w:szCs w:val="24"/>
          <w:lang w:eastAsia="ru-RU"/>
        </w:rPr>
        <w:t xml:space="preserve"> руководством педагога; понимать и уметь объяснять с опорой на ключевые слова роль и место географической науки в системе научных дисциплин;</w:t>
      </w:r>
      <w:r w:rsidRPr="003C23CC">
        <w:rPr>
          <w:rFonts w:eastAsiaTheme="minorEastAsia" w:cs="Times New Roman"/>
          <w:szCs w:val="24"/>
          <w:lang w:eastAsia="ru-RU"/>
        </w:rPr>
        <w:br/>
      </w:r>
      <w:r w:rsidRPr="003C23CC">
        <w:rPr>
          <w:rFonts w:eastAsiaTheme="minorEastAsia" w:cs="Times New Roman"/>
          <w:szCs w:val="24"/>
          <w:lang w:eastAsia="ru-RU"/>
        </w:rPr>
        <w:br/>
        <w:t>знать и применять базовые знания об основных географических закономерностях, определяющих развитие человеческого общества с древности до наших дней в социальной, экономической, политической, научной и культурной сферах;</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владеть базовыми географическими понятиями и знаниями географической терминологии, уметь их использовать для решения учебных и практических задач;</w:t>
      </w:r>
      <w:r w:rsidRPr="003C23CC">
        <w:rPr>
          <w:rFonts w:eastAsiaTheme="minorEastAsia" w:cs="Times New Roman"/>
          <w:szCs w:val="24"/>
          <w:lang w:eastAsia="ru-RU"/>
        </w:rPr>
        <w:br/>
      </w:r>
      <w:r w:rsidRPr="003C23CC">
        <w:rPr>
          <w:rFonts w:eastAsiaTheme="minorEastAsia" w:cs="Times New Roman"/>
          <w:szCs w:val="24"/>
          <w:lang w:eastAsia="ru-RU"/>
        </w:rPr>
        <w:br/>
        <w:t>уметь сравнивать изученные географические объекты, явления и процессы на основе выделения их существенных признаков с опорой на алгоритм учебных действий;</w:t>
      </w:r>
      <w:r w:rsidRPr="003C23CC">
        <w:rPr>
          <w:rFonts w:eastAsiaTheme="minorEastAsia" w:cs="Times New Roman"/>
          <w:szCs w:val="24"/>
          <w:lang w:eastAsia="ru-RU"/>
        </w:rPr>
        <w:br/>
      </w:r>
      <w:r w:rsidRPr="003C23CC">
        <w:rPr>
          <w:rFonts w:eastAsiaTheme="minorEastAsia" w:cs="Times New Roman"/>
          <w:szCs w:val="24"/>
          <w:lang w:eastAsia="ru-RU"/>
        </w:rPr>
        <w:br/>
        <w:t>классифицировать географические объекты и явления на основе их известных характерных свойств с помощью учителя или с опорой на карту;</w:t>
      </w:r>
      <w:proofErr w:type="gramEnd"/>
      <w:r w:rsidRPr="003C23CC">
        <w:rPr>
          <w:rFonts w:eastAsiaTheme="minorEastAsia" w:cs="Times New Roman"/>
          <w:szCs w:val="24"/>
          <w:lang w:eastAsia="ru-RU"/>
        </w:rPr>
        <w:t xml:space="preserve"> </w:t>
      </w:r>
      <w:proofErr w:type="gramStart"/>
      <w:r w:rsidRPr="003C23CC">
        <w:rPr>
          <w:rFonts w:eastAsiaTheme="minorEastAsia" w:cs="Times New Roman"/>
          <w:szCs w:val="24"/>
          <w:lang w:eastAsia="ru-RU"/>
        </w:rPr>
        <w:t>устанавливать на основе алгоритма учебных действий или после предварительного анализа взаимосвязи между изученными природными, социальными и экономическими явлениями и процессами, реально наблюдаемыми географическими явлениями и процессами;</w:t>
      </w:r>
      <w:r w:rsidRPr="003C23CC">
        <w:rPr>
          <w:rFonts w:eastAsiaTheme="minorEastAsia" w:cs="Times New Roman"/>
          <w:szCs w:val="24"/>
          <w:lang w:eastAsia="ru-RU"/>
        </w:rPr>
        <w:br/>
      </w:r>
      <w:r w:rsidRPr="003C23CC">
        <w:rPr>
          <w:rFonts w:eastAsiaTheme="minorEastAsia" w:cs="Times New Roman"/>
          <w:szCs w:val="24"/>
          <w:lang w:eastAsia="ru-RU"/>
        </w:rPr>
        <w:br/>
        <w:t xml:space="preserve">использовать географические знания для описания существенных признаков </w:t>
      </w:r>
      <w:r w:rsidRPr="003C23CC">
        <w:rPr>
          <w:rFonts w:eastAsiaTheme="minorEastAsia" w:cs="Times New Roman"/>
          <w:szCs w:val="24"/>
          <w:lang w:eastAsia="ru-RU"/>
        </w:rPr>
        <w:lastRenderedPageBreak/>
        <w:t>разнообразных явлений и процессов в повседневной жизни, положения и взаиморасположения объектов и явлений в пространстве с опорой на план, ключевые слова;</w:t>
      </w:r>
      <w:proofErr w:type="gramEnd"/>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объяснять после предварительного анализа влияние изученных географических объектов и явлений на качество жизни человека и качество окружающей его среды;</w:t>
      </w:r>
      <w:r w:rsidRPr="003C23CC">
        <w:rPr>
          <w:rFonts w:eastAsiaTheme="minorEastAsia" w:cs="Times New Roman"/>
          <w:szCs w:val="24"/>
          <w:lang w:eastAsia="ru-RU"/>
        </w:rPr>
        <w:br/>
      </w:r>
      <w:r w:rsidRPr="003C23CC">
        <w:rPr>
          <w:rFonts w:eastAsiaTheme="minorEastAsia" w:cs="Times New Roman"/>
          <w:szCs w:val="24"/>
          <w:lang w:eastAsia="ru-RU"/>
        </w:rPr>
        <w:br/>
        <w:t>выбирать с помощью учителя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решения учебных, практико-ориентированных задач с опорой на алгоритм учебных действий, а также практических задач в повседневной жизни;</w:t>
      </w:r>
      <w:proofErr w:type="gramEnd"/>
      <w:r w:rsidRPr="003C23CC">
        <w:rPr>
          <w:rFonts w:eastAsiaTheme="minorEastAsia" w:cs="Times New Roman"/>
          <w:szCs w:val="24"/>
          <w:lang w:eastAsia="ru-RU"/>
        </w:rPr>
        <w:br/>
      </w:r>
      <w:r w:rsidRPr="003C23CC">
        <w:rPr>
          <w:rFonts w:eastAsiaTheme="minorEastAsia" w:cs="Times New Roman"/>
          <w:szCs w:val="24"/>
          <w:lang w:eastAsia="ru-RU"/>
        </w:rPr>
        <w:br/>
        <w:t xml:space="preserve">ориентироваться в источниках географической информации (картографические, статистические, текстовые, видео- и фотоизображения, компьютерные базы данных): находить и извлекать необходимую информацию; определять и сравнивать с опорой на алгоритм учебных действий качественные и количественные показатели, характеризующие географические объекты, процессы и явления, их положение в пространстве по географическим картам разного содержания и другим источникам; </w:t>
      </w:r>
      <w:proofErr w:type="gramStart"/>
      <w:r w:rsidRPr="003C23CC">
        <w:rPr>
          <w:rFonts w:eastAsiaTheme="minorEastAsia" w:cs="Times New Roman"/>
          <w:szCs w:val="24"/>
          <w:lang w:eastAsia="ru-RU"/>
        </w:rPr>
        <w:t>выявлять недостающую, взаимодополняющую и (или) противоречивую географическую информацию, представленную в одном или нескольких источниках;</w:t>
      </w:r>
      <w:r w:rsidRPr="003C23CC">
        <w:rPr>
          <w:rFonts w:eastAsiaTheme="minorEastAsia" w:cs="Times New Roman"/>
          <w:szCs w:val="24"/>
          <w:lang w:eastAsia="ru-RU"/>
        </w:rPr>
        <w:br/>
      </w:r>
      <w:r w:rsidRPr="003C23CC">
        <w:rPr>
          <w:rFonts w:eastAsiaTheme="minorEastAsia" w:cs="Times New Roman"/>
          <w:szCs w:val="24"/>
          <w:lang w:eastAsia="ru-RU"/>
        </w:rPr>
        <w:br/>
        <w:t>уметь представлять с помощью учителя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r w:rsidRPr="003C23CC">
        <w:rPr>
          <w:rFonts w:eastAsiaTheme="minorEastAsia" w:cs="Times New Roman"/>
          <w:szCs w:val="24"/>
          <w:lang w:eastAsia="ru-RU"/>
        </w:rPr>
        <w:br/>
      </w:r>
      <w:r w:rsidRPr="003C23CC">
        <w:rPr>
          <w:rFonts w:eastAsiaTheme="minorEastAsia" w:cs="Times New Roman"/>
          <w:szCs w:val="24"/>
          <w:lang w:eastAsia="ru-RU"/>
        </w:rPr>
        <w:br/>
        <w:t xml:space="preserve">описывать по карте положение и взаиморасположение географических объектов с использованием плана, презентации (с использованием источников дополнительной информации (картографических, </w:t>
      </w:r>
      <w:proofErr w:type="spellStart"/>
      <w:r w:rsidRPr="003C23CC">
        <w:rPr>
          <w:rFonts w:eastAsiaTheme="minorEastAsia" w:cs="Times New Roman"/>
          <w:szCs w:val="24"/>
          <w:lang w:eastAsia="ru-RU"/>
        </w:rPr>
        <w:t>интернет-ресурсов</w:t>
      </w:r>
      <w:proofErr w:type="spellEnd"/>
      <w:r w:rsidRPr="003C23CC">
        <w:rPr>
          <w:rFonts w:eastAsiaTheme="minorEastAsia" w:cs="Times New Roman"/>
          <w:szCs w:val="24"/>
          <w:lang w:eastAsia="ru-RU"/>
        </w:rPr>
        <w:t>);</w:t>
      </w:r>
      <w:proofErr w:type="gramEnd"/>
      <w:r w:rsidRPr="003C23CC">
        <w:rPr>
          <w:rFonts w:eastAsiaTheme="minorEastAsia" w:cs="Times New Roman"/>
          <w:szCs w:val="24"/>
          <w:lang w:eastAsia="ru-RU"/>
        </w:rPr>
        <w:br/>
      </w:r>
      <w:r w:rsidRPr="003C23CC">
        <w:rPr>
          <w:rFonts w:eastAsiaTheme="minorEastAsia" w:cs="Times New Roman"/>
          <w:szCs w:val="24"/>
          <w:lang w:eastAsia="ru-RU"/>
        </w:rPr>
        <w:br/>
        <w:t xml:space="preserve">уметь оценивать после предварительного анализа характер взаимодействия деятельности человека и компонентов природы в разных географических условиях с точки зрения концепции устойчивого развития; решать с опорой на алгоритм учебных действий практические задачи </w:t>
      </w:r>
      <w:proofErr w:type="spellStart"/>
      <w:r w:rsidRPr="003C23CC">
        <w:rPr>
          <w:rFonts w:eastAsiaTheme="minorEastAsia" w:cs="Times New Roman"/>
          <w:szCs w:val="24"/>
          <w:lang w:eastAsia="ru-RU"/>
        </w:rPr>
        <w:t>геоэкологического</w:t>
      </w:r>
      <w:proofErr w:type="spellEnd"/>
      <w:r w:rsidRPr="003C23CC">
        <w:rPr>
          <w:rFonts w:eastAsiaTheme="minorEastAsia" w:cs="Times New Roman"/>
          <w:szCs w:val="24"/>
          <w:lang w:eastAsia="ru-RU"/>
        </w:rPr>
        <w:t xml:space="preserve"> содержания для определения качества окружающей среды своей местности, путей ее сохранения и улучшения, а также задачи в сфере экономической географии для определения качества жизни человека, семьи и финансового благополучия.</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191.8.3.1. </w:t>
      </w:r>
      <w:proofErr w:type="gramStart"/>
      <w:r w:rsidRPr="003C23CC">
        <w:rPr>
          <w:rFonts w:eastAsiaTheme="minorEastAsia" w:cs="Times New Roman"/>
          <w:szCs w:val="24"/>
          <w:lang w:eastAsia="ru-RU"/>
        </w:rPr>
        <w:t>К концу 5 класса обучающийся научится:</w:t>
      </w:r>
      <w:r w:rsidRPr="003C23CC">
        <w:rPr>
          <w:rFonts w:eastAsiaTheme="minorEastAsia" w:cs="Times New Roman"/>
          <w:szCs w:val="24"/>
          <w:lang w:eastAsia="ru-RU"/>
        </w:rPr>
        <w:br/>
      </w:r>
      <w:r w:rsidRPr="003C23CC">
        <w:rPr>
          <w:rFonts w:eastAsiaTheme="minorEastAsia" w:cs="Times New Roman"/>
          <w:szCs w:val="24"/>
          <w:lang w:eastAsia="ru-RU"/>
        </w:rPr>
        <w:br/>
        <w:t>приводить с помощью учителя примеры: географических объектов, процессов и явлений, изучаемых различными ветвями географической науки; методов исследования, применяемых в географии;</w:t>
      </w:r>
      <w:r w:rsidRPr="003C23CC">
        <w:rPr>
          <w:rFonts w:eastAsiaTheme="minorEastAsia" w:cs="Times New Roman"/>
          <w:szCs w:val="24"/>
          <w:lang w:eastAsia="ru-RU"/>
        </w:rPr>
        <w:br/>
      </w:r>
      <w:r w:rsidRPr="003C23CC">
        <w:rPr>
          <w:rFonts w:eastAsiaTheme="minorEastAsia" w:cs="Times New Roman"/>
          <w:szCs w:val="24"/>
          <w:lang w:eastAsia="ru-RU"/>
        </w:rPr>
        <w:br/>
        <w:t xml:space="preserve">выбирать с помощью учителя источники географической информации (картографические, текстовые, видео- и фотоизображения, </w:t>
      </w:r>
      <w:proofErr w:type="spellStart"/>
      <w:r w:rsidRPr="003C23CC">
        <w:rPr>
          <w:rFonts w:eastAsiaTheme="minorEastAsia" w:cs="Times New Roman"/>
          <w:szCs w:val="24"/>
          <w:lang w:eastAsia="ru-RU"/>
        </w:rPr>
        <w:t>интернет-ресурсы</w:t>
      </w:r>
      <w:proofErr w:type="spellEnd"/>
      <w:r w:rsidRPr="003C23CC">
        <w:rPr>
          <w:rFonts w:eastAsiaTheme="minorEastAsia" w:cs="Times New Roman"/>
          <w:szCs w:val="24"/>
          <w:lang w:eastAsia="ru-RU"/>
        </w:rPr>
        <w:t>), необходимые для изучения истории географических открытий и важнейших географических исследований современности;</w:t>
      </w:r>
      <w:proofErr w:type="gramEnd"/>
      <w:r w:rsidRPr="003C23CC">
        <w:rPr>
          <w:rFonts w:eastAsiaTheme="minorEastAsia" w:cs="Times New Roman"/>
          <w:szCs w:val="24"/>
          <w:lang w:eastAsia="ru-RU"/>
        </w:rPr>
        <w:br/>
      </w:r>
      <w:r w:rsidRPr="003C23CC">
        <w:rPr>
          <w:rFonts w:eastAsiaTheme="minorEastAsia" w:cs="Times New Roman"/>
          <w:szCs w:val="24"/>
          <w:lang w:eastAsia="ru-RU"/>
        </w:rPr>
        <w:br/>
        <w:t>находить с помощью учителя информацию о путешествиях и географических исследованиях Земли, представленную в одном или нескольких источниках;</w:t>
      </w:r>
      <w:r w:rsidRPr="003C23CC">
        <w:rPr>
          <w:rFonts w:eastAsiaTheme="minorEastAsia" w:cs="Times New Roman"/>
          <w:szCs w:val="24"/>
          <w:lang w:eastAsia="ru-RU"/>
        </w:rPr>
        <w:br/>
      </w:r>
      <w:r w:rsidRPr="003C23CC">
        <w:rPr>
          <w:rFonts w:eastAsiaTheme="minorEastAsia" w:cs="Times New Roman"/>
          <w:szCs w:val="24"/>
          <w:lang w:eastAsia="ru-RU"/>
        </w:rPr>
        <w:br/>
        <w:t xml:space="preserve">иметь представление о вкладе великих путешественников в географическое изучение </w:t>
      </w:r>
      <w:r w:rsidRPr="003C23CC">
        <w:rPr>
          <w:rFonts w:eastAsiaTheme="minorEastAsia" w:cs="Times New Roman"/>
          <w:szCs w:val="24"/>
          <w:lang w:eastAsia="ru-RU"/>
        </w:rPr>
        <w:lastRenderedPageBreak/>
        <w:t>Земли;</w:t>
      </w:r>
      <w:r w:rsidRPr="003C23CC">
        <w:rPr>
          <w:rFonts w:eastAsiaTheme="minorEastAsia" w:cs="Times New Roman"/>
          <w:szCs w:val="24"/>
          <w:lang w:eastAsia="ru-RU"/>
        </w:rPr>
        <w:br/>
      </w:r>
      <w:r w:rsidRPr="003C23CC">
        <w:rPr>
          <w:rFonts w:eastAsiaTheme="minorEastAsia" w:cs="Times New Roman"/>
          <w:szCs w:val="24"/>
          <w:lang w:eastAsia="ru-RU"/>
        </w:rPr>
        <w:br/>
        <w:t>описывать и сравнивать после предварительного анализа маршруты их путешествий с использованием наглядной опоры (схемы, карты, презентации, план и другое);</w:t>
      </w:r>
      <w:r w:rsidRPr="003C23CC">
        <w:rPr>
          <w:rFonts w:eastAsiaTheme="minorEastAsia" w:cs="Times New Roman"/>
          <w:szCs w:val="24"/>
          <w:lang w:eastAsia="ru-RU"/>
        </w:rPr>
        <w:br/>
      </w:r>
      <w:r w:rsidRPr="003C23CC">
        <w:rPr>
          <w:rFonts w:eastAsiaTheme="minorEastAsia" w:cs="Times New Roman"/>
          <w:szCs w:val="24"/>
          <w:lang w:eastAsia="ru-RU"/>
        </w:rPr>
        <w:br/>
        <w:t xml:space="preserve">находить в различных источниках информации (включая </w:t>
      </w:r>
      <w:proofErr w:type="spellStart"/>
      <w:r w:rsidRPr="003C23CC">
        <w:rPr>
          <w:rFonts w:eastAsiaTheme="minorEastAsia" w:cs="Times New Roman"/>
          <w:szCs w:val="24"/>
          <w:lang w:eastAsia="ru-RU"/>
        </w:rPr>
        <w:t>интернет-ресурсы</w:t>
      </w:r>
      <w:proofErr w:type="spellEnd"/>
      <w:r w:rsidRPr="003C23CC">
        <w:rPr>
          <w:rFonts w:eastAsiaTheme="minorEastAsia" w:cs="Times New Roman"/>
          <w:szCs w:val="24"/>
          <w:lang w:eastAsia="ru-RU"/>
        </w:rPr>
        <w:t>) факты, позволяющие оценить вклад российских путешественников и исследователей в развитие знаний о Земле;</w:t>
      </w:r>
      <w:r w:rsidRPr="003C23CC">
        <w:rPr>
          <w:rFonts w:eastAsiaTheme="minorEastAsia" w:cs="Times New Roman"/>
          <w:szCs w:val="24"/>
          <w:lang w:eastAsia="ru-RU"/>
        </w:rPr>
        <w:br/>
      </w:r>
      <w:r w:rsidRPr="003C23CC">
        <w:rPr>
          <w:rFonts w:eastAsiaTheme="minorEastAsia" w:cs="Times New Roman"/>
          <w:szCs w:val="24"/>
          <w:lang w:eastAsia="ru-RU"/>
        </w:rPr>
        <w:br/>
        <w:t>определять с помощью учителя направления, расстояния по плану местности и по географическим картам, географические координаты по географическим картам;</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использовать с опорой на алгоритм учебных действий условные обозначения планов местности и географических карт для получения информации, необходимой для решения учебных и (или) практико-ориентированных задач;</w:t>
      </w:r>
      <w:r w:rsidRPr="003C23CC">
        <w:rPr>
          <w:rFonts w:eastAsiaTheme="minorEastAsia" w:cs="Times New Roman"/>
          <w:szCs w:val="24"/>
          <w:lang w:eastAsia="ru-RU"/>
        </w:rPr>
        <w:br/>
      </w:r>
      <w:r w:rsidRPr="003C23CC">
        <w:rPr>
          <w:rFonts w:eastAsiaTheme="minorEastAsia" w:cs="Times New Roman"/>
          <w:szCs w:val="24"/>
          <w:lang w:eastAsia="ru-RU"/>
        </w:rPr>
        <w:br/>
        <w:t>применять с опорой на источник информации понятия "план местности", "географическая карта", "аэрофотоснимок", "ориентирование на местности", "стороны горизонта", "горизонтали", "масштаб", "условные знаки" для решения учебных и практико-ориентированных задач;</w:t>
      </w:r>
      <w:proofErr w:type="gramEnd"/>
      <w:r w:rsidRPr="003C23CC">
        <w:rPr>
          <w:rFonts w:eastAsiaTheme="minorEastAsia" w:cs="Times New Roman"/>
          <w:szCs w:val="24"/>
          <w:lang w:eastAsia="ru-RU"/>
        </w:rPr>
        <w:br/>
      </w:r>
      <w:r w:rsidRPr="003C23CC">
        <w:rPr>
          <w:rFonts w:eastAsiaTheme="minorEastAsia" w:cs="Times New Roman"/>
          <w:szCs w:val="24"/>
          <w:lang w:eastAsia="ru-RU"/>
        </w:rPr>
        <w:br/>
        <w:t>различать с опорой на источник информации понятия "план местности" и "географическая карта", "параллель" и "меридиан";</w:t>
      </w:r>
      <w:r w:rsidRPr="003C23CC">
        <w:rPr>
          <w:rFonts w:eastAsiaTheme="minorEastAsia" w:cs="Times New Roman"/>
          <w:szCs w:val="24"/>
          <w:lang w:eastAsia="ru-RU"/>
        </w:rPr>
        <w:br/>
      </w:r>
      <w:r w:rsidRPr="003C23CC">
        <w:rPr>
          <w:rFonts w:eastAsiaTheme="minorEastAsia" w:cs="Times New Roman"/>
          <w:szCs w:val="24"/>
          <w:lang w:eastAsia="ru-RU"/>
        </w:rPr>
        <w:br/>
        <w:t>приводить с опорой на источник информации примеры влияния Солнца на мир живой и неживой природы;</w:t>
      </w:r>
      <w:r w:rsidRPr="003C23CC">
        <w:rPr>
          <w:rFonts w:eastAsiaTheme="minorEastAsia" w:cs="Times New Roman"/>
          <w:szCs w:val="24"/>
          <w:lang w:eastAsia="ru-RU"/>
        </w:rPr>
        <w:br/>
      </w:r>
      <w:r w:rsidRPr="003C23CC">
        <w:rPr>
          <w:rFonts w:eastAsiaTheme="minorEastAsia" w:cs="Times New Roman"/>
          <w:szCs w:val="24"/>
          <w:lang w:eastAsia="ru-RU"/>
        </w:rPr>
        <w:br/>
        <w:t>объяснять с помощью учителя причины смены дня и ночи и времён года;</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w:t>
      </w:r>
      <w:r w:rsidRPr="003C23CC">
        <w:rPr>
          <w:rFonts w:eastAsiaTheme="minorEastAsia" w:cs="Times New Roman"/>
          <w:szCs w:val="24"/>
          <w:lang w:eastAsia="ru-RU"/>
        </w:rPr>
        <w:br/>
      </w:r>
      <w:r w:rsidRPr="003C23CC">
        <w:rPr>
          <w:rFonts w:eastAsiaTheme="minorEastAsia" w:cs="Times New Roman"/>
          <w:szCs w:val="24"/>
          <w:lang w:eastAsia="ru-RU"/>
        </w:rPr>
        <w:br/>
        <w:t>описывать с опорой на план внутреннее строение Земли;</w:t>
      </w:r>
      <w:r w:rsidRPr="003C23CC">
        <w:rPr>
          <w:rFonts w:eastAsiaTheme="minorEastAsia" w:cs="Times New Roman"/>
          <w:szCs w:val="24"/>
          <w:lang w:eastAsia="ru-RU"/>
        </w:rPr>
        <w:br/>
      </w:r>
      <w:r w:rsidRPr="003C23CC">
        <w:rPr>
          <w:rFonts w:eastAsiaTheme="minorEastAsia" w:cs="Times New Roman"/>
          <w:szCs w:val="24"/>
          <w:lang w:eastAsia="ru-RU"/>
        </w:rPr>
        <w:br/>
        <w:t>различать с опорой на источник информации понятия "земная кора", "ядро", "мантия", "минерал" и "горная порода", "материковая земная кора" и "океаническая земная кора";</w:t>
      </w:r>
      <w:proofErr w:type="gramEnd"/>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различать с опорой на источник информации изученные минералы и горные породы, материковую и океаническую земную кору;</w:t>
      </w:r>
      <w:r w:rsidRPr="003C23CC">
        <w:rPr>
          <w:rFonts w:eastAsiaTheme="minorEastAsia" w:cs="Times New Roman"/>
          <w:szCs w:val="24"/>
          <w:lang w:eastAsia="ru-RU"/>
        </w:rPr>
        <w:br/>
      </w:r>
      <w:r w:rsidRPr="003C23CC">
        <w:rPr>
          <w:rFonts w:eastAsiaTheme="minorEastAsia" w:cs="Times New Roman"/>
          <w:szCs w:val="24"/>
          <w:lang w:eastAsia="ru-RU"/>
        </w:rPr>
        <w:br/>
        <w:t>показывать с помощью учителя на карте и обозначать на контурной карте материки и океаны, крупные формы рельефа Земли;</w:t>
      </w:r>
      <w:r w:rsidRPr="003C23CC">
        <w:rPr>
          <w:rFonts w:eastAsiaTheme="minorEastAsia" w:cs="Times New Roman"/>
          <w:szCs w:val="24"/>
          <w:lang w:eastAsia="ru-RU"/>
        </w:rPr>
        <w:br/>
      </w:r>
      <w:r w:rsidRPr="003C23CC">
        <w:rPr>
          <w:rFonts w:eastAsiaTheme="minorEastAsia" w:cs="Times New Roman"/>
          <w:szCs w:val="24"/>
          <w:lang w:eastAsia="ru-RU"/>
        </w:rPr>
        <w:br/>
        <w:t>различать с опорой на источник информации горы и равнины;</w:t>
      </w:r>
      <w:r w:rsidRPr="003C23CC">
        <w:rPr>
          <w:rFonts w:eastAsiaTheme="minorEastAsia" w:cs="Times New Roman"/>
          <w:szCs w:val="24"/>
          <w:lang w:eastAsia="ru-RU"/>
        </w:rPr>
        <w:br/>
      </w:r>
      <w:r w:rsidRPr="003C23CC">
        <w:rPr>
          <w:rFonts w:eastAsiaTheme="minorEastAsia" w:cs="Times New Roman"/>
          <w:szCs w:val="24"/>
          <w:lang w:eastAsia="ru-RU"/>
        </w:rPr>
        <w:br/>
        <w:t>классифицировать формы рельефа суши по высоте и по внешнему облику с опорой на план;</w:t>
      </w:r>
      <w:proofErr w:type="gramEnd"/>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иметь представление о причинах землетрясений и вулканических извержений;</w:t>
      </w:r>
      <w:r w:rsidRPr="003C23CC">
        <w:rPr>
          <w:rFonts w:eastAsiaTheme="minorEastAsia" w:cs="Times New Roman"/>
          <w:szCs w:val="24"/>
          <w:lang w:eastAsia="ru-RU"/>
        </w:rPr>
        <w:br/>
      </w:r>
      <w:r w:rsidRPr="003C23CC">
        <w:rPr>
          <w:rFonts w:eastAsiaTheme="minorEastAsia" w:cs="Times New Roman"/>
          <w:szCs w:val="24"/>
          <w:lang w:eastAsia="ru-RU"/>
        </w:rPr>
        <w:br/>
        <w:t xml:space="preserve">применять с помощью учителя понятия "литосфера", "землетрясение", "вулкан", </w:t>
      </w:r>
      <w:r w:rsidRPr="003C23CC">
        <w:rPr>
          <w:rFonts w:eastAsiaTheme="minorEastAsia" w:cs="Times New Roman"/>
          <w:szCs w:val="24"/>
          <w:lang w:eastAsia="ru-RU"/>
        </w:rPr>
        <w:lastRenderedPageBreak/>
        <w:t>"литосферная плита", "эпицентр землетрясения" и "очаг землетрясения" для решения учебных и (или) практико-ориентированных задач;</w:t>
      </w:r>
      <w:r w:rsidRPr="003C23CC">
        <w:rPr>
          <w:rFonts w:eastAsiaTheme="minorEastAsia" w:cs="Times New Roman"/>
          <w:szCs w:val="24"/>
          <w:lang w:eastAsia="ru-RU"/>
        </w:rPr>
        <w:br/>
      </w:r>
      <w:r w:rsidRPr="003C23CC">
        <w:rPr>
          <w:rFonts w:eastAsiaTheme="minorEastAsia" w:cs="Times New Roman"/>
          <w:szCs w:val="24"/>
          <w:lang w:eastAsia="ru-RU"/>
        </w:rPr>
        <w:br/>
        <w:t>применять с помощью учителя понятия "эпицентр землетрясения" и "очаг землетрясения" для решения познавательных задач;</w:t>
      </w:r>
      <w:r w:rsidRPr="003C23CC">
        <w:rPr>
          <w:rFonts w:eastAsiaTheme="minorEastAsia" w:cs="Times New Roman"/>
          <w:szCs w:val="24"/>
          <w:lang w:eastAsia="ru-RU"/>
        </w:rPr>
        <w:br/>
      </w:r>
      <w:r w:rsidRPr="003C23CC">
        <w:rPr>
          <w:rFonts w:eastAsiaTheme="minorEastAsia" w:cs="Times New Roman"/>
          <w:szCs w:val="24"/>
          <w:lang w:eastAsia="ru-RU"/>
        </w:rPr>
        <w:br/>
        <w:t xml:space="preserve">иметь представления о проявлениях в окружающем мире внутренних и внешних процессов </w:t>
      </w:r>
      <w:proofErr w:type="spellStart"/>
      <w:r w:rsidRPr="003C23CC">
        <w:rPr>
          <w:rFonts w:eastAsiaTheme="minorEastAsia" w:cs="Times New Roman"/>
          <w:szCs w:val="24"/>
          <w:lang w:eastAsia="ru-RU"/>
        </w:rPr>
        <w:t>рельефообразования</w:t>
      </w:r>
      <w:proofErr w:type="spellEnd"/>
      <w:r w:rsidRPr="003C23CC">
        <w:rPr>
          <w:rFonts w:eastAsiaTheme="minorEastAsia" w:cs="Times New Roman"/>
          <w:szCs w:val="24"/>
          <w:lang w:eastAsia="ru-RU"/>
        </w:rPr>
        <w:t>: вулканизма, землетрясений;</w:t>
      </w:r>
      <w:proofErr w:type="gramEnd"/>
      <w:r w:rsidRPr="003C23CC">
        <w:rPr>
          <w:rFonts w:eastAsiaTheme="minorEastAsia" w:cs="Times New Roman"/>
          <w:szCs w:val="24"/>
          <w:lang w:eastAsia="ru-RU"/>
        </w:rPr>
        <w:t xml:space="preserve"> физического, химического и биологического видов выветривания;</w:t>
      </w:r>
      <w:r w:rsidRPr="003C23CC">
        <w:rPr>
          <w:rFonts w:eastAsiaTheme="minorEastAsia" w:cs="Times New Roman"/>
          <w:szCs w:val="24"/>
          <w:lang w:eastAsia="ru-RU"/>
        </w:rPr>
        <w:br/>
      </w:r>
      <w:r w:rsidRPr="003C23CC">
        <w:rPr>
          <w:rFonts w:eastAsiaTheme="minorEastAsia" w:cs="Times New Roman"/>
          <w:szCs w:val="24"/>
          <w:lang w:eastAsia="ru-RU"/>
        </w:rPr>
        <w:br/>
        <w:t>классифицировать с опорой на алгоритм учебных действий острова по происхождению;</w:t>
      </w:r>
      <w:r w:rsidRPr="003C23CC">
        <w:rPr>
          <w:rFonts w:eastAsiaTheme="minorEastAsia" w:cs="Times New Roman"/>
          <w:szCs w:val="24"/>
          <w:lang w:eastAsia="ru-RU"/>
        </w:rPr>
        <w:br/>
      </w:r>
      <w:r w:rsidRPr="003C23CC">
        <w:rPr>
          <w:rFonts w:eastAsiaTheme="minorEastAsia" w:cs="Times New Roman"/>
          <w:szCs w:val="24"/>
          <w:lang w:eastAsia="ru-RU"/>
        </w:rPr>
        <w:br/>
        <w:t xml:space="preserve">приводить с опорой на источник информации примеры опасных природных явлений в литосфере и средств их предупреждения; изменений в литосфере в результате деятельности человека на примере своей местности, России и мира; актуальных проблем своей местности, решение которых невозможно без участия представителей географических специальностей, изучающих литосферу; примеры действия внешних процессов </w:t>
      </w:r>
      <w:proofErr w:type="spellStart"/>
      <w:r w:rsidRPr="003C23CC">
        <w:rPr>
          <w:rFonts w:eastAsiaTheme="minorEastAsia" w:cs="Times New Roman"/>
          <w:szCs w:val="24"/>
          <w:lang w:eastAsia="ru-RU"/>
        </w:rPr>
        <w:t>рельефообразования</w:t>
      </w:r>
      <w:proofErr w:type="spellEnd"/>
      <w:r w:rsidRPr="003C23CC">
        <w:rPr>
          <w:rFonts w:eastAsiaTheme="minorEastAsia" w:cs="Times New Roman"/>
          <w:szCs w:val="24"/>
          <w:lang w:eastAsia="ru-RU"/>
        </w:rPr>
        <w:t xml:space="preserve"> и наличия полезных ископаемых в своей местности;</w:t>
      </w:r>
      <w:r w:rsidRPr="003C23CC">
        <w:rPr>
          <w:rFonts w:eastAsiaTheme="minorEastAsia" w:cs="Times New Roman"/>
          <w:szCs w:val="24"/>
          <w:lang w:eastAsia="ru-RU"/>
        </w:rPr>
        <w:br/>
      </w:r>
      <w:r w:rsidRPr="003C23CC">
        <w:rPr>
          <w:rFonts w:eastAsiaTheme="minorEastAsia" w:cs="Times New Roman"/>
          <w:szCs w:val="24"/>
          <w:lang w:eastAsia="ru-RU"/>
        </w:rPr>
        <w:br/>
        <w:t>представлять с помощью учителя результаты фенологических наблюдений и наблюдений за погодой в различной форме (табличной, графической, географического описания).</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191.8.3.2. </w:t>
      </w:r>
      <w:proofErr w:type="gramStart"/>
      <w:r w:rsidRPr="003C23CC">
        <w:rPr>
          <w:rFonts w:eastAsiaTheme="minorEastAsia" w:cs="Times New Roman"/>
          <w:szCs w:val="24"/>
          <w:lang w:eastAsia="ru-RU"/>
        </w:rPr>
        <w:t>К концу 6 класса обучающийся научится:</w:t>
      </w:r>
      <w:r w:rsidRPr="003C23CC">
        <w:rPr>
          <w:rFonts w:eastAsiaTheme="minorEastAsia" w:cs="Times New Roman"/>
          <w:szCs w:val="24"/>
          <w:lang w:eastAsia="ru-RU"/>
        </w:rPr>
        <w:br/>
      </w:r>
      <w:r w:rsidRPr="003C23CC">
        <w:rPr>
          <w:rFonts w:eastAsiaTheme="minorEastAsia" w:cs="Times New Roman"/>
          <w:szCs w:val="24"/>
          <w:lang w:eastAsia="ru-RU"/>
        </w:rPr>
        <w:br/>
        <w:t>описывать с опорой на план по физической карте полушарий, физической карте России, карте океанов, глобусу местоположение изученных географических объектов для решения учебных и (или) практико-ориентированных задач;</w:t>
      </w:r>
      <w:proofErr w:type="gramEnd"/>
      <w:r w:rsidRPr="003C23CC">
        <w:rPr>
          <w:rFonts w:eastAsiaTheme="minorEastAsia" w:cs="Times New Roman"/>
          <w:szCs w:val="24"/>
          <w:lang w:eastAsia="ru-RU"/>
        </w:rPr>
        <w:br/>
      </w:r>
      <w:r w:rsidRPr="003C23CC">
        <w:rPr>
          <w:rFonts w:eastAsiaTheme="minorEastAsia" w:cs="Times New Roman"/>
          <w:szCs w:val="24"/>
          <w:lang w:eastAsia="ru-RU"/>
        </w:rPr>
        <w:br/>
        <w:t>находить с помощью учителя информацию об отдельных компонентах природы Земли, в том числе о природе своей местности, необходимую для решения учебных и (или) практико-ориентированных задач, и извлекать её из различных источников;</w:t>
      </w:r>
      <w:r w:rsidRPr="003C23CC">
        <w:rPr>
          <w:rFonts w:eastAsiaTheme="minorEastAsia" w:cs="Times New Roman"/>
          <w:szCs w:val="24"/>
          <w:lang w:eastAsia="ru-RU"/>
        </w:rPr>
        <w:br/>
      </w:r>
      <w:r w:rsidRPr="003C23CC">
        <w:rPr>
          <w:rFonts w:eastAsiaTheme="minorEastAsia" w:cs="Times New Roman"/>
          <w:szCs w:val="24"/>
          <w:lang w:eastAsia="ru-RU"/>
        </w:rPr>
        <w:br/>
        <w:t>приводить с опорой на источник информации примеры опасных природных явлений в геосферах и средств их предупреждения;</w:t>
      </w:r>
      <w:r w:rsidRPr="003C23CC">
        <w:rPr>
          <w:rFonts w:eastAsiaTheme="minorEastAsia" w:cs="Times New Roman"/>
          <w:szCs w:val="24"/>
          <w:lang w:eastAsia="ru-RU"/>
        </w:rPr>
        <w:br/>
      </w:r>
      <w:r w:rsidRPr="003C23CC">
        <w:rPr>
          <w:rFonts w:eastAsiaTheme="minorEastAsia" w:cs="Times New Roman"/>
          <w:szCs w:val="24"/>
          <w:lang w:eastAsia="ru-RU"/>
        </w:rPr>
        <w:br/>
        <w:t>сравнивать с помощью учителя инструментарий (способы) получения географической информации на разных этапах географического изучения Земли;</w:t>
      </w:r>
      <w:r w:rsidRPr="003C23CC">
        <w:rPr>
          <w:rFonts w:eastAsiaTheme="minorEastAsia" w:cs="Times New Roman"/>
          <w:szCs w:val="24"/>
          <w:lang w:eastAsia="ru-RU"/>
        </w:rPr>
        <w:br/>
      </w:r>
      <w:r w:rsidRPr="003C23CC">
        <w:rPr>
          <w:rFonts w:eastAsiaTheme="minorEastAsia" w:cs="Times New Roman"/>
          <w:szCs w:val="24"/>
          <w:lang w:eastAsia="ru-RU"/>
        </w:rPr>
        <w:br/>
        <w:t>различать с опорой на источник информации свойства вод отдельных частей Мирового океана;</w:t>
      </w:r>
      <w:r w:rsidRPr="003C23CC">
        <w:rPr>
          <w:rFonts w:eastAsiaTheme="minorEastAsia" w:cs="Times New Roman"/>
          <w:szCs w:val="24"/>
          <w:lang w:eastAsia="ru-RU"/>
        </w:rPr>
        <w:br/>
      </w:r>
      <w:r w:rsidRPr="003C23CC">
        <w:rPr>
          <w:rFonts w:eastAsiaTheme="minorEastAsia" w:cs="Times New Roman"/>
          <w:szCs w:val="24"/>
          <w:lang w:eastAsia="ru-RU"/>
        </w:rPr>
        <w:br/>
        <w:t>применять с помощью учителя понятия "гидросфера", "круговорот воды", "цунами", "приливы и отливы" для решения учебных и (или) практико-ориентированных задач;</w:t>
      </w:r>
      <w:r w:rsidRPr="003C23CC">
        <w:rPr>
          <w:rFonts w:eastAsiaTheme="minorEastAsia" w:cs="Times New Roman"/>
          <w:szCs w:val="24"/>
          <w:lang w:eastAsia="ru-RU"/>
        </w:rPr>
        <w:br/>
      </w:r>
      <w:r w:rsidRPr="003C23CC">
        <w:rPr>
          <w:rFonts w:eastAsiaTheme="minorEastAsia" w:cs="Times New Roman"/>
          <w:szCs w:val="24"/>
          <w:lang w:eastAsia="ru-RU"/>
        </w:rPr>
        <w:br/>
        <w:t>классифицировать с опорой на алгоритм учебных действий объекты гидросферы (моря, озёра, реки, подземные воды, болота, ледники) по заданным признакам;</w:t>
      </w:r>
      <w:r w:rsidRPr="003C23CC">
        <w:rPr>
          <w:rFonts w:eastAsiaTheme="minorEastAsia" w:cs="Times New Roman"/>
          <w:szCs w:val="24"/>
          <w:lang w:eastAsia="ru-RU"/>
        </w:rPr>
        <w:br/>
      </w:r>
      <w:r w:rsidRPr="003C23CC">
        <w:rPr>
          <w:rFonts w:eastAsiaTheme="minorEastAsia" w:cs="Times New Roman"/>
          <w:szCs w:val="24"/>
          <w:lang w:eastAsia="ru-RU"/>
        </w:rPr>
        <w:br/>
        <w:t>различать с опорой на источник информации питание и режим рек;</w:t>
      </w:r>
      <w:r w:rsidRPr="003C23CC">
        <w:rPr>
          <w:rFonts w:eastAsiaTheme="minorEastAsia" w:cs="Times New Roman"/>
          <w:szCs w:val="24"/>
          <w:lang w:eastAsia="ru-RU"/>
        </w:rPr>
        <w:br/>
      </w:r>
      <w:r w:rsidRPr="003C23CC">
        <w:rPr>
          <w:rFonts w:eastAsiaTheme="minorEastAsia" w:cs="Times New Roman"/>
          <w:szCs w:val="24"/>
          <w:lang w:eastAsia="ru-RU"/>
        </w:rPr>
        <w:br/>
        <w:t>сравнивать с опорой на алгоритм учебных действий реки по заданным признакам;</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различать с опорой на источник информации понятия "грунтовые, межпластовые и артезианские воды" и применять их для решения учебных и (или) практико-</w:t>
      </w:r>
      <w:r w:rsidRPr="003C23CC">
        <w:rPr>
          <w:rFonts w:eastAsiaTheme="minorEastAsia" w:cs="Times New Roman"/>
          <w:szCs w:val="24"/>
          <w:lang w:eastAsia="ru-RU"/>
        </w:rPr>
        <w:lastRenderedPageBreak/>
        <w:t>ориентированных задач;</w:t>
      </w:r>
      <w:r w:rsidRPr="003C23CC">
        <w:rPr>
          <w:rFonts w:eastAsiaTheme="minorEastAsia" w:cs="Times New Roman"/>
          <w:szCs w:val="24"/>
          <w:lang w:eastAsia="ru-RU"/>
        </w:rPr>
        <w:br/>
      </w:r>
      <w:r w:rsidRPr="003C23CC">
        <w:rPr>
          <w:rFonts w:eastAsiaTheme="minorEastAsia" w:cs="Times New Roman"/>
          <w:szCs w:val="24"/>
          <w:lang w:eastAsia="ru-RU"/>
        </w:rPr>
        <w:br/>
        <w:t>устанавливать с помощью учителя причинно-следственные связи между питанием, режимом реки и климатом на территории речного бассейна;</w:t>
      </w:r>
      <w:r w:rsidRPr="003C23CC">
        <w:rPr>
          <w:rFonts w:eastAsiaTheme="minorEastAsia" w:cs="Times New Roman"/>
          <w:szCs w:val="24"/>
          <w:lang w:eastAsia="ru-RU"/>
        </w:rPr>
        <w:br/>
      </w:r>
      <w:r w:rsidRPr="003C23CC">
        <w:rPr>
          <w:rFonts w:eastAsiaTheme="minorEastAsia" w:cs="Times New Roman"/>
          <w:szCs w:val="24"/>
          <w:lang w:eastAsia="ru-RU"/>
        </w:rPr>
        <w:br/>
        <w:t>приводить с опорой на источник информации примеры районов распространения многолетней мерзлоты;</w:t>
      </w:r>
      <w:r w:rsidRPr="003C23CC">
        <w:rPr>
          <w:rFonts w:eastAsiaTheme="minorEastAsia" w:cs="Times New Roman"/>
          <w:szCs w:val="24"/>
          <w:lang w:eastAsia="ru-RU"/>
        </w:rPr>
        <w:br/>
      </w:r>
      <w:r w:rsidRPr="003C23CC">
        <w:rPr>
          <w:rFonts w:eastAsiaTheme="minorEastAsia" w:cs="Times New Roman"/>
          <w:szCs w:val="24"/>
          <w:lang w:eastAsia="ru-RU"/>
        </w:rPr>
        <w:br/>
        <w:t>иметь представление о причинах образования цунами, приливов и отливов;</w:t>
      </w:r>
      <w:proofErr w:type="gramEnd"/>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описывать с опорой на алгоритм учебных действий состав, строение атмосферы;</w:t>
      </w:r>
      <w:r w:rsidRPr="003C23CC">
        <w:rPr>
          <w:rFonts w:eastAsiaTheme="minorEastAsia" w:cs="Times New Roman"/>
          <w:szCs w:val="24"/>
          <w:lang w:eastAsia="ru-RU"/>
        </w:rPr>
        <w:br/>
      </w:r>
      <w:r w:rsidRPr="003C23CC">
        <w:rPr>
          <w:rFonts w:eastAsiaTheme="minorEastAsia" w:cs="Times New Roman"/>
          <w:szCs w:val="24"/>
          <w:lang w:eastAsia="ru-RU"/>
        </w:rPr>
        <w:br/>
        <w:t>определять с опорой на схемы, таблицы тенденции изменения температуры воздуха, количества атмосферных осадков и атмосферного давления в зависимости от географического положения объектов; амплитуду температуры воздуха с использованием знаний об особенностях отдельных компонентов природы Земли и взаимосвязях между ними для решения учебных и практических задач;</w:t>
      </w:r>
      <w:proofErr w:type="gramEnd"/>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объяснять с опорой на источник информации образование атмосферных осадков; направление дневных и ночных бризов, муссонов; годовой ход температуры воздуха и распределение атмосферных осадков для отдельных территорий;</w:t>
      </w:r>
      <w:r w:rsidRPr="003C23CC">
        <w:rPr>
          <w:rFonts w:eastAsiaTheme="minorEastAsia" w:cs="Times New Roman"/>
          <w:szCs w:val="24"/>
          <w:lang w:eastAsia="ru-RU"/>
        </w:rPr>
        <w:br/>
      </w:r>
      <w:r w:rsidRPr="003C23CC">
        <w:rPr>
          <w:rFonts w:eastAsiaTheme="minorEastAsia" w:cs="Times New Roman"/>
          <w:szCs w:val="24"/>
          <w:lang w:eastAsia="ru-RU"/>
        </w:rPr>
        <w:br/>
        <w:t>различать с опорой на алгоритм учебных действий свойства воздуха; климаты Земли; климатообразующие факторы;</w:t>
      </w:r>
      <w:r w:rsidRPr="003C23CC">
        <w:rPr>
          <w:rFonts w:eastAsiaTheme="minorEastAsia" w:cs="Times New Roman"/>
          <w:szCs w:val="24"/>
          <w:lang w:eastAsia="ru-RU"/>
        </w:rPr>
        <w:br/>
      </w:r>
      <w:r w:rsidRPr="003C23CC">
        <w:rPr>
          <w:rFonts w:eastAsiaTheme="minorEastAsia" w:cs="Times New Roman"/>
          <w:szCs w:val="24"/>
          <w:lang w:eastAsia="ru-RU"/>
        </w:rPr>
        <w:br/>
        <w:t>устанавливать с помощью учителя зависимость между нагреванием земной поверхности и углом падения солнечных лучей;</w:t>
      </w:r>
      <w:proofErr w:type="gramEnd"/>
      <w:r w:rsidRPr="003C23CC">
        <w:rPr>
          <w:rFonts w:eastAsiaTheme="minorEastAsia" w:cs="Times New Roman"/>
          <w:szCs w:val="24"/>
          <w:lang w:eastAsia="ru-RU"/>
        </w:rPr>
        <w:t xml:space="preserve"> температурой воздуха и его относительной влажностью на основе данных эмпирических наблюдений;</w:t>
      </w:r>
      <w:r w:rsidRPr="003C23CC">
        <w:rPr>
          <w:rFonts w:eastAsiaTheme="minorEastAsia" w:cs="Times New Roman"/>
          <w:szCs w:val="24"/>
          <w:lang w:eastAsia="ru-RU"/>
        </w:rPr>
        <w:br/>
      </w:r>
      <w:r w:rsidRPr="003C23CC">
        <w:rPr>
          <w:rFonts w:eastAsiaTheme="minorEastAsia" w:cs="Times New Roman"/>
          <w:szCs w:val="24"/>
          <w:lang w:eastAsia="ru-RU"/>
        </w:rPr>
        <w:br/>
        <w:t>сравнивать с опорой на алгоритм учебных действий свойства атмосферы в пунктах, расположенных на разных высотах над уровнем моря; количество солнечного тепла, получаемого земной поверхностью при различных углах падения солнечных лучей;</w:t>
      </w:r>
      <w:r w:rsidRPr="003C23CC">
        <w:rPr>
          <w:rFonts w:eastAsiaTheme="minorEastAsia" w:cs="Times New Roman"/>
          <w:szCs w:val="24"/>
          <w:lang w:eastAsia="ru-RU"/>
        </w:rPr>
        <w:br/>
      </w:r>
      <w:r w:rsidRPr="003C23CC">
        <w:rPr>
          <w:rFonts w:eastAsiaTheme="minorEastAsia" w:cs="Times New Roman"/>
          <w:szCs w:val="24"/>
          <w:lang w:eastAsia="ru-RU"/>
        </w:rPr>
        <w:br/>
        <w:t xml:space="preserve">различать с опорой на источник информации: виды атмосферных осадков; </w:t>
      </w:r>
      <w:proofErr w:type="gramStart"/>
      <w:r w:rsidRPr="003C23CC">
        <w:rPr>
          <w:rFonts w:eastAsiaTheme="minorEastAsia" w:cs="Times New Roman"/>
          <w:szCs w:val="24"/>
          <w:lang w:eastAsia="ru-RU"/>
        </w:rPr>
        <w:t>понятия "бризы" и "муссоны", понятия "погода" и "климат", понятия "атмосфера", "тропосфера", "стратосфера", "верхние слои атмосферы";</w:t>
      </w:r>
      <w:r w:rsidRPr="003C23CC">
        <w:rPr>
          <w:rFonts w:eastAsiaTheme="minorEastAsia" w:cs="Times New Roman"/>
          <w:szCs w:val="24"/>
          <w:lang w:eastAsia="ru-RU"/>
        </w:rPr>
        <w:br/>
      </w:r>
      <w:r w:rsidRPr="003C23CC">
        <w:rPr>
          <w:rFonts w:eastAsiaTheme="minorEastAsia" w:cs="Times New Roman"/>
          <w:szCs w:val="24"/>
          <w:lang w:eastAsia="ru-RU"/>
        </w:rPr>
        <w:br/>
        <w:t>применять с помощью учителя понятия "атмосферное давление", "ветер", "атмосферные осадки", "воздушные массы" для решения учебных и (или) практико-ориентированных задач;</w:t>
      </w:r>
      <w:r w:rsidRPr="003C23CC">
        <w:rPr>
          <w:rFonts w:eastAsiaTheme="minorEastAsia" w:cs="Times New Roman"/>
          <w:szCs w:val="24"/>
          <w:lang w:eastAsia="ru-RU"/>
        </w:rPr>
        <w:br/>
      </w:r>
      <w:r w:rsidRPr="003C23CC">
        <w:rPr>
          <w:rFonts w:eastAsiaTheme="minorEastAsia" w:cs="Times New Roman"/>
          <w:szCs w:val="24"/>
          <w:lang w:eastAsia="ru-RU"/>
        </w:rPr>
        <w:br/>
        <w:t>иметь представление о глобальных климатических изменениях для решения учебных и (или) практико-ориентированных задач;</w:t>
      </w:r>
      <w:proofErr w:type="gramEnd"/>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проводить измерения с опорой на алгоритм учебных действий: температуры воздуха, атмосферного давления, скорости и направления ветра с использованием аналоговых и (или) цифровых приборов (термометр, барометр, анемометр, флюгер) и представлять результаты наблюдений в табличной и (или) графической форме;</w:t>
      </w:r>
      <w:r w:rsidRPr="003C23CC">
        <w:rPr>
          <w:rFonts w:eastAsiaTheme="minorEastAsia" w:cs="Times New Roman"/>
          <w:szCs w:val="24"/>
          <w:lang w:eastAsia="ru-RU"/>
        </w:rPr>
        <w:br/>
      </w:r>
      <w:r w:rsidRPr="003C23CC">
        <w:rPr>
          <w:rFonts w:eastAsiaTheme="minorEastAsia" w:cs="Times New Roman"/>
          <w:szCs w:val="24"/>
          <w:lang w:eastAsia="ru-RU"/>
        </w:rPr>
        <w:br/>
        <w:t>иметь представление о границах биосферы;</w:t>
      </w:r>
      <w:r w:rsidRPr="003C23CC">
        <w:rPr>
          <w:rFonts w:eastAsiaTheme="minorEastAsia" w:cs="Times New Roman"/>
          <w:szCs w:val="24"/>
          <w:lang w:eastAsia="ru-RU"/>
        </w:rPr>
        <w:br/>
      </w:r>
      <w:r w:rsidRPr="003C23CC">
        <w:rPr>
          <w:rFonts w:eastAsiaTheme="minorEastAsia" w:cs="Times New Roman"/>
          <w:szCs w:val="24"/>
          <w:lang w:eastAsia="ru-RU"/>
        </w:rPr>
        <w:br/>
        <w:t xml:space="preserve">приводить с опорой на источник информации примеры приспособления живых </w:t>
      </w:r>
      <w:r w:rsidRPr="003C23CC">
        <w:rPr>
          <w:rFonts w:eastAsiaTheme="minorEastAsia" w:cs="Times New Roman"/>
          <w:szCs w:val="24"/>
          <w:lang w:eastAsia="ru-RU"/>
        </w:rPr>
        <w:lastRenderedPageBreak/>
        <w:t>организмов к среде обитания в разных природных зонах;</w:t>
      </w:r>
      <w:proofErr w:type="gramEnd"/>
      <w:r w:rsidRPr="003C23CC">
        <w:rPr>
          <w:rFonts w:eastAsiaTheme="minorEastAsia" w:cs="Times New Roman"/>
          <w:szCs w:val="24"/>
          <w:lang w:eastAsia="ru-RU"/>
        </w:rPr>
        <w:br/>
      </w:r>
      <w:r w:rsidRPr="003C23CC">
        <w:rPr>
          <w:rFonts w:eastAsiaTheme="minorEastAsia" w:cs="Times New Roman"/>
          <w:szCs w:val="24"/>
          <w:lang w:eastAsia="ru-RU"/>
        </w:rPr>
        <w:br/>
        <w:t>различать с опорой на источник информации растительный и животный мир разных территорий Земли;</w:t>
      </w:r>
      <w:r w:rsidRPr="003C23CC">
        <w:rPr>
          <w:rFonts w:eastAsiaTheme="minorEastAsia" w:cs="Times New Roman"/>
          <w:szCs w:val="24"/>
          <w:lang w:eastAsia="ru-RU"/>
        </w:rPr>
        <w:br/>
      </w:r>
      <w:r w:rsidRPr="003C23CC">
        <w:rPr>
          <w:rFonts w:eastAsiaTheme="minorEastAsia" w:cs="Times New Roman"/>
          <w:szCs w:val="24"/>
          <w:lang w:eastAsia="ru-RU"/>
        </w:rPr>
        <w:br/>
        <w:t>объяснять с опорой на алгоритм учебных действий взаимосвязи компонентов природы в природно-территориальном комплексе;</w:t>
      </w:r>
      <w:r w:rsidRPr="003C23CC">
        <w:rPr>
          <w:rFonts w:eastAsiaTheme="minorEastAsia" w:cs="Times New Roman"/>
          <w:szCs w:val="24"/>
          <w:lang w:eastAsia="ru-RU"/>
        </w:rPr>
        <w:br/>
      </w:r>
      <w:r w:rsidRPr="003C23CC">
        <w:rPr>
          <w:rFonts w:eastAsiaTheme="minorEastAsia" w:cs="Times New Roman"/>
          <w:szCs w:val="24"/>
          <w:lang w:eastAsia="ru-RU"/>
        </w:rPr>
        <w:br/>
        <w:t>сравнивать с опорой на источник информации особенности растительного и животного мира в различных природных зонах;</w:t>
      </w:r>
      <w:r w:rsidRPr="003C23CC">
        <w:rPr>
          <w:rFonts w:eastAsiaTheme="minorEastAsia" w:cs="Times New Roman"/>
          <w:szCs w:val="24"/>
          <w:lang w:eastAsia="ru-RU"/>
        </w:rPr>
        <w:br/>
      </w:r>
      <w:r w:rsidRPr="003C23CC">
        <w:rPr>
          <w:rFonts w:eastAsiaTheme="minorEastAsia" w:cs="Times New Roman"/>
          <w:szCs w:val="24"/>
          <w:lang w:eastAsia="ru-RU"/>
        </w:rPr>
        <w:br/>
        <w:t>применять понятия "почва", "плодородие почв", "природный комплекс", "природно-территориальный комплекс", "круговорот веще</w:t>
      </w:r>
      <w:proofErr w:type="gramStart"/>
      <w:r w:rsidRPr="003C23CC">
        <w:rPr>
          <w:rFonts w:eastAsiaTheme="minorEastAsia" w:cs="Times New Roman"/>
          <w:szCs w:val="24"/>
          <w:lang w:eastAsia="ru-RU"/>
        </w:rPr>
        <w:t>ств в пр</w:t>
      </w:r>
      <w:proofErr w:type="gramEnd"/>
      <w:r w:rsidRPr="003C23CC">
        <w:rPr>
          <w:rFonts w:eastAsiaTheme="minorEastAsia" w:cs="Times New Roman"/>
          <w:szCs w:val="24"/>
          <w:lang w:eastAsia="ru-RU"/>
        </w:rPr>
        <w:t>ироде" для решения учебных и (или) практико-ориентированных задач;</w:t>
      </w:r>
      <w:r w:rsidRPr="003C23CC">
        <w:rPr>
          <w:rFonts w:eastAsiaTheme="minorEastAsia" w:cs="Times New Roman"/>
          <w:szCs w:val="24"/>
          <w:lang w:eastAsia="ru-RU"/>
        </w:rPr>
        <w:br/>
      </w:r>
      <w:r w:rsidRPr="003C23CC">
        <w:rPr>
          <w:rFonts w:eastAsiaTheme="minorEastAsia" w:cs="Times New Roman"/>
          <w:szCs w:val="24"/>
          <w:lang w:eastAsia="ru-RU"/>
        </w:rPr>
        <w:br/>
        <w:t>сравнивать с опорой на алгоритм учебных действий плодородие почв в различных природных зонах;</w:t>
      </w:r>
      <w:r w:rsidRPr="003C23CC">
        <w:rPr>
          <w:rFonts w:eastAsiaTheme="minorEastAsia" w:cs="Times New Roman"/>
          <w:szCs w:val="24"/>
          <w:lang w:eastAsia="ru-RU"/>
        </w:rPr>
        <w:br/>
      </w:r>
      <w:r w:rsidRPr="003C23CC">
        <w:rPr>
          <w:rFonts w:eastAsiaTheme="minorEastAsia" w:cs="Times New Roman"/>
          <w:szCs w:val="24"/>
          <w:lang w:eastAsia="ru-RU"/>
        </w:rPr>
        <w:br/>
        <w:t xml:space="preserve">приводить </w:t>
      </w:r>
      <w:proofErr w:type="gramStart"/>
      <w:r w:rsidRPr="003C23CC">
        <w:rPr>
          <w:rFonts w:eastAsiaTheme="minorEastAsia" w:cs="Times New Roman"/>
          <w:szCs w:val="24"/>
          <w:lang w:eastAsia="ru-RU"/>
        </w:rPr>
        <w:t>с опорой на источник информации примеры изменений в изученных геосферах в результате деятельности человека на примере</w:t>
      </w:r>
      <w:proofErr w:type="gramEnd"/>
      <w:r w:rsidRPr="003C23CC">
        <w:rPr>
          <w:rFonts w:eastAsiaTheme="minorEastAsia" w:cs="Times New Roman"/>
          <w:szCs w:val="24"/>
          <w:lang w:eastAsia="ru-RU"/>
        </w:rPr>
        <w:t xml:space="preserve"> территории мира и своей местности, путей решения существующих экологических проблем.</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191.8.3.3. </w:t>
      </w:r>
      <w:proofErr w:type="gramStart"/>
      <w:r w:rsidRPr="003C23CC">
        <w:rPr>
          <w:rFonts w:eastAsiaTheme="minorEastAsia" w:cs="Times New Roman"/>
          <w:szCs w:val="24"/>
          <w:lang w:eastAsia="ru-RU"/>
        </w:rPr>
        <w:t>К концу 7 класса обучающийся научится:</w:t>
      </w:r>
      <w:r w:rsidRPr="003C23CC">
        <w:rPr>
          <w:rFonts w:eastAsiaTheme="minorEastAsia" w:cs="Times New Roman"/>
          <w:szCs w:val="24"/>
          <w:lang w:eastAsia="ru-RU"/>
        </w:rPr>
        <w:br/>
      </w:r>
      <w:r w:rsidRPr="003C23CC">
        <w:rPr>
          <w:rFonts w:eastAsiaTheme="minorEastAsia" w:cs="Times New Roman"/>
          <w:szCs w:val="24"/>
          <w:lang w:eastAsia="ru-RU"/>
        </w:rPr>
        <w:br/>
        <w:t>описывать после предварительного анализа по географическим картам и глобусу местоположение изученных географических объектов для решения учебных и (или) практико-ориентированных задач;</w:t>
      </w:r>
      <w:r w:rsidRPr="003C23CC">
        <w:rPr>
          <w:rFonts w:eastAsiaTheme="minorEastAsia" w:cs="Times New Roman"/>
          <w:szCs w:val="24"/>
          <w:lang w:eastAsia="ru-RU"/>
        </w:rPr>
        <w:br/>
      </w:r>
      <w:r w:rsidRPr="003C23CC">
        <w:rPr>
          <w:rFonts w:eastAsiaTheme="minorEastAsia" w:cs="Times New Roman"/>
          <w:szCs w:val="24"/>
          <w:lang w:eastAsia="ru-RU"/>
        </w:rPr>
        <w:br/>
        <w:t>иметь представление о строении и свойствах (целостность, зональность, ритмичность) географической оболочки;</w:t>
      </w:r>
      <w:r w:rsidRPr="003C23CC">
        <w:rPr>
          <w:rFonts w:eastAsiaTheme="minorEastAsia" w:cs="Times New Roman"/>
          <w:szCs w:val="24"/>
          <w:lang w:eastAsia="ru-RU"/>
        </w:rPr>
        <w:br/>
      </w:r>
      <w:r w:rsidRPr="003C23CC">
        <w:rPr>
          <w:rFonts w:eastAsiaTheme="minorEastAsia" w:cs="Times New Roman"/>
          <w:szCs w:val="24"/>
          <w:lang w:eastAsia="ru-RU"/>
        </w:rPr>
        <w:br/>
        <w:t>определять с опорой на алгоритм учебных действий природные зоны по их существенным признакам;</w:t>
      </w:r>
      <w:proofErr w:type="gramEnd"/>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различать с помощью учителя изученные процессы и явления, происходящие в географической оболочке;</w:t>
      </w:r>
      <w:r w:rsidRPr="003C23CC">
        <w:rPr>
          <w:rFonts w:eastAsiaTheme="minorEastAsia" w:cs="Times New Roman"/>
          <w:szCs w:val="24"/>
          <w:lang w:eastAsia="ru-RU"/>
        </w:rPr>
        <w:br/>
      </w:r>
      <w:r w:rsidRPr="003C23CC">
        <w:rPr>
          <w:rFonts w:eastAsiaTheme="minorEastAsia" w:cs="Times New Roman"/>
          <w:szCs w:val="24"/>
          <w:lang w:eastAsia="ru-RU"/>
        </w:rPr>
        <w:br/>
        <w:t>приводить с опорой на источник информации примеры изменений в геосферах в результате деятельности человека;</w:t>
      </w:r>
      <w:r w:rsidRPr="003C23CC">
        <w:rPr>
          <w:rFonts w:eastAsiaTheme="minorEastAsia" w:cs="Times New Roman"/>
          <w:szCs w:val="24"/>
          <w:lang w:eastAsia="ru-RU"/>
        </w:rPr>
        <w:br/>
      </w:r>
      <w:r w:rsidRPr="003C23CC">
        <w:rPr>
          <w:rFonts w:eastAsiaTheme="minorEastAsia" w:cs="Times New Roman"/>
          <w:szCs w:val="24"/>
          <w:lang w:eastAsia="ru-RU"/>
        </w:rPr>
        <w:br/>
        <w:t>описывать после предварительного анализа закономерности изменения в пространстве рельефа, климата, внутренних вод и органического мира;</w:t>
      </w:r>
      <w:r w:rsidRPr="003C23CC">
        <w:rPr>
          <w:rFonts w:eastAsiaTheme="minorEastAsia" w:cs="Times New Roman"/>
          <w:szCs w:val="24"/>
          <w:lang w:eastAsia="ru-RU"/>
        </w:rPr>
        <w:br/>
      </w:r>
      <w:r w:rsidRPr="003C23CC">
        <w:rPr>
          <w:rFonts w:eastAsiaTheme="minorEastAsia" w:cs="Times New Roman"/>
          <w:szCs w:val="24"/>
          <w:lang w:eastAsia="ru-RU"/>
        </w:rPr>
        <w:br/>
        <w:t>выявлять с помощью учителя взаимосвязи между компонентами природы в пределах отдельных территорий с использованием различных источников географической информации;</w:t>
      </w:r>
      <w:proofErr w:type="gramEnd"/>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называть особенности географических процессов на границах литосферных плит с учётом характера взаимодействия и типа земной коры; устанавливать (используя географические карты) взаимосвязи между движением литосферных плит и размещением крупных форм рельефа;</w:t>
      </w:r>
      <w:r w:rsidRPr="003C23CC">
        <w:rPr>
          <w:rFonts w:eastAsiaTheme="minorEastAsia" w:cs="Times New Roman"/>
          <w:szCs w:val="24"/>
          <w:lang w:eastAsia="ru-RU"/>
        </w:rPr>
        <w:br/>
      </w:r>
      <w:r w:rsidRPr="003C23CC">
        <w:rPr>
          <w:rFonts w:eastAsiaTheme="minorEastAsia" w:cs="Times New Roman"/>
          <w:szCs w:val="24"/>
          <w:lang w:eastAsia="ru-RU"/>
        </w:rPr>
        <w:br/>
        <w:t xml:space="preserve">классифицировать с опорой на алгоритм учебных действий воздушные массы Земли, типы </w:t>
      </w:r>
      <w:r w:rsidRPr="003C23CC">
        <w:rPr>
          <w:rFonts w:eastAsiaTheme="minorEastAsia" w:cs="Times New Roman"/>
          <w:szCs w:val="24"/>
          <w:lang w:eastAsia="ru-RU"/>
        </w:rPr>
        <w:lastRenderedPageBreak/>
        <w:t>климата по заданным показателям;</w:t>
      </w:r>
      <w:r w:rsidRPr="003C23CC">
        <w:rPr>
          <w:rFonts w:eastAsiaTheme="minorEastAsia" w:cs="Times New Roman"/>
          <w:szCs w:val="24"/>
          <w:lang w:eastAsia="ru-RU"/>
        </w:rPr>
        <w:br/>
      </w:r>
      <w:r w:rsidRPr="003C23CC">
        <w:rPr>
          <w:rFonts w:eastAsiaTheme="minorEastAsia" w:cs="Times New Roman"/>
          <w:szCs w:val="24"/>
          <w:lang w:eastAsia="ru-RU"/>
        </w:rPr>
        <w:br/>
        <w:t>иметь представление об образовании тропических муссонов, пассатов тропических широт, западных ветров;</w:t>
      </w:r>
      <w:proofErr w:type="gramEnd"/>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применять с опорой на справочный материал понятия "воздушные массы", "муссоны", "пассаты", "западные ветры", "климатообразующий фактор" для решения учебных и (или) практико-ориентированных задач;</w:t>
      </w:r>
      <w:r w:rsidRPr="003C23CC">
        <w:rPr>
          <w:rFonts w:eastAsiaTheme="minorEastAsia" w:cs="Times New Roman"/>
          <w:szCs w:val="24"/>
          <w:lang w:eastAsia="ru-RU"/>
        </w:rPr>
        <w:br/>
      </w:r>
      <w:r w:rsidRPr="003C23CC">
        <w:rPr>
          <w:rFonts w:eastAsiaTheme="minorEastAsia" w:cs="Times New Roman"/>
          <w:szCs w:val="24"/>
          <w:lang w:eastAsia="ru-RU"/>
        </w:rPr>
        <w:br/>
        <w:t xml:space="preserve">описывать с опорой на план климат территории по </w:t>
      </w:r>
      <w:proofErr w:type="spellStart"/>
      <w:r w:rsidRPr="003C23CC">
        <w:rPr>
          <w:rFonts w:eastAsiaTheme="minorEastAsia" w:cs="Times New Roman"/>
          <w:szCs w:val="24"/>
          <w:lang w:eastAsia="ru-RU"/>
        </w:rPr>
        <w:t>климатограмме</w:t>
      </w:r>
      <w:proofErr w:type="spellEnd"/>
      <w:r w:rsidRPr="003C23CC">
        <w:rPr>
          <w:rFonts w:eastAsiaTheme="minorEastAsia" w:cs="Times New Roman"/>
          <w:szCs w:val="24"/>
          <w:lang w:eastAsia="ru-RU"/>
        </w:rPr>
        <w:t>;</w:t>
      </w:r>
      <w:r w:rsidRPr="003C23CC">
        <w:rPr>
          <w:rFonts w:eastAsiaTheme="minorEastAsia" w:cs="Times New Roman"/>
          <w:szCs w:val="24"/>
          <w:lang w:eastAsia="ru-RU"/>
        </w:rPr>
        <w:br/>
      </w:r>
      <w:r w:rsidRPr="003C23CC">
        <w:rPr>
          <w:rFonts w:eastAsiaTheme="minorEastAsia" w:cs="Times New Roman"/>
          <w:szCs w:val="24"/>
          <w:lang w:eastAsia="ru-RU"/>
        </w:rPr>
        <w:br/>
        <w:t>объяснять с помощью учителя влияние климатообразующих факторов на климатические особенности территории;</w:t>
      </w:r>
      <w:r w:rsidRPr="003C23CC">
        <w:rPr>
          <w:rFonts w:eastAsiaTheme="minorEastAsia" w:cs="Times New Roman"/>
          <w:szCs w:val="24"/>
          <w:lang w:eastAsia="ru-RU"/>
        </w:rPr>
        <w:br/>
      </w:r>
      <w:r w:rsidRPr="003C23CC">
        <w:rPr>
          <w:rFonts w:eastAsiaTheme="minorEastAsia" w:cs="Times New Roman"/>
          <w:szCs w:val="24"/>
          <w:lang w:eastAsia="ru-RU"/>
        </w:rPr>
        <w:br/>
        <w:t>иметь представления о последствиях изменений компонентов природы в результате деятельности человека с использованием разных источников географической информации;</w:t>
      </w:r>
      <w:proofErr w:type="gramEnd"/>
      <w:r w:rsidRPr="003C23CC">
        <w:rPr>
          <w:rFonts w:eastAsiaTheme="minorEastAsia" w:cs="Times New Roman"/>
          <w:szCs w:val="24"/>
          <w:lang w:eastAsia="ru-RU"/>
        </w:rPr>
        <w:br/>
      </w:r>
      <w:r w:rsidRPr="003C23CC">
        <w:rPr>
          <w:rFonts w:eastAsiaTheme="minorEastAsia" w:cs="Times New Roman"/>
          <w:szCs w:val="24"/>
          <w:lang w:eastAsia="ru-RU"/>
        </w:rPr>
        <w:br/>
        <w:t>различать после предварительного анализа океанические течения;</w:t>
      </w:r>
      <w:r w:rsidRPr="003C23CC">
        <w:rPr>
          <w:rFonts w:eastAsiaTheme="minorEastAsia" w:cs="Times New Roman"/>
          <w:szCs w:val="24"/>
          <w:lang w:eastAsia="ru-RU"/>
        </w:rPr>
        <w:br/>
      </w:r>
      <w:r w:rsidRPr="003C23CC">
        <w:rPr>
          <w:rFonts w:eastAsiaTheme="minorEastAsia" w:cs="Times New Roman"/>
          <w:szCs w:val="24"/>
          <w:lang w:eastAsia="ru-RU"/>
        </w:rPr>
        <w:br/>
        <w:t>сравнивать температуру и солёность поверхностных вод Мирового океана на разных широтах с использованием различных источников географической информации;</w:t>
      </w:r>
      <w:r w:rsidRPr="003C23CC">
        <w:rPr>
          <w:rFonts w:eastAsiaTheme="minorEastAsia" w:cs="Times New Roman"/>
          <w:szCs w:val="24"/>
          <w:lang w:eastAsia="ru-RU"/>
        </w:rPr>
        <w:br/>
      </w:r>
      <w:r w:rsidRPr="003C23CC">
        <w:rPr>
          <w:rFonts w:eastAsiaTheme="minorEastAsia" w:cs="Times New Roman"/>
          <w:szCs w:val="24"/>
          <w:lang w:eastAsia="ru-RU"/>
        </w:rPr>
        <w:br/>
        <w:t>объяснять закономерности изменения температуры, солёности и органического мира Мирового океана с географической широтой и с глубиной на основе анализа различных источников географической информации;</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характеризовать этапы освоения и заселения отдельных территорий Земли человеком на основе анализа различных источников географической информации для решения учебных и практико-ориентированных задач;</w:t>
      </w:r>
      <w:r w:rsidRPr="003C23CC">
        <w:rPr>
          <w:rFonts w:eastAsiaTheme="minorEastAsia" w:cs="Times New Roman"/>
          <w:szCs w:val="24"/>
          <w:lang w:eastAsia="ru-RU"/>
        </w:rPr>
        <w:br/>
      </w:r>
      <w:r w:rsidRPr="003C23CC">
        <w:rPr>
          <w:rFonts w:eastAsiaTheme="minorEastAsia" w:cs="Times New Roman"/>
          <w:szCs w:val="24"/>
          <w:lang w:eastAsia="ru-RU"/>
        </w:rPr>
        <w:br/>
        <w:t>различать и сравнивать после предварительного анализа: численность населения крупных стран мира; плотность населения различных территорий;</w:t>
      </w:r>
      <w:r w:rsidRPr="003C23CC">
        <w:rPr>
          <w:rFonts w:eastAsiaTheme="minorEastAsia" w:cs="Times New Roman"/>
          <w:szCs w:val="24"/>
          <w:lang w:eastAsia="ru-RU"/>
        </w:rPr>
        <w:br/>
      </w:r>
      <w:r w:rsidRPr="003C23CC">
        <w:rPr>
          <w:rFonts w:eastAsiaTheme="minorEastAsia" w:cs="Times New Roman"/>
          <w:szCs w:val="24"/>
          <w:lang w:eastAsia="ru-RU"/>
        </w:rPr>
        <w:br/>
        <w:t>применять понятие "плотность населения" для решения учебных и (или) практико-ориентированных задач;</w:t>
      </w:r>
      <w:r w:rsidRPr="003C23CC">
        <w:rPr>
          <w:rFonts w:eastAsiaTheme="minorEastAsia" w:cs="Times New Roman"/>
          <w:szCs w:val="24"/>
          <w:lang w:eastAsia="ru-RU"/>
        </w:rPr>
        <w:br/>
      </w:r>
      <w:r w:rsidRPr="003C23CC">
        <w:rPr>
          <w:rFonts w:eastAsiaTheme="minorEastAsia" w:cs="Times New Roman"/>
          <w:szCs w:val="24"/>
          <w:lang w:eastAsia="ru-RU"/>
        </w:rPr>
        <w:br/>
        <w:t>различать с опорой на алгоритм учебных действий городские и сельские поселения;</w:t>
      </w:r>
      <w:proofErr w:type="gramEnd"/>
      <w:r w:rsidRPr="003C23CC">
        <w:rPr>
          <w:rFonts w:eastAsiaTheme="minorEastAsia" w:cs="Times New Roman"/>
          <w:szCs w:val="24"/>
          <w:lang w:eastAsia="ru-RU"/>
        </w:rPr>
        <w:br/>
      </w:r>
      <w:r w:rsidRPr="003C23CC">
        <w:rPr>
          <w:rFonts w:eastAsiaTheme="minorEastAsia" w:cs="Times New Roman"/>
          <w:szCs w:val="24"/>
          <w:lang w:eastAsia="ru-RU"/>
        </w:rPr>
        <w:br/>
        <w:t>приводить с опорой на источник информации примеры: крупнейших городов мира; мировых и национальных религий;</w:t>
      </w:r>
      <w:r w:rsidRPr="003C23CC">
        <w:rPr>
          <w:rFonts w:eastAsiaTheme="minorEastAsia" w:cs="Times New Roman"/>
          <w:szCs w:val="24"/>
          <w:lang w:eastAsia="ru-RU"/>
        </w:rPr>
        <w:br/>
      </w:r>
      <w:r w:rsidRPr="003C23CC">
        <w:rPr>
          <w:rFonts w:eastAsiaTheme="minorEastAsia" w:cs="Times New Roman"/>
          <w:szCs w:val="24"/>
          <w:lang w:eastAsia="ru-RU"/>
        </w:rPr>
        <w:br/>
        <w:t>проводить с опорой на план языковую классификацию народов;</w:t>
      </w:r>
      <w:r w:rsidRPr="003C23CC">
        <w:rPr>
          <w:rFonts w:eastAsiaTheme="minorEastAsia" w:cs="Times New Roman"/>
          <w:szCs w:val="24"/>
          <w:lang w:eastAsia="ru-RU"/>
        </w:rPr>
        <w:br/>
      </w:r>
      <w:r w:rsidRPr="003C23CC">
        <w:rPr>
          <w:rFonts w:eastAsiaTheme="minorEastAsia" w:cs="Times New Roman"/>
          <w:szCs w:val="24"/>
          <w:lang w:eastAsia="ru-RU"/>
        </w:rPr>
        <w:br/>
        <w:t>различать после предварительного анализа основные виды хозяйственной деятельности людей на различных территориях;</w:t>
      </w:r>
      <w:r w:rsidRPr="003C23CC">
        <w:rPr>
          <w:rFonts w:eastAsiaTheme="minorEastAsia" w:cs="Times New Roman"/>
          <w:szCs w:val="24"/>
          <w:lang w:eastAsia="ru-RU"/>
        </w:rPr>
        <w:br/>
      </w:r>
      <w:r w:rsidRPr="003C23CC">
        <w:rPr>
          <w:rFonts w:eastAsiaTheme="minorEastAsia" w:cs="Times New Roman"/>
          <w:szCs w:val="24"/>
          <w:lang w:eastAsia="ru-RU"/>
        </w:rPr>
        <w:br/>
        <w:t>определять после предварительного анализа страны по их существенным признакам;</w:t>
      </w:r>
      <w:r w:rsidRPr="003C23CC">
        <w:rPr>
          <w:rFonts w:eastAsiaTheme="minorEastAsia" w:cs="Times New Roman"/>
          <w:szCs w:val="24"/>
          <w:lang w:eastAsia="ru-RU"/>
        </w:rPr>
        <w:br/>
      </w:r>
      <w:r w:rsidRPr="003C23CC">
        <w:rPr>
          <w:rFonts w:eastAsiaTheme="minorEastAsia" w:cs="Times New Roman"/>
          <w:szCs w:val="24"/>
          <w:lang w:eastAsia="ru-RU"/>
        </w:rPr>
        <w:br/>
        <w:t>сравнивать после предварительного анализа особенности природы и населения, материальной и духовной культуры, особенности адаптации человека к разным природным условиям регионов и отдельных стран;</w:t>
      </w:r>
      <w:r w:rsidRPr="003C23CC">
        <w:rPr>
          <w:rFonts w:eastAsiaTheme="minorEastAsia" w:cs="Times New Roman"/>
          <w:szCs w:val="24"/>
          <w:lang w:eastAsia="ru-RU"/>
        </w:rPr>
        <w:br/>
      </w:r>
      <w:r w:rsidRPr="003C23CC">
        <w:rPr>
          <w:rFonts w:eastAsiaTheme="minorEastAsia" w:cs="Times New Roman"/>
          <w:szCs w:val="24"/>
          <w:lang w:eastAsia="ru-RU"/>
        </w:rPr>
        <w:lastRenderedPageBreak/>
        <w:br/>
        <w:t>иметь представление об особенностях природы, населения и хозяйства отдельных территорий;</w:t>
      </w:r>
      <w:r w:rsidRPr="003C23CC">
        <w:rPr>
          <w:rFonts w:eastAsiaTheme="minorEastAsia" w:cs="Times New Roman"/>
          <w:szCs w:val="24"/>
          <w:lang w:eastAsia="ru-RU"/>
        </w:rPr>
        <w:br/>
      </w:r>
      <w:r w:rsidRPr="003C23CC">
        <w:rPr>
          <w:rFonts w:eastAsiaTheme="minorEastAsia" w:cs="Times New Roman"/>
          <w:szCs w:val="24"/>
          <w:lang w:eastAsia="ru-RU"/>
        </w:rPr>
        <w:br/>
        <w:t>использовать с помощью учителя знания о населении материков и стран для решения различных учебных и практико-ориентированных задач; выбирать с помощью учителя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природы, населения и хозяйства отдельных территорий;</w:t>
      </w:r>
      <w:r w:rsidRPr="003C23CC">
        <w:rPr>
          <w:rFonts w:eastAsiaTheme="minorEastAsia" w:cs="Times New Roman"/>
          <w:szCs w:val="24"/>
          <w:lang w:eastAsia="ru-RU"/>
        </w:rPr>
        <w:br/>
      </w:r>
      <w:r w:rsidRPr="003C23CC">
        <w:rPr>
          <w:rFonts w:eastAsiaTheme="minorEastAsia" w:cs="Times New Roman"/>
          <w:szCs w:val="24"/>
          <w:lang w:eastAsia="ru-RU"/>
        </w:rPr>
        <w:br/>
        <w:t>представлять с помощью учителя в различных формах (в виде карты, таблицы, графика, географического описания) географическую информацию, необходимую для решения учебных и практико-ориентированных задач;</w:t>
      </w:r>
      <w:r w:rsidRPr="003C23CC">
        <w:rPr>
          <w:rFonts w:eastAsiaTheme="minorEastAsia" w:cs="Times New Roman"/>
          <w:szCs w:val="24"/>
          <w:lang w:eastAsia="ru-RU"/>
        </w:rPr>
        <w:br/>
      </w:r>
      <w:r w:rsidRPr="003C23CC">
        <w:rPr>
          <w:rFonts w:eastAsiaTheme="minorEastAsia" w:cs="Times New Roman"/>
          <w:szCs w:val="24"/>
          <w:lang w:eastAsia="ru-RU"/>
        </w:rPr>
        <w:br/>
        <w:t>использовать информацию об особенностях природы, населения и его хозяйственной деятельности на отдельных территориях, представленную в одном или нескольких источниках, для решения различных учебных и практико-ориентированных задач;</w:t>
      </w:r>
      <w:r w:rsidRPr="003C23CC">
        <w:rPr>
          <w:rFonts w:eastAsiaTheme="minorEastAsia" w:cs="Times New Roman"/>
          <w:szCs w:val="24"/>
          <w:lang w:eastAsia="ru-RU"/>
        </w:rPr>
        <w:br/>
      </w:r>
      <w:r w:rsidRPr="003C23CC">
        <w:rPr>
          <w:rFonts w:eastAsiaTheme="minorEastAsia" w:cs="Times New Roman"/>
          <w:szCs w:val="24"/>
          <w:lang w:eastAsia="ru-RU"/>
        </w:rPr>
        <w:br/>
        <w:t>приводить с опорой на источник информации примеры взаимодействия природы и общества в пределах отдельных территорий;</w:t>
      </w:r>
      <w:r w:rsidRPr="003C23CC">
        <w:rPr>
          <w:rFonts w:eastAsiaTheme="minorEastAsia" w:cs="Times New Roman"/>
          <w:szCs w:val="24"/>
          <w:lang w:eastAsia="ru-RU"/>
        </w:rPr>
        <w:br/>
      </w:r>
      <w:r w:rsidRPr="003C23CC">
        <w:rPr>
          <w:rFonts w:eastAsiaTheme="minorEastAsia" w:cs="Times New Roman"/>
          <w:szCs w:val="24"/>
          <w:lang w:eastAsia="ru-RU"/>
        </w:rPr>
        <w:br/>
        <w:t>иметь представление о глобальных проблемах человечества (</w:t>
      </w:r>
      <w:proofErr w:type="gramStart"/>
      <w:r w:rsidRPr="003C23CC">
        <w:rPr>
          <w:rFonts w:eastAsiaTheme="minorEastAsia" w:cs="Times New Roman"/>
          <w:szCs w:val="24"/>
          <w:lang w:eastAsia="ru-RU"/>
        </w:rPr>
        <w:t>экологическая</w:t>
      </w:r>
      <w:proofErr w:type="gramEnd"/>
      <w:r w:rsidRPr="003C23CC">
        <w:rPr>
          <w:rFonts w:eastAsiaTheme="minorEastAsia" w:cs="Times New Roman"/>
          <w:szCs w:val="24"/>
          <w:lang w:eastAsia="ru-RU"/>
        </w:rPr>
        <w:t>, сырьевая, энергетическая, преодоления отсталости стран, продовольственная) на локальном и региональном уровнях и приводить с опорой на источник информации примеры международного сотрудничества по их преодолению.</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191.8.3.4. </w:t>
      </w:r>
      <w:proofErr w:type="gramStart"/>
      <w:r w:rsidRPr="003C23CC">
        <w:rPr>
          <w:rFonts w:eastAsiaTheme="minorEastAsia" w:cs="Times New Roman"/>
          <w:szCs w:val="24"/>
          <w:lang w:eastAsia="ru-RU"/>
        </w:rPr>
        <w:t>К концу 8 класса обучающийся научится:</w:t>
      </w:r>
      <w:r w:rsidRPr="003C23CC">
        <w:rPr>
          <w:rFonts w:eastAsiaTheme="minorEastAsia" w:cs="Times New Roman"/>
          <w:szCs w:val="24"/>
          <w:lang w:eastAsia="ru-RU"/>
        </w:rPr>
        <w:br/>
      </w:r>
      <w:r w:rsidRPr="003C23CC">
        <w:rPr>
          <w:rFonts w:eastAsiaTheme="minorEastAsia" w:cs="Times New Roman"/>
          <w:szCs w:val="24"/>
          <w:lang w:eastAsia="ru-RU"/>
        </w:rPr>
        <w:br/>
        <w:t>характеризовать с опорой на алгоритм учебных действий основные этапы истории формирования и изучения территории России;</w:t>
      </w:r>
      <w:r w:rsidRPr="003C23CC">
        <w:rPr>
          <w:rFonts w:eastAsiaTheme="minorEastAsia" w:cs="Times New Roman"/>
          <w:szCs w:val="24"/>
          <w:lang w:eastAsia="ru-RU"/>
        </w:rPr>
        <w:br/>
      </w:r>
      <w:r w:rsidRPr="003C23CC">
        <w:rPr>
          <w:rFonts w:eastAsiaTheme="minorEastAsia" w:cs="Times New Roman"/>
          <w:szCs w:val="24"/>
          <w:lang w:eastAsia="ru-RU"/>
        </w:rPr>
        <w:br/>
        <w:t>находить после предварительного анализа в различных источниках информации факты, позволяющие определить вклад российских учёных и путешественников в освоение страны;</w:t>
      </w:r>
      <w:r w:rsidRPr="003C23CC">
        <w:rPr>
          <w:rFonts w:eastAsiaTheme="minorEastAsia" w:cs="Times New Roman"/>
          <w:szCs w:val="24"/>
          <w:lang w:eastAsia="ru-RU"/>
        </w:rPr>
        <w:br/>
      </w:r>
      <w:r w:rsidRPr="003C23CC">
        <w:rPr>
          <w:rFonts w:eastAsiaTheme="minorEastAsia" w:cs="Times New Roman"/>
          <w:szCs w:val="24"/>
          <w:lang w:eastAsia="ru-RU"/>
        </w:rPr>
        <w:br/>
        <w:t>характеризовать с опорой на план географическое положение России с использованием информации из различных источников;</w:t>
      </w:r>
      <w:proofErr w:type="gramEnd"/>
      <w:r w:rsidRPr="003C23CC">
        <w:rPr>
          <w:rFonts w:eastAsiaTheme="minorEastAsia" w:cs="Times New Roman"/>
          <w:szCs w:val="24"/>
          <w:lang w:eastAsia="ru-RU"/>
        </w:rPr>
        <w:br/>
      </w:r>
      <w:r w:rsidRPr="003C23CC">
        <w:rPr>
          <w:rFonts w:eastAsiaTheme="minorEastAsia" w:cs="Times New Roman"/>
          <w:szCs w:val="24"/>
          <w:lang w:eastAsia="ru-RU"/>
        </w:rPr>
        <w:br/>
        <w:t>иметь представление о федеральных округах, крупных географических районах и макрорегионах России;</w:t>
      </w:r>
      <w:r w:rsidRPr="003C23CC">
        <w:rPr>
          <w:rFonts w:eastAsiaTheme="minorEastAsia" w:cs="Times New Roman"/>
          <w:szCs w:val="24"/>
          <w:lang w:eastAsia="ru-RU"/>
        </w:rPr>
        <w:br/>
      </w:r>
      <w:r w:rsidRPr="003C23CC">
        <w:rPr>
          <w:rFonts w:eastAsiaTheme="minorEastAsia" w:cs="Times New Roman"/>
          <w:szCs w:val="24"/>
          <w:lang w:eastAsia="ru-RU"/>
        </w:rPr>
        <w:br/>
        <w:t>приводить с опорой на источник информации примеры субъектов Российской Федерации разных видов и показывать их на географической карте;</w:t>
      </w:r>
      <w:r w:rsidRPr="003C23CC">
        <w:rPr>
          <w:rFonts w:eastAsiaTheme="minorEastAsia" w:cs="Times New Roman"/>
          <w:szCs w:val="24"/>
          <w:lang w:eastAsia="ru-RU"/>
        </w:rPr>
        <w:br/>
      </w:r>
      <w:r w:rsidRPr="003C23CC">
        <w:rPr>
          <w:rFonts w:eastAsiaTheme="minorEastAsia" w:cs="Times New Roman"/>
          <w:szCs w:val="24"/>
          <w:lang w:eastAsia="ru-RU"/>
        </w:rPr>
        <w:br/>
        <w:t>иметь представление о влиянии географического положения регионов России на особенности природы, жизнь и хозяйственную деятельность населения;</w:t>
      </w:r>
      <w:r w:rsidRPr="003C23CC">
        <w:rPr>
          <w:rFonts w:eastAsiaTheme="minorEastAsia" w:cs="Times New Roman"/>
          <w:szCs w:val="24"/>
          <w:lang w:eastAsia="ru-RU"/>
        </w:rPr>
        <w:br/>
      </w:r>
      <w:r w:rsidRPr="003C23CC">
        <w:rPr>
          <w:rFonts w:eastAsiaTheme="minorEastAsia" w:cs="Times New Roman"/>
          <w:szCs w:val="24"/>
          <w:lang w:eastAsia="ru-RU"/>
        </w:rPr>
        <w:br/>
        <w:t>использовать с помощью учителя знания о государственной территории и исключительной экономической зоне, континентальном шельфе России, о мировом, поясном и зональном времени для решения практико-ориентированных задач;</w:t>
      </w:r>
      <w:r w:rsidRPr="003C23CC">
        <w:rPr>
          <w:rFonts w:eastAsiaTheme="minorEastAsia" w:cs="Times New Roman"/>
          <w:szCs w:val="24"/>
          <w:lang w:eastAsia="ru-RU"/>
        </w:rPr>
        <w:br/>
      </w:r>
      <w:r w:rsidRPr="003C23CC">
        <w:rPr>
          <w:rFonts w:eastAsiaTheme="minorEastAsia" w:cs="Times New Roman"/>
          <w:szCs w:val="24"/>
          <w:lang w:eastAsia="ru-RU"/>
        </w:rPr>
        <w:br/>
        <w:t>иметь представление о степени благоприятности природных условий в пределах отдельных регионов страны;</w:t>
      </w:r>
      <w:r w:rsidRPr="003C23CC">
        <w:rPr>
          <w:rFonts w:eastAsiaTheme="minorEastAsia" w:cs="Times New Roman"/>
          <w:szCs w:val="24"/>
          <w:lang w:eastAsia="ru-RU"/>
        </w:rPr>
        <w:br/>
      </w:r>
      <w:r w:rsidRPr="003C23CC">
        <w:rPr>
          <w:rFonts w:eastAsiaTheme="minorEastAsia" w:cs="Times New Roman"/>
          <w:szCs w:val="24"/>
          <w:lang w:eastAsia="ru-RU"/>
        </w:rPr>
        <w:lastRenderedPageBreak/>
        <w:br/>
        <w:t>проводить после предварительного анализа классификацию природных ресурсов;</w:t>
      </w:r>
      <w:r w:rsidRPr="003C23CC">
        <w:rPr>
          <w:rFonts w:eastAsiaTheme="minorEastAsia" w:cs="Times New Roman"/>
          <w:szCs w:val="24"/>
          <w:lang w:eastAsia="ru-RU"/>
        </w:rPr>
        <w:br/>
      </w:r>
      <w:r w:rsidRPr="003C23CC">
        <w:rPr>
          <w:rFonts w:eastAsiaTheme="minorEastAsia" w:cs="Times New Roman"/>
          <w:szCs w:val="24"/>
          <w:lang w:eastAsia="ru-RU"/>
        </w:rPr>
        <w:br/>
        <w:t>иметь представление о типах природопользования;</w:t>
      </w:r>
      <w:r w:rsidRPr="003C23CC">
        <w:rPr>
          <w:rFonts w:eastAsiaTheme="minorEastAsia" w:cs="Times New Roman"/>
          <w:szCs w:val="24"/>
          <w:lang w:eastAsia="ru-RU"/>
        </w:rPr>
        <w:br/>
      </w:r>
      <w:r w:rsidRPr="003C23CC">
        <w:rPr>
          <w:rFonts w:eastAsiaTheme="minorEastAsia" w:cs="Times New Roman"/>
          <w:szCs w:val="24"/>
          <w:lang w:eastAsia="ru-RU"/>
        </w:rPr>
        <w:br/>
        <w:t>выбирать и использовать с помощью учителя источники географической информации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определять возраст горных пород и основных тектонических структур, слагающих территорию; объяснять закономерности распространения гидрологических, геологических и метеорологических опасных природных явлений на территории страны;</w:t>
      </w:r>
      <w:r w:rsidRPr="003C23CC">
        <w:rPr>
          <w:rFonts w:eastAsiaTheme="minorEastAsia" w:cs="Times New Roman"/>
          <w:szCs w:val="24"/>
          <w:lang w:eastAsia="ru-RU"/>
        </w:rPr>
        <w:br/>
      </w:r>
      <w:r w:rsidRPr="003C23CC">
        <w:rPr>
          <w:rFonts w:eastAsiaTheme="minorEastAsia" w:cs="Times New Roman"/>
          <w:szCs w:val="24"/>
          <w:lang w:eastAsia="ru-RU"/>
        </w:rPr>
        <w:br/>
        <w:t>сравнивать и объяснять после предварительного анализа особенности компонентов природы отдельных территорий страны;</w:t>
      </w:r>
      <w:r w:rsidRPr="003C23CC">
        <w:rPr>
          <w:rFonts w:eastAsiaTheme="minorEastAsia" w:cs="Times New Roman"/>
          <w:szCs w:val="24"/>
          <w:lang w:eastAsia="ru-RU"/>
        </w:rPr>
        <w:br/>
      </w:r>
      <w:r w:rsidRPr="003C23CC">
        <w:rPr>
          <w:rFonts w:eastAsiaTheme="minorEastAsia" w:cs="Times New Roman"/>
          <w:szCs w:val="24"/>
          <w:lang w:eastAsia="ru-RU"/>
        </w:rPr>
        <w:br/>
        <w:t>использовать знания об особенностях компонентов природы Росс</w:t>
      </w:r>
      <w:proofErr w:type="gramStart"/>
      <w:r w:rsidRPr="003C23CC">
        <w:rPr>
          <w:rFonts w:eastAsiaTheme="minorEastAsia" w:cs="Times New Roman"/>
          <w:szCs w:val="24"/>
          <w:lang w:eastAsia="ru-RU"/>
        </w:rPr>
        <w:t>ии и её</w:t>
      </w:r>
      <w:proofErr w:type="gramEnd"/>
      <w:r w:rsidRPr="003C23CC">
        <w:rPr>
          <w:rFonts w:eastAsiaTheme="minorEastAsia" w:cs="Times New Roman"/>
          <w:szCs w:val="24"/>
          <w:lang w:eastAsia="ru-RU"/>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r w:rsidRPr="003C23CC">
        <w:rPr>
          <w:rFonts w:eastAsiaTheme="minorEastAsia" w:cs="Times New Roman"/>
          <w:szCs w:val="24"/>
          <w:lang w:eastAsia="ru-RU"/>
        </w:rPr>
        <w:br/>
      </w:r>
      <w:r w:rsidRPr="003C23CC">
        <w:rPr>
          <w:rFonts w:eastAsiaTheme="minorEastAsia" w:cs="Times New Roman"/>
          <w:szCs w:val="24"/>
          <w:lang w:eastAsia="ru-RU"/>
        </w:rPr>
        <w:br/>
        <w:t>называть с опорой на источник информации географические процессы и явления, определяющие особенности природы страны, отдельных регионов и своей местности;</w:t>
      </w:r>
      <w:r w:rsidRPr="003C23CC">
        <w:rPr>
          <w:rFonts w:eastAsiaTheme="minorEastAsia" w:cs="Times New Roman"/>
          <w:szCs w:val="24"/>
          <w:lang w:eastAsia="ru-RU"/>
        </w:rPr>
        <w:br/>
      </w:r>
      <w:r w:rsidRPr="003C23CC">
        <w:rPr>
          <w:rFonts w:eastAsiaTheme="minorEastAsia" w:cs="Times New Roman"/>
          <w:szCs w:val="24"/>
          <w:lang w:eastAsia="ru-RU"/>
        </w:rPr>
        <w:br/>
        <w:t>иметь представление о распространении по территории страны областей современного горообразования, землетрясений и вулканизма;</w:t>
      </w:r>
      <w:r w:rsidRPr="003C23CC">
        <w:rPr>
          <w:rFonts w:eastAsiaTheme="minorEastAsia" w:cs="Times New Roman"/>
          <w:szCs w:val="24"/>
          <w:lang w:eastAsia="ru-RU"/>
        </w:rPr>
        <w:br/>
      </w:r>
      <w:r w:rsidRPr="003C23CC">
        <w:rPr>
          <w:rFonts w:eastAsiaTheme="minorEastAsia" w:cs="Times New Roman"/>
          <w:szCs w:val="24"/>
          <w:lang w:eastAsia="ru-RU"/>
        </w:rPr>
        <w:br/>
        <w:t>применять с помощью учителя понятия: "плита", "щит", "</w:t>
      </w:r>
      <w:proofErr w:type="gramStart"/>
      <w:r w:rsidRPr="003C23CC">
        <w:rPr>
          <w:rFonts w:eastAsiaTheme="minorEastAsia" w:cs="Times New Roman"/>
          <w:szCs w:val="24"/>
          <w:lang w:eastAsia="ru-RU"/>
        </w:rPr>
        <w:t>моренный</w:t>
      </w:r>
      <w:proofErr w:type="gramEnd"/>
      <w:r w:rsidRPr="003C23CC">
        <w:rPr>
          <w:rFonts w:eastAsiaTheme="minorEastAsia" w:cs="Times New Roman"/>
          <w:szCs w:val="24"/>
          <w:lang w:eastAsia="ru-RU"/>
        </w:rPr>
        <w:t xml:space="preserve"> холм", "бараньи лбы", "бархан", "дюна", "солнечная радиация", "годовая амплитуда температур воздуха", "воздушные массы" для решения учебных и (или) практико-ориентированных задач;</w:t>
      </w:r>
      <w:r w:rsidRPr="003C23CC">
        <w:rPr>
          <w:rFonts w:eastAsiaTheme="minorEastAsia" w:cs="Times New Roman"/>
          <w:szCs w:val="24"/>
          <w:lang w:eastAsia="ru-RU"/>
        </w:rPr>
        <w:br/>
      </w:r>
      <w:r w:rsidRPr="003C23CC">
        <w:rPr>
          <w:rFonts w:eastAsiaTheme="minorEastAsia" w:cs="Times New Roman"/>
          <w:szCs w:val="24"/>
          <w:lang w:eastAsia="ru-RU"/>
        </w:rPr>
        <w:br/>
        <w:t>различать с опорой на источник информации понятия "испарение", "испаряемость", "коэффициент увлажнения"; использовать их для решения учебных и (или) практико-ориентированных задач;</w:t>
      </w:r>
      <w:r w:rsidRPr="003C23CC">
        <w:rPr>
          <w:rFonts w:eastAsiaTheme="minorEastAsia" w:cs="Times New Roman"/>
          <w:szCs w:val="24"/>
          <w:lang w:eastAsia="ru-RU"/>
        </w:rPr>
        <w:br/>
      </w:r>
      <w:r w:rsidRPr="003C23CC">
        <w:rPr>
          <w:rFonts w:eastAsiaTheme="minorEastAsia" w:cs="Times New Roman"/>
          <w:szCs w:val="24"/>
          <w:lang w:eastAsia="ru-RU"/>
        </w:rPr>
        <w:br/>
        <w:t>описывать и прогнозировать после предварительного анализа погоду территории по карте погоды;</w:t>
      </w:r>
      <w:r w:rsidRPr="003C23CC">
        <w:rPr>
          <w:rFonts w:eastAsiaTheme="minorEastAsia" w:cs="Times New Roman"/>
          <w:szCs w:val="24"/>
          <w:lang w:eastAsia="ru-RU"/>
        </w:rPr>
        <w:br/>
      </w:r>
      <w:r w:rsidRPr="003C23CC">
        <w:rPr>
          <w:rFonts w:eastAsiaTheme="minorEastAsia" w:cs="Times New Roman"/>
          <w:szCs w:val="24"/>
          <w:lang w:eastAsia="ru-RU"/>
        </w:rPr>
        <w:br/>
        <w:t>использовать с помощью учителя понятия "циклон", "антициклон", "атмосферный фронт" для объяснения особенностей погоды отдельных территорий с помощью карт погоды;</w:t>
      </w:r>
      <w:r w:rsidRPr="003C23CC">
        <w:rPr>
          <w:rFonts w:eastAsiaTheme="minorEastAsia" w:cs="Times New Roman"/>
          <w:szCs w:val="24"/>
          <w:lang w:eastAsia="ru-RU"/>
        </w:rPr>
        <w:br/>
      </w:r>
      <w:r w:rsidRPr="003C23CC">
        <w:rPr>
          <w:rFonts w:eastAsiaTheme="minorEastAsia" w:cs="Times New Roman"/>
          <w:szCs w:val="24"/>
          <w:lang w:eastAsia="ru-RU"/>
        </w:rPr>
        <w:br/>
        <w:t>проводить после предварительного анализа классификацию типов климата и почв России;</w:t>
      </w:r>
      <w:r w:rsidRPr="003C23CC">
        <w:rPr>
          <w:rFonts w:eastAsiaTheme="minorEastAsia" w:cs="Times New Roman"/>
          <w:szCs w:val="24"/>
          <w:lang w:eastAsia="ru-RU"/>
        </w:rPr>
        <w:br/>
      </w:r>
      <w:r w:rsidRPr="003C23CC">
        <w:rPr>
          <w:rFonts w:eastAsiaTheme="minorEastAsia" w:cs="Times New Roman"/>
          <w:szCs w:val="24"/>
          <w:lang w:eastAsia="ru-RU"/>
        </w:rPr>
        <w:br/>
        <w:t>иметь представление о показателях, характеризующих состояние окружающей среды;</w:t>
      </w:r>
      <w:r w:rsidRPr="003C23CC">
        <w:rPr>
          <w:rFonts w:eastAsiaTheme="minorEastAsia" w:cs="Times New Roman"/>
          <w:szCs w:val="24"/>
          <w:lang w:eastAsia="ru-RU"/>
        </w:rPr>
        <w:br/>
      </w:r>
      <w:r w:rsidRPr="003C23CC">
        <w:rPr>
          <w:rFonts w:eastAsiaTheme="minorEastAsia" w:cs="Times New Roman"/>
          <w:szCs w:val="24"/>
          <w:lang w:eastAsia="ru-RU"/>
        </w:rPr>
        <w:br/>
        <w:t>показывать с опорой на источник информации на карте и (или) обозначать на контурной карте крупные формы рельефа, крайние точки и элементы береговой линии России; крупные реки и озёра, границы климатических поясов и областей, природно-хозяйственных зон в пределах страны; Арктической зоны, южной границы распространения многолетней мерзлоты;</w:t>
      </w:r>
      <w:r w:rsidRPr="003C23CC">
        <w:rPr>
          <w:rFonts w:eastAsiaTheme="minorEastAsia" w:cs="Times New Roman"/>
          <w:szCs w:val="24"/>
          <w:lang w:eastAsia="ru-RU"/>
        </w:rPr>
        <w:br/>
      </w:r>
      <w:r w:rsidRPr="003C23CC">
        <w:rPr>
          <w:rFonts w:eastAsiaTheme="minorEastAsia" w:cs="Times New Roman"/>
          <w:szCs w:val="24"/>
          <w:lang w:eastAsia="ru-RU"/>
        </w:rPr>
        <w:br/>
        <w:t xml:space="preserve">приводить с опорой на справочный материал примеры: мер безопасности, в том числе для экономики семьи, в случае природных стихийных бедствий и техногенных катастроф; рационального и нерационального природопользования; особо охраняемых природных </w:t>
      </w:r>
      <w:r w:rsidRPr="003C23CC">
        <w:rPr>
          <w:rFonts w:eastAsiaTheme="minorEastAsia" w:cs="Times New Roman"/>
          <w:szCs w:val="24"/>
          <w:lang w:eastAsia="ru-RU"/>
        </w:rPr>
        <w:lastRenderedPageBreak/>
        <w:t>территорий России и своего края, животных и растений, занесённых в Красную книгу России;</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выбирать с помощью учителя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России;</w:t>
      </w:r>
      <w:r w:rsidRPr="003C23CC">
        <w:rPr>
          <w:rFonts w:eastAsiaTheme="minorEastAsia" w:cs="Times New Roman"/>
          <w:szCs w:val="24"/>
          <w:lang w:eastAsia="ru-RU"/>
        </w:rPr>
        <w:br/>
      </w:r>
      <w:r w:rsidRPr="003C23CC">
        <w:rPr>
          <w:rFonts w:eastAsiaTheme="minorEastAsia" w:cs="Times New Roman"/>
          <w:szCs w:val="24"/>
          <w:lang w:eastAsia="ru-RU"/>
        </w:rPr>
        <w:br/>
        <w:t>приводить с опорой на справочный материал примеры адаптации человека к разнообразным природным условиям на территории страны;</w:t>
      </w:r>
      <w:r w:rsidRPr="003C23CC">
        <w:rPr>
          <w:rFonts w:eastAsiaTheme="minorEastAsia" w:cs="Times New Roman"/>
          <w:szCs w:val="24"/>
          <w:lang w:eastAsia="ru-RU"/>
        </w:rPr>
        <w:br/>
      </w:r>
      <w:r w:rsidRPr="003C23CC">
        <w:rPr>
          <w:rFonts w:eastAsiaTheme="minorEastAsia" w:cs="Times New Roman"/>
          <w:szCs w:val="24"/>
          <w:lang w:eastAsia="ru-RU"/>
        </w:rPr>
        <w:br/>
        <w:t>сравнивать после предварительного анализа показатели воспроизводства и качества населения России с мировыми показателями и показателями других стран;</w:t>
      </w:r>
      <w:proofErr w:type="gramEnd"/>
      <w:r w:rsidRPr="003C23CC">
        <w:rPr>
          <w:rFonts w:eastAsiaTheme="minorEastAsia" w:cs="Times New Roman"/>
          <w:szCs w:val="24"/>
          <w:lang w:eastAsia="ru-RU"/>
        </w:rPr>
        <w:br/>
      </w:r>
      <w:r w:rsidRPr="003C23CC">
        <w:rPr>
          <w:rFonts w:eastAsiaTheme="minorEastAsia" w:cs="Times New Roman"/>
          <w:szCs w:val="24"/>
          <w:lang w:eastAsia="ru-RU"/>
        </w:rPr>
        <w:br/>
        <w:t>иметь представление о демографических процессах и явлениях, характеризующих динамику численности населения России, её отдельных регионов и своего края;</w:t>
      </w:r>
      <w:r w:rsidRPr="003C23CC">
        <w:rPr>
          <w:rFonts w:eastAsiaTheme="minorEastAsia" w:cs="Times New Roman"/>
          <w:szCs w:val="24"/>
          <w:lang w:eastAsia="ru-RU"/>
        </w:rPr>
        <w:br/>
      </w:r>
      <w:r w:rsidRPr="003C23CC">
        <w:rPr>
          <w:rFonts w:eastAsiaTheme="minorEastAsia" w:cs="Times New Roman"/>
          <w:szCs w:val="24"/>
          <w:lang w:eastAsia="ru-RU"/>
        </w:rPr>
        <w:br/>
        <w:t>проводить после предварительного анализа классификацию населённых пунктов и регионов России по заданным основаниям;</w:t>
      </w:r>
      <w:r w:rsidRPr="003C23CC">
        <w:rPr>
          <w:rFonts w:eastAsiaTheme="minorEastAsia" w:cs="Times New Roman"/>
          <w:szCs w:val="24"/>
          <w:lang w:eastAsia="ru-RU"/>
        </w:rPr>
        <w:br/>
      </w:r>
      <w:r w:rsidRPr="003C23CC">
        <w:rPr>
          <w:rFonts w:eastAsiaTheme="minorEastAsia" w:cs="Times New Roman"/>
          <w:szCs w:val="24"/>
          <w:lang w:eastAsia="ru-RU"/>
        </w:rPr>
        <w:br/>
        <w:t>использовать знания о естественном и механическом движении населения, половозрастной структуре и размещении населения, трудовых ресурсах, городском и сельском населении, этническом и религиозном составе населения для решения практико-ориентированных задач с опорой на алгоритм учебных действий в контексте реальной жизни;</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применять с помощью учителя понятия "рождаемость", "смертность", "естественный прирост населения", "миграционный прирост населения", "общий прирост населения", "плотность населения", "основная полоса (зона) расселения", "урбанизация", "городская агломерация", "посёлок городского типа", "половозрастная структура населения", "средняя прогнозируемая продолжительность жизни", "трудовые ресурсы", "трудоспособный возраст", "рабочая сила", "безработица", "рынок труда", "качество населения" для решения учебных и (или) практико-ориентированных задач;</w:t>
      </w:r>
      <w:proofErr w:type="gramEnd"/>
      <w:r w:rsidRPr="003C23CC">
        <w:rPr>
          <w:rFonts w:eastAsiaTheme="minorEastAsia" w:cs="Times New Roman"/>
          <w:szCs w:val="24"/>
          <w:lang w:eastAsia="ru-RU"/>
        </w:rPr>
        <w:br/>
      </w:r>
      <w:r w:rsidRPr="003C23CC">
        <w:rPr>
          <w:rFonts w:eastAsiaTheme="minorEastAsia" w:cs="Times New Roman"/>
          <w:szCs w:val="24"/>
          <w:lang w:eastAsia="ru-RU"/>
        </w:rPr>
        <w:br/>
        <w:t>представлять после предварительного анализа в различных формах (таблица, график, географическое описание) географическую информацию, необходимую для решения учебных и (или) практико-ориентированных задач.</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191.8.3.5. </w:t>
      </w:r>
      <w:proofErr w:type="gramStart"/>
      <w:r w:rsidRPr="003C23CC">
        <w:rPr>
          <w:rFonts w:eastAsiaTheme="minorEastAsia" w:cs="Times New Roman"/>
          <w:szCs w:val="24"/>
          <w:lang w:eastAsia="ru-RU"/>
        </w:rPr>
        <w:t>К концу 9 класса обучающийся научится:</w:t>
      </w:r>
      <w:r w:rsidRPr="003C23CC">
        <w:rPr>
          <w:rFonts w:eastAsiaTheme="minorEastAsia" w:cs="Times New Roman"/>
          <w:szCs w:val="24"/>
          <w:lang w:eastAsia="ru-RU"/>
        </w:rPr>
        <w:br/>
      </w:r>
      <w:r w:rsidRPr="003C23CC">
        <w:rPr>
          <w:rFonts w:eastAsiaTheme="minorEastAsia" w:cs="Times New Roman"/>
          <w:szCs w:val="24"/>
          <w:lang w:eastAsia="ru-RU"/>
        </w:rPr>
        <w:br/>
        <w:t>выбирать с помощью учителя и использовать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населения и (или) хозяйства России;</w:t>
      </w:r>
      <w:r w:rsidRPr="003C23CC">
        <w:rPr>
          <w:rFonts w:eastAsiaTheme="minorEastAsia" w:cs="Times New Roman"/>
          <w:szCs w:val="24"/>
          <w:lang w:eastAsia="ru-RU"/>
        </w:rPr>
        <w:br/>
      </w:r>
      <w:r w:rsidRPr="003C23CC">
        <w:rPr>
          <w:rFonts w:eastAsiaTheme="minorEastAsia" w:cs="Times New Roman"/>
          <w:szCs w:val="24"/>
          <w:lang w:eastAsia="ru-RU"/>
        </w:rPr>
        <w:br/>
        <w:t>представлять в различных формах (в виде карты, таблицы, графика, географического описания) географическую информацию, необходимую для решения учебных и (или) практико-ориентированных задач;</w:t>
      </w:r>
      <w:proofErr w:type="gramEnd"/>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 xml:space="preserve">выбирать и использовать информацию из различных географических источников (картографические, статистические, текстовые, видео- и фотоизображения, компьютерные базы данных) для решения различных учебных и практико-ориентированных задач с опорой на алгоритм учебных действий: сравнивать и оценивать влияние отдельных отраслей хозяйства на окружающую среду; условия отдельных регионов страны для </w:t>
      </w:r>
      <w:r w:rsidRPr="003C23CC">
        <w:rPr>
          <w:rFonts w:eastAsiaTheme="minorEastAsia" w:cs="Times New Roman"/>
          <w:szCs w:val="24"/>
          <w:lang w:eastAsia="ru-RU"/>
        </w:rPr>
        <w:lastRenderedPageBreak/>
        <w:t>развития энергетики на основе возобновляемых источников энергии (ВИЭ);</w:t>
      </w:r>
      <w:proofErr w:type="gramEnd"/>
      <w:r w:rsidRPr="003C23CC">
        <w:rPr>
          <w:rFonts w:eastAsiaTheme="minorEastAsia" w:cs="Times New Roman"/>
          <w:szCs w:val="24"/>
          <w:lang w:eastAsia="ru-RU"/>
        </w:rPr>
        <w:br/>
      </w:r>
      <w:r w:rsidRPr="003C23CC">
        <w:rPr>
          <w:rFonts w:eastAsiaTheme="minorEastAsia" w:cs="Times New Roman"/>
          <w:szCs w:val="24"/>
          <w:lang w:eastAsia="ru-RU"/>
        </w:rPr>
        <w:br/>
        <w:t>классифицировать после предварительного анализа субъекты Российской Федерации по уровню социально-экономического развития на основе имеющихся знаний и анализа информации из дополнительных источников; выделять информацию, которая является противоречивой или может быть недостоверной;</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иметь представление об изученных географических объектах, процессах и явлениях: хозяйство России (состав, отраслевая, функциональная и территориальная структура, факторы и условия размещения производства, современные формы размещения производства), валовой внутренний продукт (ВВП), валовой региональный продукт (ВРП) и индекс человеческого развития (ИЧР) как показатели уровня развития страны и ее регионов, природно-ресурсный, человеческий и производственный капитал, топливно-энергетический комплекс (ТЭК), факторы размещения предприятий ТЭК, машиностроительный</w:t>
      </w:r>
      <w:proofErr w:type="gramEnd"/>
      <w:r w:rsidRPr="003C23CC">
        <w:rPr>
          <w:rFonts w:eastAsiaTheme="minorEastAsia" w:cs="Times New Roman"/>
          <w:szCs w:val="24"/>
          <w:lang w:eastAsia="ru-RU"/>
        </w:rPr>
        <w:t xml:space="preserve"> </w:t>
      </w:r>
      <w:proofErr w:type="gramStart"/>
      <w:r w:rsidRPr="003C23CC">
        <w:rPr>
          <w:rFonts w:eastAsiaTheme="minorEastAsia" w:cs="Times New Roman"/>
          <w:szCs w:val="24"/>
          <w:lang w:eastAsia="ru-RU"/>
        </w:rPr>
        <w:t>комплекс, факторы размещения машиностроительных предприятий, черная и цветная металлургия, факторы размещения предприятий металлургического комплекса, химическая промышленность, факторы размещения отдельных отраслей химической промышленности, лесопромышленный комплекс, факторы размещения предприятий лесопромышленного комплекса, агропромышленный комплекс, факторы размещения предприятий агропромышленного комплекса (АПК), сфера услуг, факторы размещения предприятий и организаций сферы услуг, виды транспорта, грузооборот, пассажирооборот, территории опережающего развития (ТОР), Арктическая зона и зона Севера России</w:t>
      </w:r>
      <w:proofErr w:type="gramEnd"/>
      <w:r w:rsidRPr="003C23CC">
        <w:rPr>
          <w:rFonts w:eastAsiaTheme="minorEastAsia" w:cs="Times New Roman"/>
          <w:szCs w:val="24"/>
          <w:lang w:eastAsia="ru-RU"/>
        </w:rPr>
        <w:t>;</w:t>
      </w:r>
      <w:r w:rsidRPr="003C23CC">
        <w:rPr>
          <w:rFonts w:eastAsiaTheme="minorEastAsia" w:cs="Times New Roman"/>
          <w:szCs w:val="24"/>
          <w:lang w:eastAsia="ru-RU"/>
        </w:rPr>
        <w:br/>
      </w:r>
      <w:r w:rsidRPr="003C23CC">
        <w:rPr>
          <w:rFonts w:eastAsiaTheme="minorEastAsia" w:cs="Times New Roman"/>
          <w:szCs w:val="24"/>
          <w:lang w:eastAsia="ru-RU"/>
        </w:rPr>
        <w:br/>
        <w:t>находить, извлекать и использовать информацию, характеризующую отраслевую, функциональную и территориальную структуру хозяйства России, для решения практико-ориентированных задач;</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 xml:space="preserve">решать с опорой на алгоритм учебных действий практические задачи </w:t>
      </w:r>
      <w:proofErr w:type="spellStart"/>
      <w:r w:rsidRPr="003C23CC">
        <w:rPr>
          <w:rFonts w:eastAsiaTheme="minorEastAsia" w:cs="Times New Roman"/>
          <w:szCs w:val="24"/>
          <w:lang w:eastAsia="ru-RU"/>
        </w:rPr>
        <w:t>геоэкологического</w:t>
      </w:r>
      <w:proofErr w:type="spellEnd"/>
      <w:r w:rsidRPr="003C23CC">
        <w:rPr>
          <w:rFonts w:eastAsiaTheme="minorEastAsia" w:cs="Times New Roman"/>
          <w:szCs w:val="24"/>
          <w:lang w:eastAsia="ru-RU"/>
        </w:rPr>
        <w:t xml:space="preserve"> содержания для определения качества окружающей среды своей местности, путей ее сохранения и улучшения, а также задачи в сфере экономической географии для определения качества жизни человека, семьи и финансового благополучия: объяснять с опорой на план особенности отраслевой и территориальной структуры хозяйства России, регионов, размещения отдельных предприятий;</w:t>
      </w:r>
      <w:proofErr w:type="gramEnd"/>
      <w:r w:rsidRPr="003C23CC">
        <w:rPr>
          <w:rFonts w:eastAsiaTheme="minorEastAsia" w:cs="Times New Roman"/>
          <w:szCs w:val="24"/>
          <w:lang w:eastAsia="ru-RU"/>
        </w:rPr>
        <w:t xml:space="preserve"> оценивать после предварительного анализа условия отдельных территорий для размещения предприятий и различных производств;</w:t>
      </w:r>
      <w:r w:rsidRPr="003C23CC">
        <w:rPr>
          <w:rFonts w:eastAsiaTheme="minorEastAsia" w:cs="Times New Roman"/>
          <w:szCs w:val="24"/>
          <w:lang w:eastAsia="ru-RU"/>
        </w:rPr>
        <w:br/>
      </w:r>
      <w:r w:rsidRPr="003C23CC">
        <w:rPr>
          <w:rFonts w:eastAsiaTheme="minorEastAsia" w:cs="Times New Roman"/>
          <w:szCs w:val="24"/>
          <w:lang w:eastAsia="ru-RU"/>
        </w:rPr>
        <w:br/>
        <w:t>использовать знания об особенностях компонентов природы Росс</w:t>
      </w:r>
      <w:proofErr w:type="gramStart"/>
      <w:r w:rsidRPr="003C23CC">
        <w:rPr>
          <w:rFonts w:eastAsiaTheme="minorEastAsia" w:cs="Times New Roman"/>
          <w:szCs w:val="24"/>
          <w:lang w:eastAsia="ru-RU"/>
        </w:rPr>
        <w:t>ии и ее</w:t>
      </w:r>
      <w:proofErr w:type="gramEnd"/>
      <w:r w:rsidRPr="003C23CC">
        <w:rPr>
          <w:rFonts w:eastAsiaTheme="minorEastAsia" w:cs="Times New Roman"/>
          <w:szCs w:val="24"/>
          <w:lang w:eastAsia="ru-RU"/>
        </w:rPr>
        <w:t xml:space="preserve"> отдельных территорий; об особенностях взаимодействия природы и общества в пределах отдельных территорий для решения практико-ориентированных задач в контексте реальной жизни;</w:t>
      </w:r>
      <w:r w:rsidRPr="003C23CC">
        <w:rPr>
          <w:rFonts w:eastAsiaTheme="minorEastAsia" w:cs="Times New Roman"/>
          <w:szCs w:val="24"/>
          <w:lang w:eastAsia="ru-RU"/>
        </w:rPr>
        <w:br/>
      </w:r>
      <w:r w:rsidRPr="003C23CC">
        <w:rPr>
          <w:rFonts w:eastAsiaTheme="minorEastAsia" w:cs="Times New Roman"/>
          <w:szCs w:val="24"/>
          <w:lang w:eastAsia="ru-RU"/>
        </w:rPr>
        <w:br/>
      </w:r>
      <w:proofErr w:type="gramStart"/>
      <w:r w:rsidRPr="003C23CC">
        <w:rPr>
          <w:rFonts w:eastAsiaTheme="minorEastAsia" w:cs="Times New Roman"/>
          <w:szCs w:val="24"/>
          <w:lang w:eastAsia="ru-RU"/>
        </w:rPr>
        <w:t>оценивать после предварительного анализа финансовые условия жизнедеятельности человека и их природные, социальные, политические, технологические, экологические аспекты, необходимые для принятия собственных решений, с точки зрения домохозяйства, предприятия и национальной экономики;</w:t>
      </w:r>
      <w:r w:rsidRPr="003C23CC">
        <w:rPr>
          <w:rFonts w:eastAsiaTheme="minorEastAsia" w:cs="Times New Roman"/>
          <w:szCs w:val="24"/>
          <w:lang w:eastAsia="ru-RU"/>
        </w:rPr>
        <w:br/>
      </w:r>
      <w:r w:rsidRPr="003C23CC">
        <w:rPr>
          <w:rFonts w:eastAsiaTheme="minorEastAsia" w:cs="Times New Roman"/>
          <w:szCs w:val="24"/>
          <w:lang w:eastAsia="ru-RU"/>
        </w:rPr>
        <w:br/>
        <w:t>иметь представления об основных особенностях хозяйства России; влияние географического положения России на особенности отраслевой и территориальной структуры хозяйства; роль России как мировой энергетической державы;</w:t>
      </w:r>
      <w:proofErr w:type="gramEnd"/>
      <w:r w:rsidRPr="003C23CC">
        <w:rPr>
          <w:rFonts w:eastAsiaTheme="minorEastAsia" w:cs="Times New Roman"/>
          <w:szCs w:val="24"/>
          <w:lang w:eastAsia="ru-RU"/>
        </w:rPr>
        <w:t xml:space="preserve"> проблемы и перспективы развития отраслей хозяйства и регионов России, место и роль России в мировом хозяйстве, оценивать после предварительного анализа влияние географического положения отдельных регионов России на особенности природы, жизнь и хозяйственную </w:t>
      </w:r>
      <w:r w:rsidRPr="003C23CC">
        <w:rPr>
          <w:rFonts w:eastAsiaTheme="minorEastAsia" w:cs="Times New Roman"/>
          <w:szCs w:val="24"/>
          <w:lang w:eastAsia="ru-RU"/>
        </w:rPr>
        <w:lastRenderedPageBreak/>
        <w:t>деятельность населения;</w:t>
      </w:r>
      <w:r w:rsidRPr="003C23CC">
        <w:rPr>
          <w:rFonts w:eastAsiaTheme="minorEastAsia" w:cs="Times New Roman"/>
          <w:szCs w:val="24"/>
          <w:lang w:eastAsia="ru-RU"/>
        </w:rPr>
        <w:br/>
      </w:r>
      <w:r w:rsidRPr="003C23CC">
        <w:rPr>
          <w:rFonts w:eastAsiaTheme="minorEastAsia" w:cs="Times New Roman"/>
          <w:szCs w:val="24"/>
          <w:lang w:eastAsia="ru-RU"/>
        </w:rPr>
        <w:br/>
        <w:t>сравнивать после предварительного анализа географическое положение, географические особенности природно-ресурсного потенциала, населения и хозяйства макрорегионов России;</w:t>
      </w:r>
      <w:r w:rsidRPr="003C23CC">
        <w:rPr>
          <w:rFonts w:eastAsiaTheme="minorEastAsia" w:cs="Times New Roman"/>
          <w:szCs w:val="24"/>
          <w:lang w:eastAsia="ru-RU"/>
        </w:rPr>
        <w:br/>
      </w:r>
      <w:r w:rsidRPr="003C23CC">
        <w:rPr>
          <w:rFonts w:eastAsiaTheme="minorEastAsia" w:cs="Times New Roman"/>
          <w:szCs w:val="24"/>
          <w:lang w:eastAsia="ru-RU"/>
        </w:rPr>
        <w:br/>
        <w:t>после предварительного анализа делать выводы о воздействии человеческой деятельности на окружающую среду своей местности, региона, страны в целом, о динамике, уровне и структуре социально- экономического развития России, месте и роли России в мире.</w:t>
      </w:r>
    </w:p>
    <w:p w:rsidR="003C23CC" w:rsidRPr="003C23CC" w:rsidRDefault="003C23CC" w:rsidP="003C23CC">
      <w:pPr>
        <w:jc w:val="center"/>
        <w:rPr>
          <w:rFonts w:eastAsiaTheme="minorEastAsia" w:cs="Times New Roman"/>
          <w:b/>
          <w:szCs w:val="24"/>
          <w:lang w:eastAsia="ru-RU"/>
        </w:rPr>
      </w:pPr>
    </w:p>
    <w:p w:rsidR="003C23CC" w:rsidRPr="003C23CC" w:rsidRDefault="003C23CC" w:rsidP="003C23CC">
      <w:pPr>
        <w:jc w:val="center"/>
        <w:rPr>
          <w:rFonts w:eastAsiaTheme="minorEastAsia" w:cs="Times New Roman"/>
          <w:b/>
          <w:szCs w:val="24"/>
          <w:lang w:eastAsia="ru-RU"/>
        </w:rPr>
      </w:pPr>
      <w:r w:rsidRPr="003C23CC">
        <w:rPr>
          <w:rFonts w:eastAsiaTheme="minorEastAsia" w:cs="Times New Roman"/>
          <w:b/>
          <w:szCs w:val="24"/>
          <w:lang w:eastAsia="ru-RU"/>
        </w:rPr>
        <w:t>192. Федеральная рабочая программа по учебному предмету "Основы безопасности и защиты Родины".</w:t>
      </w:r>
    </w:p>
    <w:p w:rsidR="003C23CC" w:rsidRPr="003C23CC" w:rsidRDefault="003C23CC" w:rsidP="003C23CC">
      <w:pPr>
        <w:rPr>
          <w:rFonts w:eastAsiaTheme="minorEastAsia" w:cs="Times New Roman"/>
          <w:szCs w:val="24"/>
          <w:lang w:eastAsia="ru-RU"/>
        </w:rPr>
      </w:pP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192.1. Программа ОБЗР включает пояснительную записку, содержание обучения, планируемые результаты освоения программы по ОБЗР.</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192.2. Пояснительная записка.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192.2.1. Программа ОБЗР разработана на основе требований к результатам освоения адаптированной программы основного общего образования, представленных в федеральном государственном образовательном стандарте основного общего образования, федеральной рабочей программе воспитания, и предусматривает непосредственное применение при реализации адаптированной образовательной программы основного общего образования для обучающихся с ограниченными возможностями здоровья.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 xml:space="preserve">192.2.2. Программа ОБЗР позволит педагогу построить освоение содержания в логике последовательного нарастания факторов опасности от опасной ситуации до чрезвычайной ситуации и разумного взаимодействия человека с окружающей средой, учесть преемственность приобретения </w:t>
      </w:r>
      <w:proofErr w:type="gramStart"/>
      <w:r w:rsidRPr="003C23CC">
        <w:rPr>
          <w:rFonts w:eastAsia="Times New Roman" w:cs="Times New Roman"/>
          <w:szCs w:val="24"/>
          <w:lang w:eastAsia="ru-RU"/>
        </w:rPr>
        <w:t>обучающимися</w:t>
      </w:r>
      <w:proofErr w:type="gramEnd"/>
      <w:r w:rsidRPr="003C23CC">
        <w:rPr>
          <w:rFonts w:eastAsia="Times New Roman" w:cs="Times New Roman"/>
          <w:szCs w:val="24"/>
          <w:lang w:eastAsia="ru-RU"/>
        </w:rPr>
        <w:t xml:space="preserve"> знаний и формирования у них умений и навыков в области безопасности жизнедеятельности и защиты Родины.</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192.2.3. Программа ОБЗР обеспечивает:</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 xml:space="preserve">ясное понимание </w:t>
      </w:r>
      <w:proofErr w:type="gramStart"/>
      <w:r w:rsidRPr="003C23CC">
        <w:rPr>
          <w:rFonts w:eastAsia="Times New Roman" w:cs="Times New Roman"/>
          <w:szCs w:val="24"/>
          <w:lang w:eastAsia="ru-RU"/>
        </w:rPr>
        <w:t>обучающимися</w:t>
      </w:r>
      <w:proofErr w:type="gramEnd"/>
      <w:r w:rsidRPr="003C23CC">
        <w:rPr>
          <w:rFonts w:eastAsia="Times New Roman" w:cs="Times New Roman"/>
          <w:szCs w:val="24"/>
          <w:lang w:eastAsia="ru-RU"/>
        </w:rPr>
        <w:t xml:space="preserve"> современных проблем безопасности и формирование у подрастающего поколения базового уровня культуры безопасного поведения;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 xml:space="preserve">прочное усвоение </w:t>
      </w:r>
      <w:proofErr w:type="gramStart"/>
      <w:r w:rsidRPr="003C23CC">
        <w:rPr>
          <w:rFonts w:eastAsia="Times New Roman" w:cs="Times New Roman"/>
          <w:szCs w:val="24"/>
          <w:lang w:eastAsia="ru-RU"/>
        </w:rPr>
        <w:t>обучающимися</w:t>
      </w:r>
      <w:proofErr w:type="gramEnd"/>
      <w:r w:rsidRPr="003C23CC">
        <w:rPr>
          <w:rFonts w:eastAsia="Times New Roman" w:cs="Times New Roman"/>
          <w:szCs w:val="24"/>
          <w:lang w:eastAsia="ru-RU"/>
        </w:rPr>
        <w:t xml:space="preserve"> основных ключевых понятий, обеспечивающих преемственность изучения основ комплексной безопасности личности на следующем уровне образования;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возможность выработки и закрепления у обучающихся умений и навыков, необходимых для последующей жизни;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выработку практико-ориентированных компетенций, соответствующих потребностям современности;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 xml:space="preserve">реализацию оптимального баланса </w:t>
      </w:r>
      <w:proofErr w:type="spellStart"/>
      <w:r w:rsidRPr="003C23CC">
        <w:rPr>
          <w:rFonts w:eastAsia="Times New Roman" w:cs="Times New Roman"/>
          <w:szCs w:val="24"/>
          <w:lang w:eastAsia="ru-RU"/>
        </w:rPr>
        <w:t>межпредметных</w:t>
      </w:r>
      <w:proofErr w:type="spellEnd"/>
      <w:r w:rsidRPr="003C23CC">
        <w:rPr>
          <w:rFonts w:eastAsia="Times New Roman" w:cs="Times New Roman"/>
          <w:szCs w:val="24"/>
          <w:lang w:eastAsia="ru-RU"/>
        </w:rPr>
        <w:t xml:space="preserve"> связей и их </w:t>
      </w:r>
      <w:proofErr w:type="gramStart"/>
      <w:r w:rsidRPr="003C23CC">
        <w:rPr>
          <w:rFonts w:eastAsia="Times New Roman" w:cs="Times New Roman"/>
          <w:szCs w:val="24"/>
          <w:lang w:eastAsia="ru-RU"/>
        </w:rPr>
        <w:t>разумное</w:t>
      </w:r>
      <w:proofErr w:type="gramEnd"/>
      <w:r w:rsidRPr="003C23CC">
        <w:rPr>
          <w:rFonts w:eastAsia="Times New Roman" w:cs="Times New Roman"/>
          <w:szCs w:val="24"/>
          <w:lang w:eastAsia="ru-RU"/>
        </w:rPr>
        <w:t xml:space="preserve"> </w:t>
      </w:r>
      <w:proofErr w:type="spellStart"/>
      <w:r w:rsidRPr="003C23CC">
        <w:rPr>
          <w:rFonts w:eastAsia="Times New Roman" w:cs="Times New Roman"/>
          <w:szCs w:val="24"/>
          <w:lang w:eastAsia="ru-RU"/>
        </w:rPr>
        <w:t>взаимодополнение</w:t>
      </w:r>
      <w:proofErr w:type="spellEnd"/>
      <w:r w:rsidRPr="003C23CC">
        <w:rPr>
          <w:rFonts w:eastAsia="Times New Roman" w:cs="Times New Roman"/>
          <w:szCs w:val="24"/>
          <w:lang w:eastAsia="ru-RU"/>
        </w:rPr>
        <w:t>, способствующее формированию практических умений и навыков.</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192.2.4. В программе ОБЗР содержание учебного предмета ОБЗР структурно представлено одиннадцатью модулями (тематическими линиями), обеспечивающими непрерывность изучения предмета на уровне основного общего образования и преемственность учебного процесса на уровне среднего общего образования: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модуль № 1 “Безопасное и устойчивое развитие личности, общества, государства”;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модуль № 2 “Военная подготовка. Основы военных знаний”;</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модуль № 3 “Культура безопасности жизнедеятельности в современном обществе”;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модуль № 4 “Безопасность в быту”;</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модуль № 5 “Безопасность на транспорте”;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модуль № 6 “Безопасность в общественных местах”;</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модуль № 7 “Безопасность в природной среде”;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модуль № 8 “Основы медицинских знаний. Оказание первой помощи”;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lastRenderedPageBreak/>
        <w:t>модуль № 9 “Безопасность в социуме”;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модуль № 10 “Безопасность в информационном пространстве”;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модуль № 11 “Основы противодействия экстремизму и терроризму”.</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192.2.5. В целях обеспечения системного подхода в изучении учебного предмета ОБЗР на уровне основного общего образования программа ОБЗР предполагает внедрение универсальной структурно-логической схемы изучения учебных модулей (тематических линий) в парадигме безопасной жизнедеятельности: “предвидеть опасность </w:t>
      </w:r>
      <w:r w:rsidRPr="003C23CC">
        <w:rPr>
          <w:rFonts w:eastAsia="Times New Roman" w:cs="Times New Roman"/>
          <w:noProof/>
          <w:szCs w:val="24"/>
          <w:lang w:eastAsia="ru-RU"/>
        </w:rPr>
        <w:drawing>
          <wp:inline distT="0" distB="0" distL="0" distR="0" wp14:anchorId="6B12870C" wp14:editId="40D3BEB0">
            <wp:extent cx="180975" cy="161925"/>
            <wp:effectExtent l="0" t="0" r="9525" b="9525"/>
            <wp:docPr id="1" name="Рисунок 1" descr="https://www.garant.ru/files/5/6/1687165/pict48-4085254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descr="https://www.garant.ru/files/5/6/1687165/pict48-408525443.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975" cy="161925"/>
                    </a:xfrm>
                    <a:prstGeom prst="rect">
                      <a:avLst/>
                    </a:prstGeom>
                    <a:noFill/>
                    <a:ln>
                      <a:noFill/>
                    </a:ln>
                  </pic:spPr>
                </pic:pic>
              </a:graphicData>
            </a:graphic>
          </wp:inline>
        </w:drawing>
      </w:r>
      <w:r w:rsidRPr="003C23CC">
        <w:rPr>
          <w:rFonts w:eastAsia="Times New Roman" w:cs="Times New Roman"/>
          <w:szCs w:val="24"/>
          <w:lang w:eastAsia="ru-RU"/>
        </w:rPr>
        <w:t> по возможности ее избегать </w:t>
      </w:r>
      <w:r w:rsidRPr="003C23CC">
        <w:rPr>
          <w:rFonts w:eastAsia="Times New Roman" w:cs="Times New Roman"/>
          <w:noProof/>
          <w:szCs w:val="24"/>
          <w:lang w:eastAsia="ru-RU"/>
        </w:rPr>
        <w:drawing>
          <wp:inline distT="0" distB="0" distL="0" distR="0" wp14:anchorId="16472C00" wp14:editId="436FA91B">
            <wp:extent cx="180975" cy="161925"/>
            <wp:effectExtent l="0" t="0" r="9525" b="9525"/>
            <wp:docPr id="2" name="Рисунок 2" descr="https://www.garant.ru/files/5/6/1687165/pict49-408525443.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descr="https://www.garant.ru/files/5/6/1687165/pict49-408525443.png"/>
                    <pic:cNvPicPr>
                      <a:picLocks noChangeAspect="1" noChangeArrowheads="1"/>
                    </pic:cNvPicPr>
                  </pic:nvPicPr>
                  <pic:blipFill>
                    <a:blip r:embed="rId13">
                      <a:extLst>
                        <a:ext uri="{28A0092B-C50C-407E-A947-70E740481C1C}">
                          <a14:useLocalDpi xmlns:a14="http://schemas.microsoft.com/office/drawing/2010/main" val="0"/>
                        </a:ext>
                      </a:extLst>
                    </a:blip>
                    <a:srcRect/>
                    <a:stretch>
                      <a:fillRect/>
                    </a:stretch>
                  </pic:blipFill>
                  <pic:spPr bwMode="auto">
                    <a:xfrm>
                      <a:off x="0" y="0"/>
                      <a:ext cx="180975" cy="161925"/>
                    </a:xfrm>
                    <a:prstGeom prst="rect">
                      <a:avLst/>
                    </a:prstGeom>
                    <a:noFill/>
                    <a:ln>
                      <a:noFill/>
                    </a:ln>
                  </pic:spPr>
                </pic:pic>
              </a:graphicData>
            </a:graphic>
          </wp:inline>
        </w:drawing>
      </w:r>
      <w:r w:rsidRPr="003C23CC">
        <w:rPr>
          <w:rFonts w:eastAsia="Times New Roman" w:cs="Times New Roman"/>
          <w:szCs w:val="24"/>
          <w:lang w:eastAsia="ru-RU"/>
        </w:rPr>
        <w:t> при необходимости действовать”.</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192.2.6. Учебный материал систематизирован по сферам возможных проявлений рисков и опасностей:</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помещения и бытовые условия;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улица и общественные места;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природные условия;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коммуникационные связи и каналы;</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физическое и психическое здоровье;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социальное взаимодействие и другие.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 xml:space="preserve">192.2.7. Программой ОБЗР предусматривается использование </w:t>
      </w:r>
      <w:proofErr w:type="spellStart"/>
      <w:r w:rsidRPr="003C23CC">
        <w:rPr>
          <w:rFonts w:eastAsia="Times New Roman" w:cs="Times New Roman"/>
          <w:szCs w:val="24"/>
          <w:lang w:eastAsia="ru-RU"/>
        </w:rPr>
        <w:t>практикоориентированных</w:t>
      </w:r>
      <w:proofErr w:type="spellEnd"/>
      <w:r w:rsidRPr="003C23CC">
        <w:rPr>
          <w:rFonts w:eastAsia="Times New Roman" w:cs="Times New Roman"/>
          <w:szCs w:val="24"/>
          <w:lang w:eastAsia="ru-RU"/>
        </w:rPr>
        <w:t xml:space="preserve"> интерактивных форм организации учебных занятий с возможностью применения тренажерных систем и виртуальных моделей. При этом использование цифровой образовательной среды на учебных занятиях должно быть разумным, компьютер и дистанционные образовательные технологии не способны полностью заменить педагога и практические действия обучающихся.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192.2.8. В условиях современного исторического процесса с появлением новых глобальных и региональных природных, техногенных, социальных вызовов и угроз безопасности государства (критичные изменения климата, негативные медико-биологические, экологические, информационные факторы и другие условия жизнедеятельности) возрастает приоритет вопросов безопасности, их значение не только для самого человека, но также для общества и государства. При этом центральной проблемой безопасности жизнедеятельности остается сохранение жизни и здоровья каждого человека.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 xml:space="preserve">В современных условиях колоссальное значение приобретает качественное образование подрастающего поколения россиян, направленное на формирование гражданской идентичности, воспитание личности безопасного типа, овладение знаниями, умениями, навыками и компетенцией для обеспечения безопасности в повседневной жизни. Актуальность совершенствования учебно-методического обеспечения учебного процесса по предмету ОБЗР определяется следующими системообразующими документами в области безопасности: </w:t>
      </w:r>
      <w:proofErr w:type="gramStart"/>
      <w:r w:rsidRPr="003C23CC">
        <w:rPr>
          <w:rFonts w:eastAsia="Times New Roman" w:cs="Times New Roman"/>
          <w:szCs w:val="24"/>
          <w:lang w:eastAsia="ru-RU"/>
        </w:rPr>
        <w:t>Стратегия национальной безопасности Российской Федерации, утвержденная Указом Президента Российской Федерации от 2 июля 2021 г. № 400, Доктрина информационной безопасности Российской Федерации, утвержденная Указом Президента Российской Федерации от 5 декабря 2016 г. № 646, Национальные цели развития Российской Федерации на период до 2030 года, утвержденные Указом Президента Российской Федерации от 21 июля 2020 г. № 474, государственная программа Российской Федерации “Развитие образования”, утвержденная</w:t>
      </w:r>
      <w:proofErr w:type="gramEnd"/>
      <w:r w:rsidRPr="003C23CC">
        <w:rPr>
          <w:rFonts w:eastAsia="Times New Roman" w:cs="Times New Roman"/>
          <w:szCs w:val="24"/>
          <w:lang w:eastAsia="ru-RU"/>
        </w:rPr>
        <w:t xml:space="preserve"> постановлением Правительства Российской Федерации от 26 декабря 2017 г. № 1642.</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 xml:space="preserve">192.2.9. ОБЗР является системообразующим учебным предметом, имеет свои дидактические компоненты во всех без исключения предметных областях и реализуется через приобретение необходимых знаний, выработку и закрепление системы взаимосвязанных навыков и умений, формирование компетенций в области безопасности, поддержанных согласованным изучением других учебных предметов. </w:t>
      </w:r>
      <w:proofErr w:type="gramStart"/>
      <w:r w:rsidRPr="003C23CC">
        <w:rPr>
          <w:rFonts w:eastAsia="Times New Roman" w:cs="Times New Roman"/>
          <w:szCs w:val="24"/>
          <w:lang w:eastAsia="ru-RU"/>
        </w:rPr>
        <w:t xml:space="preserve">Научной базой учебного предмета ОБЗР является общая теория безопасности, исходя из которой он должен обеспечивать формирование целостного видения всего комплекса проблем безопасности, включая глобальные, что позволит обосновать оптимальную систему </w:t>
      </w:r>
      <w:r w:rsidRPr="003C23CC">
        <w:rPr>
          <w:rFonts w:eastAsia="Times New Roman" w:cs="Times New Roman"/>
          <w:szCs w:val="24"/>
          <w:lang w:eastAsia="ru-RU"/>
        </w:rPr>
        <w:lastRenderedPageBreak/>
        <w:t>обеспечения безопасности личности, общества и государства, а также актуализировать для обучающихся построение модели индивидуального безопасного поведения в повседневной жизни, сформировать у них базовый уровень культуры безопасности жизнедеятельности.</w:t>
      </w:r>
      <w:proofErr w:type="gramEnd"/>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192.2.10. ОБЗР входит в предметную область “Основы безопасности и защиты Родины”, является обязательным для изучения на уровне основного общего образования.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 xml:space="preserve">192.2.11. Изучение ОБЗР направлено на обеспечение формирования готовности к защите Отечества и базового уровня культуры безопасности жизнедеятельности, что способствует выработке у обучающихся умений распознавать угрозы, избегать опасности, </w:t>
      </w:r>
      <w:proofErr w:type="spellStart"/>
      <w:r w:rsidRPr="003C23CC">
        <w:rPr>
          <w:rFonts w:eastAsia="Times New Roman" w:cs="Times New Roman"/>
          <w:szCs w:val="24"/>
          <w:lang w:eastAsia="ru-RU"/>
        </w:rPr>
        <w:t>нейтрализовывать</w:t>
      </w:r>
      <w:proofErr w:type="spellEnd"/>
      <w:r w:rsidRPr="003C23CC">
        <w:rPr>
          <w:rFonts w:eastAsia="Times New Roman" w:cs="Times New Roman"/>
          <w:szCs w:val="24"/>
          <w:lang w:eastAsia="ru-RU"/>
        </w:rPr>
        <w:t xml:space="preserve"> конфликтные ситуации, решать сложные вопросы социального характера, грамотно вести себя в чрезвычайных ситуациях. Такой подход содействует закреплению навыков, позволяющих обеспечивать защиту жизни и здоровья человека, формированию необходимых для этого волевых и морально-нравственных качеств, предоставляет широкие возможности для эффективной социализации, необходимой для успешной адаптации обучающихся к современной техно-социальной и информационной среде, способствует проведению мероприятий профилактического характера в сфере безопасности.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192.2.12. Целью изучения ОБЗР на уровне основного общего образования является формирование у обучающихся готовности к выполнению обязанности по защите Отечества и базового уровня культуры безопасности жизнедеятельности в соответствии с современными потребностями личности, общества и государства, что предполагает:</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способность построения модели индивидуального безопасного поведения на основе понимания необходимости ведения здорового образа жизни, причин, механизмов возникновения и возможных последствий различных опасных и чрезвычайных ситуаций, знаний и умений применять необходимые средства и приемы рационального и безопасного поведения при их проявлении;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сформированность активной жизненной позиции, осознанное понимание значимости личного безопасного поведения в интересах безопасности личности, общества и государства;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знание и понимание роли государства и общества в решении задач обеспечения национальной безопасности и защиты населения от опасных и чрезвычайных ситуаций природного, техногенного и социального характера.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 xml:space="preserve">192.2.13. </w:t>
      </w:r>
      <w:proofErr w:type="gramStart"/>
      <w:r w:rsidRPr="003C23CC">
        <w:rPr>
          <w:rFonts w:eastAsia="Times New Roman" w:cs="Times New Roman"/>
          <w:szCs w:val="24"/>
          <w:lang w:eastAsia="ru-RU"/>
        </w:rPr>
        <w:t>В целях обеспечения индивидуальных потребностей обучающихся в формировании культуры безопасности жизнедеятельности на основе расширения знаний и умений, углубленного понимания значимости безопасного поведения в условиях опасных и чрезвычайных ситуаций для личности, общества и государства, ОБЗР может изучаться в 5-7 классах из расчета 1 час в неделю за счет использования части учебного плана, формируемого участниками образовательных отношений (всего 102 часа).</w:t>
      </w:r>
      <w:proofErr w:type="gramEnd"/>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Общее число часов, рекомендованных для изучения ОБЗР в 8-9 классах, составляет 68 часов, по 1 часу в неделю за счет обязательной части учебного плана основного общего образования.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Организация вправе самостоятельно определять последовательность тематических линий учебного предмета ОБЗР и количество часов для их освоения. Конкретное наполнение модулей может быть скорректировано и конкретизировано с учетом региональных особенностей.</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192.3. Содержание обучения: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192.3.1. Модуль № 1 “Безопасное и устойчивое развитие личности, общества, государства”: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фундаментальные ценности и принципы, формирующие основы российского общества, безопасности страны, закрепленные в Конституции Российской Федерации;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стратегия национальной безопасности, национальные интересы и угрозы национальной безопасности;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lastRenderedPageBreak/>
        <w:t>чрезвычайные ситуации природного, техногенного и биолого-социального характера;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информирование и оповещение населения о чрезвычайных ситуациях, общероссийская комплексная система информирования и оповещения населения в местах массового пребывания людей (ОКСИОН);</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история развития гражданской обороны России;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сигнал “Внимание всем!”, порядок действий населения при его получении;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средства индивидуальной и коллективной защиты населения, порядок пользования фильтрующим противогазом;</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эвакуация населения в условиях чрезвычайных ситуаций, порядок действий населения при объявлении эвакуации;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современная армия, воинская обязанность и военная служба, добровольная и обязательная подготовка к службе в армии.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192.3.2. Модуль № 2 “Военная подготовка. Основы военных знаний”:</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история возникновения и развития Вооруженных Сил Российской Федерации;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этапы становления современных Вооруженных Сил Российской Федерации;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основные направления подготовки к военной службе;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организационная структура Вооруженных Сил Российской Федерации;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функции и основные задачи современных Вооруженных Сил Российской Федерации;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особенности видов и родов войск Вооруженных Сил Российской Федерации;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воинские символы современных Вооруженных Сил Российской Федерации;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виды, назначение и тактико-технические характеристики основных образцов вооружения и военной техники видов и родов войск Вооруженных Сил Российской Федерации (мотострелковых и танковых войск, ракетных войск и артиллерии, противовоздушной обороны);</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организационно-штатная структура и боевые возможности отделения, задачи отделения в различных видах боя;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 xml:space="preserve">состав, назначение, характеристики, порядок размещения современных средств индивидуальной </w:t>
      </w:r>
      <w:proofErr w:type="spellStart"/>
      <w:r w:rsidRPr="003C23CC">
        <w:rPr>
          <w:rFonts w:eastAsia="Times New Roman" w:cs="Times New Roman"/>
          <w:szCs w:val="24"/>
          <w:lang w:eastAsia="ru-RU"/>
        </w:rPr>
        <w:t>бронезащиты</w:t>
      </w:r>
      <w:proofErr w:type="spellEnd"/>
      <w:r w:rsidRPr="003C23CC">
        <w:rPr>
          <w:rFonts w:eastAsia="Times New Roman" w:cs="Times New Roman"/>
          <w:szCs w:val="24"/>
          <w:lang w:eastAsia="ru-RU"/>
        </w:rPr>
        <w:t xml:space="preserve"> и экипировки военнослужащего;</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виды, назначение и тактико-технические характеристики основных видов оружия;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история создания общевоинских уставов;</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этапы становления современных общевоинских уставов;</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общевоинские уставы Вооруженных Сил Российской Федерации, их состав и основные понятия, определяющие повседневную жизнедеятельность войск;</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сущность единоначалия;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командиры (начальники) и подчиненные;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старшие и младшие;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приказ (приказание), порядок его отдачи и выполнения;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воинские звания и военная форма одежды;</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воинская дисциплина, ее сущность и значение;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обязанности военнослужащих по соблюдению требований воинской дисциплины;</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способы достижения воинской дисциплины;</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положения Строевого устава;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обязанности военнослужащих перед построением и в строю;</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строевые приемы и движения без оружия.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192.3.3. Модуль № 3 “Культура безопасности жизнедеятельности в современном обществе”: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безопасность жизнедеятельности: ключевые понятия и значение для человека;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смысл понятий “опасность”, “безопасность”, “риск”, “культура безопасности жизнедеятельности”;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источники и факторы опасности, их классификация;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lastRenderedPageBreak/>
        <w:t>общие принципы безопасного поведения;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понятия опасной и чрезвычайной ситуаций, сходство и различия опасной и чрезвычайной ситуаций;</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механизм перерастания повседневной ситуации в чрезвычайную ситуацию, правила поведения в опасных и чрезвычайных ситуациях.</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192.3.4. Модуль № 4 “Безопасность в быту”:</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основные источники опасности в быту и их классификация;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защита прав потребителя, сроки годности и состав продуктов питания;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бытовые отравления и причины их возникновения;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признаки отравления, приемы и правила оказания первой помощи;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правила комплектования и хранения домашней аптечки;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бытовые травмы и правила их предупреждения, приемы и правила оказания первой помощи;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правила обращения с газовыми и электрическими приборами;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приемы и правила оказания первой помощи;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правила поведения в подъезде и лифте, а также при входе и выходе из них;</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пожар и факторы его развития;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условия и причины возникновения пожаров, их возможные последствия, приемы и правила оказания первой помощи;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первичные средства пожаротушения;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правила вызова экстренных служб и порядок взаимодействия с ними, ответственность за ложные сообщения;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права, обязанности и ответственность граждан в области пожарной безопасности;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ситуации криминогенного характера, правила поведения с малознакомыми людьми;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меры по предотвращению проникновения посторонних в дом, правила поведения при попытке проникновения в дом посторонних;</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классификация аварийных ситуаций на коммунальных системах жизнеобеспечения;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возможные аварии на коммунальных системах, порядок действий при авариях на коммунальных системах.</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192.3.5. Модуль № 5 “Безопасность на транспорте”: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правила дорожного движения и их значение;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условия обеспечения безопасности участников дорожного движения;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правила дорожного движения и дорожные знаки для пешеходов;</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 xml:space="preserve">“дорожные ловушки” и правила их предупреждения; </w:t>
      </w:r>
      <w:proofErr w:type="spellStart"/>
      <w:r w:rsidRPr="003C23CC">
        <w:rPr>
          <w:rFonts w:eastAsia="Times New Roman" w:cs="Times New Roman"/>
          <w:szCs w:val="24"/>
          <w:lang w:eastAsia="ru-RU"/>
        </w:rPr>
        <w:t>световозвращающие</w:t>
      </w:r>
      <w:proofErr w:type="spellEnd"/>
      <w:r w:rsidRPr="003C23CC">
        <w:rPr>
          <w:rFonts w:eastAsia="Times New Roman" w:cs="Times New Roman"/>
          <w:szCs w:val="24"/>
          <w:lang w:eastAsia="ru-RU"/>
        </w:rPr>
        <w:t xml:space="preserve"> элементы и правила их применения;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правила дорожного движения для пассажиров;</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обязанности пассажиров маршрутных транспортных средств, ремень безопасности и правила его применения;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порядок действий пассажиров в маршрутных транспортных средствах при опасных и чрезвычайных ситуациях;</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правила поведения пассажира мотоцикла;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правила дорожного движения для водителя велосипеда, мопеда и иных средств индивидуальной мобильности;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дорожные знаки для водителя велосипеда, сигналы велосипедиста;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правила подготовки велосипеда к пользованию;</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дорожно-транспортные происшествия и причины их возникновения;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основные факторы риска возникновения дорожно-транспортных происшествий;</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порядок действий очевидца дорожно-транспортного происшествия;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порядок действий при пожаре на транспорте;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lastRenderedPageBreak/>
        <w:t>особенности различных видов транспорта (внеуличного, железнодорожного, водного, воздушного);</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обязанности и порядок действий пассажиров при различных происшествиях на отдельных видах транспорта, в том числе вызванных террористическим актом;</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приемы и правила оказания первой помощи при различных травмах в результате чрезвычайных ситуаций на транспорте.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192.3.6. Модуль № 6 “Безопасность в общественных местах”:</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общественные места и их характеристики, потенциальные источники опасности в общественных местах;</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правила вызова экстренных служб и порядок взаимодействия с ними;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массовые мероприятия и правила подготовки к ним;</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порядок действий при беспорядках в местах массового пребывания людей;</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порядок действий при попадании в толпу и давку;</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порядок действий при обнаружении угрозы возникновения пожара;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порядок действий при эвакуации из общественных мест и зданий;</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опасности криминогенного и антиобщественного характера в общественных местах, порядок действий при их возникновении;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порядок действий при обнаружении бесхозных (потенциально опасных) вещей и предметов, а также в случае террористического акта, в том числе при захвате и освобождении заложников;</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порядок действий при взаимодействии с правоохранительными органами.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192.3.7. Модуль № 7 “Безопасность в природной среде”: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природные чрезвычайные ситуации и их классификация;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опасности в природной среде: дикие животные, змеи, насекомые, паукообразные, ядовитые грибы и растения;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автономные условия, их особенности и опасности, правила подготовки к длительному автономному существованию;</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порядок действий при автономном пребывании в природной среде;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правила ориентирования на местности, способы подачи сигналов бедствия;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природные пожары, их виды и опасности, факторы и причины их возникновения, порядок действий при нахождении в зоне природного пожара;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правила безопасного поведения в горах;</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снежные лавины, их характеристики и опасности, порядок действий, необходимый для снижения риска попадания в лавину;</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камнепады, их характеристики и опасности, порядок действий, необходимых для снижения риска попадания под камнепад;</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сели, их характеристики и опасности, порядок действий при попадании в зону селя;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оползни, их характеристики и опасности, порядок действий при начале оползня;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общие правила безопасного поведения на водоемах, правила купания на оборудованных и необорудованных пляжах;</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порядок действий при обнаружении тонущего человека;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 xml:space="preserve">правила поведения при нахождении на </w:t>
      </w:r>
      <w:proofErr w:type="spellStart"/>
      <w:r w:rsidRPr="003C23CC">
        <w:rPr>
          <w:rFonts w:eastAsia="Times New Roman" w:cs="Times New Roman"/>
          <w:szCs w:val="24"/>
          <w:lang w:eastAsia="ru-RU"/>
        </w:rPr>
        <w:t>плавсредствах</w:t>
      </w:r>
      <w:proofErr w:type="spellEnd"/>
      <w:r w:rsidRPr="003C23CC">
        <w:rPr>
          <w:rFonts w:eastAsia="Times New Roman" w:cs="Times New Roman"/>
          <w:szCs w:val="24"/>
          <w:lang w:eastAsia="ru-RU"/>
        </w:rPr>
        <w:t>;</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правила поведения при нахождении на льду, порядок действий при обнаружении человека в полынье;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наводнения, их характеристики и опасности, порядок действий при наводнении;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цунами, их характеристики и опасности, порядок действий при нахождении в зоне цунами;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ураганы, смерчи, их характеристики и опасности, порядок действий при ураганах, бурях и смерчах;</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грозы, их характеристики и опасности, порядок действий при попадании в грозу;</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lastRenderedPageBreak/>
        <w:t>землетрясения и извержения вулканов, их характеристики и опасности, порядок действий при землетрясении, в том числе при попадании под завал, при нахождении в зоне извержения вулкана;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смысл понятий “экология” и “экологическая культура”, значение экологии для устойчивого развития общества;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правила безопасного поведения при неблагоприятной экологической обстановке (загрязнении атмосферы).</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192.3.8. Модуль № 8 “Основы медицинских знаний. Оказание первой помощи”: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смысл понятий “здоровье” и “здоровый образ жизни”, их содержание и значение для человека;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факторы, влияющие на здоровье человека, опасность вредных привычек;</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элементы здорового образа жизни, ответственность за сохранение здоровья; понятие “инфекционные заболевания”, причины их возникновения;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механизм распространения инфекционных заболеваний, меры их профилактики и защиты от них;</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 xml:space="preserve">порядок действий при возникновении чрезвычайных ситуаций биолого-социального происхождения (эпидемия, пандемия);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w:t>
      </w:r>
      <w:proofErr w:type="spellStart"/>
      <w:r w:rsidRPr="003C23CC">
        <w:rPr>
          <w:rFonts w:eastAsia="Times New Roman" w:cs="Times New Roman"/>
          <w:szCs w:val="24"/>
          <w:lang w:eastAsia="ru-RU"/>
        </w:rPr>
        <w:t>панфитотия</w:t>
      </w:r>
      <w:proofErr w:type="spellEnd"/>
      <w:r w:rsidRPr="003C23CC">
        <w:rPr>
          <w:rFonts w:eastAsia="Times New Roman" w:cs="Times New Roman"/>
          <w:szCs w:val="24"/>
          <w:lang w:eastAsia="ru-RU"/>
        </w:rPr>
        <w:t>);</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понятие “неинфекционные заболевания” и их классификация, факторы риска неинфекционных заболеваний;</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меры профилактики неинфекционных заболеваний и защиты от них;</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диспансеризация и ее задачи;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понятия “психическое здоровье” и “психологическое благополучие”;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 xml:space="preserve">стресс и его влияние на человека, меры профилактики стресса, способы </w:t>
      </w:r>
      <w:proofErr w:type="spellStart"/>
      <w:r w:rsidRPr="003C23CC">
        <w:rPr>
          <w:rFonts w:eastAsia="Times New Roman" w:cs="Times New Roman"/>
          <w:szCs w:val="24"/>
          <w:lang w:eastAsia="ru-RU"/>
        </w:rPr>
        <w:t>саморегуляции</w:t>
      </w:r>
      <w:proofErr w:type="spellEnd"/>
      <w:r w:rsidRPr="003C23CC">
        <w:rPr>
          <w:rFonts w:eastAsia="Times New Roman" w:cs="Times New Roman"/>
          <w:szCs w:val="24"/>
          <w:lang w:eastAsia="ru-RU"/>
        </w:rPr>
        <w:t xml:space="preserve"> эмоциональных состояний;</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понятие “первая помощь” и обязанность по ее оказанию, универсальный алгоритм оказания первой помощи;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назначение и состав аптечки первой помощи;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порядок действий при оказании первой помощи в различных ситуациях, приемы психологической поддержки пострадавшего.</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192.3.9. Модуль № 9 “Безопасность в социуме”: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общение и его значение для человека, способы эффективного общения;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приемы и правила безопасной межличностной коммуникации и комфортного взаимодействия в группе, признаки конструктивного и деструктивного общения;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понятие “конфликт” и стадии его развития, факторы и причины развития конфликта;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условия и ситуации возникновения межличностных и групповых конфликтов, безопасные и эффективные способы избегания и разрешения конфликтных ситуаций;</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правила поведения для снижения риска конфликта и порядок действий при его опасных проявлениях;</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способ разрешения конфликта с помощью третьей стороны (медиатора);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опасные формы проявления конфликта: агрессия, домашнее насилие и буллинг;</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манипуляции в ходе межличностного общения, приемы распознавания манипуляций и способы противостояния им;</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приемы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способы защиты от них;</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современные молодежные увлечения и опасности, связанные с ними, правила безопасного поведения;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lastRenderedPageBreak/>
        <w:t>правила безопасной коммуникации с незнакомыми людьми.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192.3.10. Модуль № 10 “Безопасность в информационном пространстве”: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понятие “цифровая среда”, ее характеристики и примеры информационных и компьютерных угроз, положительные возможности цифровой среды;</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риски и угрозы при использовании Интернета;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общие принципы безопасного поведения, необходимые для предупреждения возникновения опасных ситуаций в личном цифровом пространстве;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опасные явления цифровой среды: вредоносные программы и приложения и их разновидности;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 xml:space="preserve">правила </w:t>
      </w:r>
      <w:proofErr w:type="spellStart"/>
      <w:r w:rsidRPr="003C23CC">
        <w:rPr>
          <w:rFonts w:eastAsia="Times New Roman" w:cs="Times New Roman"/>
          <w:szCs w:val="24"/>
          <w:lang w:eastAsia="ru-RU"/>
        </w:rPr>
        <w:t>кибергигиены</w:t>
      </w:r>
      <w:proofErr w:type="spellEnd"/>
      <w:r w:rsidRPr="003C23CC">
        <w:rPr>
          <w:rFonts w:eastAsia="Times New Roman" w:cs="Times New Roman"/>
          <w:szCs w:val="24"/>
          <w:lang w:eastAsia="ru-RU"/>
        </w:rPr>
        <w:t>, необходимые для предупреждения возникновения опасных ситуаций в цифровой среде;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основные виды опасного и запрещенного контента в Интернете и его признаки, приемы распознавания опасностей при использовании Интернета;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противоправные действия в Интернете;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правила цифрового поведения, необходимого для снижения рисков и угроз при использовании Интернета (</w:t>
      </w:r>
      <w:proofErr w:type="spellStart"/>
      <w:r w:rsidRPr="003C23CC">
        <w:rPr>
          <w:rFonts w:eastAsia="Times New Roman" w:cs="Times New Roman"/>
          <w:szCs w:val="24"/>
          <w:lang w:eastAsia="ru-RU"/>
        </w:rPr>
        <w:t>кибербуллинга</w:t>
      </w:r>
      <w:proofErr w:type="spellEnd"/>
      <w:r w:rsidRPr="003C23CC">
        <w:rPr>
          <w:rFonts w:eastAsia="Times New Roman" w:cs="Times New Roman"/>
          <w:szCs w:val="24"/>
          <w:lang w:eastAsia="ru-RU"/>
        </w:rPr>
        <w:t>, вербовки в различные организации и группы);</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деструктивные течения в Интернете, их признаки и опасности, правила безопасного использования Интернета по предотвращению рисков и угроз вовлечения в различную деструктивную деятельность.</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192.3.11. Модуль № 11 “Основы противодействия экстремизму и терроризму”:</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понятия “экстремизм” и “терроризм”, их содержание, причины, возможные варианты проявления и последствия;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цели и формы проявления террористических актов, их последствия, уровни террористической опасности;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основы общественно-государственной системы противодействия экстремизму и терроризму, контртеррористическая операция и ее цели;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признаки вовлечения в террористическую деятельность, правила антитеррористического поведения;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признаки угроз и подготовки различных форм терактов, порядок действий при их обнаружении;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правила безопасного поведения в случаях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192.4. Планируемые результаты освоения программы по основам безопасности и защиты Родины на уровне основного общего образования.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 xml:space="preserve">192.4.1. Личностные результаты достигаются в единстве учебной и воспитательной деятельности в соответствии с традиционными российскими социокультурными и духовно-нравственными ценностями, принятыми в обществе правилами и нормами поведения. Способствуют процессам самопознания, самовоспитания и саморазвития, формирования внутренней позиции личности и проявляются в индивидуальных социально значимых качествах, которые выражаются прежде всего в готовности обучающихся к саморазвитию, самостоятельности, </w:t>
      </w:r>
      <w:proofErr w:type="gramStart"/>
      <w:r w:rsidRPr="003C23CC">
        <w:rPr>
          <w:rFonts w:eastAsia="Times New Roman" w:cs="Times New Roman"/>
          <w:szCs w:val="24"/>
          <w:lang w:eastAsia="ru-RU"/>
        </w:rPr>
        <w:t>инициативен</w:t>
      </w:r>
      <w:proofErr w:type="gramEnd"/>
      <w:r w:rsidRPr="003C23CC">
        <w:rPr>
          <w:rFonts w:eastAsia="Times New Roman" w:cs="Times New Roman"/>
          <w:szCs w:val="24"/>
          <w:lang w:eastAsia="ru-RU"/>
        </w:rPr>
        <w:t xml:space="preserve"> личностному самоопределению; осмысленному ведению здорового и безопасного образа жизни и соблюдению правил экологического поведения; к целенаправленной социально значимой деятельности; принятию внутренней позиции личности как особого ценностного отношения к себе, к окружающим людям и к жизни в целом.</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192.4.2. Личностные результаты, формируемые в ходе изучения учебного предмета ОБЗР, должны отражать готовность обучающихся руководствоваться системой позитивных ценностных ориентаций и расширение опыта деятельности на ее основе.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192.4.3. Личностные результаты изучения ОБЗР включают:</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 патриотическое воспитание: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lastRenderedPageBreak/>
        <w:t>осознание российской гражданской идентичности в поликультурном и многоконфессиональном обществе, проявление интереса к познанию родного языка, истории, культуры Российской Федерации, своего края, народов России;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ценностное отношение к достижениям своей Родины, к науке, искусству, спорту, технологиям, боевым подвигам и трудовым достижениям народа;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уважение к символам государства, государственным праздникам, историческому и природному наследию и памятникам, традициям разных народов, проживающих в родной стране;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формирование чувства гордости за свою Родину, ответственного отношения к выполнению конституционного долга - защите Отечества;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2) гражданское воспитание: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готовность к выполнению обязанностей гражданина и реализации его прав, уважение прав, свобод и законных интересов других людей;</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активное участие в жизни семьи, организации, местного сообщества, родного края, страны;</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неприятие любых форм экстремизма, дискриминации;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понимание роли различных социальных институтов в жизни человека;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представление об основных правах, свободах и обязанностях гражданина, социальных нормах и правилах межличностных отношений в поликультурном и многоконфессиональном обществе;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представление о способах противодействия коррупции;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готовность к разнообразной совместной деятельности, стремление к взаимопониманию и взаимопомощи, активное участие в самоуправлении в образовательной организации;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готовность к участию в гуманитарной деятельности (</w:t>
      </w:r>
      <w:proofErr w:type="spellStart"/>
      <w:r w:rsidRPr="003C23CC">
        <w:rPr>
          <w:rFonts w:eastAsia="Times New Roman" w:cs="Times New Roman"/>
          <w:szCs w:val="24"/>
          <w:lang w:eastAsia="ru-RU"/>
        </w:rPr>
        <w:t>волонтерство</w:t>
      </w:r>
      <w:proofErr w:type="spellEnd"/>
      <w:r w:rsidRPr="003C23CC">
        <w:rPr>
          <w:rFonts w:eastAsia="Times New Roman" w:cs="Times New Roman"/>
          <w:szCs w:val="24"/>
          <w:lang w:eastAsia="ru-RU"/>
        </w:rPr>
        <w:t>, помощь людям, нуждающимся в ней);</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понимание и признание особой роли государства в обеспечении государственной и международной безопасности, обороны, осмысление роли государства и общества в решении задачи защиты населения от опасных и чрезвычайных ситуаций природного, техногенного и социального характера;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знание и понимание роли государства в противодействии основным вызовам современности: терроризму, экстремизму, незаконному распространению наркотических средств, неприятие любых форм экстремизма, дискриминации, формирование веротерпимости, уважительного и доброжелательного отношения к другому человеку, его мнению, развитие способности к конструктивному диалогу с другими людьми;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3) духовно-нравственное воспитание: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ориентация на моральные ценности и нормы в ситуациях нравственного выбора;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готовность оценивать свое поведение и поступки, а также поведение и поступки других людей с позиции нравственных и правовых норм с учетом осознания последствий поступков;</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активное неприятие асоциальных поступков, свобода и ответственность личности в условиях индивидуального и общественного пространства;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развитие ответственного отношения к ведению здорового образа жизни, исключающего употребление наркотиков, алкоголя, курения и нанесение иного вреда собственному здоровью и здоровью окружающих;</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формирование личности безопасного типа, осознанного и ответственного отношения к личной безопасности и безопасности других людей;</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4) эстетическое воспитание: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формирование гармоничной личности, развитие способности воспринимать, ценить и создавать прекрасное в повседневной жизни;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lastRenderedPageBreak/>
        <w:t>понимание взаимозависимости счастливого юношества и безопасного личного поведения в повседневной жизни;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5) ценности научного познания: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ориентация в деятельности на современную систему научных представлений об основных закономерностях развития человека, природы и общества, взаимосвязях человека с природной и социальной средой;</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овладение основными навыками исследовательской деятельности, установка на осмысление опыта, наблюдений, поступков и стремление совершенствовать пути достижения индивидуального и коллективного благополучия;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 xml:space="preserve">формирование современной научной картины мира, понимание причин, механизмов возникновения и последствий распространенных </w:t>
      </w:r>
      <w:proofErr w:type="gramStart"/>
      <w:r w:rsidRPr="003C23CC">
        <w:rPr>
          <w:rFonts w:eastAsia="Times New Roman" w:cs="Times New Roman"/>
          <w:szCs w:val="24"/>
          <w:lang w:eastAsia="ru-RU"/>
        </w:rPr>
        <w:t>видов</w:t>
      </w:r>
      <w:proofErr w:type="gramEnd"/>
      <w:r w:rsidRPr="003C23CC">
        <w:rPr>
          <w:rFonts w:eastAsia="Times New Roman" w:cs="Times New Roman"/>
          <w:szCs w:val="24"/>
          <w:lang w:eastAsia="ru-RU"/>
        </w:rPr>
        <w:t xml:space="preserve"> опасных и чрезвычайных ситуаций, которые могут произойти во время пребывания в различных средах (бытовые условия, дорожное движение, общественные места и социум, природа, коммуникационные связи и каналы);</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установка на осмысление опыта, наблюдений и поступков, овладение способностью оценивать и прогнозировать неблагоприятные факторы обстановки и принимать обоснованные решения в опасных или чрезвычайных ситуациях с учетом реальных условий и возможностей;</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6) физическое воспитание, формирование культуры здоровья и эмоционального благополучия: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понимание личностного смысла изучения учебного предмета ОБЗР, его значения для безопасной и продуктивной жизнедеятельности человека, общества и государства;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осознание ценности жизни;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ответственное отношение к своему здоровью и установка на здоровый образ жизни (здоровое питание, соблюдение гигиенических правил, сбалансированный режим занятий и отдыха, регулярная физическая активность);</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 xml:space="preserve">соблюдение правил безопасности, в том числе навыков безопасного поведения в </w:t>
      </w:r>
      <w:proofErr w:type="gramStart"/>
      <w:r w:rsidRPr="003C23CC">
        <w:rPr>
          <w:rFonts w:eastAsia="Times New Roman" w:cs="Times New Roman"/>
          <w:szCs w:val="24"/>
          <w:lang w:eastAsia="ru-RU"/>
        </w:rPr>
        <w:t>Интернет-среде</w:t>
      </w:r>
      <w:proofErr w:type="gramEnd"/>
      <w:r w:rsidRPr="003C23CC">
        <w:rPr>
          <w:rFonts w:eastAsia="Times New Roman" w:cs="Times New Roman"/>
          <w:szCs w:val="24"/>
          <w:lang w:eastAsia="ru-RU"/>
        </w:rPr>
        <w:t>;</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способность адаптироваться к стрессовым ситуациям и меняющимся социальным, информационным и природным условиям, в том числе осмысливая собственный опыт и выстраивая дальнейшие цели;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умение принимать себя и других людей, не осуждая;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умение осознавать эмоциональное состояние свое и других людей, уметь управлять собственным эмоциональным состоянием;</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сформированность навыка рефлексии, признание своего права на ошибку и такого же права другого человека;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7) трудовое воспитание: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установка на активное участие в решении практических задач (в рамках семьи, организации, населенного пункта, родного края) технологической и социальной направленности, способность инициировать, планировать и самостоятельно выполнять такого рода деятельность;</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интерес к практическому изучению профессий и труда различного рода, в том числе на основе применения изучаемого предметного знания;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осознание важности обучения на протяжении всей жизни для успешной профессиональной деятельности и развитие необходимых умений для этого;</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готовность адаптироваться в профессиональной среде; уважение к труду и результатам трудовой деятельности;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осознанный выбор и построение индивидуальной траектории образования и жизненных планов с учетом личных и общественных интересов и потребностей;</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lastRenderedPageBreak/>
        <w:t>укрепление ответственного отношения к учебе, способности применять меры и средства индивидуальной защиты, приемы рационального и безопасного поведения в опасных и чрезвычайных ситуациях;</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установка на овладение знаниями и умениями предупреждения опасных и чрезвычайных ситуаций, во время пребывания в различных средах (в помещении, на улице, на природе, в общественных местах и на массовых мероприятиях, при коммуникации, при воздействии рисков культурной среды);</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8) экологическое воспитание: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ориентация на применение знаний из социальных и естественных наук для решения задач в области окружающей среды, планирования поступков и оценки их возможных последствий для окружающей среды;</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повышение уровня экологической культуры, осознание глобального характера экологических проблем и путей их решения; активное неприятие действий, приносящих вред окружающей среде;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осознание своей роли как гражданина и потребителя в условиях взаимосвязи природной, технологической и социальной сред;</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готовность к участию в практической деятельности экологической направленности;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освоение основ экологической культуры, методов проектирования собственной безопасной жизнедеятельности с учетом природных, техногенных и социальных рисков на территории проживания.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192.4.4. В результате изучения ОБЗР на уровне основного общего образования у обучающегося будут сформированы познавательные универсальные учебные действия, коммуникативные универсальные учебные действия, регулятивные универсальные учебные действия, совместная деятельность.</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192.4.4.1. У обучающегося будут сформированы следующие базовые логические действия как часть познавательных универсальных учебных действий:</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выявлять и характеризовать существенные признаки объектов (явлений);</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устанавливать существенный признак классификации, основания для обобщения и сравнения, критерии проводимого анализа;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с учетом предложенной задачи выявлять закономерности и противоречия в рассматриваемых фактах, данных и наблюдениях;</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предлагать критерии для выявления закономерностей и противоречий;</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выявлять дефицит информации, данных, необходимых для решения поставленной задачи;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выявлять причинно-следственные связи при изучении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самостоятельно выбирать способ решения учебной задачи (сравнивать несколько вариантов решения, выбирать наиболее подходящий с учетом самостоятельно выделенных критериев).</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192.4.4.2. У обучающегося будут сформированы следующие базовые исследовательские действия как часть познавательных универсальных учебных действий:</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формулировать проблемные вопросы, отражающие несоответствие между рассматриваемым и наиболее благоприятным состоянием объекта (явления) повседневной жизни;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обобщать, анализировать и оценивать получаемую информацию, выдвигать гипотезы, аргументировать свою точку зрения, делать обоснованные выводы по результатам исследования;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lastRenderedPageBreak/>
        <w:t>проводить (принимать участие) небольшое самостоятельное исследование заданного объекта (явления), устанавливать причинно-следственные связи;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прогнозировать возможное дальнейшее развитие процессов, событий и их последствия в аналогичных или сходных ситуациях, а также выдвигать предположения об их развитии в новых условиях и контекстах.</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192.4.4.3. У обучающегося будут сформированы умения работать с информацией как часть познавательных универсальных учебных действий:</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выбирать, анализировать, систематизировать и интерпретировать информацию различных видов и форм представления;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находить сходные аргументы (подтверждающие или опровергающие одну и ту же идею, версию) в различных информационных источниках;</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оценивать надежность информации по критериям, предложенным педагогическим работником или сформулированным самостоятельно;</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эффективно запоминать и систематизировать информацию;</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овладение системой универсальных познавательных действий обеспечивает сформированность когнитивных навыков обучающихся.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192.4.4.4. У обучающегося будут сформированы умения общения как часть коммуникативных универсальных учебных действий:</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уверенно высказывать свою точку зрения в устной и письменной речи, выражать эмоции в соответствии с форматом и целями общения, определять предпосылки возникновения конфликтных ситуаций и выстраивать грамотное общение для их смягчения;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распознавать невербальные средства общения, понимать значение социальных знаков и намерения других людей, уважительно, в корректной форме формулировать свои взгляды;</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сопоставлять свои суждения с суждениями других участников диалога, обнаруживать различие и сходство позиций;</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в ходе общения задавать вопросы и выдавать ответы по существу решаемой учебной задачи, обнаруживать различие и сходство позиций других участников диалога;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публично представлять результаты решения учебной задачи, самостоятельно выбирать наиболее целесообразный формат выступления и подготавливать различные презентационные материалы.</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192.4.4.5. У обучающегося будут сформированы умения самоорганизации как части регулятивных универсальных учебных действий:</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выявлять проблемные вопросы, требующие решения в жизненных и учебных ситуациях;</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аргументированно определять оптимальный вариант принятия решений, самостоятельно составлять алгоритм (часть алгоритма) и выбирать способ решения учебной задачи с учетом собственных возможностей и имеющихся ресурсов;</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составлять план действий, находить необходимые ресурсы для его выполнения, при необходимости корректировать предложенный алгоритм, брать ответственность за принятое решение.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192.4.4.6. У обучающегося будут сформированы умения самоконтроля, эмоционального интеллекта как части регулятивных универсальных учебных действий:</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lastRenderedPageBreak/>
        <w:t>давать оценку ситуации, предвидеть трудности, которые могут возникнуть при решении учебной задачи, и вносить коррективы в деятельность на основе новых обстоятельств;</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объяснять причины достижения (</w:t>
      </w:r>
      <w:proofErr w:type="spellStart"/>
      <w:r w:rsidRPr="003C23CC">
        <w:rPr>
          <w:rFonts w:eastAsia="Times New Roman" w:cs="Times New Roman"/>
          <w:szCs w:val="24"/>
          <w:lang w:eastAsia="ru-RU"/>
        </w:rPr>
        <w:t>недостижения</w:t>
      </w:r>
      <w:proofErr w:type="spellEnd"/>
      <w:r w:rsidRPr="003C23CC">
        <w:rPr>
          <w:rFonts w:eastAsia="Times New Roman" w:cs="Times New Roman"/>
          <w:szCs w:val="24"/>
          <w:lang w:eastAsia="ru-RU"/>
        </w:rPr>
        <w:t xml:space="preserve">) результатов деятельности, давать оценку приобретенному опыту, уметь находить </w:t>
      </w:r>
      <w:proofErr w:type="gramStart"/>
      <w:r w:rsidRPr="003C23CC">
        <w:rPr>
          <w:rFonts w:eastAsia="Times New Roman" w:cs="Times New Roman"/>
          <w:szCs w:val="24"/>
          <w:lang w:eastAsia="ru-RU"/>
        </w:rPr>
        <w:t>позитивное</w:t>
      </w:r>
      <w:proofErr w:type="gramEnd"/>
      <w:r w:rsidRPr="003C23CC">
        <w:rPr>
          <w:rFonts w:eastAsia="Times New Roman" w:cs="Times New Roman"/>
          <w:szCs w:val="24"/>
          <w:lang w:eastAsia="ru-RU"/>
        </w:rPr>
        <w:t xml:space="preserve"> в произошедшей ситуации;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оценивать соответствие результата цели и условиям;</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управлять собственными эмоциями и не поддаваться эмоциям других людей, выявлять и анализировать их причины;</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ставить себя на место другого человека, понимать мотивы и намерения другого человека, регулировать способ выражения эмоций;</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осознанно относиться к другому человеку, его мнению, признавать право на ошибку свою и чужую;</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быть открытым себе и другим людям, осознавать невозможность контроля всего вокруг.</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192.4.4.7. У обучающегося будут сформированы умения совместной деятельности: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понимать и использовать преимущества командной и индивидуальной работы при решении конкретной учебной задачи;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планировать организацию совместной деятельности (распределять роли и понимать свою роль, принимать правила учебного взаимодействия, обсуждать процесс и результат совместной работы, подчиняться, выделять общую точку зрения, договариваться о результатах);</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определять свои действия и действия партнера, которые помогали или затрудняли нахождение общего решения, оценивать качество своего вклада в общий продукт по заданным участниками группы критериям, разделять сферу ответственности и проявлять готовность к предоставлению отчета перед группой.</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192.4.5. Предметные результаты освоения программы по ОБЗР на уровне основного общего образования.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 xml:space="preserve">192.4.5.1. Предметные результаты характеризуются </w:t>
      </w:r>
      <w:proofErr w:type="spellStart"/>
      <w:r w:rsidRPr="003C23CC">
        <w:rPr>
          <w:rFonts w:eastAsia="Times New Roman" w:cs="Times New Roman"/>
          <w:szCs w:val="24"/>
          <w:lang w:eastAsia="ru-RU"/>
        </w:rPr>
        <w:t>сформированностью</w:t>
      </w:r>
      <w:proofErr w:type="spellEnd"/>
      <w:r w:rsidRPr="003C23CC">
        <w:rPr>
          <w:rFonts w:eastAsia="Times New Roman" w:cs="Times New Roman"/>
          <w:szCs w:val="24"/>
          <w:lang w:eastAsia="ru-RU"/>
        </w:rPr>
        <w:t xml:space="preserve"> у обучающихся основ культуры безопасности и защиты Родины и проявляются в способности построения и следования модели индивидуального безопасного поведения и опыте ее применения в повседневной жизни.</w:t>
      </w:r>
    </w:p>
    <w:p w:rsidR="003C23CC" w:rsidRPr="003C23CC" w:rsidRDefault="003C23CC" w:rsidP="003C23CC">
      <w:pPr>
        <w:shd w:val="clear" w:color="auto" w:fill="FFFFFF"/>
        <w:ind w:firstLine="709"/>
        <w:jc w:val="both"/>
        <w:rPr>
          <w:rFonts w:eastAsia="Times New Roman" w:cs="Times New Roman"/>
          <w:szCs w:val="24"/>
          <w:lang w:eastAsia="ru-RU"/>
        </w:rPr>
      </w:pPr>
      <w:proofErr w:type="gramStart"/>
      <w:r w:rsidRPr="003C23CC">
        <w:rPr>
          <w:rFonts w:eastAsia="Times New Roman" w:cs="Times New Roman"/>
          <w:szCs w:val="24"/>
          <w:lang w:eastAsia="ru-RU"/>
        </w:rPr>
        <w:t xml:space="preserve">Приобретаемый опыт проявляется в понимании существующих проблем безопасности и усвоении обучающимися минимума основных ключевых понятий, которые в дальнейшем будут использоваться без дополнительных разъяснений, приобретении систематизированных знаний основ комплексной безопасности личности, общества и государства, военной подготовки, индивидуальной системы здорового образа жизни, </w:t>
      </w:r>
      <w:proofErr w:type="spellStart"/>
      <w:r w:rsidRPr="003C23CC">
        <w:rPr>
          <w:rFonts w:eastAsia="Times New Roman" w:cs="Times New Roman"/>
          <w:szCs w:val="24"/>
          <w:lang w:eastAsia="ru-RU"/>
        </w:rPr>
        <w:t>антиэкстремистского</w:t>
      </w:r>
      <w:proofErr w:type="spellEnd"/>
      <w:r w:rsidRPr="003C23CC">
        <w:rPr>
          <w:rFonts w:eastAsia="Times New Roman" w:cs="Times New Roman"/>
          <w:szCs w:val="24"/>
          <w:lang w:eastAsia="ru-RU"/>
        </w:rPr>
        <w:t xml:space="preserve"> мышления и антитеррористического поведения, овладении базовыми медицинскими знаниями и практическими умениями безопасного поведения в повседневной жизни.</w:t>
      </w:r>
      <w:proofErr w:type="gramEnd"/>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192.4.5.2. Предметные результаты по ОБЗР должны обеспечивать:</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 сформированность представлений о значении безопасного и устойчивого развития для государства, общества, личности; фундаментальных ценностях и принципах, формирующих основы российского общества, безопасности страны, закрепленных в Конституции Российской Федерации, правовых основах обеспечения национальной безопасности, угрозах мирного и военного характера;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2) освоение знаний о мероприятиях по защите населения при чрезвычайных ситуациях природного, техногенного и биолого-социального характера, возникновении военной угрозы; формирование представлений о роли гражданской обороны и ее истории; знание порядка действий при сигнале “Внимание всем!”; знание об индивидуальных и коллективных мерах защиты и сформированность представлений о порядке их применения;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lastRenderedPageBreak/>
        <w:t>3) сформированность чувства гордости за свою Родину, ответственного отношения к выполнению конституционного долга - защите Отечества; овладение знаниями об истории возникновения и развития военной организации государства, функции и задачи современных Вооруженных сил Российской Федерации, знание особенностей добровольной и обязательной подготовки к военной службе;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4) сформированность представлений о назначении, боевых свойствах и общем устройстве стрелкового оружия;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5) овладение основными положениями общевоинских уставов Вооруженных Сил Российской Федерации;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6) сформированность представлений о культуре безопасности жизнедеятельности, понятиях “опасность”, “безопасность”, “риск”, знание универсальных правил безопасного поведения, готовность применять их на практике, используя освоенные знания и умения, освоение основ проектирования собственной безопасной жизнедеятельности с учетом природных, техногенных и социальных рисков;</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7) знание правил дорожного движения, пожарной безопасности, безопасного поведения в быту, транспорте, в общественных местах, на природе и умение применять их в поведении;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8) сформированность представлений о порядке действий при возникновении чрезвычайных ситуаций в быту, транспорте, в общественных местах, на природе; умение оценивать и прогнозировать неблагоприятные факторы обстановки и принимать обоснованные решения в опасных и чрезвычайных ситуациях, с учетом реальных условий и возможностей;</w:t>
      </w:r>
    </w:p>
    <w:p w:rsidR="003C23CC" w:rsidRPr="003C23CC" w:rsidRDefault="003C23CC" w:rsidP="003C23CC">
      <w:pPr>
        <w:shd w:val="clear" w:color="auto" w:fill="FFFFFF"/>
        <w:ind w:firstLine="709"/>
        <w:jc w:val="both"/>
        <w:rPr>
          <w:rFonts w:eastAsia="Times New Roman" w:cs="Times New Roman"/>
          <w:szCs w:val="24"/>
          <w:lang w:eastAsia="ru-RU"/>
        </w:rPr>
      </w:pPr>
      <w:proofErr w:type="gramStart"/>
      <w:r w:rsidRPr="003C23CC">
        <w:rPr>
          <w:rFonts w:eastAsia="Times New Roman" w:cs="Times New Roman"/>
          <w:szCs w:val="24"/>
          <w:lang w:eastAsia="ru-RU"/>
        </w:rPr>
        <w:t>9) освоение основ медицинских знаний и владение умениями оказывать первую помощь пострадавшим при потере сознания, остановке дыхания, наружных кровотечениях, попадании инородных тел в верхние дыхательные пути, травмах различных областей тела, ожогах, отморожениях, отравлениях; сформированность социально ответственного отношения к ведению здорового образа жизни, исключающего употребление наркотиков, алкоголя, курения и нанесения иного вреда собственному здоровью и здоровью окружающих;</w:t>
      </w:r>
      <w:proofErr w:type="gramEnd"/>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 xml:space="preserve">10) сформированность представлений о правилах безопасного поведения в социуме, овладение знаниями об опасных проявлениях конфликтов, </w:t>
      </w:r>
      <w:proofErr w:type="spellStart"/>
      <w:r w:rsidRPr="003C23CC">
        <w:rPr>
          <w:rFonts w:eastAsia="Times New Roman" w:cs="Times New Roman"/>
          <w:szCs w:val="24"/>
          <w:lang w:eastAsia="ru-RU"/>
        </w:rPr>
        <w:t>манипулятивном</w:t>
      </w:r>
      <w:proofErr w:type="spellEnd"/>
      <w:r w:rsidRPr="003C23CC">
        <w:rPr>
          <w:rFonts w:eastAsia="Times New Roman" w:cs="Times New Roman"/>
          <w:szCs w:val="24"/>
          <w:lang w:eastAsia="ru-RU"/>
        </w:rPr>
        <w:t xml:space="preserve"> поведении, умения распознавать опасные проявления и формирование готовности им противодействовать;</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11) сформированность представлений об информационных и компьютерных угрозах, опасных явлениях в Интернете, знания о правилах безопасного поведения в информационном пространстве и готовность применять их на практике;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12) освоение знаний об основах общественно-государственной системы противодействия экстремизму и терроризму; сформированность представлений об опасности вовлечения в деструктивную, экстремистскую и террористическую деятельность, умение распознавать опасности вовлечения; знания правил безопасного поведения при угрозе или в случае террористического акта;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13) сформированность активной жизненной позиции, умений и навыков личного участия в обеспечении мер безопасности личности, общества и государства;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14) понимание роли государства в обеспечении государственной и международной безопасности, обороны, в противодействии основным вызовам современности: терроризму, экстремизму, незаконному распространению наркотических средств.</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192.4.5.3. Достижение результатов освоения программы ОБЗР обеспечивается посредством включения в указанную программу предметных результатов освоения модулей ОБЗР.</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 xml:space="preserve">Требования к предметным результатам освоения модулей ОБЗР </w:t>
      </w:r>
      <w:proofErr w:type="gramStart"/>
      <w:r w:rsidRPr="003C23CC">
        <w:rPr>
          <w:rFonts w:eastAsia="Times New Roman" w:cs="Times New Roman"/>
          <w:szCs w:val="24"/>
          <w:lang w:eastAsia="ru-RU"/>
        </w:rPr>
        <w:t>обучающимися</w:t>
      </w:r>
      <w:proofErr w:type="gramEnd"/>
      <w:r w:rsidRPr="003C23CC">
        <w:rPr>
          <w:rFonts w:eastAsia="Times New Roman" w:cs="Times New Roman"/>
          <w:szCs w:val="24"/>
          <w:lang w:eastAsia="ru-RU"/>
        </w:rPr>
        <w:t xml:space="preserve"> в части выработки умений и навыков определяются индивидуально с учетом особенностей их двигательного развития и функциональных возможностей. Соответствующие навыки </w:t>
      </w:r>
      <w:r w:rsidRPr="003C23CC">
        <w:rPr>
          <w:rFonts w:eastAsia="Times New Roman" w:cs="Times New Roman"/>
          <w:szCs w:val="24"/>
          <w:lang w:eastAsia="ru-RU"/>
        </w:rPr>
        <w:lastRenderedPageBreak/>
        <w:t>вырабатываются при наличии такой возможности с учетом психофизических особенностей обучающихся на доступном для них уровне.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192.4.5.3.1. Предметные результаты по модулю № 1 “Безопасное и устойчивое развитие личности, общества, государства”: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объяснять значение Конституции Российской Федерации;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раскрывать содержание статей 2, 4, 20, 41, 42, 58, 59 Конституции Российской Федерации, пояснять их значение для личности и общества;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объяснять значение Стратегии национальной безопасности, утвержденной Указом Президента Российской Федерации от 2 июля 2021 г. № 400;</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раскрывать понятия “национальные интересы” и “угрозы национальной безопасности, приводить примеры;</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раскрывать классификацию чрезвычайных ситуаций по масштабам и источникам возникновения, приводить примеры;</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раскрывать способы информирования и оповещения населения о чрезвычайных ситуациях;</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перечислять основные этапы развития гражданской обороны, характеризовать роль гражданской обороны при чрезвычайных ситуациях и угрозах военного характера;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выработать навыки безопасных действий при получении сигнала “Внимание всем!”;</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изучить средства индивидуальной и коллективной защиты населения, выработать навыки пользования фильтрующим противогазом;</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объяснять порядок действий населения при объявлении эвакуации;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характеризовать современное состояние Вооруженных Сил Российской Федерации;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приводить примеры применения Вооруженных Сил Российской Федерации в борьбе с неонацизмом и международным терроризмом;</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раскрывать понятия “воинская обязанность”, “военная служба”;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раскрывать содержание подготовки к службе в армии.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192.4.5.3.2. Предметные результаты по модулю № 2 “Военная подготовка. Основы военных знаний”:</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представление об истории зарождения и развития Вооруженных Сил Российской Федерации;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владеть информацией о направлениях подготовки к военной службе;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понимать необходимость подготовки к военной службе по основным направлениям;</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осознать значимость каждого направления подготовки к военной службе в решении комплексных задач;</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представление о составе, предназначении видов и родов Вооруженных Сил Российской Федерации;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понимать функции и задачи Вооруженных Сил на современном этапе;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понимать значимость военной присяги для формирования образа российского военнослужащего - защитника Отечества;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представление об основных образцах вооружения и военной техники;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представление о классификации видов вооружения и военной техники;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представление об основных тактико-технических характеристиках вооружения и военной техники;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представление об организационной структуре отделения и задачах личного состава в бою;</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 xml:space="preserve">иметь представление о современных элементах экипировки и </w:t>
      </w:r>
      <w:proofErr w:type="spellStart"/>
      <w:r w:rsidRPr="003C23CC">
        <w:rPr>
          <w:rFonts w:eastAsia="Times New Roman" w:cs="Times New Roman"/>
          <w:szCs w:val="24"/>
          <w:lang w:eastAsia="ru-RU"/>
        </w:rPr>
        <w:t>бронезащиты</w:t>
      </w:r>
      <w:proofErr w:type="spellEnd"/>
      <w:r w:rsidRPr="003C23CC">
        <w:rPr>
          <w:rFonts w:eastAsia="Times New Roman" w:cs="Times New Roman"/>
          <w:szCs w:val="24"/>
          <w:lang w:eastAsia="ru-RU"/>
        </w:rPr>
        <w:t xml:space="preserve"> военнослужащего;</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представление о вооружении отделения и тактико-технических характеристиках стрелкового оружия;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lastRenderedPageBreak/>
        <w:t>знать историю создания уставов и этапы становления современных общевоинских уставов Вооруженных Сил Российской Федерации;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знать структуру современных общевоинских уставов и понимать их значение для повседневной жизнедеятельности войск;</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понимать принцип единоначалия, принятый в Вооруженных Силах Российской Федерации;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представление о порядке подчиненности и взаимоотношениях военнослужащих;</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понимать порядок отдачи приказа (приказания) и их выполнения;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представление о воинских званиях и образцах военной формы одежды;</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представление о воинской дисциплине, ее сущности и значении;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понимать принципы достижения воинской дисциплины;</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уметь оценивать риски нарушения воинской дисциплины;</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 xml:space="preserve">знать </w:t>
      </w:r>
      <w:proofErr w:type="gramStart"/>
      <w:r w:rsidRPr="003C23CC">
        <w:rPr>
          <w:rFonts w:eastAsia="Times New Roman" w:cs="Times New Roman"/>
          <w:szCs w:val="24"/>
          <w:lang w:eastAsia="ru-RU"/>
        </w:rPr>
        <w:t>основные</w:t>
      </w:r>
      <w:proofErr w:type="gramEnd"/>
      <w:r w:rsidRPr="003C23CC">
        <w:rPr>
          <w:rFonts w:eastAsia="Times New Roman" w:cs="Times New Roman"/>
          <w:szCs w:val="24"/>
          <w:lang w:eastAsia="ru-RU"/>
        </w:rPr>
        <w:t xml:space="preserve"> положения Строевого устава;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знать обязанности военнослужащего перед построением и в строю;</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знать строевые приемы на месте без оружия.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192.4.5.3.3. Предметные результаты по модулю № 3 “Культура безопасности жизнедеятельности в современном обществе”: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характеризовать значение безопасности жизнедеятельности для человека;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раскрывать смысл понятий “опасность”, “безопасность”, “риск”, “культура безопасности жизнедеятельности”;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классифицировать и характеризовать источники опасности;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раскрывать и обосновывать общие принципы безопасного поведения;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моделировать реальные ситуации и решать ситуационные задачи;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объяснять сходство и различия опасной и чрезвычайной ситуаций;</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объяснять механизм перерастания повседневной ситуации в чрезвычайную ситуацию;</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приводить примеры различных угроз безопасности и характеризовать их;</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раскрывать и обосновывать правила поведения в опасных и чрезвычайных ситуациях.</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192.4.5.3.4. Предметные результаты по модулю № 4 “Безопасность в быту”:</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объяснять особенности жизнеобеспечения жилища;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классифицировать основные источники опасности в быту;</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знать права потребителя, выработать навыки безопасного выбора продуктов питания;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характеризовать бытовые отравления и причины их возникновения;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знать правила безопасного использования средств бытовой химии;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навыки безопасных действий при сборе ртути в домашних условиях в случае, если разбился ртутный термометр;</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раскрывать признаки отравления, иметь навыки профилактики пищевых отравлений;</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знать правила и приемы оказания первой помощи, иметь навыки безопасных действий при отравлениях, промывании желудка;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характеризовать бытовые травмы и объяснять правила их предупреждения;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знать правила безопасного обращения с инструментами;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знать меры предосторожности от укусов различных животных;</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знать правила и иметь навыки оказания первой помощи при ушибах, переломах, растяжении, вывихе, сотрясении мозга, укусах животных, кровотечениях;</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владеть правилами комплектования и хранения домашней аптечки;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владеть правилами безопасного поведения и иметь навыки безопасных действий при обращении с газовыми и электрическими приборами;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lastRenderedPageBreak/>
        <w:t>владеть правилами безопасного поведения и иметь навыки безопасных действий при опасных ситуациях в подъезде и лифте;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 xml:space="preserve">владеть правилами и иметь навыки приемов оказания первой помощи при отравлении газом и </w:t>
      </w:r>
      <w:proofErr w:type="spellStart"/>
      <w:r w:rsidRPr="003C23CC">
        <w:rPr>
          <w:rFonts w:eastAsia="Times New Roman" w:cs="Times New Roman"/>
          <w:szCs w:val="24"/>
          <w:lang w:eastAsia="ru-RU"/>
        </w:rPr>
        <w:t>электротравме</w:t>
      </w:r>
      <w:proofErr w:type="spellEnd"/>
      <w:r w:rsidRPr="003C23CC">
        <w:rPr>
          <w:rFonts w:eastAsia="Times New Roman" w:cs="Times New Roman"/>
          <w:szCs w:val="24"/>
          <w:lang w:eastAsia="ru-RU"/>
        </w:rPr>
        <w:t>;</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характеризовать пожар, его факторы и стадии развития;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объяснять условия и причины возникновения пожаров, характеризовать их возможные последствия;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навыки безопасных действий при пожаре дома, на балконе, в подъезде, в лифте;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навыки правильного использования первичных средств пожаротушения, оказания первой помощи;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знать права, обязанности и иметь представление об ответственности граждан в области пожарной безопасности;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знать порядок и иметь навыки вызова экстренных служб;</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знать порядок взаимодействия с экстренными службами;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представления об ответственности за ложные сообщения;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характеризовать меры по предотвращению проникновения посторонних в дом;</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характеризовать ситуации криминогенного характера;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знать правила поведения с малознакомыми людьми;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знать правила поведения и иметь навыки безопасных действий при попытке проникновения в дом посторонних;</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классифицировать аварийные ситуации на коммунальных системах жизнеобеспечения;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навыки безопасных действий при авариях на коммунальных системах жизнеобеспечения.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192.4.5.3.5. Предметные результаты по модулю № 5 “Безопасность на транспорте”: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знать правила дорожного движения и объяснять их значение;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перечислять и характеризовать участников дорожного движения и элементы дороги;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знать условия обеспечения безопасности участников дорожного движения;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знать правила дорожного движения для пешеходов;</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классифицировать и характеризовать дорожные знаки для пешеходов;</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знать “дорожные ловушки” и объяснять правила их предупреждения;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навыки безопасного перехода дороги;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 xml:space="preserve">знать правила применения </w:t>
      </w:r>
      <w:proofErr w:type="spellStart"/>
      <w:r w:rsidRPr="003C23CC">
        <w:rPr>
          <w:rFonts w:eastAsia="Times New Roman" w:cs="Times New Roman"/>
          <w:szCs w:val="24"/>
          <w:lang w:eastAsia="ru-RU"/>
        </w:rPr>
        <w:t>световозвращающих</w:t>
      </w:r>
      <w:proofErr w:type="spellEnd"/>
      <w:r w:rsidRPr="003C23CC">
        <w:rPr>
          <w:rFonts w:eastAsia="Times New Roman" w:cs="Times New Roman"/>
          <w:szCs w:val="24"/>
          <w:lang w:eastAsia="ru-RU"/>
        </w:rPr>
        <w:t xml:space="preserve"> элементов;</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знать правила дорожного движения для пассажиров;</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знать обязанности пассажиров маршрутных транспортных средств;</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знать правила применения ремня безопасности и детских удерживающих устройств;</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навыки безопасных действий пассажиров при опасных и чрезвычайных ситуациях в маршрутных транспортных средствах;</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знать правила поведения пассажира мотоцикла;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знать правила дорожного движения для водителя велосипеда, мопеда, лиц, использующих средства индивидуальной мобильности;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знать дорожные знаки для водителя велосипеда, сигналы велосипедиста;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знать правила подготовки и выработать навыки безопасного использования велосипеда;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знать требования правил дорожного движения к водителю мотоцикла;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классифицировать дорожно-транспортные происшествия и характеризовать причины их возникновения;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навыки безопасных действий очевидца дорожно-транспортного происшествия;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lastRenderedPageBreak/>
        <w:t>знать порядок действий при пожаре на транспорте;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знать особенности и опасности на различных видах транспорта (внеуличного, железнодорожного, водного, воздушного);</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знать обязанности пассажиров отдельных видов транспорта;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навыки безопасного поведения пассажиров при различных происшествиях на отдельных видах транспорта;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знать правила и иметь навыки оказания первой помощи при различных травмах в результате чрезвычайных ситуаций на транспорте;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знать способы извлечения пострадавшего из транспорта.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192.4.5.3.6. Предметные результаты по модулю № 6 “Безопасность в общественных местах”:</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классифицировать общественные места;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характеризовать потенциальные источники опасности в общественных местах;</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знать правила вызова экстренных служб и порядок взаимодействия с ними;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уметь планировать действия в случае возникновения опасной или чрезвычайной ситуации;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характеризовать риски массовых мероприятий и объяснять правила подготовки к посещению массовых мероприятий;</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навыки безопасного поведения при беспорядках в местах массового пребывания людей;</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навыки безопасных действий при попадании в толпу и давку;</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навыки безопасных действий при обнаружении угрозы возникновения пожара;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знать правила и иметь навыки безопасных действий при эвакуации из общественных мест и зданий;</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знать навыки безопасных действий при обрушениях зданий и сооружений;</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характеризовать опасности криминогенного и антиобщественного характера в общественных местах;</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представление о безопасных действиях в ситуациях криминогенного и антиобщественного характера, при обнаружении бесхозных (потенциально опасных) вещей и предметов, а также в случае террористического акта;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навыки действий при взаимодействии с правоохранительными органами.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192.4.5.3.7. Предметные результаты по модулю № 7 “Безопасность в природной среде”: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классифицировать и характеризовать чрезвычайные ситуации природного характера;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характеризовать опасности в природной среде: дикие животные, змеи, насекомые и паукообразные, ядовитые грибы и растения;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представление о безопасных действиях при встрече с дикими животными, змеями, паукообразными и насекомыми;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знать правила поведения для снижения риска отравления ядовитыми грибами и растениями;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характеризовать автономные условия, раскрывать их опасности и порядок подготовки к ним;</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представление о безопасных действиях при автономном пребывании в природной среде: ориентирование на местности, в том числе работа с компасом и картой, обеспечение ночлега и питания, разведение костра, подача сигналов бедствия;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классифицировать и характеризовать природные пожары и их опасности; характеризовать факторы и причины возникновения пожаров;</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представление о безопасных действиях при нахождении в зоне природного пожара;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представление о правилах безопасного поведения в горах;</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lastRenderedPageBreak/>
        <w:t>характеризовать снежные лавины, камнепады, сели, оползни, их внешние признаки и опасности;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представление о безопасных действиях, необходимых для снижения риска попадания в лавину, под камнепад, при попадании в зону селя, при начале оползня;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знать общие правила безопасного поведения на водоемах;</w:t>
      </w:r>
    </w:p>
    <w:p w:rsidR="003C23CC" w:rsidRPr="003C23CC" w:rsidRDefault="003C23CC" w:rsidP="003C23CC">
      <w:pPr>
        <w:shd w:val="clear" w:color="auto" w:fill="FFFFFF"/>
        <w:ind w:firstLine="709"/>
        <w:jc w:val="both"/>
        <w:rPr>
          <w:rFonts w:eastAsia="Times New Roman" w:cs="Times New Roman"/>
          <w:szCs w:val="24"/>
          <w:lang w:eastAsia="ru-RU"/>
        </w:rPr>
      </w:pPr>
      <w:proofErr w:type="gramStart"/>
      <w:r w:rsidRPr="003C23CC">
        <w:rPr>
          <w:rFonts w:eastAsia="Times New Roman" w:cs="Times New Roman"/>
          <w:szCs w:val="24"/>
          <w:lang w:eastAsia="ru-RU"/>
        </w:rPr>
        <w:t>знать правила купания, понимать различия между оборудованным и необорудованным пляжами;</w:t>
      </w:r>
      <w:proofErr w:type="gramEnd"/>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знать правила само- и взаимопомощи терпящим бедствие на воде;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представление о безопасных действиях при обнаружении тонущего человека летом и человека в полынье;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 xml:space="preserve">знать правила поведения при нахождении на </w:t>
      </w:r>
      <w:proofErr w:type="spellStart"/>
      <w:r w:rsidRPr="003C23CC">
        <w:rPr>
          <w:rFonts w:eastAsia="Times New Roman" w:cs="Times New Roman"/>
          <w:szCs w:val="24"/>
          <w:lang w:eastAsia="ru-RU"/>
        </w:rPr>
        <w:t>плавсредствах</w:t>
      </w:r>
      <w:proofErr w:type="spellEnd"/>
      <w:r w:rsidRPr="003C23CC">
        <w:rPr>
          <w:rFonts w:eastAsia="Times New Roman" w:cs="Times New Roman"/>
          <w:szCs w:val="24"/>
          <w:lang w:eastAsia="ru-RU"/>
        </w:rPr>
        <w:t xml:space="preserve"> и на льду;</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характеризовать наводнения, их внешние признаки и опасности;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представление о безопасных действиях при наводнении;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характеризовать цунами, их внешние признаки и опасности;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представление о безопасных действиях при нахождении в зоне цунами;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характеризовать ураганы, смерчи, их внешние признаки и опасности;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представление о безопасных действиях при ураганах и смерчах;</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характеризовать грозы, их внешние признаки и опасности;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навыки безопасных действий при попадании в грозу;</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характеризовать землетрясения и извержения вулканов и их опасности;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представление о безопасных действиях при землетрясении, в том числе при попадании под завал;</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представление о безопасных действиях при нахождении в зоне извержения вулкана;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раскрывать смысл понятий “экология” и “экологическая культура”;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объяснять значение экологии для устойчивого развития общества;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знать правила безопасного поведения при неблагоприятной экологической обстановке (загрязнении атмосферы).</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192.4.5.3.8. Предметные результаты по модулю № 8 “Основы медицинских знаний. Оказание первой помощи”: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раскрывать смысл понятий “здоровье” и “здоровый образ жизни” и их содержание, объяснять значение здоровья для человека;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характеризовать факторы, влияющие на здоровье человека;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раскрывать содержание элементов здорового образа жизни, объяснять пагубность вредных привычек;</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обосновывать личную ответственность за сохранение здоровья;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раскрывать понятие “инфекционные заболевания”, объяснять причины их возникновения;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характеризовать механизм распространения инфекционных заболеваний, выработать навыки соблюдения мер их профилактики и защиты от них;</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представление о безопасных действиях при возникновении чрезвычайных ситуаций биолого-социального происхождения (эпидемия, пандемия);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 xml:space="preserve">характеризовать основные мероприятия, проводимые государством по обеспечению безопасности населения при угрозе и во время чрезвычайных ситуаций биолого-социального происхождения (эпидемия, пандемия, эпизоотия, панзоотия, эпифитотия, </w:t>
      </w:r>
      <w:proofErr w:type="spellStart"/>
      <w:r w:rsidRPr="003C23CC">
        <w:rPr>
          <w:rFonts w:eastAsia="Times New Roman" w:cs="Times New Roman"/>
          <w:szCs w:val="24"/>
          <w:lang w:eastAsia="ru-RU"/>
        </w:rPr>
        <w:t>панфитотия</w:t>
      </w:r>
      <w:proofErr w:type="spellEnd"/>
      <w:r w:rsidRPr="003C23CC">
        <w:rPr>
          <w:rFonts w:eastAsia="Times New Roman" w:cs="Times New Roman"/>
          <w:szCs w:val="24"/>
          <w:lang w:eastAsia="ru-RU"/>
        </w:rPr>
        <w:t>);</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раскрывать понятие “неинфекционные заболевания” и давать их классификацию;</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характеризовать факторы риска неинфекционных заболеваний;</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навыки соблюдения мер профилактики неинфекционных заболеваний и защиты от них;</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знать назначение диспансеризации и раскрывать ее задачи;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раскрывать понятия “психическое здоровье” и “психическое благополучие”;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lastRenderedPageBreak/>
        <w:t>объяснять понятие “стресс” и его влияние на человека;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 xml:space="preserve">иметь навыки соблюдения мер профилактики стресса, раскрывать способы </w:t>
      </w:r>
      <w:proofErr w:type="spellStart"/>
      <w:r w:rsidRPr="003C23CC">
        <w:rPr>
          <w:rFonts w:eastAsia="Times New Roman" w:cs="Times New Roman"/>
          <w:szCs w:val="24"/>
          <w:lang w:eastAsia="ru-RU"/>
        </w:rPr>
        <w:t>саморегуляции</w:t>
      </w:r>
      <w:proofErr w:type="spellEnd"/>
      <w:r w:rsidRPr="003C23CC">
        <w:rPr>
          <w:rFonts w:eastAsia="Times New Roman" w:cs="Times New Roman"/>
          <w:szCs w:val="24"/>
          <w:lang w:eastAsia="ru-RU"/>
        </w:rPr>
        <w:t xml:space="preserve"> эмоциональных состояний;</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раскрывать понятие “первая помощь” и ее содержание;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знать состояния, требующие оказания первой помощи;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знать универсальный алгоритм оказания первой помощи, знать назначение и состав аптечки первой помощи;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навыки действий при оказании первой помощи в различных ситуациях;</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характеризовать приемы психологической поддержки пострадавшего.</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192.4.5.3.9. Предметные результаты по модулю № 9 “Безопасность в социуме”: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характеризовать общение и объяснять его значение для человека;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характеризовать признаки и анализировать способы эффективного общения;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раскрывать приемы и иметь навыки соблюдения правил безопасной межличностной коммуникации и комфортного взаимодействия в группе;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раскрывать признаки конструктивного и деструктивного общения;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раскрывать понятие “конфликт” и характеризовать стадии его развития, факторы и причины развития;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представление о ситуациях возникновения межличностных и групповых конфликтов;</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характеризовать безопасные и эффективные способы избегания и разрешения конфликтных ситуаций;</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навыки безопасного поведения для снижения риска конфликта и безопасных действий при его опасных проявлениях;</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характеризовать способ разрешения конфликта с помощью третьей стороны (медиатора);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представление об опасных формах проявления конфликта: агрессия, домашнее насилие и буллинг;</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характеризовать манипуляции в ходе межличностного общения;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раскрывать приемы распознавания манипуляций и знать способы противостояния им;</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раскрывать приемы распознавания противозаконных проявлений манипуляции (мошенничество, вымогательство, подстрекательство к действиям, которые могут причинить вред жизни и здоровью, и вовлечение в преступную, асоциальную или деструктивную деятельность) и знать способы защиты от них;</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характеризовать современные молодежные увлечения и опасности, связанные с ними, знать правила безопасного поведения;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навыки безопасного поведения при коммуникации с незнакомыми людьми.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192.4.5.3.10. Предметные результаты по модулю № 10 “Безопасность в информационном пространстве”: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раскрывать понятие “цифровая среда”, ее характеристики и приводить примеры информационных и компьютерных угроз;</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объяснять положительные возможности цифровой среды;</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характеризовать риски и угрозы при использовании Интернета;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знать общие принципы безопасного поведения, необходимые для предупреждения возникновения опасных ситуаций в личном цифровом пространстве;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характеризовать опасные явления цифровой среды;</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классифицировать и оценивать риски вредоносных программ, приложений и их разновидностей;</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 xml:space="preserve">иметь навыки соблюдения правил </w:t>
      </w:r>
      <w:proofErr w:type="spellStart"/>
      <w:r w:rsidRPr="003C23CC">
        <w:rPr>
          <w:rFonts w:eastAsia="Times New Roman" w:cs="Times New Roman"/>
          <w:szCs w:val="24"/>
          <w:lang w:eastAsia="ru-RU"/>
        </w:rPr>
        <w:t>кибергигиены</w:t>
      </w:r>
      <w:proofErr w:type="spellEnd"/>
      <w:r w:rsidRPr="003C23CC">
        <w:rPr>
          <w:rFonts w:eastAsia="Times New Roman" w:cs="Times New Roman"/>
          <w:szCs w:val="24"/>
          <w:lang w:eastAsia="ru-RU"/>
        </w:rPr>
        <w:t xml:space="preserve"> для предупреждения возникновения опасных ситуаций в цифровой среде;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характеризовать основные виды опасного и запрещенного контента в Интернете и характеризовать его признаки;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lastRenderedPageBreak/>
        <w:t>раскрывать приемы распознавания опасностей при использовании Интернета; характеризовать противоправные действия в Интернете;</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навыки соблюдения правил цифрового поведения, необходимых для снижения рисков и угроз при использовании Интернета (</w:t>
      </w:r>
      <w:proofErr w:type="spellStart"/>
      <w:r w:rsidRPr="003C23CC">
        <w:rPr>
          <w:rFonts w:eastAsia="Times New Roman" w:cs="Times New Roman"/>
          <w:szCs w:val="24"/>
          <w:lang w:eastAsia="ru-RU"/>
        </w:rPr>
        <w:t>кибербуллинга</w:t>
      </w:r>
      <w:proofErr w:type="spellEnd"/>
      <w:r w:rsidRPr="003C23CC">
        <w:rPr>
          <w:rFonts w:eastAsia="Times New Roman" w:cs="Times New Roman"/>
          <w:szCs w:val="24"/>
          <w:lang w:eastAsia="ru-RU"/>
        </w:rPr>
        <w:t>, вербовки в различные организации и группы);</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характеризовать деструктивные течения в Интернете, их признаки и опасности;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навыки соблюдения правил безопасного использования Интернета, необходимых для снижения рисков и угроз вовлечения в различную деструктивную деятельность.</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192.4.5.3.11. Предметные результаты по модулю № 11 “Основы противодействия экстремизму и терроризму”:</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объяснять понятия “экстремизм” и “терроризм”, раскрывать их содержание, характеризовать причины, возможные варианты проявления и их последствия;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раскрывать цели и формы проявления террористических актов, характеризовать их последствия;</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раскрывать основы общественно-государственной системы, роль личности в противодействии экстремизму и терроризму;</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знать уровни террористической опасности и цели контртеррористической операции;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характеризовать признаки вовлечения в террористическую деятельность;</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навыки соблюдения правил антитеррористического поведения и безопасных действий при обнаружении признаков вербовки;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представление о признаках подготовки различных форм терактов, объяснять признаки подозрительных предметов, иметь навыки безопасных действий при их обнаружении;</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иметь представление о безопасных действиях в случае теракта (нападение террористов и попытка захвата заложников, попадание в заложники, огневой налет, наезд транспортного средства, подрыв взрывного устройства).</w:t>
      </w:r>
    </w:p>
    <w:p w:rsidR="003C23CC" w:rsidRPr="003C23CC" w:rsidRDefault="003C23CC" w:rsidP="003C23CC">
      <w:pPr>
        <w:shd w:val="clear" w:color="auto" w:fill="FFFFFF"/>
        <w:ind w:firstLine="709"/>
        <w:jc w:val="both"/>
        <w:rPr>
          <w:rFonts w:eastAsia="Times New Roman" w:cs="Times New Roman"/>
          <w:szCs w:val="24"/>
          <w:lang w:eastAsia="ru-RU"/>
        </w:rPr>
      </w:pPr>
      <w:r w:rsidRPr="003C23CC">
        <w:rPr>
          <w:rFonts w:eastAsia="Times New Roman" w:cs="Times New Roman"/>
          <w:szCs w:val="24"/>
          <w:lang w:eastAsia="ru-RU"/>
        </w:rPr>
        <w:t xml:space="preserve">192.4.5.4. Образовательная организация вправе самостоятельно определять последовательность освоения </w:t>
      </w:r>
      <w:proofErr w:type="gramStart"/>
      <w:r w:rsidRPr="003C23CC">
        <w:rPr>
          <w:rFonts w:eastAsia="Times New Roman" w:cs="Times New Roman"/>
          <w:szCs w:val="24"/>
          <w:lang w:eastAsia="ru-RU"/>
        </w:rPr>
        <w:t>обучающимися</w:t>
      </w:r>
      <w:proofErr w:type="gramEnd"/>
      <w:r w:rsidRPr="003C23CC">
        <w:rPr>
          <w:rFonts w:eastAsia="Times New Roman" w:cs="Times New Roman"/>
          <w:szCs w:val="24"/>
          <w:lang w:eastAsia="ru-RU"/>
        </w:rPr>
        <w:t xml:space="preserve"> модулей ОБЗР.</w:t>
      </w:r>
    </w:p>
    <w:p w:rsidR="003C23CC" w:rsidRPr="003C23CC" w:rsidRDefault="003C23CC" w:rsidP="003C23CC">
      <w:pPr>
        <w:ind w:firstLine="709"/>
        <w:jc w:val="both"/>
        <w:rPr>
          <w:rFonts w:cs="Times New Roman"/>
          <w:color w:val="000000"/>
          <w:szCs w:val="24"/>
        </w:rPr>
      </w:pPr>
      <w:r w:rsidRPr="003C23CC">
        <w:rPr>
          <w:rFonts w:cs="Times New Roman"/>
          <w:color w:val="000000"/>
          <w:szCs w:val="24"/>
        </w:rPr>
        <w:t>В соответствии с нормативными актами:</w:t>
      </w:r>
    </w:p>
    <w:p w:rsidR="003C23CC" w:rsidRPr="003C23CC" w:rsidRDefault="003C23CC" w:rsidP="003C23CC">
      <w:pPr>
        <w:ind w:firstLine="709"/>
        <w:jc w:val="both"/>
        <w:rPr>
          <w:rFonts w:cs="Times New Roman"/>
          <w:color w:val="000000"/>
          <w:szCs w:val="24"/>
        </w:rPr>
      </w:pPr>
      <w:r w:rsidRPr="003C23CC">
        <w:rPr>
          <w:rFonts w:cs="Times New Roman"/>
          <w:color w:val="000000"/>
          <w:szCs w:val="24"/>
        </w:rPr>
        <w:t>•</w:t>
      </w:r>
      <w:r w:rsidRPr="003C23CC">
        <w:rPr>
          <w:rFonts w:cs="Times New Roman"/>
          <w:color w:val="000000"/>
          <w:szCs w:val="24"/>
        </w:rPr>
        <w:tab/>
        <w:t>Федеральным законом от 28.03.1998 № 53-ФЗ;</w:t>
      </w:r>
    </w:p>
    <w:p w:rsidR="003C23CC" w:rsidRPr="003C23CC" w:rsidRDefault="003C23CC" w:rsidP="003C23CC">
      <w:pPr>
        <w:ind w:firstLine="709"/>
        <w:jc w:val="both"/>
        <w:rPr>
          <w:rFonts w:cs="Times New Roman"/>
          <w:color w:val="000000"/>
          <w:szCs w:val="24"/>
        </w:rPr>
      </w:pPr>
      <w:r w:rsidRPr="003C23CC">
        <w:rPr>
          <w:rFonts w:cs="Times New Roman"/>
          <w:color w:val="000000"/>
          <w:szCs w:val="24"/>
        </w:rPr>
        <w:t>•</w:t>
      </w:r>
      <w:r w:rsidRPr="003C23CC">
        <w:rPr>
          <w:rFonts w:cs="Times New Roman"/>
          <w:color w:val="000000"/>
          <w:szCs w:val="24"/>
        </w:rPr>
        <w:tab/>
        <w:t>постановлением Правительства от 31.12.1999 № 1441;</w:t>
      </w:r>
    </w:p>
    <w:p w:rsidR="003C23CC" w:rsidRPr="003C23CC" w:rsidRDefault="003C23CC" w:rsidP="003C23CC">
      <w:pPr>
        <w:ind w:firstLine="709"/>
        <w:jc w:val="both"/>
        <w:rPr>
          <w:rFonts w:cs="Times New Roman"/>
          <w:color w:val="000000"/>
          <w:szCs w:val="24"/>
        </w:rPr>
      </w:pPr>
      <w:r w:rsidRPr="003C23CC">
        <w:rPr>
          <w:rFonts w:cs="Times New Roman"/>
          <w:color w:val="000000"/>
          <w:szCs w:val="24"/>
        </w:rPr>
        <w:t>•</w:t>
      </w:r>
      <w:r w:rsidRPr="003C23CC">
        <w:rPr>
          <w:rFonts w:cs="Times New Roman"/>
          <w:color w:val="000000"/>
          <w:szCs w:val="24"/>
        </w:rPr>
        <w:tab/>
        <w:t xml:space="preserve">приказом Министра обороны, </w:t>
      </w:r>
      <w:proofErr w:type="spellStart"/>
      <w:r w:rsidRPr="003C23CC">
        <w:rPr>
          <w:rFonts w:cs="Times New Roman"/>
          <w:color w:val="000000"/>
          <w:szCs w:val="24"/>
        </w:rPr>
        <w:t>Минобрнауки</w:t>
      </w:r>
      <w:proofErr w:type="spellEnd"/>
      <w:r w:rsidRPr="003C23CC">
        <w:rPr>
          <w:rFonts w:cs="Times New Roman"/>
          <w:color w:val="000000"/>
          <w:szCs w:val="24"/>
        </w:rPr>
        <w:t xml:space="preserve"> от 24.02.2010 № 96/134 </w:t>
      </w:r>
    </w:p>
    <w:p w:rsidR="003C23CC" w:rsidRPr="003C23CC" w:rsidRDefault="003C23CC" w:rsidP="003C23CC">
      <w:pPr>
        <w:ind w:firstLine="709"/>
        <w:jc w:val="both"/>
        <w:rPr>
          <w:rFonts w:cs="Times New Roman"/>
          <w:color w:val="000000"/>
          <w:szCs w:val="24"/>
        </w:rPr>
      </w:pPr>
      <w:r w:rsidRPr="003C23CC">
        <w:rPr>
          <w:rFonts w:cs="Times New Roman"/>
          <w:color w:val="000000"/>
          <w:szCs w:val="24"/>
        </w:rPr>
        <w:t xml:space="preserve">в тематическом планировании  РП «Основы безопасности и защиты Родины» учителю – предметнику следует указать, что в ходе военных сборов (в 8 классе)  изучают размещение и быт военнослужащих, организацию караульной и внутренней служб, элементы строевой, огневой, тактической, физической и военно-медицинской подготовок, вопросы радиационной, химической и биологической защиты войск. Также следует указать, что проводятся мероприятия по военно-профессиональной ориентации. Использовать перечень тем и расчет часов из приложения 5 к Инструкции, утвержденной приказом Министра обороны, </w:t>
      </w:r>
      <w:proofErr w:type="spellStart"/>
      <w:r w:rsidRPr="003C23CC">
        <w:rPr>
          <w:rFonts w:cs="Times New Roman"/>
          <w:color w:val="000000"/>
          <w:szCs w:val="24"/>
        </w:rPr>
        <w:t>Минобрнауки</w:t>
      </w:r>
      <w:proofErr w:type="spellEnd"/>
      <w:r w:rsidRPr="003C23CC">
        <w:rPr>
          <w:rFonts w:cs="Times New Roman"/>
          <w:color w:val="000000"/>
          <w:szCs w:val="24"/>
        </w:rPr>
        <w:t xml:space="preserve"> от 24.02.2010 № 96/134.</w:t>
      </w:r>
    </w:p>
    <w:p w:rsidR="003C23CC" w:rsidRPr="003C23CC" w:rsidRDefault="003C23CC" w:rsidP="003C23CC">
      <w:pPr>
        <w:widowControl w:val="0"/>
        <w:autoSpaceDE w:val="0"/>
        <w:autoSpaceDN w:val="0"/>
        <w:adjustRightInd w:val="0"/>
        <w:ind w:firstLine="540"/>
        <w:jc w:val="center"/>
        <w:rPr>
          <w:rFonts w:eastAsiaTheme="minorEastAsia" w:cs="Times New Roman"/>
          <w:b/>
          <w:szCs w:val="24"/>
          <w:lang w:eastAsia="ru-RU"/>
        </w:rPr>
      </w:pPr>
    </w:p>
    <w:p w:rsidR="003C23CC" w:rsidRPr="003C23CC" w:rsidRDefault="003C23CC" w:rsidP="003C23CC">
      <w:pPr>
        <w:shd w:val="clear" w:color="auto" w:fill="FFFFFF"/>
        <w:spacing w:after="300"/>
        <w:ind w:firstLine="851"/>
        <w:jc w:val="center"/>
        <w:rPr>
          <w:rFonts w:eastAsia="Times New Roman" w:cs="Times New Roman"/>
          <w:b/>
          <w:color w:val="000000"/>
          <w:szCs w:val="24"/>
          <w:lang w:eastAsia="ru-RU"/>
        </w:rPr>
      </w:pPr>
      <w:r w:rsidRPr="003C23CC">
        <w:rPr>
          <w:rFonts w:eastAsia="Times New Roman" w:cs="Times New Roman"/>
          <w:b/>
          <w:color w:val="000000"/>
          <w:szCs w:val="24"/>
          <w:lang w:eastAsia="ru-RU"/>
        </w:rPr>
        <w:t>192(1). Федеральная рабочая программа учебному предмету "Труд (технология)"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 w:name="010486"/>
      <w:bookmarkEnd w:id="1"/>
      <w:r w:rsidRPr="003C23CC">
        <w:rPr>
          <w:rFonts w:eastAsia="Times New Roman" w:cs="Times New Roman"/>
          <w:color w:val="000000"/>
          <w:szCs w:val="24"/>
          <w:lang w:eastAsia="ru-RU"/>
        </w:rPr>
        <w:t>192(1).1. Федеральная рабочая программа по учебному предмету "Труд (технология)" (предметная область "Технология") включает пояснительную записку, содержание обучения, планируемые результаты освоения программы по труду (технологии), тематическое планирование.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 w:name="010487"/>
      <w:bookmarkEnd w:id="2"/>
      <w:r w:rsidRPr="003C23CC">
        <w:rPr>
          <w:rFonts w:eastAsia="Times New Roman" w:cs="Times New Roman"/>
          <w:color w:val="000000"/>
          <w:szCs w:val="24"/>
          <w:lang w:eastAsia="ru-RU"/>
        </w:rPr>
        <w:t>192(1).2. Пояснительная записка.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 w:name="010488"/>
      <w:bookmarkEnd w:id="3"/>
      <w:r w:rsidRPr="003C23CC">
        <w:rPr>
          <w:rFonts w:eastAsia="Times New Roman" w:cs="Times New Roman"/>
          <w:color w:val="000000"/>
          <w:szCs w:val="24"/>
          <w:lang w:eastAsia="ru-RU"/>
        </w:rPr>
        <w:lastRenderedPageBreak/>
        <w:t>192(1).2.1. Федеральная рабочая программа по предмету "Труд (технология)" составлена на основе содержания общего образования и требований к результатам основного общего образования с учетом особых образовательных потребностей обучающихся с ЗПР, получающих образование на основе ФАОП ООО.</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 w:name="010489"/>
      <w:bookmarkEnd w:id="4"/>
      <w:proofErr w:type="gramStart"/>
      <w:r w:rsidRPr="003C23CC">
        <w:rPr>
          <w:rFonts w:eastAsia="Times New Roman" w:cs="Times New Roman"/>
          <w:color w:val="000000"/>
          <w:szCs w:val="24"/>
          <w:lang w:eastAsia="ru-RU"/>
        </w:rPr>
        <w:t>Программа по предмету "Труд (технология") интегрирует знания обучающихся с ЗПР по разным учебным предметам и является одним из базовых для формирования у них функциональной грамотности, технико-технологического, проектного, креативного и критического мышления на основе практико-ориентированного обучения и системно-деятельностного подхода в реализации содержания воспитания осознанного отношения к труду, как созидательной деятельности человека по созданию материальных и духовных ценностей.</w:t>
      </w:r>
      <w:proofErr w:type="gramEnd"/>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 w:name="010490"/>
      <w:bookmarkEnd w:id="5"/>
      <w:r w:rsidRPr="003C23CC">
        <w:rPr>
          <w:rFonts w:eastAsia="Times New Roman" w:cs="Times New Roman"/>
          <w:color w:val="000000"/>
          <w:szCs w:val="24"/>
          <w:lang w:eastAsia="ru-RU"/>
        </w:rPr>
        <w:t>Программа по предмету "Труд (технология)" знакомит обучающихся с ЗПР с различными технологиями, в том числе материальными, информационными, коммуникационными, когнитивными, социальными. В рамках освоения программы по предмету "Труд (технология)" происходит приобретение базовых навыков работы с современным технологичным оборудованием, освоение современных технологий, знакомство с миром профессий, самоопределение и ориентация обучающихся в сферах трудовой деятельности.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6" w:name="010491"/>
      <w:bookmarkEnd w:id="6"/>
      <w:r w:rsidRPr="003C23CC">
        <w:rPr>
          <w:rFonts w:eastAsia="Times New Roman" w:cs="Times New Roman"/>
          <w:color w:val="000000"/>
          <w:szCs w:val="24"/>
          <w:lang w:eastAsia="ru-RU"/>
        </w:rPr>
        <w:t xml:space="preserve">На основании требований федерального государственного образовательного стандарта в содержании предполагается реализовать актуальные в настоящее время </w:t>
      </w:r>
      <w:proofErr w:type="spellStart"/>
      <w:r w:rsidRPr="003C23CC">
        <w:rPr>
          <w:rFonts w:eastAsia="Times New Roman" w:cs="Times New Roman"/>
          <w:color w:val="000000"/>
          <w:szCs w:val="24"/>
          <w:lang w:eastAsia="ru-RU"/>
        </w:rPr>
        <w:t>компетентностный</w:t>
      </w:r>
      <w:proofErr w:type="spellEnd"/>
      <w:r w:rsidRPr="003C23CC">
        <w:rPr>
          <w:rFonts w:eastAsia="Times New Roman" w:cs="Times New Roman"/>
          <w:color w:val="000000"/>
          <w:szCs w:val="24"/>
          <w:lang w:eastAsia="ru-RU"/>
        </w:rPr>
        <w:t xml:space="preserve">, </w:t>
      </w:r>
      <w:proofErr w:type="gramStart"/>
      <w:r w:rsidRPr="003C23CC">
        <w:rPr>
          <w:rFonts w:eastAsia="Times New Roman" w:cs="Times New Roman"/>
          <w:color w:val="000000"/>
          <w:szCs w:val="24"/>
          <w:lang w:eastAsia="ru-RU"/>
        </w:rPr>
        <w:t>личностно-ориентированный</w:t>
      </w:r>
      <w:proofErr w:type="gramEnd"/>
      <w:r w:rsidRPr="003C23CC">
        <w:rPr>
          <w:rFonts w:eastAsia="Times New Roman" w:cs="Times New Roman"/>
          <w:color w:val="000000"/>
          <w:szCs w:val="24"/>
          <w:lang w:eastAsia="ru-RU"/>
        </w:rPr>
        <w:t>, деятельностный подходы для успешной социализации, дальнейшего образования и трудовой деятельности обучающихся с ЗПР.</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7" w:name="010492"/>
      <w:bookmarkEnd w:id="7"/>
      <w:r w:rsidRPr="003C23CC">
        <w:rPr>
          <w:rFonts w:eastAsia="Times New Roman" w:cs="Times New Roman"/>
          <w:color w:val="000000"/>
          <w:szCs w:val="24"/>
          <w:lang w:eastAsia="ru-RU"/>
        </w:rPr>
        <w:t>192(1).2.2. Основной целью освоения предметной области "Технология", заявленной в Федеральной рабочей программе основного общего образования по предмету "Труд (технология)", является формирование технологической грамотности, глобальных компетенций, творческого мышления, необходимых для перехода к новым приоритетам научно-технологического развития Российской Федерации.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8" w:name="010493"/>
      <w:bookmarkEnd w:id="8"/>
      <w:r w:rsidRPr="003C23CC">
        <w:rPr>
          <w:rFonts w:eastAsia="Times New Roman" w:cs="Times New Roman"/>
          <w:color w:val="000000"/>
          <w:szCs w:val="24"/>
          <w:lang w:eastAsia="ru-RU"/>
        </w:rPr>
        <w:t>Целью освоения учебного предмета "Труд (технология)" обучающимися с задержкой психического развития является формирование технологической грамотности, глобальных компетенций, самостоятельности, расширение сферы жизненной компетенции, формирование социальных навыков, которые помогут в дальнейшем обрести доступную им степень самостоятельности в трудовой деятельности.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9" w:name="010494"/>
      <w:bookmarkEnd w:id="9"/>
      <w:r w:rsidRPr="003C23CC">
        <w:rPr>
          <w:rFonts w:eastAsia="Times New Roman" w:cs="Times New Roman"/>
          <w:color w:val="000000"/>
          <w:szCs w:val="24"/>
          <w:lang w:eastAsia="ru-RU"/>
        </w:rPr>
        <w:t>Задачи: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0" w:name="010495"/>
      <w:bookmarkEnd w:id="10"/>
      <w:r w:rsidRPr="003C23CC">
        <w:rPr>
          <w:rFonts w:eastAsia="Times New Roman" w:cs="Times New Roman"/>
          <w:color w:val="000000"/>
          <w:szCs w:val="24"/>
          <w:lang w:eastAsia="ru-RU"/>
        </w:rPr>
        <w:t>подготовка личности к трудовой деятельности, в том числе на мотивационном уровне - формирование потребности и уважительного отношения к труду, социально ориентированной деятельности;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1" w:name="010496"/>
      <w:bookmarkEnd w:id="11"/>
      <w:r w:rsidRPr="003C23CC">
        <w:rPr>
          <w:rFonts w:eastAsia="Times New Roman" w:cs="Times New Roman"/>
          <w:color w:val="000000"/>
          <w:szCs w:val="24"/>
          <w:lang w:eastAsia="ru-RU"/>
        </w:rPr>
        <w:t>овладение доступными знаниями, умениями и опытом деятельности в предметной области "Технология";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2" w:name="010497"/>
      <w:bookmarkEnd w:id="12"/>
      <w:r w:rsidRPr="003C23CC">
        <w:rPr>
          <w:rFonts w:eastAsia="Times New Roman" w:cs="Times New Roman"/>
          <w:color w:val="000000"/>
          <w:szCs w:val="24"/>
          <w:lang w:eastAsia="ru-RU"/>
        </w:rPr>
        <w:t>овладение трудовыми умениями базовыми технологическими знаниями по преобразованию материи, энергии и информации в соответствии с поставленными целями, исходя из экономических, социальных, экологических, эстетических критериев, а также критериев личной и общественной безопасности;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3" w:name="010498"/>
      <w:bookmarkEnd w:id="13"/>
      <w:r w:rsidRPr="003C23CC">
        <w:rPr>
          <w:rFonts w:eastAsia="Times New Roman" w:cs="Times New Roman"/>
          <w:color w:val="000000"/>
          <w:szCs w:val="24"/>
          <w:lang w:eastAsia="ru-RU"/>
        </w:rPr>
        <w:t>формирование у обучающихся с ЗПР культуры проектной и исследовательской деятельности, готовности к предложению и осуществлению новых технологических решений;</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4" w:name="010499"/>
      <w:bookmarkEnd w:id="14"/>
      <w:r w:rsidRPr="003C23CC">
        <w:rPr>
          <w:rFonts w:eastAsia="Times New Roman" w:cs="Times New Roman"/>
          <w:color w:val="000000"/>
          <w:szCs w:val="24"/>
          <w:lang w:eastAsia="ru-RU"/>
        </w:rPr>
        <w:t>формирование у обучающихся с ЗПР навыка использования в трудовой деятельности цифровых инструментов и программных сервисов, когнитивных инструментов и технологий на доступном уровне;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5" w:name="010500"/>
      <w:bookmarkEnd w:id="15"/>
      <w:r w:rsidRPr="003C23CC">
        <w:rPr>
          <w:rFonts w:eastAsia="Times New Roman" w:cs="Times New Roman"/>
          <w:color w:val="000000"/>
          <w:szCs w:val="24"/>
          <w:lang w:eastAsia="ru-RU"/>
        </w:rPr>
        <w:t>развитие у обучающихся с ЗПР умений оценивать свои профессиональные интересы и склонности в плане подготовки к будущей профессиональной деятельности, владение методиками оценки своих профессиональных предпочтений.</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6" w:name="010501"/>
      <w:bookmarkEnd w:id="16"/>
      <w:r w:rsidRPr="003C23CC">
        <w:rPr>
          <w:rFonts w:eastAsia="Times New Roman" w:cs="Times New Roman"/>
          <w:color w:val="000000"/>
          <w:szCs w:val="24"/>
          <w:lang w:eastAsia="ru-RU"/>
        </w:rPr>
        <w:lastRenderedPageBreak/>
        <w:t>192(1).2.3. Основными принципами, лежащими в основе реализации содержания данного предмета и позволяющими достичь планируемых результатов обучения, являются: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7" w:name="010502"/>
      <w:bookmarkEnd w:id="17"/>
      <w:r w:rsidRPr="003C23CC">
        <w:rPr>
          <w:rFonts w:eastAsia="Times New Roman" w:cs="Times New Roman"/>
          <w:color w:val="000000"/>
          <w:szCs w:val="24"/>
          <w:lang w:eastAsia="ru-RU"/>
        </w:rPr>
        <w:t>учет индивидуальных особенностей и возможностей обучающихся с ЗПР;</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8" w:name="010503"/>
      <w:bookmarkEnd w:id="18"/>
      <w:r w:rsidRPr="003C23CC">
        <w:rPr>
          <w:rFonts w:eastAsia="Times New Roman" w:cs="Times New Roman"/>
          <w:color w:val="000000"/>
          <w:szCs w:val="24"/>
          <w:lang w:eastAsia="ru-RU"/>
        </w:rPr>
        <w:t>усиление практической направленности изучаемого материала;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9" w:name="010504"/>
      <w:bookmarkEnd w:id="19"/>
      <w:r w:rsidRPr="003C23CC">
        <w:rPr>
          <w:rFonts w:eastAsia="Times New Roman" w:cs="Times New Roman"/>
          <w:color w:val="000000"/>
          <w:szCs w:val="24"/>
          <w:lang w:eastAsia="ru-RU"/>
        </w:rPr>
        <w:t>выделение сущностных признаков изучаемых явлений;</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0" w:name="010505"/>
      <w:bookmarkEnd w:id="20"/>
      <w:r w:rsidRPr="003C23CC">
        <w:rPr>
          <w:rFonts w:eastAsia="Times New Roman" w:cs="Times New Roman"/>
          <w:color w:val="000000"/>
          <w:szCs w:val="24"/>
          <w:lang w:eastAsia="ru-RU"/>
        </w:rPr>
        <w:t>опора на жизненный опыт ребенка;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1" w:name="010506"/>
      <w:bookmarkEnd w:id="21"/>
      <w:r w:rsidRPr="003C23CC">
        <w:rPr>
          <w:rFonts w:eastAsia="Times New Roman" w:cs="Times New Roman"/>
          <w:color w:val="000000"/>
          <w:szCs w:val="24"/>
          <w:lang w:eastAsia="ru-RU"/>
        </w:rPr>
        <w:t>ориентация на внутренние связи в содержании изучаемого материала как в рамках одного предмета, так и между предметами;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2" w:name="010507"/>
      <w:bookmarkEnd w:id="22"/>
      <w:r w:rsidRPr="003C23CC">
        <w:rPr>
          <w:rFonts w:eastAsia="Times New Roman" w:cs="Times New Roman"/>
          <w:color w:val="000000"/>
          <w:szCs w:val="24"/>
          <w:lang w:eastAsia="ru-RU"/>
        </w:rPr>
        <w:t>необходимость и достаточность в определении объема изучаемого материала;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3" w:name="010508"/>
      <w:bookmarkEnd w:id="23"/>
      <w:r w:rsidRPr="003C23CC">
        <w:rPr>
          <w:rFonts w:eastAsia="Times New Roman" w:cs="Times New Roman"/>
          <w:color w:val="000000"/>
          <w:szCs w:val="24"/>
          <w:lang w:eastAsia="ru-RU"/>
        </w:rPr>
        <w:t xml:space="preserve">введения в содержание учебной программы по технологии коррекционных разделов, предусматривающих активизацию познавательной деятельности, формирование у обучающихся </w:t>
      </w:r>
      <w:proofErr w:type="spellStart"/>
      <w:r w:rsidRPr="003C23CC">
        <w:rPr>
          <w:rFonts w:eastAsia="Times New Roman" w:cs="Times New Roman"/>
          <w:color w:val="000000"/>
          <w:szCs w:val="24"/>
          <w:lang w:eastAsia="ru-RU"/>
        </w:rPr>
        <w:t>деятельностных</w:t>
      </w:r>
      <w:proofErr w:type="spellEnd"/>
      <w:r w:rsidRPr="003C23CC">
        <w:rPr>
          <w:rFonts w:eastAsia="Times New Roman" w:cs="Times New Roman"/>
          <w:color w:val="000000"/>
          <w:szCs w:val="24"/>
          <w:lang w:eastAsia="ru-RU"/>
        </w:rPr>
        <w:t xml:space="preserve"> функций, необходимых для решения учебных задач.</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4" w:name="010509"/>
      <w:bookmarkEnd w:id="24"/>
      <w:r w:rsidRPr="003C23CC">
        <w:rPr>
          <w:rFonts w:eastAsia="Times New Roman" w:cs="Times New Roman"/>
          <w:color w:val="000000"/>
          <w:szCs w:val="24"/>
          <w:lang w:eastAsia="ru-RU"/>
        </w:rPr>
        <w:t xml:space="preserve">При проведении учебных занятий по труду (технологии), с целью максимальной практической составляющей урока и реализации возможности педагога осуществить индивидуальный подход </w:t>
      </w:r>
      <w:proofErr w:type="gramStart"/>
      <w:r w:rsidRPr="003C23CC">
        <w:rPr>
          <w:rFonts w:eastAsia="Times New Roman" w:cs="Times New Roman"/>
          <w:color w:val="000000"/>
          <w:szCs w:val="24"/>
          <w:lang w:eastAsia="ru-RU"/>
        </w:rPr>
        <w:t>к</w:t>
      </w:r>
      <w:proofErr w:type="gramEnd"/>
      <w:r w:rsidRPr="003C23CC">
        <w:rPr>
          <w:rFonts w:eastAsia="Times New Roman" w:cs="Times New Roman"/>
          <w:color w:val="000000"/>
          <w:szCs w:val="24"/>
          <w:lang w:eastAsia="ru-RU"/>
        </w:rPr>
        <w:t xml:space="preserve"> обучающемуся с ЗПР, осуществляется деление классов на подгруппы. При наличии необходимых условий и средств возможно деление и на мини-группы.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5" w:name="010510"/>
      <w:bookmarkEnd w:id="25"/>
      <w:r w:rsidRPr="003C23CC">
        <w:rPr>
          <w:rFonts w:eastAsia="Times New Roman" w:cs="Times New Roman"/>
          <w:color w:val="000000"/>
          <w:szCs w:val="24"/>
          <w:lang w:eastAsia="ru-RU"/>
        </w:rPr>
        <w:t>192(1).2.4. Современный курс учебного предмета "Труд (технология)" построен по модульному принципу. Модульная программа по труду (технологии) является системой логически завершенных блоков (модулей) учебного материала, позволяющих достигнуть конкретных образовательных результатов, предусматривающая разные образовательные траектории ее реализации.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6" w:name="010511"/>
      <w:bookmarkEnd w:id="26"/>
      <w:r w:rsidRPr="003C23CC">
        <w:rPr>
          <w:rFonts w:eastAsia="Times New Roman" w:cs="Times New Roman"/>
          <w:color w:val="000000"/>
          <w:szCs w:val="24"/>
          <w:lang w:eastAsia="ru-RU"/>
        </w:rPr>
        <w:t>Модульная программа включает обязательные для изучения инвариантные модули, реализуемые в рамках, отведенных на учебный предмет часов.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7" w:name="010512"/>
      <w:bookmarkEnd w:id="27"/>
      <w:r w:rsidRPr="003C23CC">
        <w:rPr>
          <w:rFonts w:eastAsia="Times New Roman" w:cs="Times New Roman"/>
          <w:color w:val="000000"/>
          <w:szCs w:val="24"/>
          <w:lang w:eastAsia="ru-RU"/>
        </w:rPr>
        <w:t>В программу могут быть включены вариативные модули, разработанные по запросу участников образовательных отношений, в соответствии с этнокультурными и региональными особенностями, углубленным изучением отдельных тем инвариантных модулей.</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8" w:name="010513"/>
      <w:bookmarkEnd w:id="28"/>
      <w:r w:rsidRPr="003C23CC">
        <w:rPr>
          <w:rFonts w:eastAsia="Times New Roman" w:cs="Times New Roman"/>
          <w:color w:val="000000"/>
          <w:szCs w:val="24"/>
          <w:lang w:eastAsia="ru-RU"/>
        </w:rPr>
        <w:t>192(1).2.5. Инвариантные модули.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9" w:name="010514"/>
      <w:bookmarkEnd w:id="29"/>
      <w:r w:rsidRPr="003C23CC">
        <w:rPr>
          <w:rFonts w:eastAsia="Times New Roman" w:cs="Times New Roman"/>
          <w:color w:val="000000"/>
          <w:szCs w:val="24"/>
          <w:lang w:eastAsia="ru-RU"/>
        </w:rPr>
        <w:t>192(1).2.5.1. Модуль "Производство и технология".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0" w:name="010515"/>
      <w:bookmarkEnd w:id="30"/>
      <w:r w:rsidRPr="003C23CC">
        <w:rPr>
          <w:rFonts w:eastAsia="Times New Roman" w:cs="Times New Roman"/>
          <w:color w:val="000000"/>
          <w:szCs w:val="24"/>
          <w:lang w:eastAsia="ru-RU"/>
        </w:rPr>
        <w:t>Модуль "Производство и технология" является общим по отношению к другим модулям. Основные технологические понятия раскрываются в модуле в системном виде, что позволяет осваивать их на практике в рамках других инвариантных и вариативных модулей.</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1" w:name="010516"/>
      <w:bookmarkEnd w:id="31"/>
      <w:r w:rsidRPr="003C23CC">
        <w:rPr>
          <w:rFonts w:eastAsia="Times New Roman" w:cs="Times New Roman"/>
          <w:color w:val="000000"/>
          <w:szCs w:val="24"/>
          <w:lang w:eastAsia="ru-RU"/>
        </w:rPr>
        <w:t>Освоение содержания данного модуля осуществляется на протяжении всего курса "Технология" с 5 по 9 класс. Содержание модуля построено на основе последовательного знакомства обучающихся с технологическими процессами, техническими системами, материалами, производством и профессиональной деятельностью.</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2" w:name="010517"/>
      <w:bookmarkEnd w:id="32"/>
      <w:r w:rsidRPr="003C23CC">
        <w:rPr>
          <w:rFonts w:eastAsia="Times New Roman" w:cs="Times New Roman"/>
          <w:color w:val="000000"/>
          <w:szCs w:val="24"/>
          <w:lang w:eastAsia="ru-RU"/>
        </w:rPr>
        <w:t>192(1).2.5.2. Модуль "Технологии обработки материалов и пищевых продуктов".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3" w:name="010518"/>
      <w:bookmarkEnd w:id="33"/>
      <w:proofErr w:type="gramStart"/>
      <w:r w:rsidRPr="003C23CC">
        <w:rPr>
          <w:rFonts w:eastAsia="Times New Roman" w:cs="Times New Roman"/>
          <w:color w:val="000000"/>
          <w:szCs w:val="24"/>
          <w:lang w:eastAsia="ru-RU"/>
        </w:rPr>
        <w:t>В модуле на конкретных примерах представлено освоение технологий обработки материалов по единой схеме: историко-культурное значение материала, экспериментальное изучение свойств материала, знакомство с инструментами, технологиями обработки, организация рабочего места, правила безопасного использования инструментов и приспособлений, экологические последствия использования материалов и применения технологий, а также характеризуются профессии, непосредственно связанные с получением и обработкой данных материалов.</w:t>
      </w:r>
      <w:proofErr w:type="gramEnd"/>
      <w:r w:rsidRPr="003C23CC">
        <w:rPr>
          <w:rFonts w:eastAsia="Times New Roman" w:cs="Times New Roman"/>
          <w:color w:val="000000"/>
          <w:szCs w:val="24"/>
          <w:lang w:eastAsia="ru-RU"/>
        </w:rPr>
        <w:t xml:space="preserve"> Изучение материалов и технологий предполагается в процессе выполнения учебного проекта, результатом которого будет продукт-изделие, изготовленный обучающимися. Модуль может быть представлен как проектный цикл по освоению технологии обработки материалов.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4" w:name="010519"/>
      <w:bookmarkEnd w:id="34"/>
      <w:r w:rsidRPr="003C23CC">
        <w:rPr>
          <w:rFonts w:eastAsia="Times New Roman" w:cs="Times New Roman"/>
          <w:color w:val="000000"/>
          <w:szCs w:val="24"/>
          <w:lang w:eastAsia="ru-RU"/>
        </w:rPr>
        <w:t>192(1).2.5.3. Модуль "Компьютерная графика. Черчение".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5" w:name="010520"/>
      <w:bookmarkEnd w:id="35"/>
      <w:proofErr w:type="gramStart"/>
      <w:r w:rsidRPr="003C23CC">
        <w:rPr>
          <w:rFonts w:eastAsia="Times New Roman" w:cs="Times New Roman"/>
          <w:color w:val="000000"/>
          <w:szCs w:val="24"/>
          <w:lang w:eastAsia="ru-RU"/>
        </w:rPr>
        <w:lastRenderedPageBreak/>
        <w:t>В рамках данного модуля обучающиеся знакомятся с основными видами и областями применения графической информации, с различными типами графических изображений и их элементами, учатся применять чертежные инструменты, читать и выполнять чертежи на бумажном носителе с соблюдением основных правил, знакомятся с инструментами и условными графическими обозначениями графических редакторов, учатся создавать с их помощью тексты и рисунки, знакомятся с видами конструкторской документации и</w:t>
      </w:r>
      <w:proofErr w:type="gramEnd"/>
      <w:r w:rsidRPr="003C23CC">
        <w:rPr>
          <w:rFonts w:eastAsia="Times New Roman" w:cs="Times New Roman"/>
          <w:color w:val="000000"/>
          <w:szCs w:val="24"/>
          <w:lang w:eastAsia="ru-RU"/>
        </w:rPr>
        <w:t xml:space="preserve"> графических моделей, овладевают навыками чтения, выполнения и оформления сборочных чертежей, ручными и автоматизированными способами подготовки чертежей, эскизов и технических рисунков деталей, осуществления расчетов по чертежам.</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6" w:name="010521"/>
      <w:bookmarkEnd w:id="36"/>
      <w:r w:rsidRPr="003C23CC">
        <w:rPr>
          <w:rFonts w:eastAsia="Times New Roman" w:cs="Times New Roman"/>
          <w:color w:val="000000"/>
          <w:szCs w:val="24"/>
          <w:lang w:eastAsia="ru-RU"/>
        </w:rPr>
        <w:t xml:space="preserve">Приобретаемые в модуле знания и умения необходимы для создания и освоения новых технологий, а также продуктов </w:t>
      </w:r>
      <w:proofErr w:type="spellStart"/>
      <w:r w:rsidRPr="003C23CC">
        <w:rPr>
          <w:rFonts w:eastAsia="Times New Roman" w:cs="Times New Roman"/>
          <w:color w:val="000000"/>
          <w:szCs w:val="24"/>
          <w:lang w:eastAsia="ru-RU"/>
        </w:rPr>
        <w:t>техносферы</w:t>
      </w:r>
      <w:proofErr w:type="spellEnd"/>
      <w:r w:rsidRPr="003C23CC">
        <w:rPr>
          <w:rFonts w:eastAsia="Times New Roman" w:cs="Times New Roman"/>
          <w:color w:val="000000"/>
          <w:szCs w:val="24"/>
          <w:lang w:eastAsia="ru-RU"/>
        </w:rPr>
        <w:t>, и направлены на решение задачи укрепления кадрового потенциала российского производства.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7" w:name="010522"/>
      <w:bookmarkEnd w:id="37"/>
      <w:r w:rsidRPr="003C23CC">
        <w:rPr>
          <w:rFonts w:eastAsia="Times New Roman" w:cs="Times New Roman"/>
          <w:color w:val="000000"/>
          <w:szCs w:val="24"/>
          <w:lang w:eastAsia="ru-RU"/>
        </w:rPr>
        <w:t>Содержание модуля "Компьютерная графика. Черчение" может быть представлено, в том числе, и отдельными темами или блоками в других модулях. Ориентиром в данном случае будут планируемые предметные результаты за год обучения.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8" w:name="010523"/>
      <w:bookmarkEnd w:id="38"/>
      <w:r w:rsidRPr="003C23CC">
        <w:rPr>
          <w:rFonts w:eastAsia="Times New Roman" w:cs="Times New Roman"/>
          <w:color w:val="000000"/>
          <w:szCs w:val="24"/>
          <w:lang w:eastAsia="ru-RU"/>
        </w:rPr>
        <w:t>192(1).2.5.4. Модуль "Робототехника".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9" w:name="010524"/>
      <w:bookmarkEnd w:id="39"/>
      <w:r w:rsidRPr="003C23CC">
        <w:rPr>
          <w:rFonts w:eastAsia="Times New Roman" w:cs="Times New Roman"/>
          <w:color w:val="000000"/>
          <w:szCs w:val="24"/>
          <w:lang w:eastAsia="ru-RU"/>
        </w:rPr>
        <w:t>В этом модуле наиболее полно реализуется идея конвергенции материальных и информационных технологий. Важность данного модуля заключается в том, что в нем формируются навыки работы с когнитивной составляющей (действиями, операциями и этапами).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0" w:name="010525"/>
      <w:bookmarkEnd w:id="40"/>
      <w:r w:rsidRPr="003C23CC">
        <w:rPr>
          <w:rFonts w:eastAsia="Times New Roman" w:cs="Times New Roman"/>
          <w:color w:val="000000"/>
          <w:szCs w:val="24"/>
          <w:lang w:eastAsia="ru-RU"/>
        </w:rPr>
        <w:t>Модуль "Робототехника" позволяет в процессе конструирования, создания действующих моделей роботов интегрировать знания о технике и технических устройствах, электронике, программировании, фундаментальные знания, полученные в рамках учебных предметов, а также дополнительного образования и самообразования.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1" w:name="010526"/>
      <w:bookmarkEnd w:id="41"/>
      <w:r w:rsidRPr="003C23CC">
        <w:rPr>
          <w:rFonts w:eastAsia="Times New Roman" w:cs="Times New Roman"/>
          <w:color w:val="000000"/>
          <w:szCs w:val="24"/>
          <w:lang w:eastAsia="ru-RU"/>
        </w:rPr>
        <w:t xml:space="preserve">192(1).2.5.5. Модуль "3D-моделирование, </w:t>
      </w:r>
      <w:proofErr w:type="spellStart"/>
      <w:r w:rsidRPr="003C23CC">
        <w:rPr>
          <w:rFonts w:eastAsia="Times New Roman" w:cs="Times New Roman"/>
          <w:color w:val="000000"/>
          <w:szCs w:val="24"/>
          <w:lang w:eastAsia="ru-RU"/>
        </w:rPr>
        <w:t>прототипирование</w:t>
      </w:r>
      <w:proofErr w:type="spellEnd"/>
      <w:r w:rsidRPr="003C23CC">
        <w:rPr>
          <w:rFonts w:eastAsia="Times New Roman" w:cs="Times New Roman"/>
          <w:color w:val="000000"/>
          <w:szCs w:val="24"/>
          <w:lang w:eastAsia="ru-RU"/>
        </w:rPr>
        <w:t>, макетирование".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2" w:name="010527"/>
      <w:bookmarkEnd w:id="42"/>
      <w:r w:rsidRPr="003C23CC">
        <w:rPr>
          <w:rFonts w:eastAsia="Times New Roman" w:cs="Times New Roman"/>
          <w:color w:val="000000"/>
          <w:szCs w:val="24"/>
          <w:lang w:eastAsia="ru-RU"/>
        </w:rPr>
        <w:t>Этот модуль в значительной мере нацелен на реализацию основного методического принципа модульного курса технологии: освоение технологии идет неразрывно с освоением методологии познания, основой которого является моделирование. При этом связь технологии с процессом познания носит двусторонний характер. С одной стороны, анализ модели позволяет выделить составляющие ее элементы. С другой стороны, если эти элементы уже выделены, это открывает возможность использовать технологический подход при построении моделей, необходимых для познания объекта. Именно последний подход и реализуется в данном модуле. Модуль играет важную роль в формировании знаний и умений, необходимых для создания технологий.</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3" w:name="010528"/>
      <w:bookmarkEnd w:id="43"/>
      <w:r w:rsidRPr="003C23CC">
        <w:rPr>
          <w:rFonts w:eastAsia="Times New Roman" w:cs="Times New Roman"/>
          <w:color w:val="000000"/>
          <w:szCs w:val="24"/>
          <w:lang w:eastAsia="ru-RU"/>
        </w:rPr>
        <w:t>192(1).2.6. Примеры вариативных модулей программы по труду (технологии).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4" w:name="010529"/>
      <w:bookmarkEnd w:id="44"/>
      <w:r w:rsidRPr="003C23CC">
        <w:rPr>
          <w:rFonts w:eastAsia="Times New Roman" w:cs="Times New Roman"/>
          <w:color w:val="000000"/>
          <w:szCs w:val="24"/>
          <w:lang w:eastAsia="ru-RU"/>
        </w:rPr>
        <w:t>192(1).2.6.1. Модуль "Автоматизированные системы".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5" w:name="010530"/>
      <w:bookmarkEnd w:id="45"/>
      <w:r w:rsidRPr="003C23CC">
        <w:rPr>
          <w:rFonts w:eastAsia="Times New Roman" w:cs="Times New Roman"/>
          <w:color w:val="000000"/>
          <w:szCs w:val="24"/>
          <w:lang w:eastAsia="ru-RU"/>
        </w:rPr>
        <w:t>Модуль знакомит обучающихся с автоматизацией технологических процессов на производстве и в быту. Акцент сделан на изучение принципов управления автоматизированными системами и их практической реализации на примере простых технических систем. В результате освоения модуля обучающиеся разрабатывают индивидуальный или групповой проект, имитирующий работу автоматизированной системы (например, системы управления электродвигателем, освещением в помещении и прочее).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6" w:name="010531"/>
      <w:bookmarkEnd w:id="46"/>
      <w:r w:rsidRPr="003C23CC">
        <w:rPr>
          <w:rFonts w:eastAsia="Times New Roman" w:cs="Times New Roman"/>
          <w:color w:val="000000"/>
          <w:szCs w:val="24"/>
          <w:lang w:eastAsia="ru-RU"/>
        </w:rPr>
        <w:t>192(1).2.6.2. Модули "Животноводство" и "Растениеводство".</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7" w:name="010532"/>
      <w:bookmarkEnd w:id="47"/>
      <w:r w:rsidRPr="003C23CC">
        <w:rPr>
          <w:rFonts w:eastAsia="Times New Roman" w:cs="Times New Roman"/>
          <w:color w:val="000000"/>
          <w:szCs w:val="24"/>
          <w:lang w:eastAsia="ru-RU"/>
        </w:rPr>
        <w:t>Модули знакомят обучающихся с классическими и современными технологиями в сельскохозяйственной сфере. Особенностью этих технологий заключается в том, что их объектами в данном случае являются природные объекты, поведение которых часто не подвластно человеку. В этом случае при реализации технологии существенное значение имеет творческий фактор - умение в нужный момент скорректировать технологический процесс.</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8" w:name="010533"/>
      <w:bookmarkEnd w:id="48"/>
      <w:r w:rsidRPr="003C23CC">
        <w:rPr>
          <w:rFonts w:eastAsia="Times New Roman" w:cs="Times New Roman"/>
          <w:color w:val="000000"/>
          <w:szCs w:val="24"/>
          <w:lang w:eastAsia="ru-RU"/>
        </w:rPr>
        <w:lastRenderedPageBreak/>
        <w:t xml:space="preserve">192(1).2.7. В курсе учебного предмета "Труд (технология)" осуществляется реализация </w:t>
      </w:r>
      <w:proofErr w:type="spellStart"/>
      <w:r w:rsidRPr="003C23CC">
        <w:rPr>
          <w:rFonts w:eastAsia="Times New Roman" w:cs="Times New Roman"/>
          <w:color w:val="000000"/>
          <w:szCs w:val="24"/>
          <w:lang w:eastAsia="ru-RU"/>
        </w:rPr>
        <w:t>межпредметных</w:t>
      </w:r>
      <w:proofErr w:type="spellEnd"/>
      <w:r w:rsidRPr="003C23CC">
        <w:rPr>
          <w:rFonts w:eastAsia="Times New Roman" w:cs="Times New Roman"/>
          <w:color w:val="000000"/>
          <w:szCs w:val="24"/>
          <w:lang w:eastAsia="ru-RU"/>
        </w:rPr>
        <w:t xml:space="preserve"> связей:</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9" w:name="010534"/>
      <w:bookmarkEnd w:id="49"/>
      <w:r w:rsidRPr="003C23CC">
        <w:rPr>
          <w:rFonts w:eastAsia="Times New Roman" w:cs="Times New Roman"/>
          <w:color w:val="000000"/>
          <w:szCs w:val="24"/>
          <w:lang w:eastAsia="ru-RU"/>
        </w:rPr>
        <w:t xml:space="preserve">с алгеброй и геометрией при изучении модулей "Компьютерная графика. Черчение", "3D-моделирование, </w:t>
      </w:r>
      <w:proofErr w:type="spellStart"/>
      <w:r w:rsidRPr="003C23CC">
        <w:rPr>
          <w:rFonts w:eastAsia="Times New Roman" w:cs="Times New Roman"/>
          <w:color w:val="000000"/>
          <w:szCs w:val="24"/>
          <w:lang w:eastAsia="ru-RU"/>
        </w:rPr>
        <w:t>прототипирование</w:t>
      </w:r>
      <w:proofErr w:type="spellEnd"/>
      <w:r w:rsidRPr="003C23CC">
        <w:rPr>
          <w:rFonts w:eastAsia="Times New Roman" w:cs="Times New Roman"/>
          <w:color w:val="000000"/>
          <w:szCs w:val="24"/>
          <w:lang w:eastAsia="ru-RU"/>
        </w:rPr>
        <w:t>, макетирование", "Технологии обработки материалов и пищевых продуктов";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0" w:name="010535"/>
      <w:bookmarkEnd w:id="50"/>
      <w:r w:rsidRPr="003C23CC">
        <w:rPr>
          <w:rFonts w:eastAsia="Times New Roman" w:cs="Times New Roman"/>
          <w:color w:val="000000"/>
          <w:szCs w:val="24"/>
          <w:lang w:eastAsia="ru-RU"/>
        </w:rPr>
        <w:t>с химией при освоении разделов, связанных с технологиями химической промышленности в инвариантных модулях;</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1" w:name="010536"/>
      <w:bookmarkEnd w:id="51"/>
      <w:r w:rsidRPr="003C23CC">
        <w:rPr>
          <w:rFonts w:eastAsia="Times New Roman" w:cs="Times New Roman"/>
          <w:color w:val="000000"/>
          <w:szCs w:val="24"/>
          <w:lang w:eastAsia="ru-RU"/>
        </w:rPr>
        <w:t>с биологией при изучении современных биотехнологий в инвариантных модулях и при освоении вариативных модулей "Растениеводство" и "Животноводство";</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2" w:name="010537"/>
      <w:bookmarkEnd w:id="52"/>
      <w:r w:rsidRPr="003C23CC">
        <w:rPr>
          <w:rFonts w:eastAsia="Times New Roman" w:cs="Times New Roman"/>
          <w:color w:val="000000"/>
          <w:szCs w:val="24"/>
          <w:lang w:eastAsia="ru-RU"/>
        </w:rPr>
        <w:t xml:space="preserve">с физикой при освоении моделей машин и механизмов, модуля "Робототехника", "3D-моделирование, </w:t>
      </w:r>
      <w:proofErr w:type="spellStart"/>
      <w:r w:rsidRPr="003C23CC">
        <w:rPr>
          <w:rFonts w:eastAsia="Times New Roman" w:cs="Times New Roman"/>
          <w:color w:val="000000"/>
          <w:szCs w:val="24"/>
          <w:lang w:eastAsia="ru-RU"/>
        </w:rPr>
        <w:t>прототипирование</w:t>
      </w:r>
      <w:proofErr w:type="spellEnd"/>
      <w:r w:rsidRPr="003C23CC">
        <w:rPr>
          <w:rFonts w:eastAsia="Times New Roman" w:cs="Times New Roman"/>
          <w:color w:val="000000"/>
          <w:szCs w:val="24"/>
          <w:lang w:eastAsia="ru-RU"/>
        </w:rPr>
        <w:t>, макетирование", "Технологии обработки материалов и пищевых продуктов";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3" w:name="010538"/>
      <w:bookmarkEnd w:id="53"/>
      <w:r w:rsidRPr="003C23CC">
        <w:rPr>
          <w:rFonts w:eastAsia="Times New Roman" w:cs="Times New Roman"/>
          <w:color w:val="000000"/>
          <w:szCs w:val="24"/>
          <w:lang w:eastAsia="ru-RU"/>
        </w:rPr>
        <w:t>с информатикой и информационно-коммуникационными технологиями при освоении в инвариантных и вариативных модулях информационных процессов сбора, хранения, преобразования и передачи информации, протекающих в технических системах, использовании программных сервисов;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4" w:name="010539"/>
      <w:bookmarkEnd w:id="54"/>
      <w:r w:rsidRPr="003C23CC">
        <w:rPr>
          <w:rFonts w:eastAsia="Times New Roman" w:cs="Times New Roman"/>
          <w:color w:val="000000"/>
          <w:szCs w:val="24"/>
          <w:lang w:eastAsia="ru-RU"/>
        </w:rPr>
        <w:t>с историей и искусством при освоении элементов промышленной эстетики, народных ремесел в инвариантном модуле "Производство и технология";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5" w:name="010540"/>
      <w:bookmarkEnd w:id="55"/>
      <w:r w:rsidRPr="003C23CC">
        <w:rPr>
          <w:rFonts w:eastAsia="Times New Roman" w:cs="Times New Roman"/>
          <w:color w:val="000000"/>
          <w:szCs w:val="24"/>
          <w:lang w:eastAsia="ru-RU"/>
        </w:rPr>
        <w:t>с обществознанием при освоении тем в инвариантном модуле "Производство и технология".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6" w:name="010541"/>
      <w:bookmarkEnd w:id="56"/>
      <w:r w:rsidRPr="003C23CC">
        <w:rPr>
          <w:rFonts w:eastAsia="Times New Roman" w:cs="Times New Roman"/>
          <w:color w:val="000000"/>
          <w:szCs w:val="24"/>
          <w:lang w:eastAsia="ru-RU"/>
        </w:rPr>
        <w:t>192(1).2.8. Учебная мотивация обучающихся с ЗПР существенно снижена. Для формирования положительного отношения к учению необходимо заботиться о создании общей положительной атмосферы на уроке, создавать ситуацию успеха в учебной деятельности, целенаправленно стимулировать обучающихся во время занятий. Необходимо усилить виды деятельности, специфичные для обучающихся с ЗПР: опора на алгоритм; "</w:t>
      </w:r>
      <w:proofErr w:type="spellStart"/>
      <w:r w:rsidRPr="003C23CC">
        <w:rPr>
          <w:rFonts w:eastAsia="Times New Roman" w:cs="Times New Roman"/>
          <w:color w:val="000000"/>
          <w:szCs w:val="24"/>
          <w:lang w:eastAsia="ru-RU"/>
        </w:rPr>
        <w:t>пошаговость</w:t>
      </w:r>
      <w:proofErr w:type="spellEnd"/>
      <w:r w:rsidRPr="003C23CC">
        <w:rPr>
          <w:rFonts w:eastAsia="Times New Roman" w:cs="Times New Roman"/>
          <w:color w:val="000000"/>
          <w:szCs w:val="24"/>
          <w:lang w:eastAsia="ru-RU"/>
        </w:rPr>
        <w:t>" в изучении материала; использование дополнительной визуальной опоры (планы, образцы, схемы, опорные таблицы).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7" w:name="010542"/>
      <w:bookmarkEnd w:id="57"/>
      <w:r w:rsidRPr="003C23CC">
        <w:rPr>
          <w:rFonts w:eastAsia="Times New Roman" w:cs="Times New Roman"/>
          <w:color w:val="000000"/>
          <w:szCs w:val="24"/>
          <w:lang w:eastAsia="ru-RU"/>
        </w:rPr>
        <w:t xml:space="preserve">Основную часть содержания урока по труду (технологии) составляет практическая деятельность обучающихся, направленная на изучение, создание и преобразование материальных, информационных и социальных объектов, что является крайне важным аспектом их обучения, развития, формирования сферы жизненной компетенции. Ряд сведений усваивается </w:t>
      </w:r>
      <w:proofErr w:type="gramStart"/>
      <w:r w:rsidRPr="003C23CC">
        <w:rPr>
          <w:rFonts w:eastAsia="Times New Roman" w:cs="Times New Roman"/>
          <w:color w:val="000000"/>
          <w:szCs w:val="24"/>
          <w:lang w:eastAsia="ru-RU"/>
        </w:rPr>
        <w:t>обучающимися</w:t>
      </w:r>
      <w:proofErr w:type="gramEnd"/>
      <w:r w:rsidRPr="003C23CC">
        <w:rPr>
          <w:rFonts w:eastAsia="Times New Roman" w:cs="Times New Roman"/>
          <w:color w:val="000000"/>
          <w:szCs w:val="24"/>
          <w:lang w:eastAsia="ru-RU"/>
        </w:rPr>
        <w:t xml:space="preserve"> с ЗПР в результате практической деятельности. Новые элементарные навыки вырабатываются у </w:t>
      </w:r>
      <w:proofErr w:type="gramStart"/>
      <w:r w:rsidRPr="003C23CC">
        <w:rPr>
          <w:rFonts w:eastAsia="Times New Roman" w:cs="Times New Roman"/>
          <w:color w:val="000000"/>
          <w:szCs w:val="24"/>
          <w:lang w:eastAsia="ru-RU"/>
        </w:rPr>
        <w:t>таких</w:t>
      </w:r>
      <w:proofErr w:type="gramEnd"/>
      <w:r w:rsidRPr="003C23CC">
        <w:rPr>
          <w:rFonts w:eastAsia="Times New Roman" w:cs="Times New Roman"/>
          <w:color w:val="000000"/>
          <w:szCs w:val="24"/>
          <w:lang w:eastAsia="ru-RU"/>
        </w:rPr>
        <w:t xml:space="preserve"> обучающихся крайне медленно. Для их закрепления требуются многократные указания и упражнения. Как правило, сначала отрабатываются базовые умения с их автоматизированными навыками, а потом на подготовленную основу накладывается необходимая теория, которая нередко уже в ходе практической деятельности самостоятельно осознается учащимися.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8" w:name="010543"/>
      <w:bookmarkEnd w:id="58"/>
      <w:r w:rsidRPr="003C23CC">
        <w:rPr>
          <w:rFonts w:eastAsia="Times New Roman" w:cs="Times New Roman"/>
          <w:color w:val="000000"/>
          <w:szCs w:val="24"/>
          <w:lang w:eastAsia="ru-RU"/>
        </w:rPr>
        <w:t xml:space="preserve">Программой предусматривается </w:t>
      </w:r>
      <w:proofErr w:type="gramStart"/>
      <w:r w:rsidRPr="003C23CC">
        <w:rPr>
          <w:rFonts w:eastAsia="Times New Roman" w:cs="Times New Roman"/>
          <w:color w:val="000000"/>
          <w:szCs w:val="24"/>
          <w:lang w:eastAsia="ru-RU"/>
        </w:rPr>
        <w:t>помимо</w:t>
      </w:r>
      <w:proofErr w:type="gramEnd"/>
      <w:r w:rsidRPr="003C23CC">
        <w:rPr>
          <w:rFonts w:eastAsia="Times New Roman" w:cs="Times New Roman"/>
          <w:color w:val="000000"/>
          <w:szCs w:val="24"/>
          <w:lang w:eastAsia="ru-RU"/>
        </w:rPr>
        <w:t xml:space="preserve"> урочной и значительная внеурочная активность обучающихся с ЗПР. Такое решение обусловлено задачами формирования учебной самостоятельности, высокой степенью ориентации на индивидуальные запросы и интересы обучающегося с ЗПР, на особенность подросткового возраста. Организация внеурочной деятельности в рамках предметной области "Технология" предполагает такие формы, как проектная деятельность обучающихся, экскурсии, домашние задания и краткосрочные курсы дополнительного образования, позволяющие освоить конкретную материальную или информационную технологию, необходимую для изготовления продукта </w:t>
      </w:r>
      <w:proofErr w:type="gramStart"/>
      <w:r w:rsidRPr="003C23CC">
        <w:rPr>
          <w:rFonts w:eastAsia="Times New Roman" w:cs="Times New Roman"/>
          <w:color w:val="000000"/>
          <w:szCs w:val="24"/>
          <w:lang w:eastAsia="ru-RU"/>
        </w:rPr>
        <w:t>труда</w:t>
      </w:r>
      <w:proofErr w:type="gramEnd"/>
      <w:r w:rsidRPr="003C23CC">
        <w:rPr>
          <w:rFonts w:eastAsia="Times New Roman" w:cs="Times New Roman"/>
          <w:color w:val="000000"/>
          <w:szCs w:val="24"/>
          <w:lang w:eastAsia="ru-RU"/>
        </w:rPr>
        <w:t xml:space="preserve"> в проекте обучающегося, субъективно актуального на момент прохождения курса.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9" w:name="010544"/>
      <w:bookmarkEnd w:id="59"/>
      <w:r w:rsidRPr="003C23CC">
        <w:rPr>
          <w:rFonts w:eastAsia="Times New Roman" w:cs="Times New Roman"/>
          <w:color w:val="000000"/>
          <w:szCs w:val="24"/>
          <w:lang w:eastAsia="ru-RU"/>
        </w:rPr>
        <w:t>192(1).2.9. В соответствии с </w:t>
      </w:r>
      <w:hyperlink r:id="rId14" w:anchor="8ON4xqo8XSHT" w:history="1">
        <w:r w:rsidRPr="003C23CC">
          <w:rPr>
            <w:rFonts w:eastAsiaTheme="minorEastAsia" w:cs="Times New Roman"/>
            <w:color w:val="3C5F87"/>
            <w:szCs w:val="24"/>
            <w:u w:val="single"/>
            <w:bdr w:val="none" w:sz="0" w:space="0" w:color="auto" w:frame="1"/>
            <w:lang w:eastAsia="ru-RU"/>
          </w:rPr>
          <w:t>ФГОС</w:t>
        </w:r>
      </w:hyperlink>
      <w:r w:rsidRPr="003C23CC">
        <w:rPr>
          <w:rFonts w:eastAsia="Times New Roman" w:cs="Times New Roman"/>
          <w:color w:val="000000"/>
          <w:szCs w:val="24"/>
          <w:lang w:eastAsia="ru-RU"/>
        </w:rPr>
        <w:t> ООО учебный предмет "Труд (технология)" входит в предметную область "Технология". Содержание учебного предмета "Труд (технология)", соответствует </w:t>
      </w:r>
      <w:hyperlink r:id="rId15" w:anchor="8ON4xqo8XSHT" w:history="1">
        <w:r w:rsidRPr="003C23CC">
          <w:rPr>
            <w:rFonts w:eastAsiaTheme="minorEastAsia" w:cs="Times New Roman"/>
            <w:color w:val="3C5F87"/>
            <w:szCs w:val="24"/>
            <w:u w:val="single"/>
            <w:bdr w:val="none" w:sz="0" w:space="0" w:color="auto" w:frame="1"/>
            <w:lang w:eastAsia="ru-RU"/>
          </w:rPr>
          <w:t>ФГОС</w:t>
        </w:r>
      </w:hyperlink>
      <w:r w:rsidRPr="003C23CC">
        <w:rPr>
          <w:rFonts w:eastAsia="Times New Roman" w:cs="Times New Roman"/>
          <w:color w:val="000000"/>
          <w:szCs w:val="24"/>
          <w:lang w:eastAsia="ru-RU"/>
        </w:rPr>
        <w:t> ООО.</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60" w:name="010545"/>
      <w:bookmarkEnd w:id="60"/>
      <w:r w:rsidRPr="003C23CC">
        <w:rPr>
          <w:rFonts w:eastAsia="Times New Roman" w:cs="Times New Roman"/>
          <w:color w:val="000000"/>
          <w:szCs w:val="24"/>
          <w:lang w:eastAsia="ru-RU"/>
        </w:rPr>
        <w:lastRenderedPageBreak/>
        <w:t>Освоение учебного предмета "Труд (технология) предметной области "Технология" в основной школе осуществляется в 5 - 9 классах из расчета следующих рекомендуемых учебных часов: в 5 - 7 классах - 2 часа в неделю, в 8 - 9 классах - 1 час.</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61" w:name="010546"/>
      <w:bookmarkEnd w:id="61"/>
      <w:r w:rsidRPr="003C23CC">
        <w:rPr>
          <w:rFonts w:eastAsia="Times New Roman" w:cs="Times New Roman"/>
          <w:color w:val="000000"/>
          <w:szCs w:val="24"/>
          <w:lang w:eastAsia="ru-RU"/>
        </w:rPr>
        <w:t>Дополнительно для обучающихся с ЗПР рекомендуется выделить за счет внеурочной деятельности 8 классе - 34 часа (1 час в неделю), в 9 классе - 68 часов (2 часа в неделю).</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62" w:name="010547"/>
      <w:bookmarkEnd w:id="62"/>
      <w:r w:rsidRPr="003C23CC">
        <w:rPr>
          <w:rFonts w:eastAsia="Times New Roman" w:cs="Times New Roman"/>
          <w:color w:val="000000"/>
          <w:szCs w:val="24"/>
          <w:lang w:eastAsia="ru-RU"/>
        </w:rPr>
        <w:t>192(1).3. Содержание учебного предмета "Труд (технология)".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63" w:name="010548"/>
      <w:bookmarkEnd w:id="63"/>
      <w:r w:rsidRPr="003C23CC">
        <w:rPr>
          <w:rFonts w:eastAsia="Times New Roman" w:cs="Times New Roman"/>
          <w:color w:val="000000"/>
          <w:szCs w:val="24"/>
          <w:lang w:eastAsia="ru-RU"/>
        </w:rPr>
        <w:t>192(1).3.1. Инвариантные модули.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64" w:name="010549"/>
      <w:bookmarkEnd w:id="64"/>
      <w:r w:rsidRPr="003C23CC">
        <w:rPr>
          <w:rFonts w:eastAsia="Times New Roman" w:cs="Times New Roman"/>
          <w:color w:val="000000"/>
          <w:szCs w:val="24"/>
          <w:lang w:eastAsia="ru-RU"/>
        </w:rPr>
        <w:t>192(1).3.1.1. Модуль "Производство и технология".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65" w:name="010550"/>
      <w:bookmarkEnd w:id="65"/>
      <w:r w:rsidRPr="003C23CC">
        <w:rPr>
          <w:rFonts w:eastAsia="Times New Roman" w:cs="Times New Roman"/>
          <w:color w:val="000000"/>
          <w:szCs w:val="24"/>
          <w:lang w:eastAsia="ru-RU"/>
        </w:rPr>
        <w:t>5 класс.</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66" w:name="010551"/>
      <w:bookmarkEnd w:id="66"/>
      <w:r w:rsidRPr="003C23CC">
        <w:rPr>
          <w:rFonts w:eastAsia="Times New Roman" w:cs="Times New Roman"/>
          <w:color w:val="000000"/>
          <w:szCs w:val="24"/>
          <w:lang w:eastAsia="ru-RU"/>
        </w:rPr>
        <w:t>Технологии вокруг нас. Материальный мир и потребности человека. Трудовая деятельность человека и создание вещей (изделий).</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67" w:name="010552"/>
      <w:bookmarkEnd w:id="67"/>
      <w:r w:rsidRPr="003C23CC">
        <w:rPr>
          <w:rFonts w:eastAsia="Times New Roman" w:cs="Times New Roman"/>
          <w:color w:val="000000"/>
          <w:szCs w:val="24"/>
          <w:lang w:eastAsia="ru-RU"/>
        </w:rPr>
        <w:t>Материальные технологии. Технологический процесс.</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68" w:name="010553"/>
      <w:bookmarkEnd w:id="68"/>
      <w:r w:rsidRPr="003C23CC">
        <w:rPr>
          <w:rFonts w:eastAsia="Times New Roman" w:cs="Times New Roman"/>
          <w:color w:val="000000"/>
          <w:szCs w:val="24"/>
          <w:lang w:eastAsia="ru-RU"/>
        </w:rPr>
        <w:t>Производство и техника. Роль техники в производственной деятельности человека. Классификация техники.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69" w:name="010554"/>
      <w:bookmarkEnd w:id="69"/>
      <w:r w:rsidRPr="003C23CC">
        <w:rPr>
          <w:rFonts w:eastAsia="Times New Roman" w:cs="Times New Roman"/>
          <w:color w:val="000000"/>
          <w:szCs w:val="24"/>
          <w:lang w:eastAsia="ru-RU"/>
        </w:rPr>
        <w:t>Проекты и ресурсы в производственной деятельности человека. Проект как форма организации деятельности. Виды проектов. Этапы проектной деятельности. Проектная документация.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70" w:name="010555"/>
      <w:bookmarkEnd w:id="70"/>
      <w:r w:rsidRPr="003C23CC">
        <w:rPr>
          <w:rFonts w:eastAsia="Times New Roman" w:cs="Times New Roman"/>
          <w:color w:val="000000"/>
          <w:szCs w:val="24"/>
          <w:lang w:eastAsia="ru-RU"/>
        </w:rPr>
        <w:t>Какие бывают профессии. Мир труда и профессий. Социальная значимость профессий.</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71" w:name="010556"/>
      <w:bookmarkEnd w:id="71"/>
      <w:r w:rsidRPr="003C23CC">
        <w:rPr>
          <w:rFonts w:eastAsia="Times New Roman" w:cs="Times New Roman"/>
          <w:color w:val="000000"/>
          <w:szCs w:val="24"/>
          <w:lang w:eastAsia="ru-RU"/>
        </w:rPr>
        <w:t>6 класс.</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72" w:name="010557"/>
      <w:bookmarkEnd w:id="72"/>
      <w:r w:rsidRPr="003C23CC">
        <w:rPr>
          <w:rFonts w:eastAsia="Times New Roman" w:cs="Times New Roman"/>
          <w:color w:val="000000"/>
          <w:szCs w:val="24"/>
          <w:lang w:eastAsia="ru-RU"/>
        </w:rPr>
        <w:t>Модели и моделирование.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73" w:name="010558"/>
      <w:bookmarkEnd w:id="73"/>
      <w:r w:rsidRPr="003C23CC">
        <w:rPr>
          <w:rFonts w:eastAsia="Times New Roman" w:cs="Times New Roman"/>
          <w:color w:val="000000"/>
          <w:szCs w:val="24"/>
          <w:lang w:eastAsia="ru-RU"/>
        </w:rPr>
        <w:t>Виды машин и механизмов. Кинематические схемы.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74" w:name="010559"/>
      <w:bookmarkEnd w:id="74"/>
      <w:r w:rsidRPr="003C23CC">
        <w:rPr>
          <w:rFonts w:eastAsia="Times New Roman" w:cs="Times New Roman"/>
          <w:color w:val="000000"/>
          <w:szCs w:val="24"/>
          <w:lang w:eastAsia="ru-RU"/>
        </w:rPr>
        <w:t>Технологические задачи и способы их решения.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75" w:name="010560"/>
      <w:bookmarkEnd w:id="75"/>
      <w:r w:rsidRPr="003C23CC">
        <w:rPr>
          <w:rFonts w:eastAsia="Times New Roman" w:cs="Times New Roman"/>
          <w:color w:val="000000"/>
          <w:szCs w:val="24"/>
          <w:lang w:eastAsia="ru-RU"/>
        </w:rPr>
        <w:t>Техническое моделирование и конструирование. Конструкторская документация.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76" w:name="010561"/>
      <w:bookmarkEnd w:id="76"/>
      <w:r w:rsidRPr="003C23CC">
        <w:rPr>
          <w:rFonts w:eastAsia="Times New Roman" w:cs="Times New Roman"/>
          <w:color w:val="000000"/>
          <w:szCs w:val="24"/>
          <w:lang w:eastAsia="ru-RU"/>
        </w:rPr>
        <w:t>Перспективы развития техники и технологий.</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77" w:name="010562"/>
      <w:bookmarkEnd w:id="77"/>
      <w:r w:rsidRPr="003C23CC">
        <w:rPr>
          <w:rFonts w:eastAsia="Times New Roman" w:cs="Times New Roman"/>
          <w:color w:val="000000"/>
          <w:szCs w:val="24"/>
          <w:lang w:eastAsia="ru-RU"/>
        </w:rPr>
        <w:t>Мир профессий. Инженерные профессии.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78" w:name="010563"/>
      <w:bookmarkEnd w:id="78"/>
      <w:r w:rsidRPr="003C23CC">
        <w:rPr>
          <w:rFonts w:eastAsia="Times New Roman" w:cs="Times New Roman"/>
          <w:color w:val="000000"/>
          <w:szCs w:val="24"/>
          <w:lang w:eastAsia="ru-RU"/>
        </w:rPr>
        <w:t>7 класс.</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79" w:name="010564"/>
      <w:bookmarkEnd w:id="79"/>
      <w:r w:rsidRPr="003C23CC">
        <w:rPr>
          <w:rFonts w:eastAsia="Times New Roman" w:cs="Times New Roman"/>
          <w:color w:val="000000"/>
          <w:szCs w:val="24"/>
          <w:lang w:eastAsia="ru-RU"/>
        </w:rPr>
        <w:t>Создание технологий как основная задача современной науки.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80" w:name="010565"/>
      <w:bookmarkEnd w:id="80"/>
      <w:r w:rsidRPr="003C23CC">
        <w:rPr>
          <w:rFonts w:eastAsia="Times New Roman" w:cs="Times New Roman"/>
          <w:color w:val="000000"/>
          <w:szCs w:val="24"/>
          <w:lang w:eastAsia="ru-RU"/>
        </w:rPr>
        <w:t>Промышленная эстетика. Дизайн.</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81" w:name="010566"/>
      <w:bookmarkEnd w:id="81"/>
      <w:r w:rsidRPr="003C23CC">
        <w:rPr>
          <w:rFonts w:eastAsia="Times New Roman" w:cs="Times New Roman"/>
          <w:color w:val="000000"/>
          <w:szCs w:val="24"/>
          <w:lang w:eastAsia="ru-RU"/>
        </w:rPr>
        <w:t>Народные ремесла. Народные ремесла и промыслы России.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82" w:name="010567"/>
      <w:bookmarkEnd w:id="82"/>
      <w:proofErr w:type="spellStart"/>
      <w:r w:rsidRPr="003C23CC">
        <w:rPr>
          <w:rFonts w:eastAsia="Times New Roman" w:cs="Times New Roman"/>
          <w:color w:val="000000"/>
          <w:szCs w:val="24"/>
          <w:lang w:eastAsia="ru-RU"/>
        </w:rPr>
        <w:t>Цифровизация</w:t>
      </w:r>
      <w:proofErr w:type="spellEnd"/>
      <w:r w:rsidRPr="003C23CC">
        <w:rPr>
          <w:rFonts w:eastAsia="Times New Roman" w:cs="Times New Roman"/>
          <w:color w:val="000000"/>
          <w:szCs w:val="24"/>
          <w:lang w:eastAsia="ru-RU"/>
        </w:rPr>
        <w:t xml:space="preserve"> производства. Цифровые технологии и способы обработки информации.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83" w:name="010568"/>
      <w:bookmarkEnd w:id="83"/>
      <w:r w:rsidRPr="003C23CC">
        <w:rPr>
          <w:rFonts w:eastAsia="Times New Roman" w:cs="Times New Roman"/>
          <w:color w:val="000000"/>
          <w:szCs w:val="24"/>
          <w:lang w:eastAsia="ru-RU"/>
        </w:rPr>
        <w:t>Управление технологическими процессами. Управление производством. Современные и перспективные технологии.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84" w:name="010569"/>
      <w:bookmarkEnd w:id="84"/>
      <w:r w:rsidRPr="003C23CC">
        <w:rPr>
          <w:rFonts w:eastAsia="Times New Roman" w:cs="Times New Roman"/>
          <w:color w:val="000000"/>
          <w:szCs w:val="24"/>
          <w:lang w:eastAsia="ru-RU"/>
        </w:rPr>
        <w:t>Понятие высокотехнологичных отраслей. "Высокие технологии" двойного назначения.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85" w:name="010570"/>
      <w:bookmarkEnd w:id="85"/>
      <w:r w:rsidRPr="003C23CC">
        <w:rPr>
          <w:rFonts w:eastAsia="Times New Roman" w:cs="Times New Roman"/>
          <w:color w:val="000000"/>
          <w:szCs w:val="24"/>
          <w:lang w:eastAsia="ru-RU"/>
        </w:rPr>
        <w:t>Разработка и внедрение технологий многократного использования материалов, технологий безотходного производства.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86" w:name="010571"/>
      <w:bookmarkEnd w:id="86"/>
      <w:r w:rsidRPr="003C23CC">
        <w:rPr>
          <w:rFonts w:eastAsia="Times New Roman" w:cs="Times New Roman"/>
          <w:color w:val="000000"/>
          <w:szCs w:val="24"/>
          <w:lang w:eastAsia="ru-RU"/>
        </w:rPr>
        <w:t>Мир профессий. Профессии, связанные с дизайном, их востребованность на рынке труда.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87" w:name="010572"/>
      <w:bookmarkEnd w:id="87"/>
      <w:r w:rsidRPr="003C23CC">
        <w:rPr>
          <w:rFonts w:eastAsia="Times New Roman" w:cs="Times New Roman"/>
          <w:color w:val="000000"/>
          <w:szCs w:val="24"/>
          <w:lang w:eastAsia="ru-RU"/>
        </w:rPr>
        <w:t>8 класс.</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88" w:name="010573"/>
      <w:bookmarkEnd w:id="88"/>
      <w:r w:rsidRPr="003C23CC">
        <w:rPr>
          <w:rFonts w:eastAsia="Times New Roman" w:cs="Times New Roman"/>
          <w:color w:val="000000"/>
          <w:szCs w:val="24"/>
          <w:lang w:eastAsia="ru-RU"/>
        </w:rPr>
        <w:t>Общие принципы управления. Управление и организация. Управление современным производством.</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89" w:name="010574"/>
      <w:bookmarkEnd w:id="89"/>
      <w:r w:rsidRPr="003C23CC">
        <w:rPr>
          <w:rFonts w:eastAsia="Times New Roman" w:cs="Times New Roman"/>
          <w:color w:val="000000"/>
          <w:szCs w:val="24"/>
          <w:lang w:eastAsia="ru-RU"/>
        </w:rPr>
        <w:t>Производство и его виды. Инновации и инновационные процессы на предприятиях. Управление инновациями.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90" w:name="010575"/>
      <w:bookmarkEnd w:id="90"/>
      <w:r w:rsidRPr="003C23CC">
        <w:rPr>
          <w:rFonts w:eastAsia="Times New Roman" w:cs="Times New Roman"/>
          <w:color w:val="000000"/>
          <w:szCs w:val="24"/>
          <w:lang w:eastAsia="ru-RU"/>
        </w:rPr>
        <w:t>Рынок труда. Функции рынка труда. Трудовые ресурсы.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91" w:name="010576"/>
      <w:bookmarkEnd w:id="91"/>
      <w:r w:rsidRPr="003C23CC">
        <w:rPr>
          <w:rFonts w:eastAsia="Times New Roman" w:cs="Times New Roman"/>
          <w:color w:val="000000"/>
          <w:szCs w:val="24"/>
          <w:lang w:eastAsia="ru-RU"/>
        </w:rPr>
        <w:t>Мир профессий. Профессия, квалификация и компетенции.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92" w:name="010577"/>
      <w:bookmarkEnd w:id="92"/>
      <w:r w:rsidRPr="003C23CC">
        <w:rPr>
          <w:rFonts w:eastAsia="Times New Roman" w:cs="Times New Roman"/>
          <w:color w:val="000000"/>
          <w:szCs w:val="24"/>
          <w:lang w:eastAsia="ru-RU"/>
        </w:rPr>
        <w:t>Выбор профессии в зависимости от интересов и способностей человека. Профессиональное самоопределение.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93" w:name="010578"/>
      <w:bookmarkEnd w:id="93"/>
      <w:r w:rsidRPr="003C23CC">
        <w:rPr>
          <w:rFonts w:eastAsia="Times New Roman" w:cs="Times New Roman"/>
          <w:color w:val="000000"/>
          <w:szCs w:val="24"/>
          <w:lang w:eastAsia="ru-RU"/>
        </w:rPr>
        <w:t>9 класс.</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94" w:name="010579"/>
      <w:bookmarkEnd w:id="94"/>
      <w:r w:rsidRPr="003C23CC">
        <w:rPr>
          <w:rFonts w:eastAsia="Times New Roman" w:cs="Times New Roman"/>
          <w:color w:val="000000"/>
          <w:szCs w:val="24"/>
          <w:lang w:eastAsia="ru-RU"/>
        </w:rPr>
        <w:lastRenderedPageBreak/>
        <w:t>Предпринимательство и предприниматель. Сущность культуры предпринимательства. Виды предпринимательской деятельности.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95" w:name="010580"/>
      <w:bookmarkEnd w:id="95"/>
      <w:r w:rsidRPr="003C23CC">
        <w:rPr>
          <w:rFonts w:eastAsia="Times New Roman" w:cs="Times New Roman"/>
          <w:color w:val="000000"/>
          <w:szCs w:val="24"/>
          <w:lang w:eastAsia="ru-RU"/>
        </w:rPr>
        <w:t>Внутренняя и внешняя среда предпринимательства. Базовые составляющие внутренней среды.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96" w:name="010581"/>
      <w:bookmarkEnd w:id="96"/>
      <w:r w:rsidRPr="003C23CC">
        <w:rPr>
          <w:rFonts w:eastAsia="Times New Roman" w:cs="Times New Roman"/>
          <w:color w:val="000000"/>
          <w:szCs w:val="24"/>
          <w:lang w:eastAsia="ru-RU"/>
        </w:rPr>
        <w:t xml:space="preserve">Модель реализации </w:t>
      </w:r>
      <w:proofErr w:type="gramStart"/>
      <w:r w:rsidRPr="003C23CC">
        <w:rPr>
          <w:rFonts w:eastAsia="Times New Roman" w:cs="Times New Roman"/>
          <w:color w:val="000000"/>
          <w:szCs w:val="24"/>
          <w:lang w:eastAsia="ru-RU"/>
        </w:rPr>
        <w:t>бизнес-идеи</w:t>
      </w:r>
      <w:proofErr w:type="gramEnd"/>
      <w:r w:rsidRPr="003C23CC">
        <w:rPr>
          <w:rFonts w:eastAsia="Times New Roman" w:cs="Times New Roman"/>
          <w:color w:val="000000"/>
          <w:szCs w:val="24"/>
          <w:lang w:eastAsia="ru-RU"/>
        </w:rPr>
        <w:t xml:space="preserve">. Этапы разработки </w:t>
      </w:r>
      <w:proofErr w:type="gramStart"/>
      <w:r w:rsidRPr="003C23CC">
        <w:rPr>
          <w:rFonts w:eastAsia="Times New Roman" w:cs="Times New Roman"/>
          <w:color w:val="000000"/>
          <w:szCs w:val="24"/>
          <w:lang w:eastAsia="ru-RU"/>
        </w:rPr>
        <w:t>бизнес-проекта</w:t>
      </w:r>
      <w:proofErr w:type="gramEnd"/>
      <w:r w:rsidRPr="003C23CC">
        <w:rPr>
          <w:rFonts w:eastAsia="Times New Roman" w:cs="Times New Roman"/>
          <w:color w:val="000000"/>
          <w:szCs w:val="24"/>
          <w:lang w:eastAsia="ru-RU"/>
        </w:rPr>
        <w:t>: анализ выбранного направления экономической деятельности, создание логотипа фирмы, разработка бизнес-плана.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97" w:name="010582"/>
      <w:bookmarkEnd w:id="97"/>
      <w:r w:rsidRPr="003C23CC">
        <w:rPr>
          <w:rFonts w:eastAsia="Times New Roman" w:cs="Times New Roman"/>
          <w:color w:val="000000"/>
          <w:szCs w:val="24"/>
          <w:lang w:eastAsia="ru-RU"/>
        </w:rPr>
        <w:t>Эффективность предпринимательской деятельности.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98" w:name="010583"/>
      <w:bookmarkEnd w:id="98"/>
      <w:r w:rsidRPr="003C23CC">
        <w:rPr>
          <w:rFonts w:eastAsia="Times New Roman" w:cs="Times New Roman"/>
          <w:color w:val="000000"/>
          <w:szCs w:val="24"/>
          <w:lang w:eastAsia="ru-RU"/>
        </w:rPr>
        <w:t>Технологическое предпринимательство. Инновации и их виды. Новые рынки для продуктов.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99" w:name="010584"/>
      <w:bookmarkEnd w:id="99"/>
      <w:r w:rsidRPr="003C23CC">
        <w:rPr>
          <w:rFonts w:eastAsia="Times New Roman" w:cs="Times New Roman"/>
          <w:color w:val="000000"/>
          <w:szCs w:val="24"/>
          <w:lang w:eastAsia="ru-RU"/>
        </w:rPr>
        <w:t>Мир профессий. Выбор профессии.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00" w:name="010585"/>
      <w:bookmarkEnd w:id="100"/>
      <w:r w:rsidRPr="003C23CC">
        <w:rPr>
          <w:rFonts w:eastAsia="Times New Roman" w:cs="Times New Roman"/>
          <w:color w:val="000000"/>
          <w:szCs w:val="24"/>
          <w:lang w:eastAsia="ru-RU"/>
        </w:rPr>
        <w:t>192(1).3.1.2. Модуль "Технология обработки материалов и пищевых продуктов".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01" w:name="010586"/>
      <w:bookmarkEnd w:id="101"/>
      <w:r w:rsidRPr="003C23CC">
        <w:rPr>
          <w:rFonts w:eastAsia="Times New Roman" w:cs="Times New Roman"/>
          <w:color w:val="000000"/>
          <w:szCs w:val="24"/>
          <w:lang w:eastAsia="ru-RU"/>
        </w:rPr>
        <w:t>5 класс.</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02" w:name="010587"/>
      <w:bookmarkEnd w:id="102"/>
      <w:r w:rsidRPr="003C23CC">
        <w:rPr>
          <w:rFonts w:eastAsia="Times New Roman" w:cs="Times New Roman"/>
          <w:color w:val="000000"/>
          <w:szCs w:val="24"/>
          <w:lang w:eastAsia="ru-RU"/>
        </w:rPr>
        <w:t>Технологии обработки конструкционных материалов.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03" w:name="010588"/>
      <w:bookmarkEnd w:id="103"/>
      <w:r w:rsidRPr="003C23CC">
        <w:rPr>
          <w:rFonts w:eastAsia="Times New Roman" w:cs="Times New Roman"/>
          <w:color w:val="000000"/>
          <w:szCs w:val="24"/>
          <w:lang w:eastAsia="ru-RU"/>
        </w:rPr>
        <w:t>Проектирование, моделирование, конструирование - основные составляющие технологии. Основные элементы структуры технологии: действия, операции, этапы. Технологическая карта.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04" w:name="010589"/>
      <w:bookmarkEnd w:id="104"/>
      <w:r w:rsidRPr="003C23CC">
        <w:rPr>
          <w:rFonts w:eastAsia="Times New Roman" w:cs="Times New Roman"/>
          <w:color w:val="000000"/>
          <w:szCs w:val="24"/>
          <w:lang w:eastAsia="ru-RU"/>
        </w:rPr>
        <w:t>Бумага и ее свойства. Производство бумаги, история и современные технологии.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05" w:name="010590"/>
      <w:bookmarkEnd w:id="105"/>
      <w:r w:rsidRPr="003C23CC">
        <w:rPr>
          <w:rFonts w:eastAsia="Times New Roman" w:cs="Times New Roman"/>
          <w:color w:val="000000"/>
          <w:szCs w:val="24"/>
          <w:lang w:eastAsia="ru-RU"/>
        </w:rPr>
        <w:t>Использование древесины человеком (история и современность). Использование древесины и охрана природы. Общие сведения о древесине хвойных и лиственных пород. Пиломатериалы. Способы обработки древесины. Организация рабочего места при работе с древесиной.</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06" w:name="010591"/>
      <w:bookmarkEnd w:id="106"/>
      <w:r w:rsidRPr="003C23CC">
        <w:rPr>
          <w:rFonts w:eastAsia="Times New Roman" w:cs="Times New Roman"/>
          <w:color w:val="000000"/>
          <w:szCs w:val="24"/>
          <w:lang w:eastAsia="ru-RU"/>
        </w:rPr>
        <w:t>Ручной и электрифицированный инструмент для обработки древесины.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07" w:name="010592"/>
      <w:bookmarkEnd w:id="107"/>
      <w:r w:rsidRPr="003C23CC">
        <w:rPr>
          <w:rFonts w:eastAsia="Times New Roman" w:cs="Times New Roman"/>
          <w:color w:val="000000"/>
          <w:szCs w:val="24"/>
          <w:lang w:eastAsia="ru-RU"/>
        </w:rPr>
        <w:t>Операции (основные): разметка, пиление, сверление, зачистка, декорирование древесины.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08" w:name="010593"/>
      <w:bookmarkEnd w:id="108"/>
      <w:r w:rsidRPr="003C23CC">
        <w:rPr>
          <w:rFonts w:eastAsia="Times New Roman" w:cs="Times New Roman"/>
          <w:color w:val="000000"/>
          <w:szCs w:val="24"/>
          <w:lang w:eastAsia="ru-RU"/>
        </w:rPr>
        <w:t>Народные промыслы по обработке древесины.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09" w:name="010594"/>
      <w:bookmarkEnd w:id="109"/>
      <w:r w:rsidRPr="003C23CC">
        <w:rPr>
          <w:rFonts w:eastAsia="Times New Roman" w:cs="Times New Roman"/>
          <w:color w:val="000000"/>
          <w:szCs w:val="24"/>
          <w:lang w:eastAsia="ru-RU"/>
        </w:rPr>
        <w:t>Профессии, связанные с производством и обработкой древесины.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10" w:name="010595"/>
      <w:bookmarkEnd w:id="110"/>
      <w:r w:rsidRPr="003C23CC">
        <w:rPr>
          <w:rFonts w:eastAsia="Times New Roman" w:cs="Times New Roman"/>
          <w:color w:val="000000"/>
          <w:szCs w:val="24"/>
          <w:lang w:eastAsia="ru-RU"/>
        </w:rPr>
        <w:t>Индивидуальный творческий (учебный) проект "Изделие из древесины".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11" w:name="010596"/>
      <w:bookmarkEnd w:id="111"/>
      <w:r w:rsidRPr="003C23CC">
        <w:rPr>
          <w:rFonts w:eastAsia="Times New Roman" w:cs="Times New Roman"/>
          <w:color w:val="000000"/>
          <w:szCs w:val="24"/>
          <w:lang w:eastAsia="ru-RU"/>
        </w:rPr>
        <w:t>Технологии обработки пищевых продуктов.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12" w:name="010597"/>
      <w:bookmarkEnd w:id="112"/>
      <w:r w:rsidRPr="003C23CC">
        <w:rPr>
          <w:rFonts w:eastAsia="Times New Roman" w:cs="Times New Roman"/>
          <w:color w:val="000000"/>
          <w:szCs w:val="24"/>
          <w:lang w:eastAsia="ru-RU"/>
        </w:rPr>
        <w:t>Общие сведения о питании и технологиях приготовления пищи.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13" w:name="010598"/>
      <w:bookmarkEnd w:id="113"/>
      <w:r w:rsidRPr="003C23CC">
        <w:rPr>
          <w:rFonts w:eastAsia="Times New Roman" w:cs="Times New Roman"/>
          <w:color w:val="000000"/>
          <w:szCs w:val="24"/>
          <w:lang w:eastAsia="ru-RU"/>
        </w:rPr>
        <w:t>Рациональное, здоровое питание, режим питания, пищевая пирамида.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14" w:name="010599"/>
      <w:bookmarkEnd w:id="114"/>
      <w:r w:rsidRPr="003C23CC">
        <w:rPr>
          <w:rFonts w:eastAsia="Times New Roman" w:cs="Times New Roman"/>
          <w:color w:val="000000"/>
          <w:szCs w:val="24"/>
          <w:lang w:eastAsia="ru-RU"/>
        </w:rPr>
        <w:t>Значение выбора продуктов для здоровья человека. Пищевая ценность разных продуктов питания. Пищевая ценность яиц, круп, овощей. Технологии обработки овощей, круп.</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15" w:name="010600"/>
      <w:bookmarkEnd w:id="115"/>
      <w:r w:rsidRPr="003C23CC">
        <w:rPr>
          <w:rFonts w:eastAsia="Times New Roman" w:cs="Times New Roman"/>
          <w:color w:val="000000"/>
          <w:szCs w:val="24"/>
          <w:lang w:eastAsia="ru-RU"/>
        </w:rPr>
        <w:t>Технология приготовления блюд из яиц, круп, овощей. Определение качества продуктов, правила хранения продуктов.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16" w:name="010601"/>
      <w:bookmarkEnd w:id="116"/>
      <w:r w:rsidRPr="003C23CC">
        <w:rPr>
          <w:rFonts w:eastAsia="Times New Roman" w:cs="Times New Roman"/>
          <w:color w:val="000000"/>
          <w:szCs w:val="24"/>
          <w:lang w:eastAsia="ru-RU"/>
        </w:rPr>
        <w:t>Интерьер кухни, рациональное размещение мебели. Посуда, инструменты, приспособления для обработки пищевых продуктов, приготовления блюд.</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17" w:name="010602"/>
      <w:bookmarkEnd w:id="117"/>
      <w:r w:rsidRPr="003C23CC">
        <w:rPr>
          <w:rFonts w:eastAsia="Times New Roman" w:cs="Times New Roman"/>
          <w:color w:val="000000"/>
          <w:szCs w:val="24"/>
          <w:lang w:eastAsia="ru-RU"/>
        </w:rPr>
        <w:t>Правила этикета за столом. Условия хранения продуктов питания. Утилизация бытовых и пищевых отходов.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18" w:name="010603"/>
      <w:bookmarkEnd w:id="118"/>
      <w:r w:rsidRPr="003C23CC">
        <w:rPr>
          <w:rFonts w:eastAsia="Times New Roman" w:cs="Times New Roman"/>
          <w:color w:val="000000"/>
          <w:szCs w:val="24"/>
          <w:lang w:eastAsia="ru-RU"/>
        </w:rPr>
        <w:t>Профессии, связанные с производством и обработкой пищевых продуктов.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19" w:name="010604"/>
      <w:bookmarkEnd w:id="119"/>
      <w:r w:rsidRPr="003C23CC">
        <w:rPr>
          <w:rFonts w:eastAsia="Times New Roman" w:cs="Times New Roman"/>
          <w:color w:val="000000"/>
          <w:szCs w:val="24"/>
          <w:lang w:eastAsia="ru-RU"/>
        </w:rPr>
        <w:t>Групповой проект по теме "Питание и здоровье человека".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20" w:name="010605"/>
      <w:bookmarkEnd w:id="120"/>
      <w:r w:rsidRPr="003C23CC">
        <w:rPr>
          <w:rFonts w:eastAsia="Times New Roman" w:cs="Times New Roman"/>
          <w:color w:val="000000"/>
          <w:szCs w:val="24"/>
          <w:lang w:eastAsia="ru-RU"/>
        </w:rPr>
        <w:t>Технологии обработки текстильных материалов.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21" w:name="010606"/>
      <w:bookmarkEnd w:id="121"/>
      <w:r w:rsidRPr="003C23CC">
        <w:rPr>
          <w:rFonts w:eastAsia="Times New Roman" w:cs="Times New Roman"/>
          <w:color w:val="000000"/>
          <w:szCs w:val="24"/>
          <w:lang w:eastAsia="ru-RU"/>
        </w:rPr>
        <w:t>Основы материаловедения. Текстильные материалы (нитки, ткань), производство и использование человеком. История, культура.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22" w:name="010607"/>
      <w:bookmarkEnd w:id="122"/>
      <w:r w:rsidRPr="003C23CC">
        <w:rPr>
          <w:rFonts w:eastAsia="Times New Roman" w:cs="Times New Roman"/>
          <w:color w:val="000000"/>
          <w:szCs w:val="24"/>
          <w:lang w:eastAsia="ru-RU"/>
        </w:rPr>
        <w:t>Современные технологии производства тканей с разными свойствами.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23" w:name="010608"/>
      <w:bookmarkEnd w:id="123"/>
      <w:r w:rsidRPr="003C23CC">
        <w:rPr>
          <w:rFonts w:eastAsia="Times New Roman" w:cs="Times New Roman"/>
          <w:color w:val="000000"/>
          <w:szCs w:val="24"/>
          <w:lang w:eastAsia="ru-RU"/>
        </w:rPr>
        <w:t>Технологии получения текстильных материалов из натуральных волокон растительного, животного происхождения, из химических волокон. Свойства тканей.</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24" w:name="010609"/>
      <w:bookmarkEnd w:id="124"/>
      <w:r w:rsidRPr="003C23CC">
        <w:rPr>
          <w:rFonts w:eastAsia="Times New Roman" w:cs="Times New Roman"/>
          <w:color w:val="000000"/>
          <w:szCs w:val="24"/>
          <w:lang w:eastAsia="ru-RU"/>
        </w:rPr>
        <w:t>Основы технологии изготовления изделий из текстильных материалов.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25" w:name="010610"/>
      <w:bookmarkEnd w:id="125"/>
      <w:r w:rsidRPr="003C23CC">
        <w:rPr>
          <w:rFonts w:eastAsia="Times New Roman" w:cs="Times New Roman"/>
          <w:color w:val="000000"/>
          <w:szCs w:val="24"/>
          <w:lang w:eastAsia="ru-RU"/>
        </w:rPr>
        <w:t>Последовательность изготовления швейного изделия. Контроль качества готового изделия.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26" w:name="010611"/>
      <w:bookmarkEnd w:id="126"/>
      <w:r w:rsidRPr="003C23CC">
        <w:rPr>
          <w:rFonts w:eastAsia="Times New Roman" w:cs="Times New Roman"/>
          <w:color w:val="000000"/>
          <w:szCs w:val="24"/>
          <w:lang w:eastAsia="ru-RU"/>
        </w:rPr>
        <w:t>Устройство швейной машины: виды приводов швейной машины, регуляторы.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27" w:name="010612"/>
      <w:bookmarkEnd w:id="127"/>
      <w:r w:rsidRPr="003C23CC">
        <w:rPr>
          <w:rFonts w:eastAsia="Times New Roman" w:cs="Times New Roman"/>
          <w:color w:val="000000"/>
          <w:szCs w:val="24"/>
          <w:lang w:eastAsia="ru-RU"/>
        </w:rPr>
        <w:lastRenderedPageBreak/>
        <w:t>Виды стежков, швов. Виды ручных и машинных швов (стачные, краевые).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28" w:name="010613"/>
      <w:bookmarkEnd w:id="128"/>
      <w:r w:rsidRPr="003C23CC">
        <w:rPr>
          <w:rFonts w:eastAsia="Times New Roman" w:cs="Times New Roman"/>
          <w:color w:val="000000"/>
          <w:szCs w:val="24"/>
          <w:lang w:eastAsia="ru-RU"/>
        </w:rPr>
        <w:t>Профессии, связанные со швейным производством.</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29" w:name="010614"/>
      <w:bookmarkEnd w:id="129"/>
      <w:r w:rsidRPr="003C23CC">
        <w:rPr>
          <w:rFonts w:eastAsia="Times New Roman" w:cs="Times New Roman"/>
          <w:color w:val="000000"/>
          <w:szCs w:val="24"/>
          <w:lang w:eastAsia="ru-RU"/>
        </w:rPr>
        <w:t>Индивидуальный творческий (учебный) проект "Изделие из текстильных материалов".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30" w:name="010615"/>
      <w:bookmarkEnd w:id="130"/>
      <w:r w:rsidRPr="003C23CC">
        <w:rPr>
          <w:rFonts w:eastAsia="Times New Roman" w:cs="Times New Roman"/>
          <w:color w:val="000000"/>
          <w:szCs w:val="24"/>
          <w:lang w:eastAsia="ru-RU"/>
        </w:rPr>
        <w:t>Чертеж выкроек проектного швейного изделия (например, мешок для сменной обуви, прихватка, лоскутное шитье).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31" w:name="010616"/>
      <w:bookmarkEnd w:id="131"/>
      <w:r w:rsidRPr="003C23CC">
        <w:rPr>
          <w:rFonts w:eastAsia="Times New Roman" w:cs="Times New Roman"/>
          <w:color w:val="000000"/>
          <w:szCs w:val="24"/>
          <w:lang w:eastAsia="ru-RU"/>
        </w:rPr>
        <w:t>Выполнение технологических операций по пошиву проектного изделия, отделке изделия.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32" w:name="010617"/>
      <w:bookmarkEnd w:id="132"/>
      <w:r w:rsidRPr="003C23CC">
        <w:rPr>
          <w:rFonts w:eastAsia="Times New Roman" w:cs="Times New Roman"/>
          <w:color w:val="000000"/>
          <w:szCs w:val="24"/>
          <w:lang w:eastAsia="ru-RU"/>
        </w:rPr>
        <w:t>Оценка качества изготовления проектного швейного изделия.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33" w:name="010618"/>
      <w:bookmarkEnd w:id="133"/>
      <w:r w:rsidRPr="003C23CC">
        <w:rPr>
          <w:rFonts w:eastAsia="Times New Roman" w:cs="Times New Roman"/>
          <w:color w:val="000000"/>
          <w:szCs w:val="24"/>
          <w:lang w:eastAsia="ru-RU"/>
        </w:rPr>
        <w:t>6 класс.</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34" w:name="010619"/>
      <w:bookmarkEnd w:id="134"/>
      <w:r w:rsidRPr="003C23CC">
        <w:rPr>
          <w:rFonts w:eastAsia="Times New Roman" w:cs="Times New Roman"/>
          <w:color w:val="000000"/>
          <w:szCs w:val="24"/>
          <w:lang w:eastAsia="ru-RU"/>
        </w:rPr>
        <w:t>Технологии обработки конструкционных материалов.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35" w:name="010620"/>
      <w:bookmarkEnd w:id="135"/>
      <w:r w:rsidRPr="003C23CC">
        <w:rPr>
          <w:rFonts w:eastAsia="Times New Roman" w:cs="Times New Roman"/>
          <w:color w:val="000000"/>
          <w:szCs w:val="24"/>
          <w:lang w:eastAsia="ru-RU"/>
        </w:rPr>
        <w:t>Получение и использование металлов человеком. Рациональное использование, сбор и переработка вторичного сырья. Общие сведения о видах металлов и сплавах. Тонколистовой металл и проволока.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36" w:name="010621"/>
      <w:bookmarkEnd w:id="136"/>
      <w:r w:rsidRPr="003C23CC">
        <w:rPr>
          <w:rFonts w:eastAsia="Times New Roman" w:cs="Times New Roman"/>
          <w:color w:val="000000"/>
          <w:szCs w:val="24"/>
          <w:lang w:eastAsia="ru-RU"/>
        </w:rPr>
        <w:t>Народные промыслы по обработке металла.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37" w:name="010622"/>
      <w:bookmarkEnd w:id="137"/>
      <w:r w:rsidRPr="003C23CC">
        <w:rPr>
          <w:rFonts w:eastAsia="Times New Roman" w:cs="Times New Roman"/>
          <w:color w:val="000000"/>
          <w:szCs w:val="24"/>
          <w:lang w:eastAsia="ru-RU"/>
        </w:rPr>
        <w:t>Способы обработки тонколистового металла.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38" w:name="010623"/>
      <w:bookmarkEnd w:id="138"/>
      <w:r w:rsidRPr="003C23CC">
        <w:rPr>
          <w:rFonts w:eastAsia="Times New Roman" w:cs="Times New Roman"/>
          <w:color w:val="000000"/>
          <w:szCs w:val="24"/>
          <w:lang w:eastAsia="ru-RU"/>
        </w:rPr>
        <w:t>Слесарный верстак. Инструменты для разметки, правки, резания тонколистового металла.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39" w:name="010624"/>
      <w:bookmarkEnd w:id="139"/>
      <w:r w:rsidRPr="003C23CC">
        <w:rPr>
          <w:rFonts w:eastAsia="Times New Roman" w:cs="Times New Roman"/>
          <w:color w:val="000000"/>
          <w:szCs w:val="24"/>
          <w:lang w:eastAsia="ru-RU"/>
        </w:rPr>
        <w:t>Операции (основные): правка, разметка, резание, гибка тонколистового металла.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40" w:name="010625"/>
      <w:bookmarkEnd w:id="140"/>
      <w:r w:rsidRPr="003C23CC">
        <w:rPr>
          <w:rFonts w:eastAsia="Times New Roman" w:cs="Times New Roman"/>
          <w:color w:val="000000"/>
          <w:szCs w:val="24"/>
          <w:lang w:eastAsia="ru-RU"/>
        </w:rPr>
        <w:t>Профессии, связанные с производством и обработкой металлов.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41" w:name="010626"/>
      <w:bookmarkEnd w:id="141"/>
      <w:r w:rsidRPr="003C23CC">
        <w:rPr>
          <w:rFonts w:eastAsia="Times New Roman" w:cs="Times New Roman"/>
          <w:color w:val="000000"/>
          <w:szCs w:val="24"/>
          <w:lang w:eastAsia="ru-RU"/>
        </w:rPr>
        <w:t>Индивидуальный творческий (учебный) проект "Изделие из металла".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42" w:name="010627"/>
      <w:bookmarkEnd w:id="142"/>
      <w:r w:rsidRPr="003C23CC">
        <w:rPr>
          <w:rFonts w:eastAsia="Times New Roman" w:cs="Times New Roman"/>
          <w:color w:val="000000"/>
          <w:szCs w:val="24"/>
          <w:lang w:eastAsia="ru-RU"/>
        </w:rPr>
        <w:t>Выполнение проектного изделия по технологической карте.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43" w:name="010628"/>
      <w:bookmarkEnd w:id="143"/>
      <w:r w:rsidRPr="003C23CC">
        <w:rPr>
          <w:rFonts w:eastAsia="Times New Roman" w:cs="Times New Roman"/>
          <w:color w:val="000000"/>
          <w:szCs w:val="24"/>
          <w:lang w:eastAsia="ru-RU"/>
        </w:rPr>
        <w:t>Потребительские и технические требования к качеству готового изделия.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44" w:name="010629"/>
      <w:bookmarkEnd w:id="144"/>
      <w:r w:rsidRPr="003C23CC">
        <w:rPr>
          <w:rFonts w:eastAsia="Times New Roman" w:cs="Times New Roman"/>
          <w:color w:val="000000"/>
          <w:szCs w:val="24"/>
          <w:lang w:eastAsia="ru-RU"/>
        </w:rPr>
        <w:t>Оценка качества проектного изделия из тонколистового металла.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45" w:name="010630"/>
      <w:bookmarkEnd w:id="145"/>
      <w:r w:rsidRPr="003C23CC">
        <w:rPr>
          <w:rFonts w:eastAsia="Times New Roman" w:cs="Times New Roman"/>
          <w:color w:val="000000"/>
          <w:szCs w:val="24"/>
          <w:lang w:eastAsia="ru-RU"/>
        </w:rPr>
        <w:t>Технологии обработки пищевых продуктов.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46" w:name="010631"/>
      <w:bookmarkEnd w:id="146"/>
      <w:r w:rsidRPr="003C23CC">
        <w:rPr>
          <w:rFonts w:eastAsia="Times New Roman" w:cs="Times New Roman"/>
          <w:color w:val="000000"/>
          <w:szCs w:val="24"/>
          <w:lang w:eastAsia="ru-RU"/>
        </w:rPr>
        <w:t>Молоко и молочные продукты в питании. Пищевая ценность молока и молочных продуктов. Технологии приготовления блюд из молока и молочных продуктов.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47" w:name="010632"/>
      <w:bookmarkEnd w:id="147"/>
      <w:r w:rsidRPr="003C23CC">
        <w:rPr>
          <w:rFonts w:eastAsia="Times New Roman" w:cs="Times New Roman"/>
          <w:color w:val="000000"/>
          <w:szCs w:val="24"/>
          <w:lang w:eastAsia="ru-RU"/>
        </w:rPr>
        <w:t>Определение качества молочных продуктов, правила хранения продуктов.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48" w:name="010633"/>
      <w:bookmarkEnd w:id="148"/>
      <w:r w:rsidRPr="003C23CC">
        <w:rPr>
          <w:rFonts w:eastAsia="Times New Roman" w:cs="Times New Roman"/>
          <w:color w:val="000000"/>
          <w:szCs w:val="24"/>
          <w:lang w:eastAsia="ru-RU"/>
        </w:rPr>
        <w:t>Виды теста. Технологии приготовления разных видов теста (тесто для вареников, песочное тесто, бисквитное тесто, дрожжевое тесто).</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49" w:name="010634"/>
      <w:bookmarkEnd w:id="149"/>
      <w:r w:rsidRPr="003C23CC">
        <w:rPr>
          <w:rFonts w:eastAsia="Times New Roman" w:cs="Times New Roman"/>
          <w:color w:val="000000"/>
          <w:szCs w:val="24"/>
          <w:lang w:eastAsia="ru-RU"/>
        </w:rPr>
        <w:t>Профессии, связанные с пищевым производством.</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50" w:name="010635"/>
      <w:bookmarkEnd w:id="150"/>
      <w:r w:rsidRPr="003C23CC">
        <w:rPr>
          <w:rFonts w:eastAsia="Times New Roman" w:cs="Times New Roman"/>
          <w:color w:val="000000"/>
          <w:szCs w:val="24"/>
          <w:lang w:eastAsia="ru-RU"/>
        </w:rPr>
        <w:t>Групповой проект по теме "Технологии обработки пищевых продуктов".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51" w:name="010636"/>
      <w:bookmarkEnd w:id="151"/>
      <w:r w:rsidRPr="003C23CC">
        <w:rPr>
          <w:rFonts w:eastAsia="Times New Roman" w:cs="Times New Roman"/>
          <w:color w:val="000000"/>
          <w:szCs w:val="24"/>
          <w:lang w:eastAsia="ru-RU"/>
        </w:rPr>
        <w:t>Технологии обработки текстильных материалов.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52" w:name="010637"/>
      <w:bookmarkEnd w:id="152"/>
      <w:r w:rsidRPr="003C23CC">
        <w:rPr>
          <w:rFonts w:eastAsia="Times New Roman" w:cs="Times New Roman"/>
          <w:color w:val="000000"/>
          <w:szCs w:val="24"/>
          <w:lang w:eastAsia="ru-RU"/>
        </w:rPr>
        <w:t>Современные текстильные материалы, получение и свойства.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53" w:name="010638"/>
      <w:bookmarkEnd w:id="153"/>
      <w:r w:rsidRPr="003C23CC">
        <w:rPr>
          <w:rFonts w:eastAsia="Times New Roman" w:cs="Times New Roman"/>
          <w:color w:val="000000"/>
          <w:szCs w:val="24"/>
          <w:lang w:eastAsia="ru-RU"/>
        </w:rPr>
        <w:t>Сравнение свой</w:t>
      </w:r>
      <w:proofErr w:type="gramStart"/>
      <w:r w:rsidRPr="003C23CC">
        <w:rPr>
          <w:rFonts w:eastAsia="Times New Roman" w:cs="Times New Roman"/>
          <w:color w:val="000000"/>
          <w:szCs w:val="24"/>
          <w:lang w:eastAsia="ru-RU"/>
        </w:rPr>
        <w:t>ств тк</w:t>
      </w:r>
      <w:proofErr w:type="gramEnd"/>
      <w:r w:rsidRPr="003C23CC">
        <w:rPr>
          <w:rFonts w:eastAsia="Times New Roman" w:cs="Times New Roman"/>
          <w:color w:val="000000"/>
          <w:szCs w:val="24"/>
          <w:lang w:eastAsia="ru-RU"/>
        </w:rPr>
        <w:t>аней, выбор ткани с учетом эксплуатации изделия.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54" w:name="010639"/>
      <w:bookmarkEnd w:id="154"/>
      <w:r w:rsidRPr="003C23CC">
        <w:rPr>
          <w:rFonts w:eastAsia="Times New Roman" w:cs="Times New Roman"/>
          <w:color w:val="000000"/>
          <w:szCs w:val="24"/>
          <w:lang w:eastAsia="ru-RU"/>
        </w:rPr>
        <w:t>Одежда, виды одежды. Мода и стиль.</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55" w:name="010640"/>
      <w:bookmarkEnd w:id="155"/>
      <w:r w:rsidRPr="003C23CC">
        <w:rPr>
          <w:rFonts w:eastAsia="Times New Roman" w:cs="Times New Roman"/>
          <w:color w:val="000000"/>
          <w:szCs w:val="24"/>
          <w:lang w:eastAsia="ru-RU"/>
        </w:rPr>
        <w:t>Индивидуальный творческий (учебный) проект "Изделие из текстильных материалов".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56" w:name="010641"/>
      <w:bookmarkEnd w:id="156"/>
      <w:r w:rsidRPr="003C23CC">
        <w:rPr>
          <w:rFonts w:eastAsia="Times New Roman" w:cs="Times New Roman"/>
          <w:color w:val="000000"/>
          <w:szCs w:val="24"/>
          <w:lang w:eastAsia="ru-RU"/>
        </w:rPr>
        <w:t>Чертеж выкроек проектного швейного изделия (например, укладка для инструментов, сумка, рюкзак; изделие в технике лоскутной пластики).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57" w:name="010642"/>
      <w:bookmarkEnd w:id="157"/>
      <w:r w:rsidRPr="003C23CC">
        <w:rPr>
          <w:rFonts w:eastAsia="Times New Roman" w:cs="Times New Roman"/>
          <w:color w:val="000000"/>
          <w:szCs w:val="24"/>
          <w:lang w:eastAsia="ru-RU"/>
        </w:rPr>
        <w:t>Выполнение технологических операций по раскрою и пошиву проектного изделия, отделке изделия.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58" w:name="010643"/>
      <w:bookmarkEnd w:id="158"/>
      <w:r w:rsidRPr="003C23CC">
        <w:rPr>
          <w:rFonts w:eastAsia="Times New Roman" w:cs="Times New Roman"/>
          <w:color w:val="000000"/>
          <w:szCs w:val="24"/>
          <w:lang w:eastAsia="ru-RU"/>
        </w:rPr>
        <w:t>Оценка качества изготовления проектного швейного изделия.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59" w:name="010644"/>
      <w:bookmarkEnd w:id="159"/>
      <w:r w:rsidRPr="003C23CC">
        <w:rPr>
          <w:rFonts w:eastAsia="Times New Roman" w:cs="Times New Roman"/>
          <w:color w:val="000000"/>
          <w:szCs w:val="24"/>
          <w:lang w:eastAsia="ru-RU"/>
        </w:rPr>
        <w:t>7 класс.</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60" w:name="010645"/>
      <w:bookmarkEnd w:id="160"/>
      <w:r w:rsidRPr="003C23CC">
        <w:rPr>
          <w:rFonts w:eastAsia="Times New Roman" w:cs="Times New Roman"/>
          <w:color w:val="000000"/>
          <w:szCs w:val="24"/>
          <w:lang w:eastAsia="ru-RU"/>
        </w:rPr>
        <w:t>Технологии обработки конструкционных материалов.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61" w:name="010646"/>
      <w:bookmarkEnd w:id="161"/>
      <w:r w:rsidRPr="003C23CC">
        <w:rPr>
          <w:rFonts w:eastAsia="Times New Roman" w:cs="Times New Roman"/>
          <w:color w:val="000000"/>
          <w:szCs w:val="24"/>
          <w:lang w:eastAsia="ru-RU"/>
        </w:rPr>
        <w:t>Обработка древесины. Технологии механической обработки конструкционных материалов. Технологии отделки изделий из древесины.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62" w:name="010647"/>
      <w:bookmarkEnd w:id="162"/>
      <w:r w:rsidRPr="003C23CC">
        <w:rPr>
          <w:rFonts w:eastAsia="Times New Roman" w:cs="Times New Roman"/>
          <w:color w:val="000000"/>
          <w:szCs w:val="24"/>
          <w:lang w:eastAsia="ru-RU"/>
        </w:rPr>
        <w:t>Обработка металлов. Технологии обработки металлов. Конструкционная сталь. Токарно-винторезный станок. Изделия из металлопроката. Резьба и резьбовые соединения. Нарезание резьбы. Соединение металлических деталей клеем. Отделка деталей.</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63" w:name="010648"/>
      <w:bookmarkEnd w:id="163"/>
      <w:r w:rsidRPr="003C23CC">
        <w:rPr>
          <w:rFonts w:eastAsia="Times New Roman" w:cs="Times New Roman"/>
          <w:color w:val="000000"/>
          <w:szCs w:val="24"/>
          <w:lang w:eastAsia="ru-RU"/>
        </w:rPr>
        <w:lastRenderedPageBreak/>
        <w:t>Пластмасса и другие современные материалы: свойства, получение и использование.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64" w:name="010649"/>
      <w:bookmarkEnd w:id="164"/>
      <w:r w:rsidRPr="003C23CC">
        <w:rPr>
          <w:rFonts w:eastAsia="Times New Roman" w:cs="Times New Roman"/>
          <w:color w:val="000000"/>
          <w:szCs w:val="24"/>
          <w:lang w:eastAsia="ru-RU"/>
        </w:rPr>
        <w:t>Индивидуальный творческий (учебный) проект "Изделие из конструкционных и поделочных материалов".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65" w:name="010650"/>
      <w:bookmarkEnd w:id="165"/>
      <w:r w:rsidRPr="003C23CC">
        <w:rPr>
          <w:rFonts w:eastAsia="Times New Roman" w:cs="Times New Roman"/>
          <w:color w:val="000000"/>
          <w:szCs w:val="24"/>
          <w:lang w:eastAsia="ru-RU"/>
        </w:rPr>
        <w:t>Технологии обработки пищевых продуктов.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66" w:name="010651"/>
      <w:bookmarkEnd w:id="166"/>
      <w:r w:rsidRPr="003C23CC">
        <w:rPr>
          <w:rFonts w:eastAsia="Times New Roman" w:cs="Times New Roman"/>
          <w:color w:val="000000"/>
          <w:szCs w:val="24"/>
          <w:lang w:eastAsia="ru-RU"/>
        </w:rPr>
        <w:t>Рыба, морепродукты в питании человека. Пищевая ценность рыбы и морепродуктов. Виды промысловых рыб. Охлажденная, мороженая рыба. Механическая обработка рыбы. Показатели свежести рыбы. Кулинарная разделка рыбы. Виды тепловой обработки рыбы. Требования к качеству рыбных блюд. Рыбные консервы.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67" w:name="010652"/>
      <w:bookmarkEnd w:id="167"/>
      <w:r w:rsidRPr="003C23CC">
        <w:rPr>
          <w:rFonts w:eastAsia="Times New Roman" w:cs="Times New Roman"/>
          <w:color w:val="000000"/>
          <w:szCs w:val="24"/>
          <w:lang w:eastAsia="ru-RU"/>
        </w:rPr>
        <w:t>Мясо животных, мясо птицы в питании человека. Пищевая ценность мяса. Механическая обработка мяса животных (говядина, свинина, баранина), обработка мяса птицы. Показатели свежести мяса. Виды тепловой обработки мяса.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68" w:name="010653"/>
      <w:bookmarkEnd w:id="168"/>
      <w:r w:rsidRPr="003C23CC">
        <w:rPr>
          <w:rFonts w:eastAsia="Times New Roman" w:cs="Times New Roman"/>
          <w:color w:val="000000"/>
          <w:szCs w:val="24"/>
          <w:lang w:eastAsia="ru-RU"/>
        </w:rPr>
        <w:t>Блюда национальной кухни из мяса, рыбы.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69" w:name="010654"/>
      <w:bookmarkEnd w:id="169"/>
      <w:r w:rsidRPr="003C23CC">
        <w:rPr>
          <w:rFonts w:eastAsia="Times New Roman" w:cs="Times New Roman"/>
          <w:color w:val="000000"/>
          <w:szCs w:val="24"/>
          <w:lang w:eastAsia="ru-RU"/>
        </w:rPr>
        <w:t>Групповой проект по теме "Технологии обработки пищевых продуктов".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70" w:name="010655"/>
      <w:bookmarkEnd w:id="170"/>
      <w:r w:rsidRPr="003C23CC">
        <w:rPr>
          <w:rFonts w:eastAsia="Times New Roman" w:cs="Times New Roman"/>
          <w:color w:val="000000"/>
          <w:szCs w:val="24"/>
          <w:lang w:eastAsia="ru-RU"/>
        </w:rPr>
        <w:t>Профессии, связанные с общественным питанием.</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71" w:name="010656"/>
      <w:bookmarkEnd w:id="171"/>
      <w:r w:rsidRPr="003C23CC">
        <w:rPr>
          <w:rFonts w:eastAsia="Times New Roman" w:cs="Times New Roman"/>
          <w:color w:val="000000"/>
          <w:szCs w:val="24"/>
          <w:lang w:eastAsia="ru-RU"/>
        </w:rPr>
        <w:t>Технологии обработки текстильных материалов.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72" w:name="010657"/>
      <w:bookmarkEnd w:id="172"/>
      <w:r w:rsidRPr="003C23CC">
        <w:rPr>
          <w:rFonts w:eastAsia="Times New Roman" w:cs="Times New Roman"/>
          <w:color w:val="000000"/>
          <w:szCs w:val="24"/>
          <w:lang w:eastAsia="ru-RU"/>
        </w:rPr>
        <w:t>Конструирование одежды. Плечевая и поясная одежда.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73" w:name="010658"/>
      <w:bookmarkEnd w:id="173"/>
      <w:r w:rsidRPr="003C23CC">
        <w:rPr>
          <w:rFonts w:eastAsia="Times New Roman" w:cs="Times New Roman"/>
          <w:color w:val="000000"/>
          <w:szCs w:val="24"/>
          <w:lang w:eastAsia="ru-RU"/>
        </w:rPr>
        <w:t>Чертеж выкроек швейного изделия.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74" w:name="010659"/>
      <w:bookmarkEnd w:id="174"/>
      <w:r w:rsidRPr="003C23CC">
        <w:rPr>
          <w:rFonts w:eastAsia="Times New Roman" w:cs="Times New Roman"/>
          <w:color w:val="000000"/>
          <w:szCs w:val="24"/>
          <w:lang w:eastAsia="ru-RU"/>
        </w:rPr>
        <w:t>Моделирование поясной и плечевой одежды.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75" w:name="010660"/>
      <w:bookmarkEnd w:id="175"/>
      <w:r w:rsidRPr="003C23CC">
        <w:rPr>
          <w:rFonts w:eastAsia="Times New Roman" w:cs="Times New Roman"/>
          <w:color w:val="000000"/>
          <w:szCs w:val="24"/>
          <w:lang w:eastAsia="ru-RU"/>
        </w:rPr>
        <w:t>Выполнение технологических операций по раскрою и пошиву изделия, отделке изделия (по выбору обучающихся).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76" w:name="010661"/>
      <w:bookmarkEnd w:id="176"/>
      <w:r w:rsidRPr="003C23CC">
        <w:rPr>
          <w:rFonts w:eastAsia="Times New Roman" w:cs="Times New Roman"/>
          <w:color w:val="000000"/>
          <w:szCs w:val="24"/>
          <w:lang w:eastAsia="ru-RU"/>
        </w:rPr>
        <w:t>Оценка качества изготовления швейного изделия.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77" w:name="010662"/>
      <w:bookmarkEnd w:id="177"/>
      <w:r w:rsidRPr="003C23CC">
        <w:rPr>
          <w:rFonts w:eastAsia="Times New Roman" w:cs="Times New Roman"/>
          <w:color w:val="000000"/>
          <w:szCs w:val="24"/>
          <w:lang w:eastAsia="ru-RU"/>
        </w:rPr>
        <w:t>Профессии, связанные с производством одежды.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78" w:name="010663"/>
      <w:bookmarkEnd w:id="178"/>
      <w:r w:rsidRPr="003C23CC">
        <w:rPr>
          <w:rFonts w:eastAsia="Times New Roman" w:cs="Times New Roman"/>
          <w:color w:val="000000"/>
          <w:szCs w:val="24"/>
          <w:lang w:eastAsia="ru-RU"/>
        </w:rPr>
        <w:t>192(1).3.1.3. Модуль "Робототехника".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79" w:name="010664"/>
      <w:bookmarkEnd w:id="179"/>
      <w:r w:rsidRPr="003C23CC">
        <w:rPr>
          <w:rFonts w:eastAsia="Times New Roman" w:cs="Times New Roman"/>
          <w:color w:val="000000"/>
          <w:szCs w:val="24"/>
          <w:lang w:eastAsia="ru-RU"/>
        </w:rPr>
        <w:t>5 класс.</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80" w:name="010665"/>
      <w:bookmarkEnd w:id="180"/>
      <w:r w:rsidRPr="003C23CC">
        <w:rPr>
          <w:rFonts w:eastAsia="Times New Roman" w:cs="Times New Roman"/>
          <w:color w:val="000000"/>
          <w:szCs w:val="24"/>
          <w:lang w:eastAsia="ru-RU"/>
        </w:rPr>
        <w:t>Автоматизация и роботизация. Принципы работы робота.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81" w:name="010666"/>
      <w:bookmarkEnd w:id="181"/>
      <w:r w:rsidRPr="003C23CC">
        <w:rPr>
          <w:rFonts w:eastAsia="Times New Roman" w:cs="Times New Roman"/>
          <w:color w:val="000000"/>
          <w:szCs w:val="24"/>
          <w:lang w:eastAsia="ru-RU"/>
        </w:rPr>
        <w:t>Классификация современных роботов. Виды роботов, их функции и назначение.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82" w:name="010667"/>
      <w:bookmarkEnd w:id="182"/>
      <w:r w:rsidRPr="003C23CC">
        <w:rPr>
          <w:rFonts w:eastAsia="Times New Roman" w:cs="Times New Roman"/>
          <w:color w:val="000000"/>
          <w:szCs w:val="24"/>
          <w:lang w:eastAsia="ru-RU"/>
        </w:rPr>
        <w:t>Взаимосвязь конструкции робота и выполняемой им функции.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83" w:name="010668"/>
      <w:bookmarkEnd w:id="183"/>
      <w:r w:rsidRPr="003C23CC">
        <w:rPr>
          <w:rFonts w:eastAsia="Times New Roman" w:cs="Times New Roman"/>
          <w:color w:val="000000"/>
          <w:szCs w:val="24"/>
          <w:lang w:eastAsia="ru-RU"/>
        </w:rPr>
        <w:t xml:space="preserve">Робототехнический конструктор и </w:t>
      </w:r>
      <w:proofErr w:type="gramStart"/>
      <w:r w:rsidRPr="003C23CC">
        <w:rPr>
          <w:rFonts w:eastAsia="Times New Roman" w:cs="Times New Roman"/>
          <w:color w:val="000000"/>
          <w:szCs w:val="24"/>
          <w:lang w:eastAsia="ru-RU"/>
        </w:rPr>
        <w:t>комплектующие</w:t>
      </w:r>
      <w:proofErr w:type="gramEnd"/>
      <w:r w:rsidRPr="003C23CC">
        <w:rPr>
          <w:rFonts w:eastAsia="Times New Roman" w:cs="Times New Roman"/>
          <w:color w:val="000000"/>
          <w:szCs w:val="24"/>
          <w:lang w:eastAsia="ru-RU"/>
        </w:rPr>
        <w:t>.</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84" w:name="010669"/>
      <w:bookmarkEnd w:id="184"/>
      <w:r w:rsidRPr="003C23CC">
        <w:rPr>
          <w:rFonts w:eastAsia="Times New Roman" w:cs="Times New Roman"/>
          <w:color w:val="000000"/>
          <w:szCs w:val="24"/>
          <w:lang w:eastAsia="ru-RU"/>
        </w:rPr>
        <w:t>Чтение схем. Сборка роботизированной конструкции по готовой схеме.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85" w:name="010670"/>
      <w:bookmarkEnd w:id="185"/>
      <w:r w:rsidRPr="003C23CC">
        <w:rPr>
          <w:rFonts w:eastAsia="Times New Roman" w:cs="Times New Roman"/>
          <w:color w:val="000000"/>
          <w:szCs w:val="24"/>
          <w:lang w:eastAsia="ru-RU"/>
        </w:rPr>
        <w:t>Базовые принципы программирования.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86" w:name="010671"/>
      <w:bookmarkEnd w:id="186"/>
      <w:r w:rsidRPr="003C23CC">
        <w:rPr>
          <w:rFonts w:eastAsia="Times New Roman" w:cs="Times New Roman"/>
          <w:color w:val="000000"/>
          <w:szCs w:val="24"/>
          <w:lang w:eastAsia="ru-RU"/>
        </w:rPr>
        <w:t>Визуальный язык для программирования простых робототехнических систем.</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87" w:name="010672"/>
      <w:bookmarkEnd w:id="187"/>
      <w:r w:rsidRPr="003C23CC">
        <w:rPr>
          <w:rFonts w:eastAsia="Times New Roman" w:cs="Times New Roman"/>
          <w:color w:val="000000"/>
          <w:szCs w:val="24"/>
          <w:lang w:eastAsia="ru-RU"/>
        </w:rPr>
        <w:t>Мир профессий. Профессии в области робототехники.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88" w:name="010673"/>
      <w:bookmarkEnd w:id="188"/>
      <w:r w:rsidRPr="003C23CC">
        <w:rPr>
          <w:rFonts w:eastAsia="Times New Roman" w:cs="Times New Roman"/>
          <w:color w:val="000000"/>
          <w:szCs w:val="24"/>
          <w:lang w:eastAsia="ru-RU"/>
        </w:rPr>
        <w:t>6 класс.</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89" w:name="010674"/>
      <w:bookmarkEnd w:id="189"/>
      <w:r w:rsidRPr="003C23CC">
        <w:rPr>
          <w:rFonts w:eastAsia="Times New Roman" w:cs="Times New Roman"/>
          <w:color w:val="000000"/>
          <w:szCs w:val="24"/>
          <w:lang w:eastAsia="ru-RU"/>
        </w:rPr>
        <w:t>Мобильная робототехника. Организация перемещения робототехнических устройств.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90" w:name="010675"/>
      <w:bookmarkEnd w:id="190"/>
      <w:r w:rsidRPr="003C23CC">
        <w:rPr>
          <w:rFonts w:eastAsia="Times New Roman" w:cs="Times New Roman"/>
          <w:color w:val="000000"/>
          <w:szCs w:val="24"/>
          <w:lang w:eastAsia="ru-RU"/>
        </w:rPr>
        <w:t>Транспортные роботы. Назначение, особенности.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91" w:name="010676"/>
      <w:bookmarkEnd w:id="191"/>
      <w:r w:rsidRPr="003C23CC">
        <w:rPr>
          <w:rFonts w:eastAsia="Times New Roman" w:cs="Times New Roman"/>
          <w:color w:val="000000"/>
          <w:szCs w:val="24"/>
          <w:lang w:eastAsia="ru-RU"/>
        </w:rPr>
        <w:t>Знакомство с контроллером, моторами, датчиками.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92" w:name="010677"/>
      <w:bookmarkEnd w:id="192"/>
      <w:r w:rsidRPr="003C23CC">
        <w:rPr>
          <w:rFonts w:eastAsia="Times New Roman" w:cs="Times New Roman"/>
          <w:color w:val="000000"/>
          <w:szCs w:val="24"/>
          <w:lang w:eastAsia="ru-RU"/>
        </w:rPr>
        <w:t>Сборка мобильного робота.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93" w:name="010678"/>
      <w:bookmarkEnd w:id="193"/>
      <w:r w:rsidRPr="003C23CC">
        <w:rPr>
          <w:rFonts w:eastAsia="Times New Roman" w:cs="Times New Roman"/>
          <w:color w:val="000000"/>
          <w:szCs w:val="24"/>
          <w:lang w:eastAsia="ru-RU"/>
        </w:rPr>
        <w:t>Принципы программирования мобильных роботов.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94" w:name="010679"/>
      <w:bookmarkEnd w:id="194"/>
      <w:r w:rsidRPr="003C23CC">
        <w:rPr>
          <w:rFonts w:eastAsia="Times New Roman" w:cs="Times New Roman"/>
          <w:color w:val="000000"/>
          <w:szCs w:val="24"/>
          <w:lang w:eastAsia="ru-RU"/>
        </w:rPr>
        <w:t>Изучение интерфейса визуального языка программирования, основные инструменты и команды программирования роботов.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95" w:name="010680"/>
      <w:bookmarkEnd w:id="195"/>
      <w:r w:rsidRPr="003C23CC">
        <w:rPr>
          <w:rFonts w:eastAsia="Times New Roman" w:cs="Times New Roman"/>
          <w:color w:val="000000"/>
          <w:szCs w:val="24"/>
          <w:lang w:eastAsia="ru-RU"/>
        </w:rPr>
        <w:t>Мир профессий. Профессии в области робототехники.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96" w:name="010681"/>
      <w:bookmarkEnd w:id="196"/>
      <w:r w:rsidRPr="003C23CC">
        <w:rPr>
          <w:rFonts w:eastAsia="Times New Roman" w:cs="Times New Roman"/>
          <w:color w:val="000000"/>
          <w:szCs w:val="24"/>
          <w:lang w:eastAsia="ru-RU"/>
        </w:rPr>
        <w:t>Учебный проект по робототехнике.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97" w:name="010682"/>
      <w:bookmarkEnd w:id="197"/>
      <w:r w:rsidRPr="003C23CC">
        <w:rPr>
          <w:rFonts w:eastAsia="Times New Roman" w:cs="Times New Roman"/>
          <w:color w:val="000000"/>
          <w:szCs w:val="24"/>
          <w:lang w:eastAsia="ru-RU"/>
        </w:rPr>
        <w:t>7 класс.</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98" w:name="010683"/>
      <w:bookmarkEnd w:id="198"/>
      <w:r w:rsidRPr="003C23CC">
        <w:rPr>
          <w:rFonts w:eastAsia="Times New Roman" w:cs="Times New Roman"/>
          <w:color w:val="000000"/>
          <w:szCs w:val="24"/>
          <w:lang w:eastAsia="ru-RU"/>
        </w:rPr>
        <w:t>Промышленные и бытовые роботы, их классификация, назначение, использование.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199" w:name="010684"/>
      <w:bookmarkEnd w:id="199"/>
      <w:r w:rsidRPr="003C23CC">
        <w:rPr>
          <w:rFonts w:eastAsia="Times New Roman" w:cs="Times New Roman"/>
          <w:color w:val="000000"/>
          <w:szCs w:val="24"/>
          <w:lang w:eastAsia="ru-RU"/>
        </w:rPr>
        <w:t>Беспилотные автоматизированные системы, их виды, назначение.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00" w:name="010685"/>
      <w:bookmarkEnd w:id="200"/>
      <w:r w:rsidRPr="003C23CC">
        <w:rPr>
          <w:rFonts w:eastAsia="Times New Roman" w:cs="Times New Roman"/>
          <w:color w:val="000000"/>
          <w:szCs w:val="24"/>
          <w:lang w:eastAsia="ru-RU"/>
        </w:rPr>
        <w:t>Программирование контроллера в среде конкретного языка программирования, основные инструменты и команды программирования роботов.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01" w:name="010686"/>
      <w:bookmarkEnd w:id="201"/>
      <w:r w:rsidRPr="003C23CC">
        <w:rPr>
          <w:rFonts w:eastAsia="Times New Roman" w:cs="Times New Roman"/>
          <w:color w:val="000000"/>
          <w:szCs w:val="24"/>
          <w:lang w:eastAsia="ru-RU"/>
        </w:rPr>
        <w:t>Реализация на выбранном языке программирования алгоритмов управления отдельными компонентами и роботизированными системами.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02" w:name="010687"/>
      <w:bookmarkEnd w:id="202"/>
      <w:r w:rsidRPr="003C23CC">
        <w:rPr>
          <w:rFonts w:eastAsia="Times New Roman" w:cs="Times New Roman"/>
          <w:color w:val="000000"/>
          <w:szCs w:val="24"/>
          <w:lang w:eastAsia="ru-RU"/>
        </w:rPr>
        <w:lastRenderedPageBreak/>
        <w:t>Анализ и проверка на работоспособность, усовершенствование конструкции робота.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03" w:name="010688"/>
      <w:bookmarkEnd w:id="203"/>
      <w:r w:rsidRPr="003C23CC">
        <w:rPr>
          <w:rFonts w:eastAsia="Times New Roman" w:cs="Times New Roman"/>
          <w:color w:val="000000"/>
          <w:szCs w:val="24"/>
          <w:lang w:eastAsia="ru-RU"/>
        </w:rPr>
        <w:t>Мир профессий. Профессии в области робототехники.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04" w:name="010689"/>
      <w:bookmarkEnd w:id="204"/>
      <w:r w:rsidRPr="003C23CC">
        <w:rPr>
          <w:rFonts w:eastAsia="Times New Roman" w:cs="Times New Roman"/>
          <w:color w:val="000000"/>
          <w:szCs w:val="24"/>
          <w:lang w:eastAsia="ru-RU"/>
        </w:rPr>
        <w:t>Учебный проект по робототехнике.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05" w:name="010690"/>
      <w:bookmarkEnd w:id="205"/>
      <w:r w:rsidRPr="003C23CC">
        <w:rPr>
          <w:rFonts w:eastAsia="Times New Roman" w:cs="Times New Roman"/>
          <w:color w:val="000000"/>
          <w:szCs w:val="24"/>
          <w:lang w:eastAsia="ru-RU"/>
        </w:rPr>
        <w:t>8 класс.</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06" w:name="010691"/>
      <w:bookmarkEnd w:id="206"/>
      <w:r w:rsidRPr="003C23CC">
        <w:rPr>
          <w:rFonts w:eastAsia="Times New Roman" w:cs="Times New Roman"/>
          <w:color w:val="000000"/>
          <w:szCs w:val="24"/>
          <w:lang w:eastAsia="ru-RU"/>
        </w:rPr>
        <w:t>История развития беспилотного авиастроения, применение беспилотных воздушных судов.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07" w:name="010692"/>
      <w:bookmarkEnd w:id="207"/>
      <w:r w:rsidRPr="003C23CC">
        <w:rPr>
          <w:rFonts w:eastAsia="Times New Roman" w:cs="Times New Roman"/>
          <w:color w:val="000000"/>
          <w:szCs w:val="24"/>
          <w:lang w:eastAsia="ru-RU"/>
        </w:rPr>
        <w:t>Классификация беспилотных летательных аппаратов.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08" w:name="010693"/>
      <w:bookmarkEnd w:id="208"/>
      <w:r w:rsidRPr="003C23CC">
        <w:rPr>
          <w:rFonts w:eastAsia="Times New Roman" w:cs="Times New Roman"/>
          <w:color w:val="000000"/>
          <w:szCs w:val="24"/>
          <w:lang w:eastAsia="ru-RU"/>
        </w:rPr>
        <w:t>Конструкция беспилотных летательных аппаратов.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09" w:name="010694"/>
      <w:bookmarkEnd w:id="209"/>
      <w:r w:rsidRPr="003C23CC">
        <w:rPr>
          <w:rFonts w:eastAsia="Times New Roman" w:cs="Times New Roman"/>
          <w:color w:val="000000"/>
          <w:szCs w:val="24"/>
          <w:lang w:eastAsia="ru-RU"/>
        </w:rPr>
        <w:t>Правила безопасной эксплуатации аккумулятора.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10" w:name="010695"/>
      <w:bookmarkEnd w:id="210"/>
      <w:r w:rsidRPr="003C23CC">
        <w:rPr>
          <w:rFonts w:eastAsia="Times New Roman" w:cs="Times New Roman"/>
          <w:color w:val="000000"/>
          <w:szCs w:val="24"/>
          <w:lang w:eastAsia="ru-RU"/>
        </w:rPr>
        <w:t>Воздушный винт, характеристика. Аэродинамика полета.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11" w:name="010696"/>
      <w:bookmarkEnd w:id="211"/>
      <w:r w:rsidRPr="003C23CC">
        <w:rPr>
          <w:rFonts w:eastAsia="Times New Roman" w:cs="Times New Roman"/>
          <w:color w:val="000000"/>
          <w:szCs w:val="24"/>
          <w:lang w:eastAsia="ru-RU"/>
        </w:rPr>
        <w:t>Органы управления. Управление беспилотными летательными аппаратами.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12" w:name="010697"/>
      <w:bookmarkEnd w:id="212"/>
      <w:r w:rsidRPr="003C23CC">
        <w:rPr>
          <w:rFonts w:eastAsia="Times New Roman" w:cs="Times New Roman"/>
          <w:color w:val="000000"/>
          <w:szCs w:val="24"/>
          <w:lang w:eastAsia="ru-RU"/>
        </w:rPr>
        <w:t>Обеспечение безопасности при подготовке к полету, во время полета.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13" w:name="010698"/>
      <w:bookmarkEnd w:id="213"/>
      <w:r w:rsidRPr="003C23CC">
        <w:rPr>
          <w:rFonts w:eastAsia="Times New Roman" w:cs="Times New Roman"/>
          <w:color w:val="000000"/>
          <w:szCs w:val="24"/>
          <w:lang w:eastAsia="ru-RU"/>
        </w:rPr>
        <w:t>Мир профессий. Профессии в области робототехники.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14" w:name="010699"/>
      <w:bookmarkEnd w:id="214"/>
      <w:r w:rsidRPr="003C23CC">
        <w:rPr>
          <w:rFonts w:eastAsia="Times New Roman" w:cs="Times New Roman"/>
          <w:color w:val="000000"/>
          <w:szCs w:val="24"/>
          <w:lang w:eastAsia="ru-RU"/>
        </w:rPr>
        <w:t>Учебный проект по робототехнике (одна из предложенных тем на выбор).</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15" w:name="010700"/>
      <w:bookmarkEnd w:id="215"/>
      <w:r w:rsidRPr="003C23CC">
        <w:rPr>
          <w:rFonts w:eastAsia="Times New Roman" w:cs="Times New Roman"/>
          <w:color w:val="000000"/>
          <w:szCs w:val="24"/>
          <w:lang w:eastAsia="ru-RU"/>
        </w:rPr>
        <w:t>9 класс.</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16" w:name="010701"/>
      <w:bookmarkEnd w:id="216"/>
      <w:r w:rsidRPr="003C23CC">
        <w:rPr>
          <w:rFonts w:eastAsia="Times New Roman" w:cs="Times New Roman"/>
          <w:color w:val="000000"/>
          <w:szCs w:val="24"/>
          <w:lang w:eastAsia="ru-RU"/>
        </w:rPr>
        <w:t>Робототехнические и автоматизированные системы.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17" w:name="010702"/>
      <w:bookmarkEnd w:id="217"/>
      <w:r w:rsidRPr="003C23CC">
        <w:rPr>
          <w:rFonts w:eastAsia="Times New Roman" w:cs="Times New Roman"/>
          <w:color w:val="000000"/>
          <w:szCs w:val="24"/>
          <w:lang w:eastAsia="ru-RU"/>
        </w:rPr>
        <w:t>Система Интернет вещей. Промышленный Интернет вещей.</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18" w:name="010703"/>
      <w:bookmarkEnd w:id="218"/>
      <w:r w:rsidRPr="003C23CC">
        <w:rPr>
          <w:rFonts w:eastAsia="Times New Roman" w:cs="Times New Roman"/>
          <w:color w:val="000000"/>
          <w:szCs w:val="24"/>
          <w:lang w:eastAsia="ru-RU"/>
        </w:rPr>
        <w:t>Потребительский Интернет вещей.</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19" w:name="010704"/>
      <w:bookmarkEnd w:id="219"/>
      <w:r w:rsidRPr="003C23CC">
        <w:rPr>
          <w:rFonts w:eastAsia="Times New Roman" w:cs="Times New Roman"/>
          <w:color w:val="000000"/>
          <w:szCs w:val="24"/>
          <w:lang w:eastAsia="ru-RU"/>
        </w:rPr>
        <w:t xml:space="preserve">Искусственный интеллект в управлении автоматизированными и роботизированными системами. Технология машинного зрения. </w:t>
      </w:r>
      <w:proofErr w:type="spellStart"/>
      <w:r w:rsidRPr="003C23CC">
        <w:rPr>
          <w:rFonts w:eastAsia="Times New Roman" w:cs="Times New Roman"/>
          <w:color w:val="000000"/>
          <w:szCs w:val="24"/>
          <w:lang w:eastAsia="ru-RU"/>
        </w:rPr>
        <w:t>Нейротехнологии</w:t>
      </w:r>
      <w:proofErr w:type="spellEnd"/>
      <w:r w:rsidRPr="003C23CC">
        <w:rPr>
          <w:rFonts w:eastAsia="Times New Roman" w:cs="Times New Roman"/>
          <w:color w:val="000000"/>
          <w:szCs w:val="24"/>
          <w:lang w:eastAsia="ru-RU"/>
        </w:rPr>
        <w:t xml:space="preserve"> и </w:t>
      </w:r>
      <w:proofErr w:type="spellStart"/>
      <w:r w:rsidRPr="003C23CC">
        <w:rPr>
          <w:rFonts w:eastAsia="Times New Roman" w:cs="Times New Roman"/>
          <w:color w:val="000000"/>
          <w:szCs w:val="24"/>
          <w:lang w:eastAsia="ru-RU"/>
        </w:rPr>
        <w:t>нейроинтерфейсы</w:t>
      </w:r>
      <w:proofErr w:type="spellEnd"/>
      <w:r w:rsidRPr="003C23CC">
        <w:rPr>
          <w:rFonts w:eastAsia="Times New Roman" w:cs="Times New Roman"/>
          <w:color w:val="000000"/>
          <w:szCs w:val="24"/>
          <w:lang w:eastAsia="ru-RU"/>
        </w:rPr>
        <w:t>.</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20" w:name="010705"/>
      <w:bookmarkEnd w:id="220"/>
      <w:r w:rsidRPr="003C23CC">
        <w:rPr>
          <w:rFonts w:eastAsia="Times New Roman" w:cs="Times New Roman"/>
          <w:color w:val="000000"/>
          <w:szCs w:val="24"/>
          <w:lang w:eastAsia="ru-RU"/>
        </w:rPr>
        <w:t>Конструирование и моделирование автоматизированных и роботизированных систем.</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21" w:name="010706"/>
      <w:bookmarkEnd w:id="221"/>
      <w:r w:rsidRPr="003C23CC">
        <w:rPr>
          <w:rFonts w:eastAsia="Times New Roman" w:cs="Times New Roman"/>
          <w:color w:val="000000"/>
          <w:szCs w:val="24"/>
          <w:lang w:eastAsia="ru-RU"/>
        </w:rPr>
        <w:t>Управление групповым взаимодействием роботов (наземные роботы, беспилотные летательные аппараты).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22" w:name="010707"/>
      <w:bookmarkEnd w:id="222"/>
      <w:r w:rsidRPr="003C23CC">
        <w:rPr>
          <w:rFonts w:eastAsia="Times New Roman" w:cs="Times New Roman"/>
          <w:color w:val="000000"/>
          <w:szCs w:val="24"/>
          <w:lang w:eastAsia="ru-RU"/>
        </w:rPr>
        <w:t>Управление роботами с использованием телеметрических систем.</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23" w:name="010708"/>
      <w:bookmarkEnd w:id="223"/>
      <w:r w:rsidRPr="003C23CC">
        <w:rPr>
          <w:rFonts w:eastAsia="Times New Roman" w:cs="Times New Roman"/>
          <w:color w:val="000000"/>
          <w:szCs w:val="24"/>
          <w:lang w:eastAsia="ru-RU"/>
        </w:rPr>
        <w:t>Мир профессий. Профессии в области робототехники.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24" w:name="010709"/>
      <w:bookmarkEnd w:id="224"/>
      <w:r w:rsidRPr="003C23CC">
        <w:rPr>
          <w:rFonts w:eastAsia="Times New Roman" w:cs="Times New Roman"/>
          <w:color w:val="000000"/>
          <w:szCs w:val="24"/>
          <w:lang w:eastAsia="ru-RU"/>
        </w:rPr>
        <w:t>Научно-практический проект по робототехнике.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25" w:name="010710"/>
      <w:bookmarkEnd w:id="225"/>
      <w:r w:rsidRPr="003C23CC">
        <w:rPr>
          <w:rFonts w:eastAsia="Times New Roman" w:cs="Times New Roman"/>
          <w:color w:val="000000"/>
          <w:szCs w:val="24"/>
          <w:lang w:eastAsia="ru-RU"/>
        </w:rPr>
        <w:t xml:space="preserve">192(1).3.1.4. Модуль "3D-моделирование, макетирование, </w:t>
      </w:r>
      <w:proofErr w:type="spellStart"/>
      <w:r w:rsidRPr="003C23CC">
        <w:rPr>
          <w:rFonts w:eastAsia="Times New Roman" w:cs="Times New Roman"/>
          <w:color w:val="000000"/>
          <w:szCs w:val="24"/>
          <w:lang w:eastAsia="ru-RU"/>
        </w:rPr>
        <w:t>прототипирование</w:t>
      </w:r>
      <w:proofErr w:type="spellEnd"/>
      <w:r w:rsidRPr="003C23CC">
        <w:rPr>
          <w:rFonts w:eastAsia="Times New Roman" w:cs="Times New Roman"/>
          <w:color w:val="000000"/>
          <w:szCs w:val="24"/>
          <w:lang w:eastAsia="ru-RU"/>
        </w:rPr>
        <w:t>".</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26" w:name="010711"/>
      <w:bookmarkEnd w:id="226"/>
      <w:r w:rsidRPr="003C23CC">
        <w:rPr>
          <w:rFonts w:eastAsia="Times New Roman" w:cs="Times New Roman"/>
          <w:color w:val="000000"/>
          <w:szCs w:val="24"/>
          <w:lang w:eastAsia="ru-RU"/>
        </w:rPr>
        <w:t>7 класс.</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27" w:name="010712"/>
      <w:bookmarkEnd w:id="227"/>
      <w:r w:rsidRPr="003C23CC">
        <w:rPr>
          <w:rFonts w:eastAsia="Times New Roman" w:cs="Times New Roman"/>
          <w:color w:val="000000"/>
          <w:szCs w:val="24"/>
          <w:lang w:eastAsia="ru-RU"/>
        </w:rPr>
        <w:t>Виды и свойства, назначение моделей. Соответствие модели моделируемому объекту и целям моделирования.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28" w:name="010713"/>
      <w:bookmarkEnd w:id="228"/>
      <w:r w:rsidRPr="003C23CC">
        <w:rPr>
          <w:rFonts w:eastAsia="Times New Roman" w:cs="Times New Roman"/>
          <w:color w:val="000000"/>
          <w:szCs w:val="24"/>
          <w:lang w:eastAsia="ru-RU"/>
        </w:rPr>
        <w:t>Понятие о макетировании. Типы макетов. Материалы и инструменты для бумажного макетирования. Выполнение развертки, сборка деталей макета. Разработка графической документации.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29" w:name="010714"/>
      <w:bookmarkEnd w:id="229"/>
      <w:r w:rsidRPr="003C23CC">
        <w:rPr>
          <w:rFonts w:eastAsia="Times New Roman" w:cs="Times New Roman"/>
          <w:color w:val="000000"/>
          <w:szCs w:val="24"/>
          <w:lang w:eastAsia="ru-RU"/>
        </w:rPr>
        <w:t>Создание объемных моделей с помощью компьютерных программ.</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30" w:name="010715"/>
      <w:bookmarkEnd w:id="230"/>
      <w:r w:rsidRPr="003C23CC">
        <w:rPr>
          <w:rFonts w:eastAsia="Times New Roman" w:cs="Times New Roman"/>
          <w:color w:val="000000"/>
          <w:szCs w:val="24"/>
          <w:lang w:eastAsia="ru-RU"/>
        </w:rPr>
        <w:t>Программы для просмотра на экране компьютера файлов с цифровыми трехмерными моделями и последующей распечатки их разверток.</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31" w:name="010716"/>
      <w:bookmarkEnd w:id="231"/>
      <w:r w:rsidRPr="003C23CC">
        <w:rPr>
          <w:rFonts w:eastAsia="Times New Roman" w:cs="Times New Roman"/>
          <w:color w:val="000000"/>
          <w:szCs w:val="24"/>
          <w:lang w:eastAsia="ru-RU"/>
        </w:rPr>
        <w:t>Программа для редактирования моделей и последующей их распечатки. Инструменты для редактирования моделей.</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32" w:name="010717"/>
      <w:bookmarkEnd w:id="232"/>
      <w:r w:rsidRPr="003C23CC">
        <w:rPr>
          <w:rFonts w:eastAsia="Times New Roman" w:cs="Times New Roman"/>
          <w:color w:val="000000"/>
          <w:szCs w:val="24"/>
          <w:lang w:eastAsia="ru-RU"/>
        </w:rPr>
        <w:t>Мир профессий. Профессии, связанные с ЗП-печатью.</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33" w:name="010718"/>
      <w:bookmarkEnd w:id="233"/>
      <w:r w:rsidRPr="003C23CC">
        <w:rPr>
          <w:rFonts w:eastAsia="Times New Roman" w:cs="Times New Roman"/>
          <w:color w:val="000000"/>
          <w:szCs w:val="24"/>
          <w:lang w:eastAsia="ru-RU"/>
        </w:rPr>
        <w:t>8 класс.</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34" w:name="010719"/>
      <w:bookmarkEnd w:id="234"/>
      <w:r w:rsidRPr="003C23CC">
        <w:rPr>
          <w:rFonts w:eastAsia="Times New Roman" w:cs="Times New Roman"/>
          <w:color w:val="000000"/>
          <w:szCs w:val="24"/>
          <w:lang w:eastAsia="ru-RU"/>
        </w:rPr>
        <w:t>3D-моделирование как технология создания визуальных моделей.</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35" w:name="010720"/>
      <w:bookmarkEnd w:id="235"/>
      <w:r w:rsidRPr="003C23CC">
        <w:rPr>
          <w:rFonts w:eastAsia="Times New Roman" w:cs="Times New Roman"/>
          <w:color w:val="000000"/>
          <w:szCs w:val="24"/>
          <w:lang w:eastAsia="ru-RU"/>
        </w:rPr>
        <w:t>Графические примитивы в 3D-моделировании. Куб и кубоид. Шар и многогранник. Цилиндр, призма, пирамида.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36" w:name="010721"/>
      <w:bookmarkEnd w:id="236"/>
      <w:r w:rsidRPr="003C23CC">
        <w:rPr>
          <w:rFonts w:eastAsia="Times New Roman" w:cs="Times New Roman"/>
          <w:color w:val="000000"/>
          <w:szCs w:val="24"/>
          <w:lang w:eastAsia="ru-RU"/>
        </w:rPr>
        <w:t>Операции над примитивами. Поворот тел в пространстве. Масштабирование тел. Вычитание, пересечение и объединение геометрических тел.</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37" w:name="010722"/>
      <w:bookmarkEnd w:id="237"/>
      <w:r w:rsidRPr="003C23CC">
        <w:rPr>
          <w:rFonts w:eastAsia="Times New Roman" w:cs="Times New Roman"/>
          <w:color w:val="000000"/>
          <w:szCs w:val="24"/>
          <w:lang w:eastAsia="ru-RU"/>
        </w:rPr>
        <w:t>Понятие "</w:t>
      </w:r>
      <w:proofErr w:type="spellStart"/>
      <w:r w:rsidRPr="003C23CC">
        <w:rPr>
          <w:rFonts w:eastAsia="Times New Roman" w:cs="Times New Roman"/>
          <w:color w:val="000000"/>
          <w:szCs w:val="24"/>
          <w:lang w:eastAsia="ru-RU"/>
        </w:rPr>
        <w:t>прототипирование</w:t>
      </w:r>
      <w:proofErr w:type="spellEnd"/>
      <w:r w:rsidRPr="003C23CC">
        <w:rPr>
          <w:rFonts w:eastAsia="Times New Roman" w:cs="Times New Roman"/>
          <w:color w:val="000000"/>
          <w:szCs w:val="24"/>
          <w:lang w:eastAsia="ru-RU"/>
        </w:rPr>
        <w:t>". Создание цифровой объемной модели.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38" w:name="010723"/>
      <w:bookmarkEnd w:id="238"/>
      <w:r w:rsidRPr="003C23CC">
        <w:rPr>
          <w:rFonts w:eastAsia="Times New Roman" w:cs="Times New Roman"/>
          <w:color w:val="000000"/>
          <w:szCs w:val="24"/>
          <w:lang w:eastAsia="ru-RU"/>
        </w:rPr>
        <w:t>Инструменты для создания цифровой объемной модели.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39" w:name="010724"/>
      <w:bookmarkEnd w:id="239"/>
      <w:r w:rsidRPr="003C23CC">
        <w:rPr>
          <w:rFonts w:eastAsia="Times New Roman" w:cs="Times New Roman"/>
          <w:color w:val="000000"/>
          <w:szCs w:val="24"/>
          <w:lang w:eastAsia="ru-RU"/>
        </w:rPr>
        <w:t>Мир профессий. Профессии, связанные с 3D-печатью.</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40" w:name="010725"/>
      <w:bookmarkEnd w:id="240"/>
      <w:r w:rsidRPr="003C23CC">
        <w:rPr>
          <w:rFonts w:eastAsia="Times New Roman" w:cs="Times New Roman"/>
          <w:color w:val="000000"/>
          <w:szCs w:val="24"/>
          <w:lang w:eastAsia="ru-RU"/>
        </w:rPr>
        <w:t>9 класс.</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41" w:name="010726"/>
      <w:bookmarkEnd w:id="241"/>
      <w:r w:rsidRPr="003C23CC">
        <w:rPr>
          <w:rFonts w:eastAsia="Times New Roman" w:cs="Times New Roman"/>
          <w:color w:val="000000"/>
          <w:szCs w:val="24"/>
          <w:lang w:eastAsia="ru-RU"/>
        </w:rPr>
        <w:lastRenderedPageBreak/>
        <w:t>Моделирование сложных объектов. Рендеринг. Полигональная сетка.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42" w:name="010727"/>
      <w:bookmarkEnd w:id="242"/>
      <w:r w:rsidRPr="003C23CC">
        <w:rPr>
          <w:rFonts w:eastAsia="Times New Roman" w:cs="Times New Roman"/>
          <w:color w:val="000000"/>
          <w:szCs w:val="24"/>
          <w:lang w:eastAsia="ru-RU"/>
        </w:rPr>
        <w:t>Понятие "аддитивные технологии".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43" w:name="010728"/>
      <w:bookmarkEnd w:id="243"/>
      <w:r w:rsidRPr="003C23CC">
        <w:rPr>
          <w:rFonts w:eastAsia="Times New Roman" w:cs="Times New Roman"/>
          <w:color w:val="000000"/>
          <w:szCs w:val="24"/>
          <w:lang w:eastAsia="ru-RU"/>
        </w:rPr>
        <w:t>Технологическое оборудование для аддитивных технологий: 3D-принтеры.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44" w:name="010729"/>
      <w:bookmarkEnd w:id="244"/>
      <w:r w:rsidRPr="003C23CC">
        <w:rPr>
          <w:rFonts w:eastAsia="Times New Roman" w:cs="Times New Roman"/>
          <w:color w:val="000000"/>
          <w:szCs w:val="24"/>
          <w:lang w:eastAsia="ru-RU"/>
        </w:rPr>
        <w:t>Области применения трехмерной печати. Сырье для трехмерной печати.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45" w:name="010730"/>
      <w:bookmarkEnd w:id="245"/>
      <w:r w:rsidRPr="003C23CC">
        <w:rPr>
          <w:rFonts w:eastAsia="Times New Roman" w:cs="Times New Roman"/>
          <w:color w:val="000000"/>
          <w:szCs w:val="24"/>
          <w:lang w:eastAsia="ru-RU"/>
        </w:rPr>
        <w:t>Этапы аддитивного производства. Правила безопасного пользования 3D-принтером. Основные настройки для выполнения печати на 3D-принтере.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46" w:name="010731"/>
      <w:bookmarkEnd w:id="246"/>
      <w:r w:rsidRPr="003C23CC">
        <w:rPr>
          <w:rFonts w:eastAsia="Times New Roman" w:cs="Times New Roman"/>
          <w:color w:val="000000"/>
          <w:szCs w:val="24"/>
          <w:lang w:eastAsia="ru-RU"/>
        </w:rPr>
        <w:t>Подготовка к печати. Печать 3D-модели.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47" w:name="010732"/>
      <w:bookmarkEnd w:id="247"/>
      <w:r w:rsidRPr="003C23CC">
        <w:rPr>
          <w:rFonts w:eastAsia="Times New Roman" w:cs="Times New Roman"/>
          <w:color w:val="000000"/>
          <w:szCs w:val="24"/>
          <w:lang w:eastAsia="ru-RU"/>
        </w:rPr>
        <w:t>Профессии, связанные с 3D-печатью.</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48" w:name="010733"/>
      <w:bookmarkEnd w:id="248"/>
      <w:r w:rsidRPr="003C23CC">
        <w:rPr>
          <w:rFonts w:eastAsia="Times New Roman" w:cs="Times New Roman"/>
          <w:color w:val="000000"/>
          <w:szCs w:val="24"/>
          <w:lang w:eastAsia="ru-RU"/>
        </w:rPr>
        <w:t>192(1).3.1.5. Модуль "Компьютерная графика. Черчение".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49" w:name="010734"/>
      <w:bookmarkEnd w:id="249"/>
      <w:r w:rsidRPr="003C23CC">
        <w:rPr>
          <w:rFonts w:eastAsia="Times New Roman" w:cs="Times New Roman"/>
          <w:color w:val="000000"/>
          <w:szCs w:val="24"/>
          <w:lang w:eastAsia="ru-RU"/>
        </w:rPr>
        <w:t>5 класс.</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50" w:name="010735"/>
      <w:bookmarkEnd w:id="250"/>
      <w:r w:rsidRPr="003C23CC">
        <w:rPr>
          <w:rFonts w:eastAsia="Times New Roman" w:cs="Times New Roman"/>
          <w:color w:val="000000"/>
          <w:szCs w:val="24"/>
          <w:lang w:eastAsia="ru-RU"/>
        </w:rPr>
        <w:t>Графическая информация как средство передачи информации о материальном мире (вещах). Виды и области применения графической информации (графических изображений).</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51" w:name="010736"/>
      <w:bookmarkEnd w:id="251"/>
      <w:r w:rsidRPr="003C23CC">
        <w:rPr>
          <w:rFonts w:eastAsia="Times New Roman" w:cs="Times New Roman"/>
          <w:color w:val="000000"/>
          <w:szCs w:val="24"/>
          <w:lang w:eastAsia="ru-RU"/>
        </w:rPr>
        <w:t>Основы графической грамоты. Графические материалы и инструменты.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52" w:name="010737"/>
      <w:bookmarkEnd w:id="252"/>
      <w:proofErr w:type="gramStart"/>
      <w:r w:rsidRPr="003C23CC">
        <w:rPr>
          <w:rFonts w:eastAsia="Times New Roman" w:cs="Times New Roman"/>
          <w:color w:val="000000"/>
          <w:szCs w:val="24"/>
          <w:lang w:eastAsia="ru-RU"/>
        </w:rPr>
        <w:t>Типы графических изображений (рисунок, диаграмма, графики, графы, эскиз, технический рисунок, чертеж, схема, карта, пиктограмма и другое.).</w:t>
      </w:r>
      <w:proofErr w:type="gramEnd"/>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53" w:name="010738"/>
      <w:bookmarkEnd w:id="253"/>
      <w:r w:rsidRPr="003C23CC">
        <w:rPr>
          <w:rFonts w:eastAsia="Times New Roman" w:cs="Times New Roman"/>
          <w:color w:val="000000"/>
          <w:szCs w:val="24"/>
          <w:lang w:eastAsia="ru-RU"/>
        </w:rPr>
        <w:t>Основные элементы графических изображений (точка, линия, контур, буквы и цифры, условные знаки).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54" w:name="010739"/>
      <w:bookmarkEnd w:id="254"/>
      <w:r w:rsidRPr="003C23CC">
        <w:rPr>
          <w:rFonts w:eastAsia="Times New Roman" w:cs="Times New Roman"/>
          <w:color w:val="000000"/>
          <w:szCs w:val="24"/>
          <w:lang w:eastAsia="ru-RU"/>
        </w:rPr>
        <w:t>Правила построения чертежей (рамка, основная надпись, масштаб, виды, нанесение размеров).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55" w:name="010740"/>
      <w:bookmarkEnd w:id="255"/>
      <w:r w:rsidRPr="003C23CC">
        <w:rPr>
          <w:rFonts w:eastAsia="Times New Roman" w:cs="Times New Roman"/>
          <w:color w:val="000000"/>
          <w:szCs w:val="24"/>
          <w:lang w:eastAsia="ru-RU"/>
        </w:rPr>
        <w:t>Чтение чертежа.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56" w:name="010741"/>
      <w:bookmarkEnd w:id="256"/>
      <w:r w:rsidRPr="003C23CC">
        <w:rPr>
          <w:rFonts w:eastAsia="Times New Roman" w:cs="Times New Roman"/>
          <w:color w:val="000000"/>
          <w:szCs w:val="24"/>
          <w:lang w:eastAsia="ru-RU"/>
        </w:rPr>
        <w:t>Мир профессий. Профессии, связанные с черчением, их востребованность на рынке труда.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57" w:name="010742"/>
      <w:bookmarkEnd w:id="257"/>
      <w:r w:rsidRPr="003C23CC">
        <w:rPr>
          <w:rFonts w:eastAsia="Times New Roman" w:cs="Times New Roman"/>
          <w:color w:val="000000"/>
          <w:szCs w:val="24"/>
          <w:lang w:eastAsia="ru-RU"/>
        </w:rPr>
        <w:t>6 класс.</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58" w:name="010743"/>
      <w:bookmarkEnd w:id="258"/>
      <w:r w:rsidRPr="003C23CC">
        <w:rPr>
          <w:rFonts w:eastAsia="Times New Roman" w:cs="Times New Roman"/>
          <w:color w:val="000000"/>
          <w:szCs w:val="24"/>
          <w:lang w:eastAsia="ru-RU"/>
        </w:rPr>
        <w:t>Создание проектной документации.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59" w:name="010744"/>
      <w:bookmarkEnd w:id="259"/>
      <w:r w:rsidRPr="003C23CC">
        <w:rPr>
          <w:rFonts w:eastAsia="Times New Roman" w:cs="Times New Roman"/>
          <w:color w:val="000000"/>
          <w:szCs w:val="24"/>
          <w:lang w:eastAsia="ru-RU"/>
        </w:rPr>
        <w:t>Основы выполнения чертежей с использованием чертежных инструментов и приспособлений.</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60" w:name="010745"/>
      <w:bookmarkEnd w:id="260"/>
      <w:r w:rsidRPr="003C23CC">
        <w:rPr>
          <w:rFonts w:eastAsia="Times New Roman" w:cs="Times New Roman"/>
          <w:color w:val="000000"/>
          <w:szCs w:val="24"/>
          <w:lang w:eastAsia="ru-RU"/>
        </w:rPr>
        <w:t>Стандарты оформления.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61" w:name="010746"/>
      <w:bookmarkEnd w:id="261"/>
      <w:r w:rsidRPr="003C23CC">
        <w:rPr>
          <w:rFonts w:eastAsia="Times New Roman" w:cs="Times New Roman"/>
          <w:color w:val="000000"/>
          <w:szCs w:val="24"/>
          <w:lang w:eastAsia="ru-RU"/>
        </w:rPr>
        <w:t>Понятие о графическом редакторе, компьютерной графике.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62" w:name="010747"/>
      <w:bookmarkEnd w:id="262"/>
      <w:r w:rsidRPr="003C23CC">
        <w:rPr>
          <w:rFonts w:eastAsia="Times New Roman" w:cs="Times New Roman"/>
          <w:color w:val="000000"/>
          <w:szCs w:val="24"/>
          <w:lang w:eastAsia="ru-RU"/>
        </w:rPr>
        <w:t>Инструменты графического редактора. Создание эскиза в графическом редакторе.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63" w:name="010748"/>
      <w:bookmarkEnd w:id="263"/>
      <w:r w:rsidRPr="003C23CC">
        <w:rPr>
          <w:rFonts w:eastAsia="Times New Roman" w:cs="Times New Roman"/>
          <w:color w:val="000000"/>
          <w:szCs w:val="24"/>
          <w:lang w:eastAsia="ru-RU"/>
        </w:rPr>
        <w:t>Инструменты для создания и редактирования текста в графическом редакторе.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64" w:name="010749"/>
      <w:bookmarkEnd w:id="264"/>
      <w:r w:rsidRPr="003C23CC">
        <w:rPr>
          <w:rFonts w:eastAsia="Times New Roman" w:cs="Times New Roman"/>
          <w:color w:val="000000"/>
          <w:szCs w:val="24"/>
          <w:lang w:eastAsia="ru-RU"/>
        </w:rPr>
        <w:t>Создание печатной продукции в графическом редакторе.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65" w:name="010750"/>
      <w:bookmarkEnd w:id="265"/>
      <w:r w:rsidRPr="003C23CC">
        <w:rPr>
          <w:rFonts w:eastAsia="Times New Roman" w:cs="Times New Roman"/>
          <w:color w:val="000000"/>
          <w:szCs w:val="24"/>
          <w:lang w:eastAsia="ru-RU"/>
        </w:rPr>
        <w:t>Мир профессий. Профессии, связанные с черчением, их востребованность на рынке труда.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66" w:name="010751"/>
      <w:bookmarkEnd w:id="266"/>
      <w:r w:rsidRPr="003C23CC">
        <w:rPr>
          <w:rFonts w:eastAsia="Times New Roman" w:cs="Times New Roman"/>
          <w:color w:val="000000"/>
          <w:szCs w:val="24"/>
          <w:lang w:eastAsia="ru-RU"/>
        </w:rPr>
        <w:t>7 класс.</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67" w:name="010752"/>
      <w:bookmarkEnd w:id="267"/>
      <w:r w:rsidRPr="003C23CC">
        <w:rPr>
          <w:rFonts w:eastAsia="Times New Roman" w:cs="Times New Roman"/>
          <w:color w:val="000000"/>
          <w:szCs w:val="24"/>
          <w:lang w:eastAsia="ru-RU"/>
        </w:rPr>
        <w:t>Понятие о конструкторской документации. Формы деталей и их конструктивные элементы. Изображение и последовательность выполнения чертежа. Единая система конструкторской документации. Государственный стандарт.</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68" w:name="010753"/>
      <w:bookmarkEnd w:id="268"/>
      <w:r w:rsidRPr="003C23CC">
        <w:rPr>
          <w:rFonts w:eastAsia="Times New Roman" w:cs="Times New Roman"/>
          <w:color w:val="000000"/>
          <w:szCs w:val="24"/>
          <w:lang w:eastAsia="ru-RU"/>
        </w:rPr>
        <w:t>Общие сведения о сборочных чертежах. Оформление сборочного чертежа. Правила чтения сборочных чертежей.</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69" w:name="010754"/>
      <w:bookmarkEnd w:id="269"/>
      <w:r w:rsidRPr="003C23CC">
        <w:rPr>
          <w:rFonts w:eastAsia="Times New Roman" w:cs="Times New Roman"/>
          <w:color w:val="000000"/>
          <w:szCs w:val="24"/>
          <w:lang w:eastAsia="ru-RU"/>
        </w:rPr>
        <w:t>Понятие графической модели.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70" w:name="010755"/>
      <w:bookmarkEnd w:id="270"/>
      <w:r w:rsidRPr="003C23CC">
        <w:rPr>
          <w:rFonts w:eastAsia="Times New Roman" w:cs="Times New Roman"/>
          <w:color w:val="000000"/>
          <w:szCs w:val="24"/>
          <w:lang w:eastAsia="ru-RU"/>
        </w:rPr>
        <w:t>Применение компьютеров для разработки графической документации. Построение геометрических фигур, чертежей деталей в системе автоматизированного проектирования.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71" w:name="010756"/>
      <w:bookmarkEnd w:id="271"/>
      <w:r w:rsidRPr="003C23CC">
        <w:rPr>
          <w:rFonts w:eastAsia="Times New Roman" w:cs="Times New Roman"/>
          <w:color w:val="000000"/>
          <w:szCs w:val="24"/>
          <w:lang w:eastAsia="ru-RU"/>
        </w:rPr>
        <w:t>Математические, физические и информационные модели.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72" w:name="010757"/>
      <w:bookmarkEnd w:id="272"/>
      <w:r w:rsidRPr="003C23CC">
        <w:rPr>
          <w:rFonts w:eastAsia="Times New Roman" w:cs="Times New Roman"/>
          <w:color w:val="000000"/>
          <w:szCs w:val="24"/>
          <w:lang w:eastAsia="ru-RU"/>
        </w:rPr>
        <w:t>Графические модели. Виды графических моделей.</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73" w:name="010758"/>
      <w:bookmarkEnd w:id="273"/>
      <w:r w:rsidRPr="003C23CC">
        <w:rPr>
          <w:rFonts w:eastAsia="Times New Roman" w:cs="Times New Roman"/>
          <w:color w:val="000000"/>
          <w:szCs w:val="24"/>
          <w:lang w:eastAsia="ru-RU"/>
        </w:rPr>
        <w:t>Количественная и качественная оценка модели.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74" w:name="010759"/>
      <w:bookmarkEnd w:id="274"/>
      <w:r w:rsidRPr="003C23CC">
        <w:rPr>
          <w:rFonts w:eastAsia="Times New Roman" w:cs="Times New Roman"/>
          <w:color w:val="000000"/>
          <w:szCs w:val="24"/>
          <w:lang w:eastAsia="ru-RU"/>
        </w:rPr>
        <w:t>Мир профессий. Профессии, связанные с черчением, их востребованность на рынке труда.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75" w:name="010760"/>
      <w:bookmarkEnd w:id="275"/>
      <w:r w:rsidRPr="003C23CC">
        <w:rPr>
          <w:rFonts w:eastAsia="Times New Roman" w:cs="Times New Roman"/>
          <w:color w:val="000000"/>
          <w:szCs w:val="24"/>
          <w:lang w:eastAsia="ru-RU"/>
        </w:rPr>
        <w:t>8 класс.</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76" w:name="010761"/>
      <w:bookmarkEnd w:id="276"/>
      <w:r w:rsidRPr="003C23CC">
        <w:rPr>
          <w:rFonts w:eastAsia="Times New Roman" w:cs="Times New Roman"/>
          <w:color w:val="000000"/>
          <w:szCs w:val="24"/>
          <w:lang w:eastAsia="ru-RU"/>
        </w:rPr>
        <w:t>Применение программного обеспечения для создания проектной документации: моделей объектов и их чертежей.</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77" w:name="010762"/>
      <w:bookmarkEnd w:id="277"/>
      <w:r w:rsidRPr="003C23CC">
        <w:rPr>
          <w:rFonts w:eastAsia="Times New Roman" w:cs="Times New Roman"/>
          <w:color w:val="000000"/>
          <w:szCs w:val="24"/>
          <w:lang w:eastAsia="ru-RU"/>
        </w:rPr>
        <w:lastRenderedPageBreak/>
        <w:t>Создание документов, виды документов. Основная надпись.</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78" w:name="010763"/>
      <w:bookmarkEnd w:id="278"/>
      <w:r w:rsidRPr="003C23CC">
        <w:rPr>
          <w:rFonts w:eastAsia="Times New Roman" w:cs="Times New Roman"/>
          <w:color w:val="000000"/>
          <w:szCs w:val="24"/>
          <w:lang w:eastAsia="ru-RU"/>
        </w:rPr>
        <w:t>Геометрические примитивы.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79" w:name="010764"/>
      <w:bookmarkEnd w:id="279"/>
      <w:r w:rsidRPr="003C23CC">
        <w:rPr>
          <w:rFonts w:eastAsia="Times New Roman" w:cs="Times New Roman"/>
          <w:color w:val="000000"/>
          <w:szCs w:val="24"/>
          <w:lang w:eastAsia="ru-RU"/>
        </w:rPr>
        <w:t>Создание, редактирование и трансформация графических объектов.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80" w:name="010765"/>
      <w:bookmarkEnd w:id="280"/>
      <w:r w:rsidRPr="003C23CC">
        <w:rPr>
          <w:rFonts w:eastAsia="Times New Roman" w:cs="Times New Roman"/>
          <w:color w:val="000000"/>
          <w:szCs w:val="24"/>
          <w:lang w:eastAsia="ru-RU"/>
        </w:rPr>
        <w:t>Сложные 3D-модели и сборочные чертежи.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81" w:name="010766"/>
      <w:bookmarkEnd w:id="281"/>
      <w:r w:rsidRPr="003C23CC">
        <w:rPr>
          <w:rFonts w:eastAsia="Times New Roman" w:cs="Times New Roman"/>
          <w:color w:val="000000"/>
          <w:szCs w:val="24"/>
          <w:lang w:eastAsia="ru-RU"/>
        </w:rPr>
        <w:t>Изделия и их модели. Анализ формы объекта и синтез модели.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82" w:name="010767"/>
      <w:bookmarkEnd w:id="282"/>
      <w:r w:rsidRPr="003C23CC">
        <w:rPr>
          <w:rFonts w:eastAsia="Times New Roman" w:cs="Times New Roman"/>
          <w:color w:val="000000"/>
          <w:szCs w:val="24"/>
          <w:lang w:eastAsia="ru-RU"/>
        </w:rPr>
        <w:t>План создания 3D-модели.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83" w:name="010768"/>
      <w:bookmarkEnd w:id="283"/>
      <w:r w:rsidRPr="003C23CC">
        <w:rPr>
          <w:rFonts w:eastAsia="Times New Roman" w:cs="Times New Roman"/>
          <w:color w:val="000000"/>
          <w:szCs w:val="24"/>
          <w:lang w:eastAsia="ru-RU"/>
        </w:rPr>
        <w:t>Дерево модели. Формообразование детали. Способы редактирования операции формообразования и эскиза.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84" w:name="010769"/>
      <w:bookmarkEnd w:id="284"/>
      <w:r w:rsidRPr="003C23CC">
        <w:rPr>
          <w:rFonts w:eastAsia="Times New Roman" w:cs="Times New Roman"/>
          <w:color w:val="000000"/>
          <w:szCs w:val="24"/>
          <w:lang w:eastAsia="ru-RU"/>
        </w:rPr>
        <w:t>Мир профессий. Профессии, связанные с компьютерной графикой, их востребованность на рынке труда.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85" w:name="010770"/>
      <w:bookmarkEnd w:id="285"/>
      <w:r w:rsidRPr="003C23CC">
        <w:rPr>
          <w:rFonts w:eastAsia="Times New Roman" w:cs="Times New Roman"/>
          <w:color w:val="000000"/>
          <w:szCs w:val="24"/>
          <w:lang w:eastAsia="ru-RU"/>
        </w:rPr>
        <w:t>9 класс.</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86" w:name="010771"/>
      <w:bookmarkEnd w:id="286"/>
      <w:r w:rsidRPr="003C23CC">
        <w:rPr>
          <w:rFonts w:eastAsia="Times New Roman" w:cs="Times New Roman"/>
          <w:color w:val="000000"/>
          <w:szCs w:val="24"/>
          <w:lang w:eastAsia="ru-RU"/>
        </w:rPr>
        <w:t>САПР. Чертежи с использованием САПР для подготовки проекта изделия.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87" w:name="010772"/>
      <w:bookmarkEnd w:id="287"/>
      <w:r w:rsidRPr="003C23CC">
        <w:rPr>
          <w:rFonts w:eastAsia="Times New Roman" w:cs="Times New Roman"/>
          <w:color w:val="000000"/>
          <w:szCs w:val="24"/>
          <w:lang w:eastAsia="ru-RU"/>
        </w:rPr>
        <w:t>Оформление конструкторской документации, в том числе с использованием САПР.</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88" w:name="010773"/>
      <w:bookmarkEnd w:id="288"/>
      <w:r w:rsidRPr="003C23CC">
        <w:rPr>
          <w:rFonts w:eastAsia="Times New Roman" w:cs="Times New Roman"/>
          <w:color w:val="000000"/>
          <w:szCs w:val="24"/>
          <w:lang w:eastAsia="ru-RU"/>
        </w:rPr>
        <w:t>Объем документации: пояснительная записка, спецификация. Графические документы: технический рисунок объекта, чертеж общего вида, чертежи деталей. Условности и упрощения на чертеже. Создание презентации.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89" w:name="010774"/>
      <w:bookmarkEnd w:id="289"/>
      <w:r w:rsidRPr="003C23CC">
        <w:rPr>
          <w:rFonts w:eastAsia="Times New Roman" w:cs="Times New Roman"/>
          <w:color w:val="000000"/>
          <w:szCs w:val="24"/>
          <w:lang w:eastAsia="ru-RU"/>
        </w:rPr>
        <w:t>Профессии, связанные с изучаемыми технологиями, черчением, проектированием с использованием САПР, их востребованность на рынке труда.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90" w:name="010775"/>
      <w:bookmarkEnd w:id="290"/>
      <w:r w:rsidRPr="003C23CC">
        <w:rPr>
          <w:rFonts w:eastAsia="Times New Roman" w:cs="Times New Roman"/>
          <w:color w:val="000000"/>
          <w:szCs w:val="24"/>
          <w:lang w:eastAsia="ru-RU"/>
        </w:rPr>
        <w:t>Мир профессий. Профессии, связанные с изучаемыми технологиями, черчением, проектированием с использованием САПР, их востребованность на рынке труда.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91" w:name="010776"/>
      <w:bookmarkEnd w:id="291"/>
      <w:r w:rsidRPr="003C23CC">
        <w:rPr>
          <w:rFonts w:eastAsia="Times New Roman" w:cs="Times New Roman"/>
          <w:color w:val="000000"/>
          <w:szCs w:val="24"/>
          <w:lang w:eastAsia="ru-RU"/>
        </w:rPr>
        <w:t>192(1).3.2. Вариативные модули.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92" w:name="010777"/>
      <w:bookmarkEnd w:id="292"/>
      <w:r w:rsidRPr="003C23CC">
        <w:rPr>
          <w:rFonts w:eastAsia="Times New Roman" w:cs="Times New Roman"/>
          <w:color w:val="000000"/>
          <w:szCs w:val="24"/>
          <w:lang w:eastAsia="ru-RU"/>
        </w:rPr>
        <w:t>192(1).3.2.1. Модуль "Автоматизированные системы".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93" w:name="010778"/>
      <w:bookmarkEnd w:id="293"/>
      <w:r w:rsidRPr="003C23CC">
        <w:rPr>
          <w:rFonts w:eastAsia="Times New Roman" w:cs="Times New Roman"/>
          <w:color w:val="000000"/>
          <w:szCs w:val="24"/>
          <w:lang w:eastAsia="ru-RU"/>
        </w:rPr>
        <w:t>8 - 9 классы.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94" w:name="010779"/>
      <w:bookmarkEnd w:id="294"/>
      <w:r w:rsidRPr="003C23CC">
        <w:rPr>
          <w:rFonts w:eastAsia="Times New Roman" w:cs="Times New Roman"/>
          <w:color w:val="000000"/>
          <w:szCs w:val="24"/>
          <w:lang w:eastAsia="ru-RU"/>
        </w:rPr>
        <w:t>Раздел 1. Введение в автоматизированные системы.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95" w:name="010780"/>
      <w:bookmarkEnd w:id="295"/>
      <w:r w:rsidRPr="003C23CC">
        <w:rPr>
          <w:rFonts w:eastAsia="Times New Roman" w:cs="Times New Roman"/>
          <w:color w:val="000000"/>
          <w:szCs w:val="24"/>
          <w:lang w:eastAsia="ru-RU"/>
        </w:rPr>
        <w:t>Определение автоматизации, общие принципы управления технологическим процессом. Автоматизированные системы, используемые на промышленных предприятиях региона.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96" w:name="010781"/>
      <w:bookmarkEnd w:id="296"/>
      <w:r w:rsidRPr="003C23CC">
        <w:rPr>
          <w:rFonts w:eastAsia="Times New Roman" w:cs="Times New Roman"/>
          <w:color w:val="000000"/>
          <w:szCs w:val="24"/>
          <w:lang w:eastAsia="ru-RU"/>
        </w:rPr>
        <w:t>Управляющие и управляемые системы. Понятие обратной связи, ошибка регулирования, корректирующие устройства.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97" w:name="010782"/>
      <w:bookmarkEnd w:id="297"/>
      <w:r w:rsidRPr="003C23CC">
        <w:rPr>
          <w:rFonts w:eastAsia="Times New Roman" w:cs="Times New Roman"/>
          <w:color w:val="000000"/>
          <w:szCs w:val="24"/>
          <w:lang w:eastAsia="ru-RU"/>
        </w:rPr>
        <w:t>Виды автоматизированных систем, их применение на производстве.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98" w:name="010783"/>
      <w:bookmarkEnd w:id="298"/>
      <w:r w:rsidRPr="003C23CC">
        <w:rPr>
          <w:rFonts w:eastAsia="Times New Roman" w:cs="Times New Roman"/>
          <w:color w:val="000000"/>
          <w:szCs w:val="24"/>
          <w:lang w:eastAsia="ru-RU"/>
        </w:rPr>
        <w:t>Раздел 2. Элементарная база автоматизированных систем.</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299" w:name="010784"/>
      <w:bookmarkEnd w:id="299"/>
      <w:r w:rsidRPr="003C23CC">
        <w:rPr>
          <w:rFonts w:eastAsia="Times New Roman" w:cs="Times New Roman"/>
          <w:color w:val="000000"/>
          <w:szCs w:val="24"/>
          <w:lang w:eastAsia="ru-RU"/>
        </w:rPr>
        <w:t xml:space="preserve">Понятие об электрическом токе, проводники и диэлектрики. Создание электрических цепей, соединение проводников. Основные электрические устройства и системы: щиты и оборудование щитов, элементы управления и сигнализации, силовое оборудование, </w:t>
      </w:r>
      <w:proofErr w:type="spellStart"/>
      <w:r w:rsidRPr="003C23CC">
        <w:rPr>
          <w:rFonts w:eastAsia="Times New Roman" w:cs="Times New Roman"/>
          <w:color w:val="000000"/>
          <w:szCs w:val="24"/>
          <w:lang w:eastAsia="ru-RU"/>
        </w:rPr>
        <w:t>кабеленесущие</w:t>
      </w:r>
      <w:proofErr w:type="spellEnd"/>
      <w:r w:rsidRPr="003C23CC">
        <w:rPr>
          <w:rFonts w:eastAsia="Times New Roman" w:cs="Times New Roman"/>
          <w:color w:val="000000"/>
          <w:szCs w:val="24"/>
          <w:lang w:eastAsia="ru-RU"/>
        </w:rPr>
        <w:t xml:space="preserve"> системы, провода и кабели. Разработка стенда программирования модели автоматизированной системы.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00" w:name="010785"/>
      <w:bookmarkEnd w:id="300"/>
      <w:r w:rsidRPr="003C23CC">
        <w:rPr>
          <w:rFonts w:eastAsia="Times New Roman" w:cs="Times New Roman"/>
          <w:color w:val="000000"/>
          <w:szCs w:val="24"/>
          <w:lang w:eastAsia="ru-RU"/>
        </w:rPr>
        <w:t>Раздел 3. Управление техническими системами.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01" w:name="010786"/>
      <w:bookmarkEnd w:id="301"/>
      <w:r w:rsidRPr="003C23CC">
        <w:rPr>
          <w:rFonts w:eastAsia="Times New Roman" w:cs="Times New Roman"/>
          <w:color w:val="000000"/>
          <w:szCs w:val="24"/>
          <w:lang w:eastAsia="ru-RU"/>
        </w:rPr>
        <w:t>Технические средства и системы управления. Программируемое логическое реле в управлении и автоматизации процессов. Графический язык программирования, библиотеки блоков. Создание простых алгоритмов и программ для управления технологическим процессом. Создание алгоритма пуска и реверса электродвигателя. Управление освещением в помещениях.</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02" w:name="010787"/>
      <w:bookmarkEnd w:id="302"/>
      <w:r w:rsidRPr="003C23CC">
        <w:rPr>
          <w:rFonts w:eastAsia="Times New Roman" w:cs="Times New Roman"/>
          <w:color w:val="000000"/>
          <w:szCs w:val="24"/>
          <w:lang w:eastAsia="ru-RU"/>
        </w:rPr>
        <w:t>192(1).3.2.2. Модуль "Животноводство".</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03" w:name="010788"/>
      <w:bookmarkEnd w:id="303"/>
      <w:r w:rsidRPr="003C23CC">
        <w:rPr>
          <w:rFonts w:eastAsia="Times New Roman" w:cs="Times New Roman"/>
          <w:color w:val="000000"/>
          <w:szCs w:val="24"/>
          <w:lang w:eastAsia="ru-RU"/>
        </w:rPr>
        <w:t>7 - 8 классы.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04" w:name="010789"/>
      <w:bookmarkEnd w:id="304"/>
      <w:r w:rsidRPr="003C23CC">
        <w:rPr>
          <w:rFonts w:eastAsia="Times New Roman" w:cs="Times New Roman"/>
          <w:color w:val="000000"/>
          <w:szCs w:val="24"/>
          <w:lang w:eastAsia="ru-RU"/>
        </w:rPr>
        <w:t>Раздел 1. Элементы технологий выращивания сельскохозяйственных животных.</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05" w:name="010790"/>
      <w:bookmarkEnd w:id="305"/>
      <w:r w:rsidRPr="003C23CC">
        <w:rPr>
          <w:rFonts w:eastAsia="Times New Roman" w:cs="Times New Roman"/>
          <w:color w:val="000000"/>
          <w:szCs w:val="24"/>
          <w:lang w:eastAsia="ru-RU"/>
        </w:rPr>
        <w:t>Домашние животные. Сельскохозяйственные животные.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06" w:name="010791"/>
      <w:bookmarkEnd w:id="306"/>
      <w:r w:rsidRPr="003C23CC">
        <w:rPr>
          <w:rFonts w:eastAsia="Times New Roman" w:cs="Times New Roman"/>
          <w:color w:val="000000"/>
          <w:szCs w:val="24"/>
          <w:lang w:eastAsia="ru-RU"/>
        </w:rPr>
        <w:t>Содержание сельскохозяйственных животных: помещение, оборудование, уход.</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07" w:name="010792"/>
      <w:bookmarkEnd w:id="307"/>
      <w:r w:rsidRPr="003C23CC">
        <w:rPr>
          <w:rFonts w:eastAsia="Times New Roman" w:cs="Times New Roman"/>
          <w:color w:val="000000"/>
          <w:szCs w:val="24"/>
          <w:lang w:eastAsia="ru-RU"/>
        </w:rPr>
        <w:t>Разведение животных. Породы животных, их создание.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08" w:name="010793"/>
      <w:bookmarkEnd w:id="308"/>
      <w:r w:rsidRPr="003C23CC">
        <w:rPr>
          <w:rFonts w:eastAsia="Times New Roman" w:cs="Times New Roman"/>
          <w:color w:val="000000"/>
          <w:szCs w:val="24"/>
          <w:lang w:eastAsia="ru-RU"/>
        </w:rPr>
        <w:t>Лечение животных. Понятие о ветеринарии.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09" w:name="010794"/>
      <w:bookmarkEnd w:id="309"/>
      <w:r w:rsidRPr="003C23CC">
        <w:rPr>
          <w:rFonts w:eastAsia="Times New Roman" w:cs="Times New Roman"/>
          <w:color w:val="000000"/>
          <w:szCs w:val="24"/>
          <w:lang w:eastAsia="ru-RU"/>
        </w:rPr>
        <w:t>Заготовка кормов. Кормление животных. Питательность корма. Рацион.</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10" w:name="010795"/>
      <w:bookmarkEnd w:id="310"/>
      <w:r w:rsidRPr="003C23CC">
        <w:rPr>
          <w:rFonts w:eastAsia="Times New Roman" w:cs="Times New Roman"/>
          <w:color w:val="000000"/>
          <w:szCs w:val="24"/>
          <w:lang w:eastAsia="ru-RU"/>
        </w:rPr>
        <w:t>Животные у нас дома. Забота о домашних и бездомных животных.</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11" w:name="010796"/>
      <w:bookmarkEnd w:id="311"/>
      <w:r w:rsidRPr="003C23CC">
        <w:rPr>
          <w:rFonts w:eastAsia="Times New Roman" w:cs="Times New Roman"/>
          <w:color w:val="000000"/>
          <w:szCs w:val="24"/>
          <w:lang w:eastAsia="ru-RU"/>
        </w:rPr>
        <w:lastRenderedPageBreak/>
        <w:t>Проблема клонирования живых организмов. Социальные и этические проблемы.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12" w:name="010797"/>
      <w:bookmarkEnd w:id="312"/>
      <w:r w:rsidRPr="003C23CC">
        <w:rPr>
          <w:rFonts w:eastAsia="Times New Roman" w:cs="Times New Roman"/>
          <w:color w:val="000000"/>
          <w:szCs w:val="24"/>
          <w:lang w:eastAsia="ru-RU"/>
        </w:rPr>
        <w:t>Раздел 2. Производство животноводческих продуктов.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13" w:name="010798"/>
      <w:bookmarkEnd w:id="313"/>
      <w:r w:rsidRPr="003C23CC">
        <w:rPr>
          <w:rFonts w:eastAsia="Times New Roman" w:cs="Times New Roman"/>
          <w:color w:val="000000"/>
          <w:szCs w:val="24"/>
          <w:lang w:eastAsia="ru-RU"/>
        </w:rPr>
        <w:t>Животноводческие предприятия. Оборудование и микроклимат животноводческих и птицеводческих предприятий. Выращивание животных.</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14" w:name="010799"/>
      <w:bookmarkEnd w:id="314"/>
      <w:r w:rsidRPr="003C23CC">
        <w:rPr>
          <w:rFonts w:eastAsia="Times New Roman" w:cs="Times New Roman"/>
          <w:color w:val="000000"/>
          <w:szCs w:val="24"/>
          <w:lang w:eastAsia="ru-RU"/>
        </w:rPr>
        <w:t>Использование и хранение животноводческой продукции.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15" w:name="010800"/>
      <w:bookmarkEnd w:id="315"/>
      <w:r w:rsidRPr="003C23CC">
        <w:rPr>
          <w:rFonts w:eastAsia="Times New Roman" w:cs="Times New Roman"/>
          <w:color w:val="000000"/>
          <w:szCs w:val="24"/>
          <w:lang w:eastAsia="ru-RU"/>
        </w:rPr>
        <w:t>Использование цифровых технологий в животноводстве.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16" w:name="010801"/>
      <w:bookmarkEnd w:id="316"/>
      <w:r w:rsidRPr="003C23CC">
        <w:rPr>
          <w:rFonts w:eastAsia="Times New Roman" w:cs="Times New Roman"/>
          <w:color w:val="000000"/>
          <w:szCs w:val="24"/>
          <w:lang w:eastAsia="ru-RU"/>
        </w:rPr>
        <w:t>Цифровая ферма: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17" w:name="010802"/>
      <w:bookmarkEnd w:id="317"/>
      <w:r w:rsidRPr="003C23CC">
        <w:rPr>
          <w:rFonts w:eastAsia="Times New Roman" w:cs="Times New Roman"/>
          <w:color w:val="000000"/>
          <w:szCs w:val="24"/>
          <w:lang w:eastAsia="ru-RU"/>
        </w:rPr>
        <w:t>автоматическое кормление животных;</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18" w:name="010803"/>
      <w:bookmarkEnd w:id="318"/>
      <w:r w:rsidRPr="003C23CC">
        <w:rPr>
          <w:rFonts w:eastAsia="Times New Roman" w:cs="Times New Roman"/>
          <w:color w:val="000000"/>
          <w:szCs w:val="24"/>
          <w:lang w:eastAsia="ru-RU"/>
        </w:rPr>
        <w:t>автоматическая дойка;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19" w:name="010804"/>
      <w:bookmarkEnd w:id="319"/>
      <w:r w:rsidRPr="003C23CC">
        <w:rPr>
          <w:rFonts w:eastAsia="Times New Roman" w:cs="Times New Roman"/>
          <w:color w:val="000000"/>
          <w:szCs w:val="24"/>
          <w:lang w:eastAsia="ru-RU"/>
        </w:rPr>
        <w:t>уборка помещения.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20" w:name="010805"/>
      <w:bookmarkEnd w:id="320"/>
      <w:r w:rsidRPr="003C23CC">
        <w:rPr>
          <w:rFonts w:eastAsia="Times New Roman" w:cs="Times New Roman"/>
          <w:color w:val="000000"/>
          <w:szCs w:val="24"/>
          <w:lang w:eastAsia="ru-RU"/>
        </w:rPr>
        <w:t>Цифровая "умная" ферма как перспективное направление роботизации в животноводстве.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21" w:name="010806"/>
      <w:bookmarkEnd w:id="321"/>
      <w:r w:rsidRPr="003C23CC">
        <w:rPr>
          <w:rFonts w:eastAsia="Times New Roman" w:cs="Times New Roman"/>
          <w:color w:val="000000"/>
          <w:szCs w:val="24"/>
          <w:lang w:eastAsia="ru-RU"/>
        </w:rPr>
        <w:t>Раздел 3. Профессии, связанные с деятельностью животновода.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22" w:name="010807"/>
      <w:bookmarkEnd w:id="322"/>
      <w:r w:rsidRPr="003C23CC">
        <w:rPr>
          <w:rFonts w:eastAsia="Times New Roman" w:cs="Times New Roman"/>
          <w:color w:val="000000"/>
          <w:szCs w:val="24"/>
          <w:lang w:eastAsia="ru-RU"/>
        </w:rPr>
        <w:t xml:space="preserve">Зоотехник, </w:t>
      </w:r>
      <w:proofErr w:type="spellStart"/>
      <w:r w:rsidRPr="003C23CC">
        <w:rPr>
          <w:rFonts w:eastAsia="Times New Roman" w:cs="Times New Roman"/>
          <w:color w:val="000000"/>
          <w:szCs w:val="24"/>
          <w:lang w:eastAsia="ru-RU"/>
        </w:rPr>
        <w:t>зооинженер</w:t>
      </w:r>
      <w:proofErr w:type="spellEnd"/>
      <w:r w:rsidRPr="003C23CC">
        <w:rPr>
          <w:rFonts w:eastAsia="Times New Roman" w:cs="Times New Roman"/>
          <w:color w:val="000000"/>
          <w:szCs w:val="24"/>
          <w:lang w:eastAsia="ru-RU"/>
        </w:rPr>
        <w:t>, ветеринар, оператор птицефабрики, оператор животноводческих ферм. Использование информационных цифровых технологий в профессиональной деятельности.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23" w:name="010808"/>
      <w:bookmarkEnd w:id="323"/>
      <w:r w:rsidRPr="003C23CC">
        <w:rPr>
          <w:rFonts w:eastAsia="Times New Roman" w:cs="Times New Roman"/>
          <w:color w:val="000000"/>
          <w:szCs w:val="24"/>
          <w:lang w:eastAsia="ru-RU"/>
        </w:rPr>
        <w:t>192(1).3.2.3. Модуль "Растениеводство".</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24" w:name="010809"/>
      <w:bookmarkEnd w:id="324"/>
      <w:r w:rsidRPr="003C23CC">
        <w:rPr>
          <w:rFonts w:eastAsia="Times New Roman" w:cs="Times New Roman"/>
          <w:color w:val="000000"/>
          <w:szCs w:val="24"/>
          <w:lang w:eastAsia="ru-RU"/>
        </w:rPr>
        <w:t>7 - 8 классы.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25" w:name="010810"/>
      <w:bookmarkEnd w:id="325"/>
      <w:r w:rsidRPr="003C23CC">
        <w:rPr>
          <w:rFonts w:eastAsia="Times New Roman" w:cs="Times New Roman"/>
          <w:color w:val="000000"/>
          <w:szCs w:val="24"/>
          <w:lang w:eastAsia="ru-RU"/>
        </w:rPr>
        <w:t>Раздел 1. Элементы технологий выращивания сельскохозяйственных культур.</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26" w:name="010811"/>
      <w:bookmarkEnd w:id="326"/>
      <w:r w:rsidRPr="003C23CC">
        <w:rPr>
          <w:rFonts w:eastAsia="Times New Roman" w:cs="Times New Roman"/>
          <w:color w:val="000000"/>
          <w:szCs w:val="24"/>
          <w:lang w:eastAsia="ru-RU"/>
        </w:rPr>
        <w:t>Земледелие как поворотный пункт развития человеческой цивилизации. Земля как величайшая ценность человечества. История земледелия.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27" w:name="010812"/>
      <w:bookmarkEnd w:id="327"/>
      <w:r w:rsidRPr="003C23CC">
        <w:rPr>
          <w:rFonts w:eastAsia="Times New Roman" w:cs="Times New Roman"/>
          <w:color w:val="000000"/>
          <w:szCs w:val="24"/>
          <w:lang w:eastAsia="ru-RU"/>
        </w:rPr>
        <w:t>Почвы, виды почв. Плодородие почв.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28" w:name="010813"/>
      <w:bookmarkEnd w:id="328"/>
      <w:r w:rsidRPr="003C23CC">
        <w:rPr>
          <w:rFonts w:eastAsia="Times New Roman" w:cs="Times New Roman"/>
          <w:color w:val="000000"/>
          <w:szCs w:val="24"/>
          <w:lang w:eastAsia="ru-RU"/>
        </w:rPr>
        <w:t>Инструменты для обработки почвы: ручные и механизированные. Сельскохозяйственная техника.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29" w:name="010814"/>
      <w:bookmarkEnd w:id="329"/>
      <w:r w:rsidRPr="003C23CC">
        <w:rPr>
          <w:rFonts w:eastAsia="Times New Roman" w:cs="Times New Roman"/>
          <w:color w:val="000000"/>
          <w:szCs w:val="24"/>
          <w:lang w:eastAsia="ru-RU"/>
        </w:rPr>
        <w:t>Культурные растения и их классификация.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30" w:name="010815"/>
      <w:bookmarkEnd w:id="330"/>
      <w:r w:rsidRPr="003C23CC">
        <w:rPr>
          <w:rFonts w:eastAsia="Times New Roman" w:cs="Times New Roman"/>
          <w:color w:val="000000"/>
          <w:szCs w:val="24"/>
          <w:lang w:eastAsia="ru-RU"/>
        </w:rPr>
        <w:t>Выращивание растений на школьном (приусадебном) участке.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31" w:name="010816"/>
      <w:bookmarkEnd w:id="331"/>
      <w:r w:rsidRPr="003C23CC">
        <w:rPr>
          <w:rFonts w:eastAsia="Times New Roman" w:cs="Times New Roman"/>
          <w:color w:val="000000"/>
          <w:szCs w:val="24"/>
          <w:lang w:eastAsia="ru-RU"/>
        </w:rPr>
        <w:t>Полезные для человека дикорастущие растения и их классификация.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32" w:name="010817"/>
      <w:bookmarkEnd w:id="332"/>
      <w:r w:rsidRPr="003C23CC">
        <w:rPr>
          <w:rFonts w:eastAsia="Times New Roman" w:cs="Times New Roman"/>
          <w:color w:val="000000"/>
          <w:szCs w:val="24"/>
          <w:lang w:eastAsia="ru-RU"/>
        </w:rPr>
        <w:t>Сбор, заготовка и хранение полезных для человека дикорастущих растений и их плодов. Сбор и заготовка грибов. Соблюдение правил безопасности.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33" w:name="010818"/>
      <w:bookmarkEnd w:id="333"/>
      <w:r w:rsidRPr="003C23CC">
        <w:rPr>
          <w:rFonts w:eastAsia="Times New Roman" w:cs="Times New Roman"/>
          <w:color w:val="000000"/>
          <w:szCs w:val="24"/>
          <w:lang w:eastAsia="ru-RU"/>
        </w:rPr>
        <w:t>Сохранение природной среды.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34" w:name="010819"/>
      <w:bookmarkEnd w:id="334"/>
      <w:r w:rsidRPr="003C23CC">
        <w:rPr>
          <w:rFonts w:eastAsia="Times New Roman" w:cs="Times New Roman"/>
          <w:color w:val="000000"/>
          <w:szCs w:val="24"/>
          <w:lang w:eastAsia="ru-RU"/>
        </w:rPr>
        <w:t>Раздел 2. Сельскохозяйственное производство.</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35" w:name="010820"/>
      <w:bookmarkEnd w:id="335"/>
      <w:r w:rsidRPr="003C23CC">
        <w:rPr>
          <w:rFonts w:eastAsia="Times New Roman" w:cs="Times New Roman"/>
          <w:color w:val="000000"/>
          <w:szCs w:val="24"/>
          <w:lang w:eastAsia="ru-RU"/>
        </w:rPr>
        <w:t>Особенности сельскохозяйственного производства: сезонность, природно-климатические условия, слабая прогнозируемость показателей. Агропромышленные комплексы. Компьютерное оснащение сельскохозяйственной техники.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36" w:name="010821"/>
      <w:bookmarkEnd w:id="336"/>
      <w:r w:rsidRPr="003C23CC">
        <w:rPr>
          <w:rFonts w:eastAsia="Times New Roman" w:cs="Times New Roman"/>
          <w:color w:val="000000"/>
          <w:szCs w:val="24"/>
          <w:lang w:eastAsia="ru-RU"/>
        </w:rPr>
        <w:t>Автоматизация и роботизация сельскохозяйственного производства: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37" w:name="010822"/>
      <w:bookmarkEnd w:id="337"/>
      <w:r w:rsidRPr="003C23CC">
        <w:rPr>
          <w:rFonts w:eastAsia="Times New Roman" w:cs="Times New Roman"/>
          <w:color w:val="000000"/>
          <w:szCs w:val="24"/>
          <w:lang w:eastAsia="ru-RU"/>
        </w:rPr>
        <w:t>анализаторы почвы с использованием спутниковой системы навигации;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38" w:name="010823"/>
      <w:bookmarkEnd w:id="338"/>
      <w:r w:rsidRPr="003C23CC">
        <w:rPr>
          <w:rFonts w:eastAsia="Times New Roman" w:cs="Times New Roman"/>
          <w:color w:val="000000"/>
          <w:szCs w:val="24"/>
          <w:lang w:eastAsia="ru-RU"/>
        </w:rPr>
        <w:t>автоматизация тепличного хозяйства;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39" w:name="010824"/>
      <w:bookmarkEnd w:id="339"/>
      <w:r w:rsidRPr="003C23CC">
        <w:rPr>
          <w:rFonts w:eastAsia="Times New Roman" w:cs="Times New Roman"/>
          <w:color w:val="000000"/>
          <w:szCs w:val="24"/>
          <w:lang w:eastAsia="ru-RU"/>
        </w:rPr>
        <w:t>применение роботов манипуляторов для уборки урожая;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40" w:name="010825"/>
      <w:bookmarkEnd w:id="340"/>
      <w:r w:rsidRPr="003C23CC">
        <w:rPr>
          <w:rFonts w:eastAsia="Times New Roman" w:cs="Times New Roman"/>
          <w:color w:val="000000"/>
          <w:szCs w:val="24"/>
          <w:lang w:eastAsia="ru-RU"/>
        </w:rPr>
        <w:t>внесение удобрение на основе данных от азотно-спектральных датчиков;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41" w:name="010826"/>
      <w:bookmarkEnd w:id="341"/>
      <w:r w:rsidRPr="003C23CC">
        <w:rPr>
          <w:rFonts w:eastAsia="Times New Roman" w:cs="Times New Roman"/>
          <w:color w:val="000000"/>
          <w:szCs w:val="24"/>
          <w:lang w:eastAsia="ru-RU"/>
        </w:rPr>
        <w:t>определение критических точек полей с помощью спутниковых снимков;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42" w:name="010827"/>
      <w:bookmarkEnd w:id="342"/>
      <w:r w:rsidRPr="003C23CC">
        <w:rPr>
          <w:rFonts w:eastAsia="Times New Roman" w:cs="Times New Roman"/>
          <w:color w:val="000000"/>
          <w:szCs w:val="24"/>
          <w:lang w:eastAsia="ru-RU"/>
        </w:rPr>
        <w:t>использование беспилотного летательного аппарата.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43" w:name="010828"/>
      <w:bookmarkEnd w:id="343"/>
      <w:r w:rsidRPr="003C23CC">
        <w:rPr>
          <w:rFonts w:eastAsia="Times New Roman" w:cs="Times New Roman"/>
          <w:color w:val="000000"/>
          <w:szCs w:val="24"/>
          <w:lang w:eastAsia="ru-RU"/>
        </w:rPr>
        <w:t>Генно-модифицированные растения: положительные и отрицательные аспекты.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44" w:name="010829"/>
      <w:bookmarkEnd w:id="344"/>
      <w:r w:rsidRPr="003C23CC">
        <w:rPr>
          <w:rFonts w:eastAsia="Times New Roman" w:cs="Times New Roman"/>
          <w:color w:val="000000"/>
          <w:szCs w:val="24"/>
          <w:lang w:eastAsia="ru-RU"/>
        </w:rPr>
        <w:t>Раздел 3. Сельскохозяйственные профессии.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45" w:name="010830"/>
      <w:bookmarkEnd w:id="345"/>
      <w:r w:rsidRPr="003C23CC">
        <w:rPr>
          <w:rFonts w:eastAsia="Times New Roman" w:cs="Times New Roman"/>
          <w:color w:val="000000"/>
          <w:szCs w:val="24"/>
          <w:lang w:eastAsia="ru-RU"/>
        </w:rPr>
        <w:t xml:space="preserve">Профессии в сельском хозяйстве: агроном, агрохимик, </w:t>
      </w:r>
      <w:proofErr w:type="spellStart"/>
      <w:r w:rsidRPr="003C23CC">
        <w:rPr>
          <w:rFonts w:eastAsia="Times New Roman" w:cs="Times New Roman"/>
          <w:color w:val="000000"/>
          <w:szCs w:val="24"/>
          <w:lang w:eastAsia="ru-RU"/>
        </w:rPr>
        <w:t>агроинженер</w:t>
      </w:r>
      <w:proofErr w:type="spellEnd"/>
      <w:r w:rsidRPr="003C23CC">
        <w:rPr>
          <w:rFonts w:eastAsia="Times New Roman" w:cs="Times New Roman"/>
          <w:color w:val="000000"/>
          <w:szCs w:val="24"/>
          <w:lang w:eastAsia="ru-RU"/>
        </w:rPr>
        <w:t>, тракторист-машинист сельскохозяйственного производства. Особенности профессиональной деятельности в сельском хозяйстве. Использование цифровых технологий в профессиональной деятельности.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46" w:name="010831"/>
      <w:bookmarkEnd w:id="346"/>
      <w:r w:rsidRPr="003C23CC">
        <w:rPr>
          <w:rFonts w:eastAsia="Times New Roman" w:cs="Times New Roman"/>
          <w:color w:val="000000"/>
          <w:szCs w:val="24"/>
          <w:lang w:eastAsia="ru-RU"/>
        </w:rPr>
        <w:t>192(1).4. Планируемые результаты освоения учебного предмета "Труд (технология)" на уровне основного общего образования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47" w:name="010832"/>
      <w:bookmarkEnd w:id="347"/>
      <w:r w:rsidRPr="003C23CC">
        <w:rPr>
          <w:rFonts w:eastAsia="Times New Roman" w:cs="Times New Roman"/>
          <w:color w:val="000000"/>
          <w:szCs w:val="24"/>
          <w:lang w:eastAsia="ru-RU"/>
        </w:rPr>
        <w:t xml:space="preserve">192(1).4.1. Изучение технологии на уровне основного общего образования направлено на достижение </w:t>
      </w:r>
      <w:proofErr w:type="gramStart"/>
      <w:r w:rsidRPr="003C23CC">
        <w:rPr>
          <w:rFonts w:eastAsia="Times New Roman" w:cs="Times New Roman"/>
          <w:color w:val="000000"/>
          <w:szCs w:val="24"/>
          <w:lang w:eastAsia="ru-RU"/>
        </w:rPr>
        <w:t>обучающимися</w:t>
      </w:r>
      <w:proofErr w:type="gramEnd"/>
      <w:r w:rsidRPr="003C23CC">
        <w:rPr>
          <w:rFonts w:eastAsia="Times New Roman" w:cs="Times New Roman"/>
          <w:color w:val="000000"/>
          <w:szCs w:val="24"/>
          <w:lang w:eastAsia="ru-RU"/>
        </w:rPr>
        <w:t xml:space="preserve"> личностных, метапредметных и предметных результатов освоения содержания учебного предмета.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48" w:name="010833"/>
      <w:bookmarkEnd w:id="348"/>
      <w:r w:rsidRPr="003C23CC">
        <w:rPr>
          <w:rFonts w:eastAsia="Times New Roman" w:cs="Times New Roman"/>
          <w:color w:val="000000"/>
          <w:szCs w:val="24"/>
          <w:lang w:eastAsia="ru-RU"/>
        </w:rPr>
        <w:lastRenderedPageBreak/>
        <w:t>192(1).4.2. Личностные результаты.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49" w:name="010834"/>
      <w:bookmarkEnd w:id="349"/>
      <w:r w:rsidRPr="003C23CC">
        <w:rPr>
          <w:rFonts w:eastAsia="Times New Roman" w:cs="Times New Roman"/>
          <w:color w:val="000000"/>
          <w:szCs w:val="24"/>
          <w:lang w:eastAsia="ru-RU"/>
        </w:rPr>
        <w:t xml:space="preserve">В результате изучения предмета "Труд (технология)" на уровне основного общего образования </w:t>
      </w:r>
      <w:proofErr w:type="gramStart"/>
      <w:r w:rsidRPr="003C23CC">
        <w:rPr>
          <w:rFonts w:eastAsia="Times New Roman" w:cs="Times New Roman"/>
          <w:color w:val="000000"/>
          <w:szCs w:val="24"/>
          <w:lang w:eastAsia="ru-RU"/>
        </w:rPr>
        <w:t>у</w:t>
      </w:r>
      <w:proofErr w:type="gramEnd"/>
      <w:r w:rsidRPr="003C23CC">
        <w:rPr>
          <w:rFonts w:eastAsia="Times New Roman" w:cs="Times New Roman"/>
          <w:color w:val="000000"/>
          <w:szCs w:val="24"/>
          <w:lang w:eastAsia="ru-RU"/>
        </w:rPr>
        <w:t xml:space="preserve"> обучающегося с ЗПР будут сформированы следующие личностные результаты в части: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50" w:name="010835"/>
      <w:bookmarkEnd w:id="350"/>
      <w:r w:rsidRPr="003C23CC">
        <w:rPr>
          <w:rFonts w:eastAsia="Times New Roman" w:cs="Times New Roman"/>
          <w:color w:val="000000"/>
          <w:szCs w:val="24"/>
          <w:lang w:eastAsia="ru-RU"/>
        </w:rPr>
        <w:t>патриотического воспитания: проявление интереса к истории и современному состоянию российской науки и технологии; ценностное отношение к достижениям российских инженеров и ученых;</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51" w:name="010836"/>
      <w:bookmarkEnd w:id="351"/>
      <w:proofErr w:type="gramStart"/>
      <w:r w:rsidRPr="003C23CC">
        <w:rPr>
          <w:rFonts w:eastAsia="Times New Roman" w:cs="Times New Roman"/>
          <w:color w:val="000000"/>
          <w:szCs w:val="24"/>
          <w:lang w:eastAsia="ru-RU"/>
        </w:rPr>
        <w:t>гражданского и духовно-нравственного воспитания: готовность к активному участию в обсуждении общественно значимых и этических проблем, связанных с современными технологиями, в особенности технологиями четвертой промышленной революции; осознание важности морально-этических принципов в деятельности, связанной с реализацией технологий; освоение социальных норм и правил поведения, роли и формы социальной жизни в группах и сообществах, включая взрослые и социальные сообщества;</w:t>
      </w:r>
      <w:proofErr w:type="gramEnd"/>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52" w:name="010837"/>
      <w:bookmarkEnd w:id="352"/>
      <w:r w:rsidRPr="003C23CC">
        <w:rPr>
          <w:rFonts w:eastAsia="Times New Roman" w:cs="Times New Roman"/>
          <w:color w:val="000000"/>
          <w:szCs w:val="24"/>
          <w:lang w:eastAsia="ru-RU"/>
        </w:rPr>
        <w:t>эстетического воспитания: восприятие эстетических каче</w:t>
      </w:r>
      <w:proofErr w:type="gramStart"/>
      <w:r w:rsidRPr="003C23CC">
        <w:rPr>
          <w:rFonts w:eastAsia="Times New Roman" w:cs="Times New Roman"/>
          <w:color w:val="000000"/>
          <w:szCs w:val="24"/>
          <w:lang w:eastAsia="ru-RU"/>
        </w:rPr>
        <w:t>ств пр</w:t>
      </w:r>
      <w:proofErr w:type="gramEnd"/>
      <w:r w:rsidRPr="003C23CC">
        <w:rPr>
          <w:rFonts w:eastAsia="Times New Roman" w:cs="Times New Roman"/>
          <w:color w:val="000000"/>
          <w:szCs w:val="24"/>
          <w:lang w:eastAsia="ru-RU"/>
        </w:rPr>
        <w:t>едметов труда; умение создавать эстетически значимые изделия из различных материалов; понимание ценности отечественного и мирового искусства, народных традиций и народного творчества в декоративно-прикладном искусстве; осознание роли художественной культуры как средства коммуникации и самовыражения в современном обществе;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53" w:name="010838"/>
      <w:bookmarkEnd w:id="353"/>
      <w:r w:rsidRPr="003C23CC">
        <w:rPr>
          <w:rFonts w:eastAsia="Times New Roman" w:cs="Times New Roman"/>
          <w:color w:val="000000"/>
          <w:szCs w:val="24"/>
          <w:lang w:eastAsia="ru-RU"/>
        </w:rPr>
        <w:t>ценности научного познания и практической деятельности: осознание ценности науки как фундамента технологий; развитие интереса к исследовательской деятельности, реализации на практике достижений науки;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54" w:name="010839"/>
      <w:bookmarkEnd w:id="354"/>
      <w:r w:rsidRPr="003C23CC">
        <w:rPr>
          <w:rFonts w:eastAsia="Times New Roman" w:cs="Times New Roman"/>
          <w:color w:val="000000"/>
          <w:szCs w:val="24"/>
          <w:lang w:eastAsia="ru-RU"/>
        </w:rPr>
        <w:t>формирования культуры здоровья и эмоционального благополучия: осознание ценности безопасного образа жизни в современном технологическом мире, важности правил безопасной работы с инструментами; умение распознавать информационные угрозы и осуществлять защиту личности от этих угроз;</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55" w:name="010840"/>
      <w:bookmarkEnd w:id="355"/>
      <w:proofErr w:type="gramStart"/>
      <w:r w:rsidRPr="003C23CC">
        <w:rPr>
          <w:rFonts w:eastAsia="Times New Roman" w:cs="Times New Roman"/>
          <w:color w:val="000000"/>
          <w:szCs w:val="24"/>
          <w:lang w:eastAsia="ru-RU"/>
        </w:rPr>
        <w:t>трудового воспитания: уважение к труду, трудящимся, результатам труда (своего и других людей); ориентация на трудовую деятельность, получение профессии, личностное самовыражение в продуктивном, нравственно достойном труде в российском обществе; готовность к активному участию в решении возникающих практических трудовых дел, задач технологической и социальной направленности, способность инициировать, планировать и самостоятельно выполнять такого рода деятельность;</w:t>
      </w:r>
      <w:proofErr w:type="gramEnd"/>
      <w:r w:rsidRPr="003C23CC">
        <w:rPr>
          <w:rFonts w:eastAsia="Times New Roman" w:cs="Times New Roman"/>
          <w:color w:val="000000"/>
          <w:szCs w:val="24"/>
          <w:lang w:eastAsia="ru-RU"/>
        </w:rPr>
        <w:t xml:space="preserve"> умение ориентироваться в мире современных профессий; умение осознанно выбирать индивидуальную траекторию развития с учетом личных и общественных интересов, потребностей; ориентация на достижение выдающихся результатов в профессиональной деятельности;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56" w:name="010841"/>
      <w:bookmarkEnd w:id="356"/>
      <w:r w:rsidRPr="003C23CC">
        <w:rPr>
          <w:rFonts w:eastAsia="Times New Roman" w:cs="Times New Roman"/>
          <w:color w:val="000000"/>
          <w:szCs w:val="24"/>
          <w:lang w:eastAsia="ru-RU"/>
        </w:rPr>
        <w:t xml:space="preserve">экологического воспитания: воспитание бережного отношения к окружающей среде, понимание необходимости соблюдения баланса между природой и </w:t>
      </w:r>
      <w:proofErr w:type="spellStart"/>
      <w:r w:rsidRPr="003C23CC">
        <w:rPr>
          <w:rFonts w:eastAsia="Times New Roman" w:cs="Times New Roman"/>
          <w:color w:val="000000"/>
          <w:szCs w:val="24"/>
          <w:lang w:eastAsia="ru-RU"/>
        </w:rPr>
        <w:t>техносферой</w:t>
      </w:r>
      <w:proofErr w:type="spellEnd"/>
      <w:r w:rsidRPr="003C23CC">
        <w:rPr>
          <w:rFonts w:eastAsia="Times New Roman" w:cs="Times New Roman"/>
          <w:color w:val="000000"/>
          <w:szCs w:val="24"/>
          <w:lang w:eastAsia="ru-RU"/>
        </w:rPr>
        <w:t>; осознание пределов преобразовательной деятельности человека.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57" w:name="010842"/>
      <w:bookmarkEnd w:id="357"/>
      <w:r w:rsidRPr="003C23CC">
        <w:rPr>
          <w:rFonts w:eastAsia="Times New Roman" w:cs="Times New Roman"/>
          <w:color w:val="000000"/>
          <w:szCs w:val="24"/>
          <w:lang w:eastAsia="ru-RU"/>
        </w:rPr>
        <w:t>192(1).4.3. Метапредметные результаты.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58" w:name="010843"/>
      <w:bookmarkEnd w:id="358"/>
      <w:r w:rsidRPr="003C23CC">
        <w:rPr>
          <w:rFonts w:eastAsia="Times New Roman" w:cs="Times New Roman"/>
          <w:color w:val="000000"/>
          <w:szCs w:val="24"/>
          <w:lang w:eastAsia="ru-RU"/>
        </w:rPr>
        <w:t xml:space="preserve">В результате изучения предмета "Труд (технология)" на уровне основного общего образования </w:t>
      </w:r>
      <w:proofErr w:type="gramStart"/>
      <w:r w:rsidRPr="003C23CC">
        <w:rPr>
          <w:rFonts w:eastAsia="Times New Roman" w:cs="Times New Roman"/>
          <w:color w:val="000000"/>
          <w:szCs w:val="24"/>
          <w:lang w:eastAsia="ru-RU"/>
        </w:rPr>
        <w:t>у</w:t>
      </w:r>
      <w:proofErr w:type="gramEnd"/>
      <w:r w:rsidRPr="003C23CC">
        <w:rPr>
          <w:rFonts w:eastAsia="Times New Roman" w:cs="Times New Roman"/>
          <w:color w:val="000000"/>
          <w:szCs w:val="24"/>
          <w:lang w:eastAsia="ru-RU"/>
        </w:rPr>
        <w:t xml:space="preserve"> обучающегося будут сформированы познавательные УУД, регулятивные УУД, коммуникативные УУД.</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59" w:name="010844"/>
      <w:bookmarkEnd w:id="359"/>
      <w:r w:rsidRPr="003C23CC">
        <w:rPr>
          <w:rFonts w:eastAsia="Times New Roman" w:cs="Times New Roman"/>
          <w:color w:val="000000"/>
          <w:szCs w:val="24"/>
          <w:lang w:eastAsia="ru-RU"/>
        </w:rPr>
        <w:t xml:space="preserve">192(1).4.3.1. Овладение </w:t>
      </w:r>
      <w:proofErr w:type="gramStart"/>
      <w:r w:rsidRPr="003C23CC">
        <w:rPr>
          <w:rFonts w:eastAsia="Times New Roman" w:cs="Times New Roman"/>
          <w:color w:val="000000"/>
          <w:szCs w:val="24"/>
          <w:lang w:eastAsia="ru-RU"/>
        </w:rPr>
        <w:t>познавательными</w:t>
      </w:r>
      <w:proofErr w:type="gramEnd"/>
      <w:r w:rsidRPr="003C23CC">
        <w:rPr>
          <w:rFonts w:eastAsia="Times New Roman" w:cs="Times New Roman"/>
          <w:color w:val="000000"/>
          <w:szCs w:val="24"/>
          <w:lang w:eastAsia="ru-RU"/>
        </w:rPr>
        <w:t xml:space="preserve"> УУД. У обучающихся будут сформированы: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60" w:name="010845"/>
      <w:bookmarkEnd w:id="360"/>
      <w:proofErr w:type="gramStart"/>
      <w:r w:rsidRPr="003C23CC">
        <w:rPr>
          <w:rFonts w:eastAsia="Times New Roman" w:cs="Times New Roman"/>
          <w:color w:val="000000"/>
          <w:szCs w:val="24"/>
          <w:lang w:eastAsia="ru-RU"/>
        </w:rPr>
        <w:t>базовые логические действия как часть познавательных УУД: выявлять и характеризовать существенные признаки природных и рукотворных объектов под руководством педагога; устанавливать существенный признак классификации, основание для обобщения и сравнения, после проведенного анализа; выявлять закономерности и противоречия в рассматриваемых фактах, данных и наблюдениях, относящихся к внешнему миру на доступном для обучающегося с ЗПР уровне;</w:t>
      </w:r>
      <w:proofErr w:type="gramEnd"/>
      <w:r w:rsidRPr="003C23CC">
        <w:rPr>
          <w:rFonts w:eastAsia="Times New Roman" w:cs="Times New Roman"/>
          <w:color w:val="000000"/>
          <w:szCs w:val="24"/>
          <w:lang w:eastAsia="ru-RU"/>
        </w:rPr>
        <w:t xml:space="preserve"> </w:t>
      </w:r>
      <w:proofErr w:type="gramStart"/>
      <w:r w:rsidRPr="003C23CC">
        <w:rPr>
          <w:rFonts w:eastAsia="Times New Roman" w:cs="Times New Roman"/>
          <w:color w:val="000000"/>
          <w:szCs w:val="24"/>
          <w:lang w:eastAsia="ru-RU"/>
        </w:rPr>
        <w:t xml:space="preserve">выявлять причинно-следственные связи при изучении природных явлений и процессов, а также процессов, </w:t>
      </w:r>
      <w:r w:rsidRPr="003C23CC">
        <w:rPr>
          <w:rFonts w:eastAsia="Times New Roman" w:cs="Times New Roman"/>
          <w:color w:val="000000"/>
          <w:szCs w:val="24"/>
          <w:lang w:eastAsia="ru-RU"/>
        </w:rPr>
        <w:lastRenderedPageBreak/>
        <w:t xml:space="preserve">происходящих в </w:t>
      </w:r>
      <w:proofErr w:type="spellStart"/>
      <w:r w:rsidRPr="003C23CC">
        <w:rPr>
          <w:rFonts w:eastAsia="Times New Roman" w:cs="Times New Roman"/>
          <w:color w:val="000000"/>
          <w:szCs w:val="24"/>
          <w:lang w:eastAsia="ru-RU"/>
        </w:rPr>
        <w:t>техносфере</w:t>
      </w:r>
      <w:proofErr w:type="spellEnd"/>
      <w:r w:rsidRPr="003C23CC">
        <w:rPr>
          <w:rFonts w:eastAsia="Times New Roman" w:cs="Times New Roman"/>
          <w:color w:val="000000"/>
          <w:szCs w:val="24"/>
          <w:lang w:eastAsia="ru-RU"/>
        </w:rPr>
        <w:t xml:space="preserve"> на доступном для обучающегося с ЗПР уровне; выбирать способ решения поставленной задачи, используя для этого необходимые материалы, инструменты и технологии под руководством педагога;</w:t>
      </w:r>
      <w:proofErr w:type="gramEnd"/>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61" w:name="010846"/>
      <w:bookmarkEnd w:id="361"/>
      <w:r w:rsidRPr="003C23CC">
        <w:rPr>
          <w:rFonts w:eastAsia="Times New Roman" w:cs="Times New Roman"/>
          <w:color w:val="000000"/>
          <w:szCs w:val="24"/>
          <w:lang w:eastAsia="ru-RU"/>
        </w:rPr>
        <w:t xml:space="preserve">базовые проектные действия как часть познавательных УУД: формулировать проблемы, связанных с ней цели задач деятельности; осуществлять планирование проектной деятельности; разрабатывать и реализовывать проектный замысел и оформлять его в форме "продукта"; осуществлять самооценку процесса и результата проектной деятельности, </w:t>
      </w:r>
      <w:proofErr w:type="spellStart"/>
      <w:r w:rsidRPr="003C23CC">
        <w:rPr>
          <w:rFonts w:eastAsia="Times New Roman" w:cs="Times New Roman"/>
          <w:color w:val="000000"/>
          <w:szCs w:val="24"/>
          <w:lang w:eastAsia="ru-RU"/>
        </w:rPr>
        <w:t>взаимооценку</w:t>
      </w:r>
      <w:proofErr w:type="spellEnd"/>
      <w:r w:rsidRPr="003C23CC">
        <w:rPr>
          <w:rFonts w:eastAsia="Times New Roman" w:cs="Times New Roman"/>
          <w:color w:val="000000"/>
          <w:szCs w:val="24"/>
          <w:lang w:eastAsia="ru-RU"/>
        </w:rPr>
        <w:t>;</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62" w:name="010847"/>
      <w:bookmarkEnd w:id="362"/>
      <w:r w:rsidRPr="003C23CC">
        <w:rPr>
          <w:rFonts w:eastAsia="Times New Roman" w:cs="Times New Roman"/>
          <w:color w:val="000000"/>
          <w:szCs w:val="24"/>
          <w:lang w:eastAsia="ru-RU"/>
        </w:rPr>
        <w:t>базовые исследовательские действия как часть познавательных УУД: использовать вопросы как исследовательский инструмент познания; формировать запросы к информационной системе с целью получения необходимой информации; оценивать полноту, достоверность и актуальность полученной информации по плану, схеме; опытным путем изучать свойства различных материалов под руководством педагога; овладевать навыками измерения величин с помощью измерительных инструментов; строить и оценивать под руководством педагога модели объектов, явлений и процессов; уметь применять знаки и символы, модели и схемы для решения учебных и познавательных задач; уметь оценивать правильность выполнения учебной задачи, собственные возможности ее решения по предложенному алгоритму;</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63" w:name="010848"/>
      <w:bookmarkEnd w:id="363"/>
      <w:r w:rsidRPr="003C23CC">
        <w:rPr>
          <w:rFonts w:eastAsia="Times New Roman" w:cs="Times New Roman"/>
          <w:color w:val="000000"/>
          <w:szCs w:val="24"/>
          <w:lang w:eastAsia="ru-RU"/>
        </w:rPr>
        <w:t xml:space="preserve">умения работать с информацией как часть </w:t>
      </w:r>
      <w:proofErr w:type="gramStart"/>
      <w:r w:rsidRPr="003C23CC">
        <w:rPr>
          <w:rFonts w:eastAsia="Times New Roman" w:cs="Times New Roman"/>
          <w:color w:val="000000"/>
          <w:szCs w:val="24"/>
          <w:lang w:eastAsia="ru-RU"/>
        </w:rPr>
        <w:t>познавательных</w:t>
      </w:r>
      <w:proofErr w:type="gramEnd"/>
      <w:r w:rsidRPr="003C23CC">
        <w:rPr>
          <w:rFonts w:eastAsia="Times New Roman" w:cs="Times New Roman"/>
          <w:color w:val="000000"/>
          <w:szCs w:val="24"/>
          <w:lang w:eastAsia="ru-RU"/>
        </w:rPr>
        <w:t xml:space="preserve"> УУД: выбирать форму представления информации в зависимости от поставленной задачи, при необходимости обращаясь за помощью к педагогу; понимать различие между данными, информацией и знаниями; владеть начальными навыками работы с "большими данными".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64" w:name="010849"/>
      <w:bookmarkEnd w:id="364"/>
      <w:r w:rsidRPr="003C23CC">
        <w:rPr>
          <w:rFonts w:eastAsia="Times New Roman" w:cs="Times New Roman"/>
          <w:color w:val="000000"/>
          <w:szCs w:val="24"/>
          <w:lang w:eastAsia="ru-RU"/>
        </w:rPr>
        <w:t xml:space="preserve">192(1).4.3.2. Овладение </w:t>
      </w:r>
      <w:proofErr w:type="gramStart"/>
      <w:r w:rsidRPr="003C23CC">
        <w:rPr>
          <w:rFonts w:eastAsia="Times New Roman" w:cs="Times New Roman"/>
          <w:color w:val="000000"/>
          <w:szCs w:val="24"/>
          <w:lang w:eastAsia="ru-RU"/>
        </w:rPr>
        <w:t>регулятивными</w:t>
      </w:r>
      <w:proofErr w:type="gramEnd"/>
      <w:r w:rsidRPr="003C23CC">
        <w:rPr>
          <w:rFonts w:eastAsia="Times New Roman" w:cs="Times New Roman"/>
          <w:color w:val="000000"/>
          <w:szCs w:val="24"/>
          <w:lang w:eastAsia="ru-RU"/>
        </w:rPr>
        <w:t xml:space="preserve"> УУД:</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65" w:name="010850"/>
      <w:bookmarkEnd w:id="365"/>
      <w:r w:rsidRPr="003C23CC">
        <w:rPr>
          <w:rFonts w:eastAsia="Times New Roman" w:cs="Times New Roman"/>
          <w:color w:val="000000"/>
          <w:szCs w:val="24"/>
          <w:lang w:eastAsia="ru-RU"/>
        </w:rPr>
        <w:t>у обучающегося будут сформированы умения самоорганизации как часть регулятивных УУД: уметь определять цели и планировать пути их достижения, в том числе альтернативные, выбирать наиболее эффективные способы решения учебных и познавательных задач под руководством педагога; уметь соотносить свои действия с планируемыми результатами, осуществлять контроль своей деятельности в процессе достижения результата, определять способы действий в рамках предложенных условий и требований, корректировать свои действия в соответствии с изменяющейся ситуацией на доступном для учащегося с ЗПР уровне; проводить выбор и брать ответственность за решение.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66" w:name="010851"/>
      <w:bookmarkEnd w:id="366"/>
      <w:r w:rsidRPr="003C23CC">
        <w:rPr>
          <w:rFonts w:eastAsia="Times New Roman" w:cs="Times New Roman"/>
          <w:color w:val="000000"/>
          <w:szCs w:val="24"/>
          <w:lang w:eastAsia="ru-RU"/>
        </w:rPr>
        <w:t>у обучающегося будут сформированы умения самоконтроля (рефлексии) как часть регулятивных УУД: давать оценку ситуации и предлагать план ее изменения после предварительного анализа; объяснять причины достижения (</w:t>
      </w:r>
      <w:proofErr w:type="spellStart"/>
      <w:r w:rsidRPr="003C23CC">
        <w:rPr>
          <w:rFonts w:eastAsia="Times New Roman" w:cs="Times New Roman"/>
          <w:color w:val="000000"/>
          <w:szCs w:val="24"/>
          <w:lang w:eastAsia="ru-RU"/>
        </w:rPr>
        <w:t>недостижения</w:t>
      </w:r>
      <w:proofErr w:type="spellEnd"/>
      <w:r w:rsidRPr="003C23CC">
        <w:rPr>
          <w:rFonts w:eastAsia="Times New Roman" w:cs="Times New Roman"/>
          <w:color w:val="000000"/>
          <w:szCs w:val="24"/>
          <w:lang w:eastAsia="ru-RU"/>
        </w:rPr>
        <w:t>) результатов преобразовательной деятельности после проведенного анализа; вносить необходимые коррективы в деятельность по решению задачи или по осуществлению проекта под руководством педагога;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67" w:name="010852"/>
      <w:bookmarkEnd w:id="367"/>
      <w:r w:rsidRPr="003C23CC">
        <w:rPr>
          <w:rFonts w:eastAsia="Times New Roman" w:cs="Times New Roman"/>
          <w:color w:val="000000"/>
          <w:szCs w:val="24"/>
          <w:lang w:eastAsia="ru-RU"/>
        </w:rPr>
        <w:t>у обучающегося будут сформированы умения принятия себя и других как часть регулятивных УУД: признавать свое право на ошибку при решении задач или при реализации проекта, такое же право другого на подобные ошибки.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68" w:name="010853"/>
      <w:bookmarkEnd w:id="368"/>
      <w:r w:rsidRPr="003C23CC">
        <w:rPr>
          <w:rFonts w:eastAsia="Times New Roman" w:cs="Times New Roman"/>
          <w:color w:val="000000"/>
          <w:szCs w:val="24"/>
          <w:lang w:eastAsia="ru-RU"/>
        </w:rPr>
        <w:t xml:space="preserve">192(1).4.3.3. Овладение </w:t>
      </w:r>
      <w:proofErr w:type="gramStart"/>
      <w:r w:rsidRPr="003C23CC">
        <w:rPr>
          <w:rFonts w:eastAsia="Times New Roman" w:cs="Times New Roman"/>
          <w:color w:val="000000"/>
          <w:szCs w:val="24"/>
          <w:lang w:eastAsia="ru-RU"/>
        </w:rPr>
        <w:t>коммуникативными</w:t>
      </w:r>
      <w:proofErr w:type="gramEnd"/>
      <w:r w:rsidRPr="003C23CC">
        <w:rPr>
          <w:rFonts w:eastAsia="Times New Roman" w:cs="Times New Roman"/>
          <w:color w:val="000000"/>
          <w:szCs w:val="24"/>
          <w:lang w:eastAsia="ru-RU"/>
        </w:rPr>
        <w:t xml:space="preserve"> УУД. У обучающихся будут сформированы: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69" w:name="010854"/>
      <w:bookmarkEnd w:id="369"/>
      <w:r w:rsidRPr="003C23CC">
        <w:rPr>
          <w:rFonts w:eastAsia="Times New Roman" w:cs="Times New Roman"/>
          <w:color w:val="000000"/>
          <w:szCs w:val="24"/>
          <w:lang w:eastAsia="ru-RU"/>
        </w:rPr>
        <w:t>умения общения как часть коммуникативных УУД: в ходе обсуждения учебного материала, планирования и осуществления учебного проекта; в рамках публичного представления результатов проектной деятельности; в ходе совместного решения задачи с использованием облачных сервисов; в ходе общения с представителями других культур, в частности в социальных сетях;</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70" w:name="010855"/>
      <w:bookmarkEnd w:id="370"/>
      <w:r w:rsidRPr="003C23CC">
        <w:rPr>
          <w:rFonts w:eastAsia="Times New Roman" w:cs="Times New Roman"/>
          <w:color w:val="000000"/>
          <w:szCs w:val="24"/>
          <w:lang w:eastAsia="ru-RU"/>
        </w:rPr>
        <w:t xml:space="preserve">умения совместной деятельности как часть </w:t>
      </w:r>
      <w:proofErr w:type="gramStart"/>
      <w:r w:rsidRPr="003C23CC">
        <w:rPr>
          <w:rFonts w:eastAsia="Times New Roman" w:cs="Times New Roman"/>
          <w:color w:val="000000"/>
          <w:szCs w:val="24"/>
          <w:lang w:eastAsia="ru-RU"/>
        </w:rPr>
        <w:t>коммуникативных</w:t>
      </w:r>
      <w:proofErr w:type="gramEnd"/>
      <w:r w:rsidRPr="003C23CC">
        <w:rPr>
          <w:rFonts w:eastAsia="Times New Roman" w:cs="Times New Roman"/>
          <w:color w:val="000000"/>
          <w:szCs w:val="24"/>
          <w:lang w:eastAsia="ru-RU"/>
        </w:rPr>
        <w:t xml:space="preserve"> УУД: понимать и использовать преимущества командной работы при реализации учебного проекта; интерпретировать высказывания собеседника - участника совместной деятельности; владеть навыками отстаивания своей точки зрения, используя при этом законы логики.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71" w:name="010856"/>
      <w:bookmarkEnd w:id="371"/>
      <w:r w:rsidRPr="003C23CC">
        <w:rPr>
          <w:rFonts w:eastAsia="Times New Roman" w:cs="Times New Roman"/>
          <w:color w:val="000000"/>
          <w:szCs w:val="24"/>
          <w:lang w:eastAsia="ru-RU"/>
        </w:rPr>
        <w:lastRenderedPageBreak/>
        <w:t>192(1).5. Предметные результаты.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72" w:name="010857"/>
      <w:bookmarkEnd w:id="372"/>
      <w:r w:rsidRPr="003C23CC">
        <w:rPr>
          <w:rFonts w:eastAsia="Times New Roman" w:cs="Times New Roman"/>
          <w:color w:val="000000"/>
          <w:szCs w:val="24"/>
          <w:lang w:eastAsia="ru-RU"/>
        </w:rPr>
        <w:t>По завершении обучения учащийся с ЗПР должен иметь сформированные образовательные результаты, соотнесенные с каждым из модулей.</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73" w:name="010858"/>
      <w:bookmarkEnd w:id="373"/>
      <w:r w:rsidRPr="003C23CC">
        <w:rPr>
          <w:rFonts w:eastAsia="Times New Roman" w:cs="Times New Roman"/>
          <w:color w:val="000000"/>
          <w:szCs w:val="24"/>
          <w:lang w:eastAsia="ru-RU"/>
        </w:rPr>
        <w:t>192(1).5.1. Для всех модулей обязательные предметные результаты: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74" w:name="010859"/>
      <w:bookmarkEnd w:id="374"/>
      <w:r w:rsidRPr="003C23CC">
        <w:rPr>
          <w:rFonts w:eastAsia="Times New Roman" w:cs="Times New Roman"/>
          <w:color w:val="000000"/>
          <w:szCs w:val="24"/>
          <w:lang w:eastAsia="ru-RU"/>
        </w:rPr>
        <w:t>организовывать рабочее место в соответствии с изучаемой технологией;</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75" w:name="010860"/>
      <w:bookmarkEnd w:id="375"/>
      <w:r w:rsidRPr="003C23CC">
        <w:rPr>
          <w:rFonts w:eastAsia="Times New Roman" w:cs="Times New Roman"/>
          <w:color w:val="000000"/>
          <w:szCs w:val="24"/>
          <w:lang w:eastAsia="ru-RU"/>
        </w:rPr>
        <w:t>соблюдать правила безопасного использования ручных и электрифицированных инструментов и оборудования;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76" w:name="010861"/>
      <w:bookmarkEnd w:id="376"/>
      <w:r w:rsidRPr="003C23CC">
        <w:rPr>
          <w:rFonts w:eastAsia="Times New Roman" w:cs="Times New Roman"/>
          <w:color w:val="000000"/>
          <w:szCs w:val="24"/>
          <w:lang w:eastAsia="ru-RU"/>
        </w:rPr>
        <w:t>грамотно и осознанно выполнять технологические операции в соответствии изучаемой технологией.</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77" w:name="010862"/>
      <w:bookmarkEnd w:id="377"/>
      <w:r w:rsidRPr="003C23CC">
        <w:rPr>
          <w:rFonts w:eastAsia="Times New Roman" w:cs="Times New Roman"/>
          <w:color w:val="000000"/>
          <w:szCs w:val="24"/>
          <w:lang w:eastAsia="ru-RU"/>
        </w:rPr>
        <w:t>192(1).5.2. Предметные результаты освоения содержания модуля "Производство и технологии".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78" w:name="010863"/>
      <w:bookmarkEnd w:id="378"/>
      <w:r w:rsidRPr="003C23CC">
        <w:rPr>
          <w:rFonts w:eastAsia="Times New Roman" w:cs="Times New Roman"/>
          <w:color w:val="000000"/>
          <w:szCs w:val="24"/>
          <w:lang w:eastAsia="ru-RU"/>
        </w:rPr>
        <w:t>К концу обучения в 5 классе: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79" w:name="010864"/>
      <w:bookmarkEnd w:id="379"/>
      <w:r w:rsidRPr="003C23CC">
        <w:rPr>
          <w:rFonts w:eastAsia="Times New Roman" w:cs="Times New Roman"/>
          <w:color w:val="000000"/>
          <w:szCs w:val="24"/>
          <w:lang w:eastAsia="ru-RU"/>
        </w:rPr>
        <w:t>называть и характеризовать по опорной схеме технологии;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80" w:name="010865"/>
      <w:bookmarkEnd w:id="380"/>
      <w:r w:rsidRPr="003C23CC">
        <w:rPr>
          <w:rFonts w:eastAsia="Times New Roman" w:cs="Times New Roman"/>
          <w:color w:val="000000"/>
          <w:szCs w:val="24"/>
          <w:lang w:eastAsia="ru-RU"/>
        </w:rPr>
        <w:t>называть и характеризовать по опорной схеме потребности человека;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81" w:name="010866"/>
      <w:bookmarkEnd w:id="381"/>
      <w:r w:rsidRPr="003C23CC">
        <w:rPr>
          <w:rFonts w:eastAsia="Times New Roman" w:cs="Times New Roman"/>
          <w:color w:val="000000"/>
          <w:szCs w:val="24"/>
          <w:lang w:eastAsia="ru-RU"/>
        </w:rPr>
        <w:t>иметь представление о классификации техники, ее назначении;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82" w:name="010867"/>
      <w:bookmarkEnd w:id="382"/>
      <w:r w:rsidRPr="003C23CC">
        <w:rPr>
          <w:rFonts w:eastAsia="Times New Roman" w:cs="Times New Roman"/>
          <w:color w:val="000000"/>
          <w:szCs w:val="24"/>
          <w:lang w:eastAsia="ru-RU"/>
        </w:rPr>
        <w:t>иметь представление о понятиях "техника", "машина", "механизм", уметь характеризовать простые механизмы по плану (схеме) и узнавать их в конструкциях и разнообразных моделях окружающего предметного мира;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83" w:name="010868"/>
      <w:bookmarkEnd w:id="383"/>
      <w:r w:rsidRPr="003C23CC">
        <w:rPr>
          <w:rFonts w:eastAsia="Times New Roman" w:cs="Times New Roman"/>
          <w:color w:val="000000"/>
          <w:szCs w:val="24"/>
          <w:lang w:eastAsia="ru-RU"/>
        </w:rPr>
        <w:t>иметь представление о методе учебного проектирования, выполнять учебные проекты;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84" w:name="010869"/>
      <w:bookmarkEnd w:id="384"/>
      <w:r w:rsidRPr="003C23CC">
        <w:rPr>
          <w:rFonts w:eastAsia="Times New Roman" w:cs="Times New Roman"/>
          <w:color w:val="000000"/>
          <w:szCs w:val="24"/>
          <w:lang w:eastAsia="ru-RU"/>
        </w:rPr>
        <w:t>иметь представление о профессиях, связанных с миром техники и технологий.</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85" w:name="010870"/>
      <w:bookmarkEnd w:id="385"/>
      <w:r w:rsidRPr="003C23CC">
        <w:rPr>
          <w:rFonts w:eastAsia="Times New Roman" w:cs="Times New Roman"/>
          <w:color w:val="000000"/>
          <w:szCs w:val="24"/>
          <w:lang w:eastAsia="ru-RU"/>
        </w:rPr>
        <w:t>К концу обучения в 6 классе: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86" w:name="010871"/>
      <w:bookmarkEnd w:id="386"/>
      <w:r w:rsidRPr="003C23CC">
        <w:rPr>
          <w:rFonts w:eastAsia="Times New Roman" w:cs="Times New Roman"/>
          <w:color w:val="000000"/>
          <w:szCs w:val="24"/>
          <w:lang w:eastAsia="ru-RU"/>
        </w:rPr>
        <w:t>называть и характеризовать по опорной схеме машины и механизмы;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87" w:name="010872"/>
      <w:bookmarkEnd w:id="387"/>
      <w:r w:rsidRPr="003C23CC">
        <w:rPr>
          <w:rFonts w:eastAsia="Times New Roman" w:cs="Times New Roman"/>
          <w:color w:val="000000"/>
          <w:szCs w:val="24"/>
          <w:lang w:eastAsia="ru-RU"/>
        </w:rPr>
        <w:t>характеризовать по опорной схеме предметы труда в различных видах материального производства;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88" w:name="010873"/>
      <w:bookmarkEnd w:id="388"/>
      <w:r w:rsidRPr="003C23CC">
        <w:rPr>
          <w:rFonts w:eastAsia="Times New Roman" w:cs="Times New Roman"/>
          <w:color w:val="000000"/>
          <w:szCs w:val="24"/>
          <w:lang w:eastAsia="ru-RU"/>
        </w:rPr>
        <w:t>иметь представление о мире профессий, связанных с инженерной и изобретательской деятельностью.</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89" w:name="010874"/>
      <w:bookmarkEnd w:id="389"/>
      <w:r w:rsidRPr="003C23CC">
        <w:rPr>
          <w:rFonts w:eastAsia="Times New Roman" w:cs="Times New Roman"/>
          <w:color w:val="000000"/>
          <w:szCs w:val="24"/>
          <w:lang w:eastAsia="ru-RU"/>
        </w:rPr>
        <w:t>К концу обучения в 7 классе: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90" w:name="010875"/>
      <w:bookmarkEnd w:id="390"/>
      <w:r w:rsidRPr="003C23CC">
        <w:rPr>
          <w:rFonts w:eastAsia="Times New Roman" w:cs="Times New Roman"/>
          <w:color w:val="000000"/>
          <w:szCs w:val="24"/>
          <w:lang w:eastAsia="ru-RU"/>
        </w:rPr>
        <w:t>приводить примеры развития технологий;</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91" w:name="010876"/>
      <w:bookmarkEnd w:id="391"/>
      <w:r w:rsidRPr="003C23CC">
        <w:rPr>
          <w:rFonts w:eastAsia="Times New Roman" w:cs="Times New Roman"/>
          <w:color w:val="000000"/>
          <w:szCs w:val="24"/>
          <w:lang w:eastAsia="ru-RU"/>
        </w:rPr>
        <w:t>знать народные промыслы и ремесла России;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92" w:name="010877"/>
      <w:bookmarkEnd w:id="392"/>
      <w:r w:rsidRPr="003C23CC">
        <w:rPr>
          <w:rFonts w:eastAsia="Times New Roman" w:cs="Times New Roman"/>
          <w:color w:val="000000"/>
          <w:szCs w:val="24"/>
          <w:lang w:eastAsia="ru-RU"/>
        </w:rPr>
        <w:t>иметь представление об области применения технологий, их возможностях и ограничениях;</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93" w:name="010878"/>
      <w:bookmarkEnd w:id="393"/>
      <w:r w:rsidRPr="003C23CC">
        <w:rPr>
          <w:rFonts w:eastAsia="Times New Roman" w:cs="Times New Roman"/>
          <w:color w:val="000000"/>
          <w:szCs w:val="24"/>
          <w:lang w:eastAsia="ru-RU"/>
        </w:rPr>
        <w:t>иметь представление об условиях и рисках применимости технологий с позиций экологических последствий;</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94" w:name="010879"/>
      <w:bookmarkEnd w:id="394"/>
      <w:r w:rsidRPr="003C23CC">
        <w:rPr>
          <w:rFonts w:eastAsia="Times New Roman" w:cs="Times New Roman"/>
          <w:color w:val="000000"/>
          <w:szCs w:val="24"/>
          <w:lang w:eastAsia="ru-RU"/>
        </w:rPr>
        <w:t>выявлять экологические проблемы под руководством педагога;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95" w:name="010880"/>
      <w:bookmarkEnd w:id="395"/>
      <w:r w:rsidRPr="003C23CC">
        <w:rPr>
          <w:rFonts w:eastAsia="Times New Roman" w:cs="Times New Roman"/>
          <w:color w:val="000000"/>
          <w:szCs w:val="24"/>
          <w:lang w:eastAsia="ru-RU"/>
        </w:rPr>
        <w:t>иметь представление о мире профессий, связанных со сферой дизайна.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96" w:name="010881"/>
      <w:bookmarkEnd w:id="396"/>
      <w:r w:rsidRPr="003C23CC">
        <w:rPr>
          <w:rFonts w:eastAsia="Times New Roman" w:cs="Times New Roman"/>
          <w:color w:val="000000"/>
          <w:szCs w:val="24"/>
          <w:lang w:eastAsia="ru-RU"/>
        </w:rPr>
        <w:t>К концу обучения в 8 классе: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97" w:name="010882"/>
      <w:bookmarkEnd w:id="397"/>
      <w:r w:rsidRPr="003C23CC">
        <w:rPr>
          <w:rFonts w:eastAsia="Times New Roman" w:cs="Times New Roman"/>
          <w:color w:val="000000"/>
          <w:szCs w:val="24"/>
          <w:lang w:eastAsia="ru-RU"/>
        </w:rPr>
        <w:t>иметь представление об общих принципах управления;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98" w:name="010883"/>
      <w:bookmarkEnd w:id="398"/>
      <w:r w:rsidRPr="003C23CC">
        <w:rPr>
          <w:rFonts w:eastAsia="Times New Roman" w:cs="Times New Roman"/>
          <w:color w:val="000000"/>
          <w:szCs w:val="24"/>
          <w:lang w:eastAsia="ru-RU"/>
        </w:rPr>
        <w:t>иметь представление о возможностях и сфере применения современных технологий;</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399" w:name="010884"/>
      <w:bookmarkEnd w:id="399"/>
      <w:r w:rsidRPr="003C23CC">
        <w:rPr>
          <w:rFonts w:eastAsia="Times New Roman" w:cs="Times New Roman"/>
          <w:color w:val="000000"/>
          <w:szCs w:val="24"/>
          <w:lang w:eastAsia="ru-RU"/>
        </w:rPr>
        <w:t>иметь опыт выдвижения предпринимательских идеи, обоснования их решения под руководством педагога;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00" w:name="010885"/>
      <w:bookmarkEnd w:id="400"/>
      <w:r w:rsidRPr="003C23CC">
        <w:rPr>
          <w:rFonts w:eastAsia="Times New Roman" w:cs="Times New Roman"/>
          <w:color w:val="000000"/>
          <w:szCs w:val="24"/>
          <w:lang w:eastAsia="ru-RU"/>
        </w:rPr>
        <w:t>определять проблему, анализировать потребности в продукте по предложенному алгоритму;</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01" w:name="010886"/>
      <w:bookmarkEnd w:id="401"/>
      <w:r w:rsidRPr="003C23CC">
        <w:rPr>
          <w:rFonts w:eastAsia="Times New Roman" w:cs="Times New Roman"/>
          <w:color w:val="000000"/>
          <w:szCs w:val="24"/>
          <w:lang w:eastAsia="ru-RU"/>
        </w:rPr>
        <w:t>знать методы учебной, исследовательской и проектной деятельности, решения творческих задач, проектирования, моделирования, конструирования и эстетического оформления изделий, уметь применять их под руководством педагога;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02" w:name="010887"/>
      <w:bookmarkEnd w:id="402"/>
      <w:r w:rsidRPr="003C23CC">
        <w:rPr>
          <w:rFonts w:eastAsia="Times New Roman" w:cs="Times New Roman"/>
          <w:color w:val="000000"/>
          <w:szCs w:val="24"/>
          <w:lang w:eastAsia="ru-RU"/>
        </w:rPr>
        <w:t>характеризовать мир профессий, связанных с изучаемыми технологиями, их востребованность на рынке труда по плану.</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03" w:name="010888"/>
      <w:bookmarkEnd w:id="403"/>
      <w:r w:rsidRPr="003C23CC">
        <w:rPr>
          <w:rFonts w:eastAsia="Times New Roman" w:cs="Times New Roman"/>
          <w:color w:val="000000"/>
          <w:szCs w:val="24"/>
          <w:lang w:eastAsia="ru-RU"/>
        </w:rPr>
        <w:t>К концу обучения в 9 классе: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04" w:name="010889"/>
      <w:bookmarkEnd w:id="404"/>
      <w:r w:rsidRPr="003C23CC">
        <w:rPr>
          <w:rFonts w:eastAsia="Times New Roman" w:cs="Times New Roman"/>
          <w:color w:val="000000"/>
          <w:szCs w:val="24"/>
          <w:lang w:eastAsia="ru-RU"/>
        </w:rPr>
        <w:t>иметь представление о культуре предпринимательства, видах предпринимательской деятельности;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05" w:name="010890"/>
      <w:bookmarkEnd w:id="405"/>
      <w:r w:rsidRPr="003C23CC">
        <w:rPr>
          <w:rFonts w:eastAsia="Times New Roman" w:cs="Times New Roman"/>
          <w:color w:val="000000"/>
          <w:szCs w:val="24"/>
          <w:lang w:eastAsia="ru-RU"/>
        </w:rPr>
        <w:lastRenderedPageBreak/>
        <w:t>иметь начальный опыт разработки модели экономической деятельности под руководством педагога;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06" w:name="010891"/>
      <w:bookmarkEnd w:id="406"/>
      <w:r w:rsidRPr="003C23CC">
        <w:rPr>
          <w:rFonts w:eastAsia="Times New Roman" w:cs="Times New Roman"/>
          <w:color w:val="000000"/>
          <w:szCs w:val="24"/>
          <w:lang w:eastAsia="ru-RU"/>
        </w:rPr>
        <w:t>оценивать по алгоритму эффективность предпринимательской деятельности;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07" w:name="010892"/>
      <w:bookmarkEnd w:id="407"/>
      <w:r w:rsidRPr="003C23CC">
        <w:rPr>
          <w:rFonts w:eastAsia="Times New Roman" w:cs="Times New Roman"/>
          <w:color w:val="000000"/>
          <w:szCs w:val="24"/>
          <w:lang w:eastAsia="ru-RU"/>
        </w:rPr>
        <w:t>планировать свое профессиональное образование и профессиональную карьеру под руководством значимого взрослого.</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08" w:name="010893"/>
      <w:bookmarkEnd w:id="408"/>
      <w:r w:rsidRPr="003C23CC">
        <w:rPr>
          <w:rFonts w:eastAsia="Times New Roman" w:cs="Times New Roman"/>
          <w:color w:val="000000"/>
          <w:szCs w:val="24"/>
          <w:lang w:eastAsia="ru-RU"/>
        </w:rPr>
        <w:t>192(1).5.3. Предметные результаты освоения содержания модуля "Технологии обработки материалов и пищевых продуктов".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09" w:name="010894"/>
      <w:bookmarkEnd w:id="409"/>
      <w:r w:rsidRPr="003C23CC">
        <w:rPr>
          <w:rFonts w:eastAsia="Times New Roman" w:cs="Times New Roman"/>
          <w:color w:val="000000"/>
          <w:szCs w:val="24"/>
          <w:lang w:eastAsia="ru-RU"/>
        </w:rPr>
        <w:t>К концу обучения в 5 классе: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10" w:name="010895"/>
      <w:bookmarkEnd w:id="410"/>
      <w:r w:rsidRPr="003C23CC">
        <w:rPr>
          <w:rFonts w:eastAsia="Times New Roman" w:cs="Times New Roman"/>
          <w:color w:val="000000"/>
          <w:szCs w:val="24"/>
          <w:lang w:eastAsia="ru-RU"/>
        </w:rPr>
        <w:t>выполнять учебные проекты в соответствии с этапами проектной деятельности под руководством педагога и по предложенному плану (схеме);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11" w:name="010896"/>
      <w:bookmarkEnd w:id="411"/>
      <w:r w:rsidRPr="003C23CC">
        <w:rPr>
          <w:rFonts w:eastAsia="Times New Roman" w:cs="Times New Roman"/>
          <w:color w:val="000000"/>
          <w:szCs w:val="24"/>
          <w:lang w:eastAsia="ru-RU"/>
        </w:rPr>
        <w:t>применять знаки и символы, модели и схемы под руководством педагога;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12" w:name="010897"/>
      <w:bookmarkEnd w:id="412"/>
      <w:r w:rsidRPr="003C23CC">
        <w:rPr>
          <w:rFonts w:eastAsia="Times New Roman" w:cs="Times New Roman"/>
          <w:color w:val="000000"/>
          <w:szCs w:val="24"/>
          <w:lang w:eastAsia="ru-RU"/>
        </w:rPr>
        <w:t>знать виды бумаги, ее свойства, получение и применение;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13" w:name="010898"/>
      <w:bookmarkEnd w:id="413"/>
      <w:r w:rsidRPr="003C23CC">
        <w:rPr>
          <w:rFonts w:eastAsia="Times New Roman" w:cs="Times New Roman"/>
          <w:color w:val="000000"/>
          <w:szCs w:val="24"/>
          <w:lang w:eastAsia="ru-RU"/>
        </w:rPr>
        <w:t>знать народные промыслы по обработке древесины;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14" w:name="010899"/>
      <w:bookmarkEnd w:id="414"/>
      <w:r w:rsidRPr="003C23CC">
        <w:rPr>
          <w:rFonts w:eastAsia="Times New Roman" w:cs="Times New Roman"/>
          <w:color w:val="000000"/>
          <w:szCs w:val="24"/>
          <w:lang w:eastAsia="ru-RU"/>
        </w:rPr>
        <w:t>характеризовать по опорному плану (схеме) свойства конструкционных материалов;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15" w:name="010900"/>
      <w:bookmarkEnd w:id="415"/>
      <w:r w:rsidRPr="003C23CC">
        <w:rPr>
          <w:rFonts w:eastAsia="Times New Roman" w:cs="Times New Roman"/>
          <w:color w:val="000000"/>
          <w:szCs w:val="24"/>
          <w:lang w:eastAsia="ru-RU"/>
        </w:rPr>
        <w:t>выбирать материалы для изготовления изделий с учетом их свойств, технологий обработки, инструментов и приспособлений под руководством педагога;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16" w:name="010901"/>
      <w:bookmarkEnd w:id="416"/>
      <w:r w:rsidRPr="003C23CC">
        <w:rPr>
          <w:rFonts w:eastAsia="Times New Roman" w:cs="Times New Roman"/>
          <w:color w:val="000000"/>
          <w:szCs w:val="24"/>
          <w:lang w:eastAsia="ru-RU"/>
        </w:rPr>
        <w:t>знать виды древесины, пиломатериалов;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17" w:name="010902"/>
      <w:bookmarkEnd w:id="417"/>
      <w:r w:rsidRPr="003C23CC">
        <w:rPr>
          <w:rFonts w:eastAsia="Times New Roman" w:cs="Times New Roman"/>
          <w:color w:val="000000"/>
          <w:szCs w:val="24"/>
          <w:lang w:eastAsia="ru-RU"/>
        </w:rPr>
        <w:t>выполнять простые ручные операции (разметка, распиливание, строгание, сверление) по обработке изделий из древесины с учетом ее свойств, применять в работе столярные инструменты и приспособления, при необходимости обращаясь к помощи педагога;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18" w:name="010903"/>
      <w:bookmarkEnd w:id="418"/>
      <w:r w:rsidRPr="003C23CC">
        <w:rPr>
          <w:rFonts w:eastAsia="Times New Roman" w:cs="Times New Roman"/>
          <w:color w:val="000000"/>
          <w:szCs w:val="24"/>
          <w:lang w:eastAsia="ru-RU"/>
        </w:rPr>
        <w:t>сравнивать свойства древесины разных пород деревьев по предложенному плану (алгоритму);</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19" w:name="010904"/>
      <w:bookmarkEnd w:id="419"/>
      <w:r w:rsidRPr="003C23CC">
        <w:rPr>
          <w:rFonts w:eastAsia="Times New Roman" w:cs="Times New Roman"/>
          <w:color w:val="000000"/>
          <w:szCs w:val="24"/>
          <w:lang w:eastAsia="ru-RU"/>
        </w:rPr>
        <w:t>иметь представление о пищевой ценности яиц, круп, овощей;</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20" w:name="010905"/>
      <w:bookmarkEnd w:id="420"/>
      <w:r w:rsidRPr="003C23CC">
        <w:rPr>
          <w:rFonts w:eastAsia="Times New Roman" w:cs="Times New Roman"/>
          <w:color w:val="000000"/>
          <w:szCs w:val="24"/>
          <w:lang w:eastAsia="ru-RU"/>
        </w:rPr>
        <w:t>иметь представление о способах обработки пищевых продуктов, позволяющих максимально сохранять их пищевую ценность;</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21" w:name="010906"/>
      <w:bookmarkEnd w:id="421"/>
      <w:r w:rsidRPr="003C23CC">
        <w:rPr>
          <w:rFonts w:eastAsia="Times New Roman" w:cs="Times New Roman"/>
          <w:color w:val="000000"/>
          <w:szCs w:val="24"/>
          <w:lang w:eastAsia="ru-RU"/>
        </w:rPr>
        <w:t>выполнять технологии первичной обработки овощей, круп по рецепту;</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22" w:name="010907"/>
      <w:bookmarkEnd w:id="422"/>
      <w:r w:rsidRPr="003C23CC">
        <w:rPr>
          <w:rFonts w:eastAsia="Times New Roman" w:cs="Times New Roman"/>
          <w:color w:val="000000"/>
          <w:szCs w:val="24"/>
          <w:lang w:eastAsia="ru-RU"/>
        </w:rPr>
        <w:t>выполнять технологии приготовления блюд из яиц, овощей, круп по рецепту;</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23" w:name="010908"/>
      <w:bookmarkEnd w:id="423"/>
      <w:r w:rsidRPr="003C23CC">
        <w:rPr>
          <w:rFonts w:eastAsia="Times New Roman" w:cs="Times New Roman"/>
          <w:color w:val="000000"/>
          <w:szCs w:val="24"/>
          <w:lang w:eastAsia="ru-RU"/>
        </w:rPr>
        <w:t>иметь представление о видах планировки кухни; способах рационального размещения мебели;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24" w:name="010909"/>
      <w:bookmarkEnd w:id="424"/>
      <w:r w:rsidRPr="003C23CC">
        <w:rPr>
          <w:rFonts w:eastAsia="Times New Roman" w:cs="Times New Roman"/>
          <w:color w:val="000000"/>
          <w:szCs w:val="24"/>
          <w:lang w:eastAsia="ru-RU"/>
        </w:rPr>
        <w:t>иметь представление о текстильных материалах, их классификации, основных этапах производства;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25" w:name="010910"/>
      <w:bookmarkEnd w:id="425"/>
      <w:r w:rsidRPr="003C23CC">
        <w:rPr>
          <w:rFonts w:eastAsia="Times New Roman" w:cs="Times New Roman"/>
          <w:color w:val="000000"/>
          <w:szCs w:val="24"/>
          <w:lang w:eastAsia="ru-RU"/>
        </w:rPr>
        <w:t>сравнивать свойства текстильных материалов по предложенному плану (алгоритму);</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26" w:name="010911"/>
      <w:bookmarkEnd w:id="426"/>
      <w:r w:rsidRPr="003C23CC">
        <w:rPr>
          <w:rFonts w:eastAsia="Times New Roman" w:cs="Times New Roman"/>
          <w:color w:val="000000"/>
          <w:szCs w:val="24"/>
          <w:lang w:eastAsia="ru-RU"/>
        </w:rPr>
        <w:t xml:space="preserve">выбирать материалы, инструменты и оборудование для выполнения </w:t>
      </w:r>
      <w:proofErr w:type="gramStart"/>
      <w:r w:rsidRPr="003C23CC">
        <w:rPr>
          <w:rFonts w:eastAsia="Times New Roman" w:cs="Times New Roman"/>
          <w:color w:val="000000"/>
          <w:szCs w:val="24"/>
          <w:lang w:eastAsia="ru-RU"/>
        </w:rPr>
        <w:t>швейных</w:t>
      </w:r>
      <w:proofErr w:type="gramEnd"/>
      <w:r w:rsidRPr="003C23CC">
        <w:rPr>
          <w:rFonts w:eastAsia="Times New Roman" w:cs="Times New Roman"/>
          <w:color w:val="000000"/>
          <w:szCs w:val="24"/>
          <w:lang w:eastAsia="ru-RU"/>
        </w:rPr>
        <w:t xml:space="preserve"> работ под руководством педагога;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27" w:name="010912"/>
      <w:bookmarkEnd w:id="427"/>
      <w:r w:rsidRPr="003C23CC">
        <w:rPr>
          <w:rFonts w:eastAsia="Times New Roman" w:cs="Times New Roman"/>
          <w:color w:val="000000"/>
          <w:szCs w:val="24"/>
          <w:lang w:eastAsia="ru-RU"/>
        </w:rPr>
        <w:t xml:space="preserve">использовать ручные инструменты для выполнения </w:t>
      </w:r>
      <w:proofErr w:type="gramStart"/>
      <w:r w:rsidRPr="003C23CC">
        <w:rPr>
          <w:rFonts w:eastAsia="Times New Roman" w:cs="Times New Roman"/>
          <w:color w:val="000000"/>
          <w:szCs w:val="24"/>
          <w:lang w:eastAsia="ru-RU"/>
        </w:rPr>
        <w:t>швейных</w:t>
      </w:r>
      <w:proofErr w:type="gramEnd"/>
      <w:r w:rsidRPr="003C23CC">
        <w:rPr>
          <w:rFonts w:eastAsia="Times New Roman" w:cs="Times New Roman"/>
          <w:color w:val="000000"/>
          <w:szCs w:val="24"/>
          <w:lang w:eastAsia="ru-RU"/>
        </w:rPr>
        <w:t xml:space="preserve"> работ;</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28" w:name="010913"/>
      <w:bookmarkEnd w:id="428"/>
      <w:r w:rsidRPr="003C23CC">
        <w:rPr>
          <w:rFonts w:eastAsia="Times New Roman" w:cs="Times New Roman"/>
          <w:color w:val="000000"/>
          <w:szCs w:val="24"/>
          <w:lang w:eastAsia="ru-RU"/>
        </w:rPr>
        <w:t>подготавливать швейную машину к работе с учетом безопасных правил ее эксплуатации, выполнять простые операции машинной обработки (машинные строчки);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29" w:name="010914"/>
      <w:bookmarkEnd w:id="429"/>
      <w:r w:rsidRPr="003C23CC">
        <w:rPr>
          <w:rFonts w:eastAsia="Times New Roman" w:cs="Times New Roman"/>
          <w:color w:val="000000"/>
          <w:szCs w:val="24"/>
          <w:lang w:eastAsia="ru-RU"/>
        </w:rPr>
        <w:t>выполнять последовательность изготовления швейных изделий, осуществлять контроль качества под руководством педагога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30" w:name="010915"/>
      <w:bookmarkEnd w:id="430"/>
      <w:r w:rsidRPr="003C23CC">
        <w:rPr>
          <w:rFonts w:eastAsia="Times New Roman" w:cs="Times New Roman"/>
          <w:color w:val="000000"/>
          <w:szCs w:val="24"/>
          <w:lang w:eastAsia="ru-RU"/>
        </w:rPr>
        <w:t>иметь представление о группах профессий, тенденциях их развития.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31" w:name="010916"/>
      <w:bookmarkEnd w:id="431"/>
      <w:r w:rsidRPr="003C23CC">
        <w:rPr>
          <w:rFonts w:eastAsia="Times New Roman" w:cs="Times New Roman"/>
          <w:color w:val="000000"/>
          <w:szCs w:val="24"/>
          <w:lang w:eastAsia="ru-RU"/>
        </w:rPr>
        <w:t>К концу обучения в 6 классе: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32" w:name="010917"/>
      <w:bookmarkEnd w:id="432"/>
      <w:r w:rsidRPr="003C23CC">
        <w:rPr>
          <w:rFonts w:eastAsia="Times New Roman" w:cs="Times New Roman"/>
          <w:color w:val="000000"/>
          <w:szCs w:val="24"/>
          <w:lang w:eastAsia="ru-RU"/>
        </w:rPr>
        <w:t>иметь представление о свойствах конструкционных материалов;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33" w:name="010918"/>
      <w:bookmarkEnd w:id="433"/>
      <w:r w:rsidRPr="003C23CC">
        <w:rPr>
          <w:rFonts w:eastAsia="Times New Roman" w:cs="Times New Roman"/>
          <w:color w:val="000000"/>
          <w:szCs w:val="24"/>
          <w:lang w:eastAsia="ru-RU"/>
        </w:rPr>
        <w:t>знать народные промыслы по обработке металла;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34" w:name="010919"/>
      <w:bookmarkEnd w:id="434"/>
      <w:r w:rsidRPr="003C23CC">
        <w:rPr>
          <w:rFonts w:eastAsia="Times New Roman" w:cs="Times New Roman"/>
          <w:color w:val="000000"/>
          <w:szCs w:val="24"/>
          <w:lang w:eastAsia="ru-RU"/>
        </w:rPr>
        <w:t>называть и характеризовать виды металлов и их сплавов;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35" w:name="010920"/>
      <w:bookmarkEnd w:id="435"/>
      <w:r w:rsidRPr="003C23CC">
        <w:rPr>
          <w:rFonts w:eastAsia="Times New Roman" w:cs="Times New Roman"/>
          <w:color w:val="000000"/>
          <w:szCs w:val="24"/>
          <w:lang w:eastAsia="ru-RU"/>
        </w:rPr>
        <w:t>иметь представление о свойствах металлов и их сплавов;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36" w:name="010921"/>
      <w:bookmarkEnd w:id="436"/>
      <w:r w:rsidRPr="003C23CC">
        <w:rPr>
          <w:rFonts w:eastAsia="Times New Roman" w:cs="Times New Roman"/>
          <w:color w:val="000000"/>
          <w:szCs w:val="24"/>
          <w:lang w:eastAsia="ru-RU"/>
        </w:rPr>
        <w:t>использовать инструменты, приспособления и технологическое оборудование при обработке тонколистового металла, проволоки под руководством педагога;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37" w:name="010922"/>
      <w:bookmarkEnd w:id="437"/>
      <w:r w:rsidRPr="003C23CC">
        <w:rPr>
          <w:rFonts w:eastAsia="Times New Roman" w:cs="Times New Roman"/>
          <w:color w:val="000000"/>
          <w:szCs w:val="24"/>
          <w:lang w:eastAsia="ru-RU"/>
        </w:rPr>
        <w:t>выполнять технологические операции с использованием ручных инструментов, приспособлений, технологического оборудования;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38" w:name="010923"/>
      <w:bookmarkEnd w:id="438"/>
      <w:r w:rsidRPr="003C23CC">
        <w:rPr>
          <w:rFonts w:eastAsia="Times New Roman" w:cs="Times New Roman"/>
          <w:color w:val="000000"/>
          <w:szCs w:val="24"/>
          <w:lang w:eastAsia="ru-RU"/>
        </w:rPr>
        <w:lastRenderedPageBreak/>
        <w:t>обрабатывать металлы и их сплавы слесарным инструментом под руководством педагога;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39" w:name="010924"/>
      <w:bookmarkEnd w:id="439"/>
      <w:r w:rsidRPr="003C23CC">
        <w:rPr>
          <w:rFonts w:eastAsia="Times New Roman" w:cs="Times New Roman"/>
          <w:color w:val="000000"/>
          <w:szCs w:val="24"/>
          <w:lang w:eastAsia="ru-RU"/>
        </w:rPr>
        <w:t>знать пищевую ценность молока и молочных продуктов;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40" w:name="010925"/>
      <w:bookmarkEnd w:id="440"/>
      <w:r w:rsidRPr="003C23CC">
        <w:rPr>
          <w:rFonts w:eastAsia="Times New Roman" w:cs="Times New Roman"/>
          <w:color w:val="000000"/>
          <w:szCs w:val="24"/>
          <w:lang w:eastAsia="ru-RU"/>
        </w:rPr>
        <w:t>определять качество молочных продуктов, называть правила хранения продуктов;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41" w:name="010926"/>
      <w:bookmarkEnd w:id="441"/>
      <w:r w:rsidRPr="003C23CC">
        <w:rPr>
          <w:rFonts w:eastAsia="Times New Roman" w:cs="Times New Roman"/>
          <w:color w:val="000000"/>
          <w:szCs w:val="24"/>
          <w:lang w:eastAsia="ru-RU"/>
        </w:rPr>
        <w:t>выполнять технологии приготовления блюд из молока и молочных продуктов;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42" w:name="010927"/>
      <w:bookmarkEnd w:id="442"/>
      <w:r w:rsidRPr="003C23CC">
        <w:rPr>
          <w:rFonts w:eastAsia="Times New Roman" w:cs="Times New Roman"/>
          <w:color w:val="000000"/>
          <w:szCs w:val="24"/>
          <w:lang w:eastAsia="ru-RU"/>
        </w:rPr>
        <w:t>знать виды теста, технологии приготовления разных видов теста;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43" w:name="010928"/>
      <w:bookmarkEnd w:id="443"/>
      <w:r w:rsidRPr="003C23CC">
        <w:rPr>
          <w:rFonts w:eastAsia="Times New Roman" w:cs="Times New Roman"/>
          <w:color w:val="000000"/>
          <w:szCs w:val="24"/>
          <w:lang w:eastAsia="ru-RU"/>
        </w:rPr>
        <w:t>иметь представление о национальных блюдах из разных видов теста;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44" w:name="010929"/>
      <w:bookmarkEnd w:id="444"/>
      <w:r w:rsidRPr="003C23CC">
        <w:rPr>
          <w:rFonts w:eastAsia="Times New Roman" w:cs="Times New Roman"/>
          <w:color w:val="000000"/>
          <w:szCs w:val="24"/>
          <w:lang w:eastAsia="ru-RU"/>
        </w:rPr>
        <w:t>знать виды одежды, иметь представление о стилях одежды;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45" w:name="010930"/>
      <w:bookmarkEnd w:id="445"/>
      <w:r w:rsidRPr="003C23CC">
        <w:rPr>
          <w:rFonts w:eastAsia="Times New Roman" w:cs="Times New Roman"/>
          <w:color w:val="000000"/>
          <w:szCs w:val="24"/>
          <w:lang w:eastAsia="ru-RU"/>
        </w:rPr>
        <w:t>иметь представление о современных текстильных материалах, их получении и свойствах;</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46" w:name="010931"/>
      <w:bookmarkEnd w:id="446"/>
      <w:r w:rsidRPr="003C23CC">
        <w:rPr>
          <w:rFonts w:eastAsia="Times New Roman" w:cs="Times New Roman"/>
          <w:color w:val="000000"/>
          <w:szCs w:val="24"/>
          <w:lang w:eastAsia="ru-RU"/>
        </w:rPr>
        <w:t>выбирать текстильные материалы для изделий с учетом их свойств под руководством педагога;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47" w:name="010932"/>
      <w:bookmarkEnd w:id="447"/>
      <w:r w:rsidRPr="003C23CC">
        <w:rPr>
          <w:rFonts w:eastAsia="Times New Roman" w:cs="Times New Roman"/>
          <w:color w:val="000000"/>
          <w:szCs w:val="24"/>
          <w:lang w:eastAsia="ru-RU"/>
        </w:rPr>
        <w:t>выполнять чертеж выкроек швейного изделия по образцу;</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48" w:name="010933"/>
      <w:bookmarkEnd w:id="448"/>
      <w:r w:rsidRPr="003C23CC">
        <w:rPr>
          <w:rFonts w:eastAsia="Times New Roman" w:cs="Times New Roman"/>
          <w:color w:val="000000"/>
          <w:szCs w:val="24"/>
          <w:lang w:eastAsia="ru-RU"/>
        </w:rPr>
        <w:t>соблюдать последовательность технологических операций по раскрою, пошиву и отделке изделия с опорой на технологическую схему (план);</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49" w:name="010934"/>
      <w:bookmarkEnd w:id="449"/>
      <w:r w:rsidRPr="003C23CC">
        <w:rPr>
          <w:rFonts w:eastAsia="Times New Roman" w:cs="Times New Roman"/>
          <w:color w:val="000000"/>
          <w:szCs w:val="24"/>
          <w:lang w:eastAsia="ru-RU"/>
        </w:rPr>
        <w:t>выполнять учебные проекты, соблюдая этапы и технологии изготовления проектных изделий под руководством педагога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50" w:name="010935"/>
      <w:bookmarkEnd w:id="450"/>
      <w:r w:rsidRPr="003C23CC">
        <w:rPr>
          <w:rFonts w:eastAsia="Times New Roman" w:cs="Times New Roman"/>
          <w:color w:val="000000"/>
          <w:szCs w:val="24"/>
          <w:lang w:eastAsia="ru-RU"/>
        </w:rPr>
        <w:t>иметь представление о мире профессий, связанных с изучаемыми технологиями, их востребованностью на рынке труда.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51" w:name="010936"/>
      <w:bookmarkEnd w:id="451"/>
      <w:r w:rsidRPr="003C23CC">
        <w:rPr>
          <w:rFonts w:eastAsia="Times New Roman" w:cs="Times New Roman"/>
          <w:color w:val="000000"/>
          <w:szCs w:val="24"/>
          <w:lang w:eastAsia="ru-RU"/>
        </w:rPr>
        <w:t>К концу обучения в 7 классе: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52" w:name="010937"/>
      <w:bookmarkEnd w:id="452"/>
      <w:r w:rsidRPr="003C23CC">
        <w:rPr>
          <w:rFonts w:eastAsia="Times New Roman" w:cs="Times New Roman"/>
          <w:color w:val="000000"/>
          <w:szCs w:val="24"/>
          <w:lang w:eastAsia="ru-RU"/>
        </w:rPr>
        <w:t>анализировать свойства конструкционных материалов по предложенному алгоритму (плану);</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53" w:name="010938"/>
      <w:bookmarkEnd w:id="453"/>
      <w:r w:rsidRPr="003C23CC">
        <w:rPr>
          <w:rFonts w:eastAsia="Times New Roman" w:cs="Times New Roman"/>
          <w:color w:val="000000"/>
          <w:szCs w:val="24"/>
          <w:lang w:eastAsia="ru-RU"/>
        </w:rPr>
        <w:t>выбирать инструменты и оборудование, необходимые для изготовления выбранного изделия по данной технологии;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54" w:name="010939"/>
      <w:bookmarkEnd w:id="454"/>
      <w:r w:rsidRPr="003C23CC">
        <w:rPr>
          <w:rFonts w:eastAsia="Times New Roman" w:cs="Times New Roman"/>
          <w:color w:val="000000"/>
          <w:szCs w:val="24"/>
          <w:lang w:eastAsia="ru-RU"/>
        </w:rPr>
        <w:t>применять технологии механической обработки конструкционных материалов;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55" w:name="010940"/>
      <w:bookmarkEnd w:id="455"/>
      <w:r w:rsidRPr="003C23CC">
        <w:rPr>
          <w:rFonts w:eastAsia="Times New Roman" w:cs="Times New Roman"/>
          <w:color w:val="000000"/>
          <w:szCs w:val="24"/>
          <w:lang w:eastAsia="ru-RU"/>
        </w:rPr>
        <w:t>осуществлять доступными средствами контроль качества изготавливаемого изделия, находить и устранять допущенные дефекты с опорой на образец;</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56" w:name="010941"/>
      <w:bookmarkEnd w:id="456"/>
      <w:r w:rsidRPr="003C23CC">
        <w:rPr>
          <w:rFonts w:eastAsia="Times New Roman" w:cs="Times New Roman"/>
          <w:color w:val="000000"/>
          <w:szCs w:val="24"/>
          <w:lang w:eastAsia="ru-RU"/>
        </w:rPr>
        <w:t>выполнять художественное оформление изделий на доступном уровне;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57" w:name="010942"/>
      <w:bookmarkEnd w:id="457"/>
      <w:r w:rsidRPr="003C23CC">
        <w:rPr>
          <w:rFonts w:eastAsia="Times New Roman" w:cs="Times New Roman"/>
          <w:color w:val="000000"/>
          <w:szCs w:val="24"/>
          <w:lang w:eastAsia="ru-RU"/>
        </w:rPr>
        <w:t>иметь представление о пластмассах и других современных материалах, их свойствах, возможностях применения в быту и на производстве;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58" w:name="010943"/>
      <w:bookmarkEnd w:id="458"/>
      <w:r w:rsidRPr="003C23CC">
        <w:rPr>
          <w:rFonts w:eastAsia="Times New Roman" w:cs="Times New Roman"/>
          <w:color w:val="000000"/>
          <w:szCs w:val="24"/>
          <w:lang w:eastAsia="ru-RU"/>
        </w:rPr>
        <w:t>осуществлять изготовление субъективно нового продукта, опираясь на общую технологическую схему под руководством педагога;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59" w:name="010944"/>
      <w:bookmarkEnd w:id="459"/>
      <w:r w:rsidRPr="003C23CC">
        <w:rPr>
          <w:rFonts w:eastAsia="Times New Roman" w:cs="Times New Roman"/>
          <w:color w:val="000000"/>
          <w:szCs w:val="24"/>
          <w:lang w:eastAsia="ru-RU"/>
        </w:rPr>
        <w:t>оценивать пределы применимости данной технологии, в том числе с экономических и экологических позиций с опорой на алгоритм;</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60" w:name="010945"/>
      <w:bookmarkEnd w:id="460"/>
      <w:r w:rsidRPr="003C23CC">
        <w:rPr>
          <w:rFonts w:eastAsia="Times New Roman" w:cs="Times New Roman"/>
          <w:color w:val="000000"/>
          <w:szCs w:val="24"/>
          <w:lang w:eastAsia="ru-RU"/>
        </w:rPr>
        <w:t>знать пищевую ценность рыбы, морепродуктов; определять качество рыбы;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61" w:name="010946"/>
      <w:bookmarkEnd w:id="461"/>
      <w:r w:rsidRPr="003C23CC">
        <w:rPr>
          <w:rFonts w:eastAsia="Times New Roman" w:cs="Times New Roman"/>
          <w:color w:val="000000"/>
          <w:szCs w:val="24"/>
          <w:lang w:eastAsia="ru-RU"/>
        </w:rPr>
        <w:t>знать пищевую ценность мяса животных, мяса птицы, определять качество;</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62" w:name="010947"/>
      <w:bookmarkEnd w:id="462"/>
      <w:r w:rsidRPr="003C23CC">
        <w:rPr>
          <w:rFonts w:eastAsia="Times New Roman" w:cs="Times New Roman"/>
          <w:color w:val="000000"/>
          <w:szCs w:val="24"/>
          <w:lang w:eastAsia="ru-RU"/>
        </w:rPr>
        <w:t>выполнять технологии приготовления блюд из рыбы, морепродуктов;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63" w:name="010948"/>
      <w:bookmarkEnd w:id="463"/>
      <w:r w:rsidRPr="003C23CC">
        <w:rPr>
          <w:rFonts w:eastAsia="Times New Roman" w:cs="Times New Roman"/>
          <w:color w:val="000000"/>
          <w:szCs w:val="24"/>
          <w:lang w:eastAsia="ru-RU"/>
        </w:rPr>
        <w:t>выполнять технологии приготовления блюд из мяса животных, мяса птицы;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64" w:name="010949"/>
      <w:bookmarkEnd w:id="464"/>
      <w:r w:rsidRPr="003C23CC">
        <w:rPr>
          <w:rFonts w:eastAsia="Times New Roman" w:cs="Times New Roman"/>
          <w:color w:val="000000"/>
          <w:szCs w:val="24"/>
          <w:lang w:eastAsia="ru-RU"/>
        </w:rPr>
        <w:t>иметь представление о блюдах национальной кухни из рыбы, мяса;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65" w:name="010950"/>
      <w:bookmarkEnd w:id="465"/>
      <w:r w:rsidRPr="003C23CC">
        <w:rPr>
          <w:rFonts w:eastAsia="Times New Roman" w:cs="Times New Roman"/>
          <w:color w:val="000000"/>
          <w:szCs w:val="24"/>
          <w:lang w:eastAsia="ru-RU"/>
        </w:rPr>
        <w:t>иметь представление о конструкционных особенностях костюма;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66" w:name="010951"/>
      <w:bookmarkEnd w:id="466"/>
      <w:r w:rsidRPr="003C23CC">
        <w:rPr>
          <w:rFonts w:eastAsia="Times New Roman" w:cs="Times New Roman"/>
          <w:color w:val="000000"/>
          <w:szCs w:val="24"/>
          <w:lang w:eastAsia="ru-RU"/>
        </w:rPr>
        <w:t>выбирать текстильные материалы для изделий с учетом их свойств под руководством педагога;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67" w:name="010952"/>
      <w:bookmarkEnd w:id="467"/>
      <w:r w:rsidRPr="003C23CC">
        <w:rPr>
          <w:rFonts w:eastAsia="Times New Roman" w:cs="Times New Roman"/>
          <w:color w:val="000000"/>
          <w:szCs w:val="24"/>
          <w:lang w:eastAsia="ru-RU"/>
        </w:rPr>
        <w:t>выполнять чертеж выкроек швейного изделия под руководством педагога;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68" w:name="010953"/>
      <w:bookmarkEnd w:id="468"/>
      <w:r w:rsidRPr="003C23CC">
        <w:rPr>
          <w:rFonts w:eastAsia="Times New Roman" w:cs="Times New Roman"/>
          <w:color w:val="000000"/>
          <w:szCs w:val="24"/>
          <w:lang w:eastAsia="ru-RU"/>
        </w:rPr>
        <w:t>соблюдать последовательность технологических операций по раскрою, пошиву и отделке изделия с использованием алгоритма;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69" w:name="010954"/>
      <w:bookmarkEnd w:id="469"/>
      <w:r w:rsidRPr="003C23CC">
        <w:rPr>
          <w:rFonts w:eastAsia="Times New Roman" w:cs="Times New Roman"/>
          <w:color w:val="000000"/>
          <w:szCs w:val="24"/>
          <w:lang w:eastAsia="ru-RU"/>
        </w:rPr>
        <w:t>характеризовать мир профессий, связанных с изучаемыми технологиями, их востребованность на рынке труда с опорой на план.</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70" w:name="010955"/>
      <w:bookmarkEnd w:id="470"/>
      <w:r w:rsidRPr="003C23CC">
        <w:rPr>
          <w:rFonts w:eastAsia="Times New Roman" w:cs="Times New Roman"/>
          <w:color w:val="000000"/>
          <w:szCs w:val="24"/>
          <w:lang w:eastAsia="ru-RU"/>
        </w:rPr>
        <w:t>192(1).5.4. Предметные результаты освоения содержания модуля "Робототехника".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71" w:name="010956"/>
      <w:bookmarkEnd w:id="471"/>
      <w:r w:rsidRPr="003C23CC">
        <w:rPr>
          <w:rFonts w:eastAsia="Times New Roman" w:cs="Times New Roman"/>
          <w:color w:val="000000"/>
          <w:szCs w:val="24"/>
          <w:lang w:eastAsia="ru-RU"/>
        </w:rPr>
        <w:t>К концу обучения в 5 классе: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72" w:name="010957"/>
      <w:bookmarkEnd w:id="472"/>
      <w:r w:rsidRPr="003C23CC">
        <w:rPr>
          <w:rFonts w:eastAsia="Times New Roman" w:cs="Times New Roman"/>
          <w:color w:val="000000"/>
          <w:szCs w:val="24"/>
          <w:lang w:eastAsia="ru-RU"/>
        </w:rPr>
        <w:t>иметь представление о классификации и характеристиках роботов по видам и назначению;</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73" w:name="010958"/>
      <w:bookmarkEnd w:id="473"/>
      <w:r w:rsidRPr="003C23CC">
        <w:rPr>
          <w:rFonts w:eastAsia="Times New Roman" w:cs="Times New Roman"/>
          <w:color w:val="000000"/>
          <w:szCs w:val="24"/>
          <w:lang w:eastAsia="ru-RU"/>
        </w:rPr>
        <w:lastRenderedPageBreak/>
        <w:t>иметь представление об основных законах робототехники;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74" w:name="010959"/>
      <w:bookmarkEnd w:id="474"/>
      <w:r w:rsidRPr="003C23CC">
        <w:rPr>
          <w:rFonts w:eastAsia="Times New Roman" w:cs="Times New Roman"/>
          <w:color w:val="000000"/>
          <w:szCs w:val="24"/>
          <w:lang w:eastAsia="ru-RU"/>
        </w:rPr>
        <w:t>знать назначение деталей робототехнического конструктора;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75" w:name="010960"/>
      <w:bookmarkEnd w:id="475"/>
      <w:r w:rsidRPr="003C23CC">
        <w:rPr>
          <w:rFonts w:eastAsia="Times New Roman" w:cs="Times New Roman"/>
          <w:color w:val="000000"/>
          <w:szCs w:val="24"/>
          <w:lang w:eastAsia="ru-RU"/>
        </w:rPr>
        <w:t>знать составные части роботов, датчики в современных робототехнических системах;</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76" w:name="010961"/>
      <w:bookmarkEnd w:id="476"/>
      <w:r w:rsidRPr="003C23CC">
        <w:rPr>
          <w:rFonts w:eastAsia="Times New Roman" w:cs="Times New Roman"/>
          <w:color w:val="000000"/>
          <w:szCs w:val="24"/>
          <w:lang w:eastAsia="ru-RU"/>
        </w:rPr>
        <w:t>получить опыт моделирования машин и механизмов с помощью робототехнического конструктора;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77" w:name="010962"/>
      <w:bookmarkEnd w:id="477"/>
      <w:r w:rsidRPr="003C23CC">
        <w:rPr>
          <w:rFonts w:eastAsia="Times New Roman" w:cs="Times New Roman"/>
          <w:color w:val="000000"/>
          <w:szCs w:val="24"/>
          <w:lang w:eastAsia="ru-RU"/>
        </w:rPr>
        <w:t>применять навыки моделирования машин и механизмов с помощью робототехнического конструктора, при необходимости обращаясь к помощи педагога;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78" w:name="010963"/>
      <w:bookmarkEnd w:id="478"/>
      <w:r w:rsidRPr="003C23CC">
        <w:rPr>
          <w:rFonts w:eastAsia="Times New Roman" w:cs="Times New Roman"/>
          <w:color w:val="000000"/>
          <w:szCs w:val="24"/>
          <w:lang w:eastAsia="ru-RU"/>
        </w:rPr>
        <w:t>владеть навыками индивидуальной и коллективной деятельности, направленной на создание робототехнического продукта;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79" w:name="010964"/>
      <w:bookmarkEnd w:id="479"/>
      <w:r w:rsidRPr="003C23CC">
        <w:rPr>
          <w:rFonts w:eastAsia="Times New Roman" w:cs="Times New Roman"/>
          <w:color w:val="000000"/>
          <w:szCs w:val="24"/>
          <w:lang w:eastAsia="ru-RU"/>
        </w:rPr>
        <w:t>иметь представление о мире профессий, связанных с робототехникой.</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80" w:name="010965"/>
      <w:bookmarkEnd w:id="480"/>
      <w:r w:rsidRPr="003C23CC">
        <w:rPr>
          <w:rFonts w:eastAsia="Times New Roman" w:cs="Times New Roman"/>
          <w:color w:val="000000"/>
          <w:szCs w:val="24"/>
          <w:lang w:eastAsia="ru-RU"/>
        </w:rPr>
        <w:t>К концу обучения в 6 классе: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81" w:name="010966"/>
      <w:bookmarkEnd w:id="481"/>
      <w:r w:rsidRPr="003C23CC">
        <w:rPr>
          <w:rFonts w:eastAsia="Times New Roman" w:cs="Times New Roman"/>
          <w:color w:val="000000"/>
          <w:szCs w:val="24"/>
          <w:lang w:eastAsia="ru-RU"/>
        </w:rPr>
        <w:t>знать виды транспортных роботов, иметь представление об их назначении;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82" w:name="010967"/>
      <w:bookmarkEnd w:id="482"/>
      <w:r w:rsidRPr="003C23CC">
        <w:rPr>
          <w:rFonts w:eastAsia="Times New Roman" w:cs="Times New Roman"/>
          <w:color w:val="000000"/>
          <w:szCs w:val="24"/>
          <w:lang w:eastAsia="ru-RU"/>
        </w:rPr>
        <w:t>конструировать мобильного робота по схеме, при необходимости под руководством педагога;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83" w:name="010968"/>
      <w:bookmarkEnd w:id="483"/>
      <w:r w:rsidRPr="003C23CC">
        <w:rPr>
          <w:rFonts w:eastAsia="Times New Roman" w:cs="Times New Roman"/>
          <w:color w:val="000000"/>
          <w:szCs w:val="24"/>
          <w:lang w:eastAsia="ru-RU"/>
        </w:rPr>
        <w:t>программировать мобильного робота с использованием схемы (плана);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84" w:name="010969"/>
      <w:bookmarkEnd w:id="484"/>
      <w:r w:rsidRPr="003C23CC">
        <w:rPr>
          <w:rFonts w:eastAsia="Times New Roman" w:cs="Times New Roman"/>
          <w:color w:val="000000"/>
          <w:szCs w:val="24"/>
          <w:lang w:eastAsia="ru-RU"/>
        </w:rPr>
        <w:t>управлять мобильными роботами в компьютерно-управляемых средах под руководством педагога;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85" w:name="010970"/>
      <w:bookmarkEnd w:id="485"/>
      <w:r w:rsidRPr="003C23CC">
        <w:rPr>
          <w:rFonts w:eastAsia="Times New Roman" w:cs="Times New Roman"/>
          <w:color w:val="000000"/>
          <w:szCs w:val="24"/>
          <w:lang w:eastAsia="ru-RU"/>
        </w:rPr>
        <w:t>иметь представление о датчиках, использованных при проектировании мобильного робота;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86" w:name="010971"/>
      <w:bookmarkEnd w:id="486"/>
      <w:r w:rsidRPr="003C23CC">
        <w:rPr>
          <w:rFonts w:eastAsia="Times New Roman" w:cs="Times New Roman"/>
          <w:color w:val="000000"/>
          <w:szCs w:val="24"/>
          <w:lang w:eastAsia="ru-RU"/>
        </w:rPr>
        <w:t>иметь опыт осуществления робототехнических проектов;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87" w:name="010972"/>
      <w:bookmarkEnd w:id="487"/>
      <w:r w:rsidRPr="003C23CC">
        <w:rPr>
          <w:rFonts w:eastAsia="Times New Roman" w:cs="Times New Roman"/>
          <w:color w:val="000000"/>
          <w:szCs w:val="24"/>
          <w:lang w:eastAsia="ru-RU"/>
        </w:rPr>
        <w:t>презентовать изделие;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88" w:name="010973"/>
      <w:bookmarkEnd w:id="488"/>
      <w:r w:rsidRPr="003C23CC">
        <w:rPr>
          <w:rFonts w:eastAsia="Times New Roman" w:cs="Times New Roman"/>
          <w:color w:val="000000"/>
          <w:szCs w:val="24"/>
          <w:lang w:eastAsia="ru-RU"/>
        </w:rPr>
        <w:t>иметь представление о мире профессий, связанных с робототехникой.</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89" w:name="010974"/>
      <w:bookmarkEnd w:id="489"/>
      <w:r w:rsidRPr="003C23CC">
        <w:rPr>
          <w:rFonts w:eastAsia="Times New Roman" w:cs="Times New Roman"/>
          <w:color w:val="000000"/>
          <w:szCs w:val="24"/>
          <w:lang w:eastAsia="ru-RU"/>
        </w:rPr>
        <w:t>К концу обучения в 7 классе: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90" w:name="010975"/>
      <w:bookmarkEnd w:id="490"/>
      <w:r w:rsidRPr="003C23CC">
        <w:rPr>
          <w:rFonts w:eastAsia="Times New Roman" w:cs="Times New Roman"/>
          <w:color w:val="000000"/>
          <w:szCs w:val="24"/>
          <w:lang w:eastAsia="ru-RU"/>
        </w:rPr>
        <w:t>знать виды промышленных роботов, иметь представление об их назначении и функциях;</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91" w:name="010976"/>
      <w:bookmarkEnd w:id="491"/>
      <w:r w:rsidRPr="003C23CC">
        <w:rPr>
          <w:rFonts w:eastAsia="Times New Roman" w:cs="Times New Roman"/>
          <w:color w:val="000000"/>
          <w:szCs w:val="24"/>
          <w:lang w:eastAsia="ru-RU"/>
        </w:rPr>
        <w:t>иметь представление о беспилотных автоматизированных системах;</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92" w:name="010977"/>
      <w:bookmarkEnd w:id="492"/>
      <w:r w:rsidRPr="003C23CC">
        <w:rPr>
          <w:rFonts w:eastAsia="Times New Roman" w:cs="Times New Roman"/>
          <w:color w:val="000000"/>
          <w:szCs w:val="24"/>
          <w:lang w:eastAsia="ru-RU"/>
        </w:rPr>
        <w:t>знать виды бытовых роботов, иметь представление об их назначении и функциях;</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93" w:name="010978"/>
      <w:bookmarkEnd w:id="493"/>
      <w:r w:rsidRPr="003C23CC">
        <w:rPr>
          <w:rFonts w:eastAsia="Times New Roman" w:cs="Times New Roman"/>
          <w:color w:val="000000"/>
          <w:szCs w:val="24"/>
          <w:lang w:eastAsia="ru-RU"/>
        </w:rPr>
        <w:t>иметь опыт использования датчиков и программирования действий учебного робота в зависимости от задач проекта;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94" w:name="010979"/>
      <w:bookmarkEnd w:id="494"/>
      <w:r w:rsidRPr="003C23CC">
        <w:rPr>
          <w:rFonts w:eastAsia="Times New Roman" w:cs="Times New Roman"/>
          <w:color w:val="000000"/>
          <w:szCs w:val="24"/>
          <w:lang w:eastAsia="ru-RU"/>
        </w:rPr>
        <w:t>иметь опыт осуществления робототехнических проектов, испытания и презентации результатов проекта;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95" w:name="010980"/>
      <w:bookmarkEnd w:id="495"/>
      <w:r w:rsidRPr="003C23CC">
        <w:rPr>
          <w:rFonts w:eastAsia="Times New Roman" w:cs="Times New Roman"/>
          <w:color w:val="000000"/>
          <w:szCs w:val="24"/>
          <w:lang w:eastAsia="ru-RU"/>
        </w:rPr>
        <w:t>иметь представление о мире профессий, связанных с робототехникой.</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96" w:name="010981"/>
      <w:bookmarkEnd w:id="496"/>
      <w:r w:rsidRPr="003C23CC">
        <w:rPr>
          <w:rFonts w:eastAsia="Times New Roman" w:cs="Times New Roman"/>
          <w:color w:val="000000"/>
          <w:szCs w:val="24"/>
          <w:lang w:eastAsia="ru-RU"/>
        </w:rPr>
        <w:t>К концу обучения в 8 классе: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97" w:name="010982"/>
      <w:bookmarkEnd w:id="497"/>
      <w:r w:rsidRPr="003C23CC">
        <w:rPr>
          <w:rFonts w:eastAsia="Times New Roman" w:cs="Times New Roman"/>
          <w:color w:val="000000"/>
          <w:szCs w:val="24"/>
          <w:lang w:eastAsia="ru-RU"/>
        </w:rPr>
        <w:t xml:space="preserve">иметь представление </w:t>
      </w:r>
      <w:proofErr w:type="gramStart"/>
      <w:r w:rsidRPr="003C23CC">
        <w:rPr>
          <w:rFonts w:eastAsia="Times New Roman" w:cs="Times New Roman"/>
          <w:color w:val="000000"/>
          <w:szCs w:val="24"/>
          <w:lang w:eastAsia="ru-RU"/>
        </w:rPr>
        <w:t>о</w:t>
      </w:r>
      <w:proofErr w:type="gramEnd"/>
      <w:r w:rsidRPr="003C23CC">
        <w:rPr>
          <w:rFonts w:eastAsia="Times New Roman" w:cs="Times New Roman"/>
          <w:color w:val="000000"/>
          <w:szCs w:val="24"/>
          <w:lang w:eastAsia="ru-RU"/>
        </w:rPr>
        <w:t xml:space="preserve"> истории развития беспилотного авиастроения, применения беспилотных летательных аппаратов;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98" w:name="010983"/>
      <w:bookmarkEnd w:id="498"/>
      <w:r w:rsidRPr="003C23CC">
        <w:rPr>
          <w:rFonts w:eastAsia="Times New Roman" w:cs="Times New Roman"/>
          <w:color w:val="000000"/>
          <w:szCs w:val="24"/>
          <w:lang w:eastAsia="ru-RU"/>
        </w:rPr>
        <w:t>иметь представление о конструкции беспилотных летательных аппаратов; сферах их применения;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499" w:name="010984"/>
      <w:bookmarkEnd w:id="499"/>
      <w:r w:rsidRPr="003C23CC">
        <w:rPr>
          <w:rFonts w:eastAsia="Times New Roman" w:cs="Times New Roman"/>
          <w:color w:val="000000"/>
          <w:szCs w:val="24"/>
          <w:lang w:eastAsia="ru-RU"/>
        </w:rPr>
        <w:t>выполнять сборку беспилотного летательного аппарата под руководством педагога;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00" w:name="010985"/>
      <w:bookmarkEnd w:id="500"/>
      <w:r w:rsidRPr="003C23CC">
        <w:rPr>
          <w:rFonts w:eastAsia="Times New Roman" w:cs="Times New Roman"/>
          <w:color w:val="000000"/>
          <w:szCs w:val="24"/>
          <w:lang w:eastAsia="ru-RU"/>
        </w:rPr>
        <w:t>выполнять пилотирование беспилотных летательных аппаратов под руководством педагога;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01" w:name="010986"/>
      <w:bookmarkEnd w:id="501"/>
      <w:r w:rsidRPr="003C23CC">
        <w:rPr>
          <w:rFonts w:eastAsia="Times New Roman" w:cs="Times New Roman"/>
          <w:color w:val="000000"/>
          <w:szCs w:val="24"/>
          <w:lang w:eastAsia="ru-RU"/>
        </w:rPr>
        <w:t>соблюдать правила безопасного пилотирования беспилотных летательных аппаратов;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02" w:name="010987"/>
      <w:bookmarkEnd w:id="502"/>
      <w:r w:rsidRPr="003C23CC">
        <w:rPr>
          <w:rFonts w:eastAsia="Times New Roman" w:cs="Times New Roman"/>
          <w:color w:val="000000"/>
          <w:szCs w:val="24"/>
          <w:lang w:eastAsia="ru-RU"/>
        </w:rPr>
        <w:t>характеризовать мир профессий, связанных с робототехникой, их востребованность на рынке труда по плану.</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03" w:name="010988"/>
      <w:bookmarkEnd w:id="503"/>
      <w:r w:rsidRPr="003C23CC">
        <w:rPr>
          <w:rFonts w:eastAsia="Times New Roman" w:cs="Times New Roman"/>
          <w:color w:val="000000"/>
          <w:szCs w:val="24"/>
          <w:lang w:eastAsia="ru-RU"/>
        </w:rPr>
        <w:t>К концу обучения в 9 классе: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04" w:name="010989"/>
      <w:bookmarkEnd w:id="504"/>
      <w:r w:rsidRPr="003C23CC">
        <w:rPr>
          <w:rFonts w:eastAsia="Times New Roman" w:cs="Times New Roman"/>
          <w:color w:val="000000"/>
          <w:szCs w:val="24"/>
          <w:lang w:eastAsia="ru-RU"/>
        </w:rPr>
        <w:t>иметь представление о характеристиках автоматизированных и роботизированных системах;</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05" w:name="010990"/>
      <w:bookmarkEnd w:id="505"/>
      <w:r w:rsidRPr="003C23CC">
        <w:rPr>
          <w:rFonts w:eastAsia="Times New Roman" w:cs="Times New Roman"/>
          <w:color w:val="000000"/>
          <w:szCs w:val="24"/>
          <w:lang w:eastAsia="ru-RU"/>
        </w:rPr>
        <w:t xml:space="preserve">иметь представление о современных технологиях в управлении автоматизированными и роботизированными системами (искусственный интеллект, </w:t>
      </w:r>
      <w:proofErr w:type="spellStart"/>
      <w:r w:rsidRPr="003C23CC">
        <w:rPr>
          <w:rFonts w:eastAsia="Times New Roman" w:cs="Times New Roman"/>
          <w:color w:val="000000"/>
          <w:szCs w:val="24"/>
          <w:lang w:eastAsia="ru-RU"/>
        </w:rPr>
        <w:t>нейротехнологии</w:t>
      </w:r>
      <w:proofErr w:type="spellEnd"/>
      <w:r w:rsidRPr="003C23CC">
        <w:rPr>
          <w:rFonts w:eastAsia="Times New Roman" w:cs="Times New Roman"/>
          <w:color w:val="000000"/>
          <w:szCs w:val="24"/>
          <w:lang w:eastAsia="ru-RU"/>
        </w:rPr>
        <w:t>, машинное зрение, телеметрия), областях их применения;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06" w:name="010991"/>
      <w:bookmarkEnd w:id="506"/>
      <w:r w:rsidRPr="003C23CC">
        <w:rPr>
          <w:rFonts w:eastAsia="Times New Roman" w:cs="Times New Roman"/>
          <w:color w:val="000000"/>
          <w:szCs w:val="24"/>
          <w:lang w:eastAsia="ru-RU"/>
        </w:rPr>
        <w:lastRenderedPageBreak/>
        <w:t>иметь представление о принципах работы системы интернет вещей; сферах применения системы интернет вещей в промышленности и быту;</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07" w:name="010992"/>
      <w:bookmarkEnd w:id="507"/>
      <w:r w:rsidRPr="003C23CC">
        <w:rPr>
          <w:rFonts w:eastAsia="Times New Roman" w:cs="Times New Roman"/>
          <w:color w:val="000000"/>
          <w:szCs w:val="24"/>
          <w:lang w:eastAsia="ru-RU"/>
        </w:rPr>
        <w:t>иметь представление о перспективах развития беспилотной робототехники;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08" w:name="010993"/>
      <w:bookmarkEnd w:id="508"/>
      <w:r w:rsidRPr="003C23CC">
        <w:rPr>
          <w:rFonts w:eastAsia="Times New Roman" w:cs="Times New Roman"/>
          <w:color w:val="000000"/>
          <w:szCs w:val="24"/>
          <w:lang w:eastAsia="ru-RU"/>
        </w:rPr>
        <w:t xml:space="preserve">иметь опыт конструирования и </w:t>
      </w:r>
      <w:proofErr w:type="gramStart"/>
      <w:r w:rsidRPr="003C23CC">
        <w:rPr>
          <w:rFonts w:eastAsia="Times New Roman" w:cs="Times New Roman"/>
          <w:color w:val="000000"/>
          <w:szCs w:val="24"/>
          <w:lang w:eastAsia="ru-RU"/>
        </w:rPr>
        <w:t>моделирования</w:t>
      </w:r>
      <w:proofErr w:type="gramEnd"/>
      <w:r w:rsidRPr="003C23CC">
        <w:rPr>
          <w:rFonts w:eastAsia="Times New Roman" w:cs="Times New Roman"/>
          <w:color w:val="000000"/>
          <w:szCs w:val="24"/>
          <w:lang w:eastAsia="ru-RU"/>
        </w:rPr>
        <w:t xml:space="preserve"> автоматизированных и робототехнических систем с использованием материальных конструкторов с компьютерным управлением и обратной связью;</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09" w:name="010994"/>
      <w:bookmarkEnd w:id="509"/>
      <w:r w:rsidRPr="003C23CC">
        <w:rPr>
          <w:rFonts w:eastAsia="Times New Roman" w:cs="Times New Roman"/>
          <w:color w:val="000000"/>
          <w:szCs w:val="24"/>
          <w:lang w:eastAsia="ru-RU"/>
        </w:rPr>
        <w:t>иметь опыт использования визуального языка для программирования простых робототехнических систем;</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10" w:name="010995"/>
      <w:bookmarkEnd w:id="510"/>
      <w:r w:rsidRPr="003C23CC">
        <w:rPr>
          <w:rFonts w:eastAsia="Times New Roman" w:cs="Times New Roman"/>
          <w:color w:val="000000"/>
          <w:szCs w:val="24"/>
          <w:lang w:eastAsia="ru-RU"/>
        </w:rPr>
        <w:t>иметь опыт составления алгоритмов и программ по управлению роботом;</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11" w:name="010996"/>
      <w:bookmarkEnd w:id="511"/>
      <w:r w:rsidRPr="003C23CC">
        <w:rPr>
          <w:rFonts w:eastAsia="Times New Roman" w:cs="Times New Roman"/>
          <w:color w:val="000000"/>
          <w:szCs w:val="24"/>
          <w:lang w:eastAsia="ru-RU"/>
        </w:rPr>
        <w:t>иметь опыт управления групповым взаимодействием роботов;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12" w:name="010997"/>
      <w:bookmarkEnd w:id="512"/>
      <w:r w:rsidRPr="003C23CC">
        <w:rPr>
          <w:rFonts w:eastAsia="Times New Roman" w:cs="Times New Roman"/>
          <w:color w:val="000000"/>
          <w:szCs w:val="24"/>
          <w:lang w:eastAsia="ru-RU"/>
        </w:rPr>
        <w:t>соблюдать правила безопасного пилотирования;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13" w:name="010998"/>
      <w:bookmarkEnd w:id="513"/>
      <w:r w:rsidRPr="003C23CC">
        <w:rPr>
          <w:rFonts w:eastAsia="Times New Roman" w:cs="Times New Roman"/>
          <w:color w:val="000000"/>
          <w:szCs w:val="24"/>
          <w:lang w:eastAsia="ru-RU"/>
        </w:rPr>
        <w:t>осуществлять робототехнические проекты по предложенному алгоритму или под руководством педагога;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14" w:name="010999"/>
      <w:bookmarkEnd w:id="514"/>
      <w:r w:rsidRPr="003C23CC">
        <w:rPr>
          <w:rFonts w:eastAsia="Times New Roman" w:cs="Times New Roman"/>
          <w:color w:val="000000"/>
          <w:szCs w:val="24"/>
          <w:lang w:eastAsia="ru-RU"/>
        </w:rPr>
        <w:t>характеризовать мир профессий, связанных с робототехникой, их востребованность на рынке труда по плану.</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15" w:name="011000"/>
      <w:bookmarkEnd w:id="515"/>
      <w:r w:rsidRPr="003C23CC">
        <w:rPr>
          <w:rFonts w:eastAsia="Times New Roman" w:cs="Times New Roman"/>
          <w:color w:val="000000"/>
          <w:szCs w:val="24"/>
          <w:lang w:eastAsia="ru-RU"/>
        </w:rPr>
        <w:t xml:space="preserve">192(1).5.5. Предметные результаты освоения содержания модуля "3D-моделирование, </w:t>
      </w:r>
      <w:proofErr w:type="spellStart"/>
      <w:r w:rsidRPr="003C23CC">
        <w:rPr>
          <w:rFonts w:eastAsia="Times New Roman" w:cs="Times New Roman"/>
          <w:color w:val="000000"/>
          <w:szCs w:val="24"/>
          <w:lang w:eastAsia="ru-RU"/>
        </w:rPr>
        <w:t>прототипирование</w:t>
      </w:r>
      <w:proofErr w:type="spellEnd"/>
      <w:r w:rsidRPr="003C23CC">
        <w:rPr>
          <w:rFonts w:eastAsia="Times New Roman" w:cs="Times New Roman"/>
          <w:color w:val="000000"/>
          <w:szCs w:val="24"/>
          <w:lang w:eastAsia="ru-RU"/>
        </w:rPr>
        <w:t>, макетирование".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16" w:name="011001"/>
      <w:bookmarkEnd w:id="516"/>
      <w:r w:rsidRPr="003C23CC">
        <w:rPr>
          <w:rFonts w:eastAsia="Times New Roman" w:cs="Times New Roman"/>
          <w:color w:val="000000"/>
          <w:szCs w:val="24"/>
          <w:lang w:eastAsia="ru-RU"/>
        </w:rPr>
        <w:t>К концу обучения в 7 классе: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17" w:name="011002"/>
      <w:bookmarkEnd w:id="517"/>
      <w:r w:rsidRPr="003C23CC">
        <w:rPr>
          <w:rFonts w:eastAsia="Times New Roman" w:cs="Times New Roman"/>
          <w:color w:val="000000"/>
          <w:szCs w:val="24"/>
          <w:lang w:eastAsia="ru-RU"/>
        </w:rPr>
        <w:t>знать виды, свойства и назначение моделей;</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18" w:name="011003"/>
      <w:bookmarkEnd w:id="518"/>
      <w:r w:rsidRPr="003C23CC">
        <w:rPr>
          <w:rFonts w:eastAsia="Times New Roman" w:cs="Times New Roman"/>
          <w:color w:val="000000"/>
          <w:szCs w:val="24"/>
          <w:lang w:eastAsia="ru-RU"/>
        </w:rPr>
        <w:t>знать виды макетов и их назначение;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19" w:name="011004"/>
      <w:bookmarkEnd w:id="519"/>
      <w:r w:rsidRPr="003C23CC">
        <w:rPr>
          <w:rFonts w:eastAsia="Times New Roman" w:cs="Times New Roman"/>
          <w:color w:val="000000"/>
          <w:szCs w:val="24"/>
          <w:lang w:eastAsia="ru-RU"/>
        </w:rPr>
        <w:t>иметь опыт создания макетов различных видов, в том числе с использованием программного обеспечения;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20" w:name="011005"/>
      <w:bookmarkEnd w:id="520"/>
      <w:r w:rsidRPr="003C23CC">
        <w:rPr>
          <w:rFonts w:eastAsia="Times New Roman" w:cs="Times New Roman"/>
          <w:color w:val="000000"/>
          <w:szCs w:val="24"/>
          <w:lang w:eastAsia="ru-RU"/>
        </w:rPr>
        <w:t>выполнять развертку и соединять фрагменты макета по образцу;</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21" w:name="011006"/>
      <w:bookmarkEnd w:id="521"/>
      <w:r w:rsidRPr="003C23CC">
        <w:rPr>
          <w:rFonts w:eastAsia="Times New Roman" w:cs="Times New Roman"/>
          <w:color w:val="000000"/>
          <w:szCs w:val="24"/>
          <w:lang w:eastAsia="ru-RU"/>
        </w:rPr>
        <w:t>выполнять сборку деталей макета по алгоритму (визуальной инструкции);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22" w:name="011007"/>
      <w:bookmarkEnd w:id="522"/>
      <w:r w:rsidRPr="003C23CC">
        <w:rPr>
          <w:rFonts w:eastAsia="Times New Roman" w:cs="Times New Roman"/>
          <w:color w:val="000000"/>
          <w:szCs w:val="24"/>
          <w:lang w:eastAsia="ru-RU"/>
        </w:rPr>
        <w:t>иметь опыт разработки графической документации;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23" w:name="011008"/>
      <w:bookmarkEnd w:id="523"/>
      <w:r w:rsidRPr="003C23CC">
        <w:rPr>
          <w:rFonts w:eastAsia="Times New Roman" w:cs="Times New Roman"/>
          <w:color w:val="000000"/>
          <w:szCs w:val="24"/>
          <w:lang w:eastAsia="ru-RU"/>
        </w:rPr>
        <w:t>иметь представление о мире профессий, связанных с изучаемыми технологиями макетирования.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24" w:name="011009"/>
      <w:bookmarkEnd w:id="524"/>
      <w:r w:rsidRPr="003C23CC">
        <w:rPr>
          <w:rFonts w:eastAsia="Times New Roman" w:cs="Times New Roman"/>
          <w:color w:val="000000"/>
          <w:szCs w:val="24"/>
          <w:lang w:eastAsia="ru-RU"/>
        </w:rPr>
        <w:t>К концу обучения в 8 классе: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25" w:name="011010"/>
      <w:bookmarkEnd w:id="525"/>
      <w:r w:rsidRPr="003C23CC">
        <w:rPr>
          <w:rFonts w:eastAsia="Times New Roman" w:cs="Times New Roman"/>
          <w:color w:val="000000"/>
          <w:szCs w:val="24"/>
          <w:lang w:eastAsia="ru-RU"/>
        </w:rPr>
        <w:t>разрабатывать конструкции с использованием 3D-моделей с использованием образца (схемы), проводить их испытание, анализ, способы модернизации в зависимости от результатов испытания под руководством педагога;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26" w:name="011011"/>
      <w:bookmarkEnd w:id="526"/>
      <w:r w:rsidRPr="003C23CC">
        <w:rPr>
          <w:rFonts w:eastAsia="Times New Roman" w:cs="Times New Roman"/>
          <w:color w:val="000000"/>
          <w:szCs w:val="24"/>
          <w:lang w:eastAsia="ru-RU"/>
        </w:rPr>
        <w:t>иметь опыт создания 3D-модели, используя программное обеспечение;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27" w:name="011012"/>
      <w:bookmarkEnd w:id="527"/>
      <w:r w:rsidRPr="003C23CC">
        <w:rPr>
          <w:rFonts w:eastAsia="Times New Roman" w:cs="Times New Roman"/>
          <w:color w:val="000000"/>
          <w:szCs w:val="24"/>
          <w:lang w:eastAsia="ru-RU"/>
        </w:rPr>
        <w:t>проводить анализ и модернизацию компьютерной модели по алгоритму;</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28" w:name="011013"/>
      <w:bookmarkEnd w:id="528"/>
      <w:r w:rsidRPr="003C23CC">
        <w:rPr>
          <w:rFonts w:eastAsia="Times New Roman" w:cs="Times New Roman"/>
          <w:color w:val="000000"/>
          <w:szCs w:val="24"/>
          <w:lang w:eastAsia="ru-RU"/>
        </w:rPr>
        <w:t>иметь опыт изготовления прототипов с использованием технологического оборудования (3D-принтер, лазерный гравер и другие);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29" w:name="011014"/>
      <w:bookmarkEnd w:id="529"/>
      <w:r w:rsidRPr="003C23CC">
        <w:rPr>
          <w:rFonts w:eastAsia="Times New Roman" w:cs="Times New Roman"/>
          <w:color w:val="000000"/>
          <w:szCs w:val="24"/>
          <w:lang w:eastAsia="ru-RU"/>
        </w:rPr>
        <w:t>иметь опыт презентации изделия;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30" w:name="011015"/>
      <w:bookmarkEnd w:id="530"/>
      <w:r w:rsidRPr="003C23CC">
        <w:rPr>
          <w:rFonts w:eastAsia="Times New Roman" w:cs="Times New Roman"/>
          <w:color w:val="000000"/>
          <w:szCs w:val="24"/>
          <w:lang w:eastAsia="ru-RU"/>
        </w:rPr>
        <w:t>характеризовать мир профессий, связанных с изучаемыми технологиями 3D-моделирования, их востребованность на рынке труда по плану.</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31" w:name="011016"/>
      <w:bookmarkEnd w:id="531"/>
      <w:r w:rsidRPr="003C23CC">
        <w:rPr>
          <w:rFonts w:eastAsia="Times New Roman" w:cs="Times New Roman"/>
          <w:color w:val="000000"/>
          <w:szCs w:val="24"/>
          <w:lang w:eastAsia="ru-RU"/>
        </w:rPr>
        <w:t>К концу обучения в 9 классе: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32" w:name="011017"/>
      <w:bookmarkEnd w:id="532"/>
      <w:r w:rsidRPr="003C23CC">
        <w:rPr>
          <w:rFonts w:eastAsia="Times New Roman" w:cs="Times New Roman"/>
          <w:color w:val="000000"/>
          <w:szCs w:val="24"/>
          <w:lang w:eastAsia="ru-RU"/>
        </w:rPr>
        <w:t>иметь опыт использования редактора компьютерного трехмерного проектирования для создания моделей сложных объектов;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33" w:name="011018"/>
      <w:bookmarkEnd w:id="533"/>
      <w:r w:rsidRPr="003C23CC">
        <w:rPr>
          <w:rFonts w:eastAsia="Times New Roman" w:cs="Times New Roman"/>
          <w:color w:val="000000"/>
          <w:szCs w:val="24"/>
          <w:lang w:eastAsia="ru-RU"/>
        </w:rPr>
        <w:t>иметь опыт изготовления прототипов с использованием технологического оборудования (3D-принтер, лазерный гравер и другие);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34" w:name="011019"/>
      <w:bookmarkEnd w:id="534"/>
      <w:r w:rsidRPr="003C23CC">
        <w:rPr>
          <w:rFonts w:eastAsia="Times New Roman" w:cs="Times New Roman"/>
          <w:color w:val="000000"/>
          <w:szCs w:val="24"/>
          <w:lang w:eastAsia="ru-RU"/>
        </w:rPr>
        <w:t>понимать этапы аддитивного производства;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35" w:name="011020"/>
      <w:bookmarkEnd w:id="535"/>
      <w:r w:rsidRPr="003C23CC">
        <w:rPr>
          <w:rFonts w:eastAsia="Times New Roman" w:cs="Times New Roman"/>
          <w:color w:val="000000"/>
          <w:szCs w:val="24"/>
          <w:lang w:eastAsia="ru-RU"/>
        </w:rPr>
        <w:t>иметь представление об областях применения 3 D-моделирования;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36" w:name="011021"/>
      <w:bookmarkEnd w:id="536"/>
      <w:r w:rsidRPr="003C23CC">
        <w:rPr>
          <w:rFonts w:eastAsia="Times New Roman" w:cs="Times New Roman"/>
          <w:color w:val="000000"/>
          <w:szCs w:val="24"/>
          <w:lang w:eastAsia="ru-RU"/>
        </w:rPr>
        <w:t>характеризовать мир профессий, связанных с изучаемыми технологиями 3D-моделирования, их востребованность на рынке труда по плану.</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37" w:name="011022"/>
      <w:bookmarkEnd w:id="537"/>
      <w:r w:rsidRPr="003C23CC">
        <w:rPr>
          <w:rFonts w:eastAsia="Times New Roman" w:cs="Times New Roman"/>
          <w:color w:val="000000"/>
          <w:szCs w:val="24"/>
          <w:lang w:eastAsia="ru-RU"/>
        </w:rPr>
        <w:t>192(1).5.6. Предметные результаты освоения содержания модуля "Компьютерная графика. Черчение".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38" w:name="011023"/>
      <w:bookmarkEnd w:id="538"/>
      <w:r w:rsidRPr="003C23CC">
        <w:rPr>
          <w:rFonts w:eastAsia="Times New Roman" w:cs="Times New Roman"/>
          <w:color w:val="000000"/>
          <w:szCs w:val="24"/>
          <w:lang w:eastAsia="ru-RU"/>
        </w:rPr>
        <w:t>К концу обучения в 5 классе: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39" w:name="011024"/>
      <w:bookmarkEnd w:id="539"/>
      <w:r w:rsidRPr="003C23CC">
        <w:rPr>
          <w:rFonts w:eastAsia="Times New Roman" w:cs="Times New Roman"/>
          <w:color w:val="000000"/>
          <w:szCs w:val="24"/>
          <w:lang w:eastAsia="ru-RU"/>
        </w:rPr>
        <w:t>понимать виды и области применения графической информации;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40" w:name="011025"/>
      <w:bookmarkEnd w:id="540"/>
      <w:proofErr w:type="gramStart"/>
      <w:r w:rsidRPr="003C23CC">
        <w:rPr>
          <w:rFonts w:eastAsia="Times New Roman" w:cs="Times New Roman"/>
          <w:color w:val="000000"/>
          <w:szCs w:val="24"/>
          <w:lang w:eastAsia="ru-RU"/>
        </w:rPr>
        <w:lastRenderedPageBreak/>
        <w:t>различать типы графических изображений (рисунок, диаграмма, графики, графы, эскиз, технический рисунок, чертеж, схема, карта, пиктограмма и другие) с использованием образца;</w:t>
      </w:r>
      <w:proofErr w:type="gramEnd"/>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41" w:name="011026"/>
      <w:bookmarkEnd w:id="541"/>
      <w:r w:rsidRPr="003C23CC">
        <w:rPr>
          <w:rFonts w:eastAsia="Times New Roman" w:cs="Times New Roman"/>
          <w:color w:val="000000"/>
          <w:szCs w:val="24"/>
          <w:lang w:eastAsia="ru-RU"/>
        </w:rPr>
        <w:t>знать основные элементы графических изображений (точка, линия, контур, буквы и цифры, условные знаки);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42" w:name="011027"/>
      <w:bookmarkEnd w:id="542"/>
      <w:r w:rsidRPr="003C23CC">
        <w:rPr>
          <w:rFonts w:eastAsia="Times New Roman" w:cs="Times New Roman"/>
          <w:color w:val="000000"/>
          <w:szCs w:val="24"/>
          <w:lang w:eastAsia="ru-RU"/>
        </w:rPr>
        <w:t xml:space="preserve">называть и применять чертежные инструменты на доступном для </w:t>
      </w:r>
      <w:proofErr w:type="gramStart"/>
      <w:r w:rsidRPr="003C23CC">
        <w:rPr>
          <w:rFonts w:eastAsia="Times New Roman" w:cs="Times New Roman"/>
          <w:color w:val="000000"/>
          <w:szCs w:val="24"/>
          <w:lang w:eastAsia="ru-RU"/>
        </w:rPr>
        <w:t>обучающегося</w:t>
      </w:r>
      <w:proofErr w:type="gramEnd"/>
      <w:r w:rsidRPr="003C23CC">
        <w:rPr>
          <w:rFonts w:eastAsia="Times New Roman" w:cs="Times New Roman"/>
          <w:color w:val="000000"/>
          <w:szCs w:val="24"/>
          <w:lang w:eastAsia="ru-RU"/>
        </w:rPr>
        <w:t xml:space="preserve"> с ЗПР уровне;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43" w:name="011028"/>
      <w:bookmarkEnd w:id="543"/>
      <w:r w:rsidRPr="003C23CC">
        <w:rPr>
          <w:rFonts w:eastAsia="Times New Roman" w:cs="Times New Roman"/>
          <w:color w:val="000000"/>
          <w:szCs w:val="24"/>
          <w:lang w:eastAsia="ru-RU"/>
        </w:rPr>
        <w:t xml:space="preserve">выполнять чертежи на листе A4 (рамка, основная надпись, масштаб, виды, нанесение размеров) на доступном для </w:t>
      </w:r>
      <w:proofErr w:type="gramStart"/>
      <w:r w:rsidRPr="003C23CC">
        <w:rPr>
          <w:rFonts w:eastAsia="Times New Roman" w:cs="Times New Roman"/>
          <w:color w:val="000000"/>
          <w:szCs w:val="24"/>
          <w:lang w:eastAsia="ru-RU"/>
        </w:rPr>
        <w:t>обучающегося</w:t>
      </w:r>
      <w:proofErr w:type="gramEnd"/>
      <w:r w:rsidRPr="003C23CC">
        <w:rPr>
          <w:rFonts w:eastAsia="Times New Roman" w:cs="Times New Roman"/>
          <w:color w:val="000000"/>
          <w:szCs w:val="24"/>
          <w:lang w:eastAsia="ru-RU"/>
        </w:rPr>
        <w:t xml:space="preserve"> с ЗПР уровне;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44" w:name="011029"/>
      <w:bookmarkEnd w:id="544"/>
      <w:r w:rsidRPr="003C23CC">
        <w:rPr>
          <w:rFonts w:eastAsia="Times New Roman" w:cs="Times New Roman"/>
          <w:color w:val="000000"/>
          <w:szCs w:val="24"/>
          <w:lang w:eastAsia="ru-RU"/>
        </w:rPr>
        <w:t>иметь представление о мире профессий, связанных с черчением, компьютерной графикой, их востребованности на рынке труда.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45" w:name="011030"/>
      <w:bookmarkEnd w:id="545"/>
      <w:r w:rsidRPr="003C23CC">
        <w:rPr>
          <w:rFonts w:eastAsia="Times New Roman" w:cs="Times New Roman"/>
          <w:color w:val="000000"/>
          <w:szCs w:val="24"/>
          <w:lang w:eastAsia="ru-RU"/>
        </w:rPr>
        <w:t>К концу обучения в 6 классе: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46" w:name="011031"/>
      <w:bookmarkEnd w:id="546"/>
      <w:r w:rsidRPr="003C23CC">
        <w:rPr>
          <w:rFonts w:eastAsia="Times New Roman" w:cs="Times New Roman"/>
          <w:color w:val="000000"/>
          <w:szCs w:val="24"/>
          <w:lang w:eastAsia="ru-RU"/>
        </w:rPr>
        <w:t>знать и выполнять основные правила выполнения чертежей с использованием чертежных инструментов;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47" w:name="011032"/>
      <w:bookmarkEnd w:id="547"/>
      <w:r w:rsidRPr="003C23CC">
        <w:rPr>
          <w:rFonts w:eastAsia="Times New Roman" w:cs="Times New Roman"/>
          <w:color w:val="000000"/>
          <w:szCs w:val="24"/>
          <w:lang w:eastAsia="ru-RU"/>
        </w:rPr>
        <w:t>знать и использовать для выполнения чертежей инструменты графического редактора под руководством педагога;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48" w:name="011033"/>
      <w:bookmarkEnd w:id="548"/>
      <w:r w:rsidRPr="003C23CC">
        <w:rPr>
          <w:rFonts w:eastAsia="Times New Roman" w:cs="Times New Roman"/>
          <w:color w:val="000000"/>
          <w:szCs w:val="24"/>
          <w:lang w:eastAsia="ru-RU"/>
        </w:rPr>
        <w:t>понимать смысл условных графических обозначений, создавать с их помощью графические тексты;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49" w:name="011034"/>
      <w:bookmarkEnd w:id="549"/>
      <w:r w:rsidRPr="003C23CC">
        <w:rPr>
          <w:rFonts w:eastAsia="Times New Roman" w:cs="Times New Roman"/>
          <w:color w:val="000000"/>
          <w:szCs w:val="24"/>
          <w:lang w:eastAsia="ru-RU"/>
        </w:rPr>
        <w:t>иметь опыт создания текстов, рисунков в графическом редакторе под руководством педагога;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50" w:name="011035"/>
      <w:bookmarkEnd w:id="550"/>
      <w:r w:rsidRPr="003C23CC">
        <w:rPr>
          <w:rFonts w:eastAsia="Times New Roman" w:cs="Times New Roman"/>
          <w:color w:val="000000"/>
          <w:szCs w:val="24"/>
          <w:lang w:eastAsia="ru-RU"/>
        </w:rPr>
        <w:t>иметь представление о мире профессий, связанных с черчением, компьютерной графикой, их востребованности на рынке труда.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51" w:name="011036"/>
      <w:bookmarkEnd w:id="551"/>
      <w:r w:rsidRPr="003C23CC">
        <w:rPr>
          <w:rFonts w:eastAsia="Times New Roman" w:cs="Times New Roman"/>
          <w:color w:val="000000"/>
          <w:szCs w:val="24"/>
          <w:lang w:eastAsia="ru-RU"/>
        </w:rPr>
        <w:t>К концу обучения в 7 классе: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52" w:name="011037"/>
      <w:bookmarkEnd w:id="552"/>
      <w:r w:rsidRPr="003C23CC">
        <w:rPr>
          <w:rFonts w:eastAsia="Times New Roman" w:cs="Times New Roman"/>
          <w:color w:val="000000"/>
          <w:szCs w:val="24"/>
          <w:lang w:eastAsia="ru-RU"/>
        </w:rPr>
        <w:t>знать виды конструкторской документации;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53" w:name="011038"/>
      <w:bookmarkEnd w:id="553"/>
      <w:r w:rsidRPr="003C23CC">
        <w:rPr>
          <w:rFonts w:eastAsia="Times New Roman" w:cs="Times New Roman"/>
          <w:color w:val="000000"/>
          <w:szCs w:val="24"/>
          <w:lang w:eastAsia="ru-RU"/>
        </w:rPr>
        <w:t>иметь опыт выполнения и оформления сборочного чертежа;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54" w:name="011039"/>
      <w:bookmarkEnd w:id="554"/>
      <w:r w:rsidRPr="003C23CC">
        <w:rPr>
          <w:rFonts w:eastAsia="Times New Roman" w:cs="Times New Roman"/>
          <w:color w:val="000000"/>
          <w:szCs w:val="24"/>
          <w:lang w:eastAsia="ru-RU"/>
        </w:rPr>
        <w:t xml:space="preserve">владеть ручными способами вычерчивания чертежей, эскизов и технических рисунков деталей на доступном </w:t>
      </w:r>
      <w:proofErr w:type="gramStart"/>
      <w:r w:rsidRPr="003C23CC">
        <w:rPr>
          <w:rFonts w:eastAsia="Times New Roman" w:cs="Times New Roman"/>
          <w:color w:val="000000"/>
          <w:szCs w:val="24"/>
          <w:lang w:eastAsia="ru-RU"/>
        </w:rPr>
        <w:t>для</w:t>
      </w:r>
      <w:proofErr w:type="gramEnd"/>
      <w:r w:rsidRPr="003C23CC">
        <w:rPr>
          <w:rFonts w:eastAsia="Times New Roman" w:cs="Times New Roman"/>
          <w:color w:val="000000"/>
          <w:szCs w:val="24"/>
          <w:lang w:eastAsia="ru-RU"/>
        </w:rPr>
        <w:t xml:space="preserve"> обучающегося с ЗПР уровне;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55" w:name="011040"/>
      <w:bookmarkEnd w:id="555"/>
      <w:r w:rsidRPr="003C23CC">
        <w:rPr>
          <w:rFonts w:eastAsia="Times New Roman" w:cs="Times New Roman"/>
          <w:color w:val="000000"/>
          <w:szCs w:val="24"/>
          <w:lang w:eastAsia="ru-RU"/>
        </w:rPr>
        <w:t>иметь опыт автоматизированного способа вычерчивания чертежей, эскизов и технических рисунков;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56" w:name="011041"/>
      <w:bookmarkEnd w:id="556"/>
      <w:r w:rsidRPr="003C23CC">
        <w:rPr>
          <w:rFonts w:eastAsia="Times New Roman" w:cs="Times New Roman"/>
          <w:color w:val="000000"/>
          <w:szCs w:val="24"/>
          <w:lang w:eastAsia="ru-RU"/>
        </w:rPr>
        <w:t>уметь читать чертежи деталей и осуществлять расчеты по чертежам с опорой на образец;</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57" w:name="011042"/>
      <w:bookmarkEnd w:id="557"/>
      <w:r w:rsidRPr="003C23CC">
        <w:rPr>
          <w:rFonts w:eastAsia="Times New Roman" w:cs="Times New Roman"/>
          <w:color w:val="000000"/>
          <w:szCs w:val="24"/>
          <w:lang w:eastAsia="ru-RU"/>
        </w:rPr>
        <w:t>иметь представление о мире профессий, связанных с черчением, компьютерной графикой, их востребованности на рынке труда.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58" w:name="011043"/>
      <w:bookmarkEnd w:id="558"/>
      <w:r w:rsidRPr="003C23CC">
        <w:rPr>
          <w:rFonts w:eastAsia="Times New Roman" w:cs="Times New Roman"/>
          <w:color w:val="000000"/>
          <w:szCs w:val="24"/>
          <w:lang w:eastAsia="ru-RU"/>
        </w:rPr>
        <w:t>К концу обучения в 8 классе: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59" w:name="011044"/>
      <w:bookmarkEnd w:id="559"/>
      <w:r w:rsidRPr="003C23CC">
        <w:rPr>
          <w:rFonts w:eastAsia="Times New Roman" w:cs="Times New Roman"/>
          <w:color w:val="000000"/>
          <w:szCs w:val="24"/>
          <w:lang w:eastAsia="ru-RU"/>
        </w:rPr>
        <w:t>иметь опыт использования программного обеспечения для создания проектной документации;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60" w:name="011045"/>
      <w:bookmarkEnd w:id="560"/>
      <w:r w:rsidRPr="003C23CC">
        <w:rPr>
          <w:rFonts w:eastAsia="Times New Roman" w:cs="Times New Roman"/>
          <w:color w:val="000000"/>
          <w:szCs w:val="24"/>
          <w:lang w:eastAsia="ru-RU"/>
        </w:rPr>
        <w:t>создавать различные виды документов с опорой на образец;</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61" w:name="011046"/>
      <w:bookmarkEnd w:id="561"/>
      <w:r w:rsidRPr="003C23CC">
        <w:rPr>
          <w:rFonts w:eastAsia="Times New Roman" w:cs="Times New Roman"/>
          <w:color w:val="000000"/>
          <w:szCs w:val="24"/>
          <w:lang w:eastAsia="ru-RU"/>
        </w:rPr>
        <w:t>иметь представление о способах создания, редактирования и трансформации графических объектов;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62" w:name="011047"/>
      <w:bookmarkEnd w:id="562"/>
      <w:r w:rsidRPr="003C23CC">
        <w:rPr>
          <w:rFonts w:eastAsia="Times New Roman" w:cs="Times New Roman"/>
          <w:color w:val="000000"/>
          <w:szCs w:val="24"/>
          <w:lang w:eastAsia="ru-RU"/>
        </w:rPr>
        <w:t>иметь опыт выполнения эскизов, схем, чертежей с использованием чертежных инструментов и приспособлений и (или) с использованием программного обеспечения;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63" w:name="011048"/>
      <w:bookmarkEnd w:id="563"/>
      <w:r w:rsidRPr="003C23CC">
        <w:rPr>
          <w:rFonts w:eastAsia="Times New Roman" w:cs="Times New Roman"/>
          <w:color w:val="000000"/>
          <w:szCs w:val="24"/>
          <w:lang w:eastAsia="ru-RU"/>
        </w:rPr>
        <w:t>иметь опыт создания и редактирования 3D-моделей и сборочных чертежей;</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64" w:name="011049"/>
      <w:bookmarkEnd w:id="564"/>
      <w:r w:rsidRPr="003C23CC">
        <w:rPr>
          <w:rFonts w:eastAsia="Times New Roman" w:cs="Times New Roman"/>
          <w:color w:val="000000"/>
          <w:szCs w:val="24"/>
          <w:lang w:eastAsia="ru-RU"/>
        </w:rPr>
        <w:t>характеризовать мир профессий, связанных с черчением, компьютерной графикой их востребованность на рынке труда с опорой на план.</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65" w:name="011050"/>
      <w:bookmarkEnd w:id="565"/>
      <w:r w:rsidRPr="003C23CC">
        <w:rPr>
          <w:rFonts w:eastAsia="Times New Roman" w:cs="Times New Roman"/>
          <w:color w:val="000000"/>
          <w:szCs w:val="24"/>
          <w:lang w:eastAsia="ru-RU"/>
        </w:rPr>
        <w:t>К концу обучения в 9 классе: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66" w:name="011051"/>
      <w:bookmarkEnd w:id="566"/>
      <w:r w:rsidRPr="003C23CC">
        <w:rPr>
          <w:rFonts w:eastAsia="Times New Roman" w:cs="Times New Roman"/>
          <w:color w:val="000000"/>
          <w:szCs w:val="24"/>
          <w:lang w:eastAsia="ru-RU"/>
        </w:rPr>
        <w:t>иметь опыт выполнения эскизов, схем, чертежей с использованием чертежных инструментов и приспособлений и (или) в САПР;</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67" w:name="011052"/>
      <w:bookmarkEnd w:id="567"/>
      <w:r w:rsidRPr="003C23CC">
        <w:rPr>
          <w:rFonts w:eastAsia="Times New Roman" w:cs="Times New Roman"/>
          <w:color w:val="000000"/>
          <w:szCs w:val="24"/>
          <w:lang w:eastAsia="ru-RU"/>
        </w:rPr>
        <w:t>иметь опыт создания 3D-модели в САПР;</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68" w:name="011053"/>
      <w:bookmarkEnd w:id="568"/>
      <w:r w:rsidRPr="003C23CC">
        <w:rPr>
          <w:rFonts w:eastAsia="Times New Roman" w:cs="Times New Roman"/>
          <w:color w:val="000000"/>
          <w:szCs w:val="24"/>
          <w:lang w:eastAsia="ru-RU"/>
        </w:rPr>
        <w:t>иметь опыт оформления конструкторской документации, в том числе с использованием САПР;</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69" w:name="011054"/>
      <w:bookmarkEnd w:id="569"/>
      <w:r w:rsidRPr="003C23CC">
        <w:rPr>
          <w:rFonts w:eastAsia="Times New Roman" w:cs="Times New Roman"/>
          <w:color w:val="000000"/>
          <w:szCs w:val="24"/>
          <w:lang w:eastAsia="ru-RU"/>
        </w:rPr>
        <w:t>характеризовать мир профессий, связанных с черчением, компьютерной графикой их востребованность на рынке труда с опорой на план.</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70" w:name="011055"/>
      <w:bookmarkEnd w:id="570"/>
      <w:r w:rsidRPr="003C23CC">
        <w:rPr>
          <w:rFonts w:eastAsia="Times New Roman" w:cs="Times New Roman"/>
          <w:color w:val="000000"/>
          <w:szCs w:val="24"/>
          <w:lang w:eastAsia="ru-RU"/>
        </w:rPr>
        <w:lastRenderedPageBreak/>
        <w:t>192(1).5.7. Модуль "Автоматизированные системы".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71" w:name="011056"/>
      <w:bookmarkEnd w:id="571"/>
      <w:r w:rsidRPr="003C23CC">
        <w:rPr>
          <w:rFonts w:eastAsia="Times New Roman" w:cs="Times New Roman"/>
          <w:color w:val="000000"/>
          <w:szCs w:val="24"/>
          <w:lang w:eastAsia="ru-RU"/>
        </w:rPr>
        <w:t>К концу обучения в 8 - 9 классах:</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72" w:name="011057"/>
      <w:bookmarkEnd w:id="572"/>
      <w:r w:rsidRPr="003C23CC">
        <w:rPr>
          <w:rFonts w:eastAsia="Times New Roman" w:cs="Times New Roman"/>
          <w:color w:val="000000"/>
          <w:szCs w:val="24"/>
          <w:lang w:eastAsia="ru-RU"/>
        </w:rPr>
        <w:t>иметь представление о признаках автоматизированных систем, их видах;</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73" w:name="011058"/>
      <w:bookmarkEnd w:id="573"/>
      <w:r w:rsidRPr="003C23CC">
        <w:rPr>
          <w:rFonts w:eastAsia="Times New Roman" w:cs="Times New Roman"/>
          <w:color w:val="000000"/>
          <w:szCs w:val="24"/>
          <w:lang w:eastAsia="ru-RU"/>
        </w:rPr>
        <w:t>иметь представление о принципах управления технологическими процессами;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74" w:name="011059"/>
      <w:bookmarkEnd w:id="574"/>
      <w:r w:rsidRPr="003C23CC">
        <w:rPr>
          <w:rFonts w:eastAsia="Times New Roman" w:cs="Times New Roman"/>
          <w:color w:val="000000"/>
          <w:szCs w:val="24"/>
          <w:lang w:eastAsia="ru-RU"/>
        </w:rPr>
        <w:t xml:space="preserve">иметь представление </w:t>
      </w:r>
      <w:proofErr w:type="gramStart"/>
      <w:r w:rsidRPr="003C23CC">
        <w:rPr>
          <w:rFonts w:eastAsia="Times New Roman" w:cs="Times New Roman"/>
          <w:color w:val="000000"/>
          <w:szCs w:val="24"/>
          <w:lang w:eastAsia="ru-RU"/>
        </w:rPr>
        <w:t>о</w:t>
      </w:r>
      <w:proofErr w:type="gramEnd"/>
      <w:r w:rsidRPr="003C23CC">
        <w:rPr>
          <w:rFonts w:eastAsia="Times New Roman" w:cs="Times New Roman"/>
          <w:color w:val="000000"/>
          <w:szCs w:val="24"/>
          <w:lang w:eastAsia="ru-RU"/>
        </w:rPr>
        <w:t xml:space="preserve"> управляющих и управляемых системах, функциях обратной связи;</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75" w:name="011060"/>
      <w:bookmarkEnd w:id="575"/>
      <w:r w:rsidRPr="003C23CC">
        <w:rPr>
          <w:rFonts w:eastAsia="Times New Roman" w:cs="Times New Roman"/>
          <w:color w:val="000000"/>
          <w:szCs w:val="24"/>
          <w:lang w:eastAsia="ru-RU"/>
        </w:rPr>
        <w:t>иметь опыт управления учебными техническими системами под руководством педагога;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76" w:name="011061"/>
      <w:bookmarkEnd w:id="576"/>
      <w:r w:rsidRPr="003C23CC">
        <w:rPr>
          <w:rFonts w:eastAsia="Times New Roman" w:cs="Times New Roman"/>
          <w:color w:val="000000"/>
          <w:szCs w:val="24"/>
          <w:lang w:eastAsia="ru-RU"/>
        </w:rPr>
        <w:t>иметь опыт конструирования автоматизированных систем по плану (под руководством педагога);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77" w:name="011062"/>
      <w:bookmarkEnd w:id="577"/>
      <w:r w:rsidRPr="003C23CC">
        <w:rPr>
          <w:rFonts w:eastAsia="Times New Roman" w:cs="Times New Roman"/>
          <w:color w:val="000000"/>
          <w:szCs w:val="24"/>
          <w:lang w:eastAsia="ru-RU"/>
        </w:rPr>
        <w:t>иметь представление об основных электрических устройствах и их функциях для создания автоматизированных систем;</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78" w:name="011063"/>
      <w:bookmarkEnd w:id="578"/>
      <w:r w:rsidRPr="003C23CC">
        <w:rPr>
          <w:rFonts w:eastAsia="Times New Roman" w:cs="Times New Roman"/>
          <w:color w:val="000000"/>
          <w:szCs w:val="24"/>
          <w:lang w:eastAsia="ru-RU"/>
        </w:rPr>
        <w:t>иметь представление о принципе сборки электрических схем;</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79" w:name="011064"/>
      <w:bookmarkEnd w:id="579"/>
      <w:r w:rsidRPr="003C23CC">
        <w:rPr>
          <w:rFonts w:eastAsia="Times New Roman" w:cs="Times New Roman"/>
          <w:color w:val="000000"/>
          <w:szCs w:val="24"/>
          <w:lang w:eastAsia="ru-RU"/>
        </w:rPr>
        <w:t>получить возможность научиться выполнять сборку электрических схем с использованием электрических устройств и систем;</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80" w:name="011065"/>
      <w:bookmarkEnd w:id="580"/>
      <w:r w:rsidRPr="003C23CC">
        <w:rPr>
          <w:rFonts w:eastAsia="Times New Roman" w:cs="Times New Roman"/>
          <w:color w:val="000000"/>
          <w:szCs w:val="24"/>
          <w:lang w:eastAsia="ru-RU"/>
        </w:rPr>
        <w:t>определять результат работы электрической схемы при использовании различных элементов с помощью педагога;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81" w:name="011066"/>
      <w:bookmarkEnd w:id="581"/>
      <w:r w:rsidRPr="003C23CC">
        <w:rPr>
          <w:rFonts w:eastAsia="Times New Roman" w:cs="Times New Roman"/>
          <w:color w:val="000000"/>
          <w:szCs w:val="24"/>
          <w:lang w:eastAsia="ru-RU"/>
        </w:rPr>
        <w:t>иметь опыт программирования автоматизированных систем на основе использования программированных логических реле под руководством педагога;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82" w:name="011067"/>
      <w:bookmarkEnd w:id="582"/>
      <w:r w:rsidRPr="003C23CC">
        <w:rPr>
          <w:rFonts w:eastAsia="Times New Roman" w:cs="Times New Roman"/>
          <w:color w:val="000000"/>
          <w:szCs w:val="24"/>
          <w:lang w:eastAsia="ru-RU"/>
        </w:rPr>
        <w:t>иметь опыт разработки проектов автоматизированных систем, направленных на эффективное управление технологическими процессами на производстве и в быту под руководством педагога;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83" w:name="011068"/>
      <w:bookmarkEnd w:id="583"/>
      <w:r w:rsidRPr="003C23CC">
        <w:rPr>
          <w:rFonts w:eastAsia="Times New Roman" w:cs="Times New Roman"/>
          <w:color w:val="000000"/>
          <w:szCs w:val="24"/>
          <w:lang w:eastAsia="ru-RU"/>
        </w:rPr>
        <w:t>характеризовать мир профессий, связанных с автоматизированными системами, их востребованность на региональном рынке труда с опорой на план.</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84" w:name="011069"/>
      <w:bookmarkEnd w:id="584"/>
      <w:r w:rsidRPr="003C23CC">
        <w:rPr>
          <w:rFonts w:eastAsia="Times New Roman" w:cs="Times New Roman"/>
          <w:color w:val="000000"/>
          <w:szCs w:val="24"/>
          <w:lang w:eastAsia="ru-RU"/>
        </w:rPr>
        <w:t>192(1).5.8. Модуль "Животноводство".</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85" w:name="011070"/>
      <w:bookmarkEnd w:id="585"/>
      <w:r w:rsidRPr="003C23CC">
        <w:rPr>
          <w:rFonts w:eastAsia="Times New Roman" w:cs="Times New Roman"/>
          <w:color w:val="000000"/>
          <w:szCs w:val="24"/>
          <w:lang w:eastAsia="ru-RU"/>
        </w:rPr>
        <w:t>К концу обучения в 7 - 8 классах:</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86" w:name="011071"/>
      <w:bookmarkEnd w:id="586"/>
      <w:r w:rsidRPr="003C23CC">
        <w:rPr>
          <w:rFonts w:eastAsia="Times New Roman" w:cs="Times New Roman"/>
          <w:color w:val="000000"/>
          <w:szCs w:val="24"/>
          <w:lang w:eastAsia="ru-RU"/>
        </w:rPr>
        <w:t>иметь представления об основных направлениях животноводства;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87" w:name="011072"/>
      <w:bookmarkEnd w:id="587"/>
      <w:r w:rsidRPr="003C23CC">
        <w:rPr>
          <w:rFonts w:eastAsia="Times New Roman" w:cs="Times New Roman"/>
          <w:color w:val="000000"/>
          <w:szCs w:val="24"/>
          <w:lang w:eastAsia="ru-RU"/>
        </w:rPr>
        <w:t>иметь представления об особенностях основных видов сельскохозяйственных животных своего региона;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88" w:name="011073"/>
      <w:bookmarkEnd w:id="588"/>
      <w:r w:rsidRPr="003C23CC">
        <w:rPr>
          <w:rFonts w:eastAsia="Times New Roman" w:cs="Times New Roman"/>
          <w:color w:val="000000"/>
          <w:szCs w:val="24"/>
          <w:lang w:eastAsia="ru-RU"/>
        </w:rPr>
        <w:t>описывать по опорной схеме полный технологический цикл получения продукции животноводства своего региона;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89" w:name="011074"/>
      <w:bookmarkEnd w:id="589"/>
      <w:r w:rsidRPr="003C23CC">
        <w:rPr>
          <w:rFonts w:eastAsia="Times New Roman" w:cs="Times New Roman"/>
          <w:color w:val="000000"/>
          <w:szCs w:val="24"/>
          <w:lang w:eastAsia="ru-RU"/>
        </w:rPr>
        <w:t>знать виды сельскохозяйственных животных, характерных для данного региона;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90" w:name="011075"/>
      <w:bookmarkEnd w:id="590"/>
      <w:r w:rsidRPr="003C23CC">
        <w:rPr>
          <w:rFonts w:eastAsia="Times New Roman" w:cs="Times New Roman"/>
          <w:color w:val="000000"/>
          <w:szCs w:val="24"/>
          <w:lang w:eastAsia="ru-RU"/>
        </w:rPr>
        <w:t>оценивать при помощи педагога условия содержания животных в различных условиях;</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91" w:name="011076"/>
      <w:bookmarkEnd w:id="591"/>
      <w:r w:rsidRPr="003C23CC">
        <w:rPr>
          <w:rFonts w:eastAsia="Times New Roman" w:cs="Times New Roman"/>
          <w:color w:val="000000"/>
          <w:szCs w:val="24"/>
          <w:lang w:eastAsia="ru-RU"/>
        </w:rPr>
        <w:t>иметь опыт оказания первой помощи заболевшим или пораненным животным;</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92" w:name="011077"/>
      <w:bookmarkEnd w:id="592"/>
      <w:r w:rsidRPr="003C23CC">
        <w:rPr>
          <w:rFonts w:eastAsia="Times New Roman" w:cs="Times New Roman"/>
          <w:color w:val="000000"/>
          <w:szCs w:val="24"/>
          <w:lang w:eastAsia="ru-RU"/>
        </w:rPr>
        <w:t>иметь представления о способах переработки и хранения продукции животноводства;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93" w:name="011078"/>
      <w:bookmarkEnd w:id="593"/>
      <w:r w:rsidRPr="003C23CC">
        <w:rPr>
          <w:rFonts w:eastAsia="Times New Roman" w:cs="Times New Roman"/>
          <w:color w:val="000000"/>
          <w:szCs w:val="24"/>
          <w:lang w:eastAsia="ru-RU"/>
        </w:rPr>
        <w:t>иметь представления о пути цифровизации животноводческого производства;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94" w:name="011079"/>
      <w:bookmarkEnd w:id="594"/>
      <w:r w:rsidRPr="003C23CC">
        <w:rPr>
          <w:rFonts w:eastAsia="Times New Roman" w:cs="Times New Roman"/>
          <w:color w:val="000000"/>
          <w:szCs w:val="24"/>
          <w:lang w:eastAsia="ru-RU"/>
        </w:rPr>
        <w:t>иметь представления о мире профессий, связанных с животноводством, их востребованности на рынке труда.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95" w:name="011080"/>
      <w:bookmarkEnd w:id="595"/>
      <w:r w:rsidRPr="003C23CC">
        <w:rPr>
          <w:rFonts w:eastAsia="Times New Roman" w:cs="Times New Roman"/>
          <w:color w:val="000000"/>
          <w:szCs w:val="24"/>
          <w:lang w:eastAsia="ru-RU"/>
        </w:rPr>
        <w:t>192(1).5.9. Модуль "Растениеводство".</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96" w:name="011081"/>
      <w:bookmarkEnd w:id="596"/>
      <w:r w:rsidRPr="003C23CC">
        <w:rPr>
          <w:rFonts w:eastAsia="Times New Roman" w:cs="Times New Roman"/>
          <w:color w:val="000000"/>
          <w:szCs w:val="24"/>
          <w:lang w:eastAsia="ru-RU"/>
        </w:rPr>
        <w:t>К концу обучения в 7 - 8 классах:</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97" w:name="011082"/>
      <w:bookmarkEnd w:id="597"/>
      <w:r w:rsidRPr="003C23CC">
        <w:rPr>
          <w:rFonts w:eastAsia="Times New Roman" w:cs="Times New Roman"/>
          <w:color w:val="000000"/>
          <w:szCs w:val="24"/>
          <w:lang w:eastAsia="ru-RU"/>
        </w:rPr>
        <w:t>иметь представление об основных направлениях растениеводства;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98" w:name="011083"/>
      <w:bookmarkEnd w:id="598"/>
      <w:r w:rsidRPr="003C23CC">
        <w:rPr>
          <w:rFonts w:eastAsia="Times New Roman" w:cs="Times New Roman"/>
          <w:color w:val="000000"/>
          <w:szCs w:val="24"/>
          <w:lang w:eastAsia="ru-RU"/>
        </w:rPr>
        <w:t>описывать по опорной схеме полный технологический цикл получения наиболее распространенной растениеводческой продукции своего региона;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599" w:name="011084"/>
      <w:bookmarkEnd w:id="599"/>
      <w:r w:rsidRPr="003C23CC">
        <w:rPr>
          <w:rFonts w:eastAsia="Times New Roman" w:cs="Times New Roman"/>
          <w:color w:val="000000"/>
          <w:szCs w:val="24"/>
          <w:lang w:eastAsia="ru-RU"/>
        </w:rPr>
        <w:t>иметь представление о видах и свойствах почв данного региона;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600" w:name="011085"/>
      <w:bookmarkEnd w:id="600"/>
      <w:r w:rsidRPr="003C23CC">
        <w:rPr>
          <w:rFonts w:eastAsia="Times New Roman" w:cs="Times New Roman"/>
          <w:color w:val="000000"/>
          <w:szCs w:val="24"/>
          <w:lang w:eastAsia="ru-RU"/>
        </w:rPr>
        <w:t>знать ручные и механизированные инструменты обработки почвы;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601" w:name="011086"/>
      <w:bookmarkEnd w:id="601"/>
      <w:r w:rsidRPr="003C23CC">
        <w:rPr>
          <w:rFonts w:eastAsia="Times New Roman" w:cs="Times New Roman"/>
          <w:color w:val="000000"/>
          <w:szCs w:val="24"/>
          <w:lang w:eastAsia="ru-RU"/>
        </w:rPr>
        <w:t>классифицировать с помощью педагога культурные растения по различным основаниям;</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602" w:name="011087"/>
      <w:bookmarkEnd w:id="602"/>
      <w:r w:rsidRPr="003C23CC">
        <w:rPr>
          <w:rFonts w:eastAsia="Times New Roman" w:cs="Times New Roman"/>
          <w:color w:val="000000"/>
          <w:szCs w:val="24"/>
          <w:lang w:eastAsia="ru-RU"/>
        </w:rPr>
        <w:t>знать полезные дикорастущие растения и их свойства;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603" w:name="011088"/>
      <w:bookmarkEnd w:id="603"/>
      <w:r w:rsidRPr="003C23CC">
        <w:rPr>
          <w:rFonts w:eastAsia="Times New Roman" w:cs="Times New Roman"/>
          <w:color w:val="000000"/>
          <w:szCs w:val="24"/>
          <w:lang w:eastAsia="ru-RU"/>
        </w:rPr>
        <w:t>знать опасные для человека дикорастущие растения;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604" w:name="011089"/>
      <w:bookmarkEnd w:id="604"/>
      <w:r w:rsidRPr="003C23CC">
        <w:rPr>
          <w:rFonts w:eastAsia="Times New Roman" w:cs="Times New Roman"/>
          <w:color w:val="000000"/>
          <w:szCs w:val="24"/>
          <w:lang w:eastAsia="ru-RU"/>
        </w:rPr>
        <w:t>знать полезные для человека грибы;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605" w:name="011090"/>
      <w:bookmarkEnd w:id="605"/>
      <w:r w:rsidRPr="003C23CC">
        <w:rPr>
          <w:rFonts w:eastAsia="Times New Roman" w:cs="Times New Roman"/>
          <w:color w:val="000000"/>
          <w:szCs w:val="24"/>
          <w:lang w:eastAsia="ru-RU"/>
        </w:rPr>
        <w:lastRenderedPageBreak/>
        <w:t>знать опасные для человека грибы;</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606" w:name="011091"/>
      <w:bookmarkEnd w:id="606"/>
      <w:r w:rsidRPr="003C23CC">
        <w:rPr>
          <w:rFonts w:eastAsia="Times New Roman" w:cs="Times New Roman"/>
          <w:color w:val="000000"/>
          <w:szCs w:val="24"/>
          <w:lang w:eastAsia="ru-RU"/>
        </w:rPr>
        <w:t>иметь представление о методах сбора, переработки и хранения полезных дикорастущих растений и их плодов;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607" w:name="011092"/>
      <w:bookmarkEnd w:id="607"/>
      <w:r w:rsidRPr="003C23CC">
        <w:rPr>
          <w:rFonts w:eastAsia="Times New Roman" w:cs="Times New Roman"/>
          <w:color w:val="000000"/>
          <w:szCs w:val="24"/>
          <w:lang w:eastAsia="ru-RU"/>
        </w:rPr>
        <w:t xml:space="preserve">иметь представление о методах сбора, переработки и </w:t>
      </w:r>
      <w:proofErr w:type="gramStart"/>
      <w:r w:rsidRPr="003C23CC">
        <w:rPr>
          <w:rFonts w:eastAsia="Times New Roman" w:cs="Times New Roman"/>
          <w:color w:val="000000"/>
          <w:szCs w:val="24"/>
          <w:lang w:eastAsia="ru-RU"/>
        </w:rPr>
        <w:t>хранения</w:t>
      </w:r>
      <w:proofErr w:type="gramEnd"/>
      <w:r w:rsidRPr="003C23CC">
        <w:rPr>
          <w:rFonts w:eastAsia="Times New Roman" w:cs="Times New Roman"/>
          <w:color w:val="000000"/>
          <w:szCs w:val="24"/>
          <w:lang w:eastAsia="ru-RU"/>
        </w:rPr>
        <w:t xml:space="preserve"> полезных для человека грибов;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608" w:name="011093"/>
      <w:bookmarkEnd w:id="608"/>
      <w:r w:rsidRPr="003C23CC">
        <w:rPr>
          <w:rFonts w:eastAsia="Times New Roman" w:cs="Times New Roman"/>
          <w:color w:val="000000"/>
          <w:szCs w:val="24"/>
          <w:lang w:eastAsia="ru-RU"/>
        </w:rPr>
        <w:t>иметь представление об основных направлениях цифровизации и роботизации в растениеводстве;</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609" w:name="011094"/>
      <w:bookmarkEnd w:id="609"/>
      <w:r w:rsidRPr="003C23CC">
        <w:rPr>
          <w:rFonts w:eastAsia="Times New Roman" w:cs="Times New Roman"/>
          <w:color w:val="000000"/>
          <w:szCs w:val="24"/>
          <w:lang w:eastAsia="ru-RU"/>
        </w:rPr>
        <w:t>получить возможность научиться использовать цифровые устройства и программные сервисы в технологии растениеводства;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610" w:name="011095"/>
      <w:bookmarkEnd w:id="610"/>
      <w:r w:rsidRPr="003C23CC">
        <w:rPr>
          <w:rFonts w:eastAsia="Times New Roman" w:cs="Times New Roman"/>
          <w:color w:val="000000"/>
          <w:szCs w:val="24"/>
          <w:lang w:eastAsia="ru-RU"/>
        </w:rPr>
        <w:t>иметь представление о мире профессий, связанных с растениеводством, их востребованности на рынке труда.</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611" w:name="011096"/>
      <w:bookmarkEnd w:id="611"/>
      <w:r w:rsidRPr="003C23CC">
        <w:rPr>
          <w:rFonts w:eastAsia="Times New Roman" w:cs="Times New Roman"/>
          <w:color w:val="000000"/>
          <w:szCs w:val="24"/>
          <w:lang w:eastAsia="ru-RU"/>
        </w:rPr>
        <w:t>192(1).6. Примерное распределение часов по годам обучения.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612" w:name="011097"/>
      <w:bookmarkEnd w:id="612"/>
      <w:r w:rsidRPr="003C23CC">
        <w:rPr>
          <w:rFonts w:eastAsia="Times New Roman" w:cs="Times New Roman"/>
          <w:color w:val="000000"/>
          <w:szCs w:val="24"/>
          <w:lang w:eastAsia="ru-RU"/>
        </w:rPr>
        <w:t>Программа составлена на основе модульного принципа построения учебного материала и допускает вариативный подход к очередности изучения модулей, принципам компоновки учебных тем, форм и методов освоения содержания.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613" w:name="011098"/>
      <w:bookmarkEnd w:id="613"/>
      <w:r w:rsidRPr="003C23CC">
        <w:rPr>
          <w:rFonts w:eastAsia="Times New Roman" w:cs="Times New Roman"/>
          <w:color w:val="000000"/>
          <w:szCs w:val="24"/>
          <w:lang w:eastAsia="ru-RU"/>
        </w:rPr>
        <w:t xml:space="preserve">Порядок изучения модулей может быть изменен, </w:t>
      </w:r>
      <w:proofErr w:type="gramStart"/>
      <w:r w:rsidRPr="003C23CC">
        <w:rPr>
          <w:rFonts w:eastAsia="Times New Roman" w:cs="Times New Roman"/>
          <w:color w:val="000000"/>
          <w:szCs w:val="24"/>
          <w:lang w:eastAsia="ru-RU"/>
        </w:rPr>
        <w:t>возможно</w:t>
      </w:r>
      <w:proofErr w:type="gramEnd"/>
      <w:r w:rsidRPr="003C23CC">
        <w:rPr>
          <w:rFonts w:eastAsia="Times New Roman" w:cs="Times New Roman"/>
          <w:color w:val="000000"/>
          <w:szCs w:val="24"/>
          <w:lang w:eastAsia="ru-RU"/>
        </w:rPr>
        <w:t xml:space="preserve"> перераспределение учебного времени между модулями (при сохранении общего количества учебных часов).</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614" w:name="011099"/>
      <w:bookmarkEnd w:id="614"/>
      <w:r w:rsidRPr="003C23CC">
        <w:rPr>
          <w:rFonts w:eastAsia="Times New Roman" w:cs="Times New Roman"/>
          <w:color w:val="000000"/>
          <w:szCs w:val="24"/>
          <w:lang w:eastAsia="ru-RU"/>
        </w:rPr>
        <w:t>Предлагаемые варианты тематического планирования и распределения часов на изучение модулей могут служить примерным образцом при составлении рабочих программ по предмету.</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615" w:name="011100"/>
      <w:bookmarkEnd w:id="615"/>
      <w:r w:rsidRPr="003C23CC">
        <w:rPr>
          <w:rFonts w:eastAsia="Times New Roman" w:cs="Times New Roman"/>
          <w:color w:val="000000"/>
          <w:szCs w:val="24"/>
          <w:lang w:eastAsia="ru-RU"/>
        </w:rPr>
        <w:t>Образовательная организация может выбрать один из них либо самостоятельно разработать и утвердить иной вариант тематического планирования.</w:t>
      </w:r>
    </w:p>
    <w:p w:rsidR="003C23CC" w:rsidRPr="003C23CC" w:rsidRDefault="003C23CC" w:rsidP="003C23CC">
      <w:pPr>
        <w:shd w:val="clear" w:color="auto" w:fill="FFFFFF"/>
        <w:ind w:firstLine="851"/>
        <w:jc w:val="both"/>
        <w:rPr>
          <w:rFonts w:eastAsia="Times New Roman" w:cs="Times New Roman"/>
          <w:color w:val="000000"/>
          <w:szCs w:val="24"/>
          <w:lang w:eastAsia="ru-RU"/>
        </w:rPr>
      </w:pPr>
      <w:bookmarkStart w:id="616" w:name="011101"/>
      <w:bookmarkEnd w:id="616"/>
      <w:r w:rsidRPr="003C23CC">
        <w:rPr>
          <w:rFonts w:eastAsia="Times New Roman" w:cs="Times New Roman"/>
          <w:color w:val="000000"/>
          <w:szCs w:val="24"/>
          <w:lang w:eastAsia="ru-RU"/>
        </w:rPr>
        <w:t>Количество часов инвариантных модулей может быть сокращено для введения вариативных. Порядок, классы изучения модулей и количество часов могут быть иными с учетом материально-технического обеспечения образовательной организации.</w:t>
      </w:r>
    </w:p>
    <w:p w:rsidR="003C23CC" w:rsidRPr="003C23CC" w:rsidRDefault="003C23CC" w:rsidP="003C23CC">
      <w:pPr>
        <w:ind w:firstLine="851"/>
        <w:jc w:val="both"/>
        <w:rPr>
          <w:rFonts w:eastAsiaTheme="minorEastAsia" w:cs="Times New Roman"/>
          <w:szCs w:val="24"/>
          <w:lang w:eastAsia="ru-RU"/>
        </w:rPr>
      </w:pPr>
    </w:p>
    <w:p w:rsidR="003C23CC" w:rsidRPr="003C23CC" w:rsidRDefault="003C23CC" w:rsidP="003C23CC">
      <w:pPr>
        <w:ind w:firstLine="709"/>
        <w:jc w:val="center"/>
        <w:rPr>
          <w:rFonts w:eastAsiaTheme="minorEastAsia" w:cs="Times New Roman"/>
          <w:b/>
          <w:szCs w:val="24"/>
          <w:lang w:eastAsia="ru-RU"/>
        </w:rPr>
      </w:pPr>
      <w:r w:rsidRPr="003C23CC">
        <w:rPr>
          <w:rFonts w:eastAsiaTheme="minorEastAsia" w:cs="Times New Roman"/>
          <w:b/>
          <w:szCs w:val="24"/>
          <w:lang w:eastAsia="ru-RU"/>
        </w:rPr>
        <w:t>2.2.  Программа формирования универсальных учебных действий</w:t>
      </w:r>
    </w:p>
    <w:p w:rsidR="003C23CC" w:rsidRPr="003C23CC" w:rsidRDefault="003C23CC" w:rsidP="003C23CC">
      <w:pPr>
        <w:ind w:firstLine="709"/>
        <w:jc w:val="both"/>
        <w:rPr>
          <w:rFonts w:eastAsiaTheme="minorEastAsia" w:cs="Times New Roman"/>
          <w:szCs w:val="24"/>
          <w:lang w:eastAsia="ru-RU"/>
        </w:rPr>
      </w:pP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Программа формирования универсальных учебных действий  для обучающихся с задержкой психического развития (вариант 7), составлена на основе Программы формирования УУД у обучающихся с ОВЗ ФАОП ООО для обучающихся с ограниченными возможностями здоровья,  представленной  в </w:t>
      </w:r>
      <w:hyperlink r:id="rId16" w:anchor="/document/99/1300260897/XA00RRA2OO/" w:tgtFrame="_self" w:history="1">
        <w:r w:rsidRPr="003C23CC">
          <w:rPr>
            <w:rFonts w:eastAsiaTheme="minorEastAsia" w:cs="Times New Roman"/>
            <w:color w:val="0000FF"/>
            <w:szCs w:val="24"/>
            <w:u w:val="single"/>
            <w:lang w:eastAsia="ru-RU"/>
          </w:rPr>
          <w:t>приложении № 1 к  ФАОП ООО</w:t>
        </w:r>
      </w:hyperlink>
      <w:r w:rsidRPr="003C23CC">
        <w:rPr>
          <w:rFonts w:eastAsiaTheme="minorEastAsia" w:cs="Times New Roman"/>
          <w:szCs w:val="24"/>
          <w:lang w:eastAsia="ru-RU"/>
        </w:rPr>
        <w:t>.</w:t>
      </w:r>
    </w:p>
    <w:p w:rsidR="003C23CC" w:rsidRPr="003C23CC" w:rsidRDefault="003C23CC" w:rsidP="003C23CC">
      <w:pPr>
        <w:ind w:firstLine="709"/>
        <w:jc w:val="both"/>
        <w:rPr>
          <w:rFonts w:eastAsiaTheme="minorEastAsia" w:cs="Times New Roman"/>
          <w:szCs w:val="24"/>
          <w:lang w:eastAsia="ru-RU"/>
        </w:rPr>
      </w:pPr>
    </w:p>
    <w:p w:rsidR="003C23CC" w:rsidRPr="003C23CC" w:rsidRDefault="003C23CC" w:rsidP="003C23CC">
      <w:pPr>
        <w:tabs>
          <w:tab w:val="left" w:pos="993"/>
        </w:tabs>
        <w:ind w:firstLine="709"/>
        <w:jc w:val="both"/>
        <w:rPr>
          <w:rFonts w:eastAsiaTheme="minorEastAsia" w:cs="Times New Roman"/>
          <w:b/>
          <w:szCs w:val="24"/>
          <w:lang w:eastAsia="ru-RU"/>
        </w:rPr>
      </w:pPr>
      <w:r w:rsidRPr="003C23CC">
        <w:rPr>
          <w:rFonts w:eastAsiaTheme="minorEastAsia" w:cs="Times New Roman"/>
          <w:b/>
          <w:szCs w:val="24"/>
          <w:lang w:eastAsia="ru-RU"/>
        </w:rPr>
        <w:t>I. Целевой раздел</w:t>
      </w:r>
    </w:p>
    <w:p w:rsidR="003C23CC" w:rsidRPr="003C23CC" w:rsidRDefault="003C23CC" w:rsidP="003C23CC">
      <w:pPr>
        <w:tabs>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1. Программа формирования универсальных учебных действий (далее - УУД) у обучающихся с ограниченными возможностями здоровья (далее - ОВЗ) обеспечивает:</w:t>
      </w:r>
    </w:p>
    <w:p w:rsidR="003C23CC" w:rsidRPr="003C23CC" w:rsidRDefault="003C23CC" w:rsidP="003C23CC">
      <w:pPr>
        <w:tabs>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 xml:space="preserve">- развитие способности к саморазвитию и самосовершенствованию; </w:t>
      </w:r>
    </w:p>
    <w:p w:rsidR="003C23CC" w:rsidRPr="003C23CC" w:rsidRDefault="003C23CC" w:rsidP="003C23CC">
      <w:pPr>
        <w:tabs>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 xml:space="preserve">- формирование внутренней позиции личности, </w:t>
      </w:r>
      <w:proofErr w:type="gramStart"/>
      <w:r w:rsidRPr="003C23CC">
        <w:rPr>
          <w:rFonts w:eastAsiaTheme="minorEastAsia" w:cs="Times New Roman"/>
          <w:szCs w:val="24"/>
          <w:lang w:eastAsia="ru-RU"/>
        </w:rPr>
        <w:t>регулятивных</w:t>
      </w:r>
      <w:proofErr w:type="gramEnd"/>
      <w:r w:rsidRPr="003C23CC">
        <w:rPr>
          <w:rFonts w:eastAsiaTheme="minorEastAsia" w:cs="Times New Roman"/>
          <w:szCs w:val="24"/>
          <w:lang w:eastAsia="ru-RU"/>
        </w:rPr>
        <w:t>, познавательных, коммуникативных УУД у обучающихся;</w:t>
      </w:r>
    </w:p>
    <w:p w:rsidR="003C23CC" w:rsidRPr="003C23CC" w:rsidRDefault="003C23CC" w:rsidP="003C23CC">
      <w:pPr>
        <w:tabs>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 формирование опыта применения УУД в жизненных ситуациях для решения задач общекультурного, личностного и познавательного развития обучающихся, готовности к решению практических задач;</w:t>
      </w:r>
    </w:p>
    <w:p w:rsidR="003C23CC" w:rsidRPr="003C23CC" w:rsidRDefault="003C23CC" w:rsidP="003C23CC">
      <w:pPr>
        <w:tabs>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 повышение эффективности усвоения знаний и учебных действий, формирования компетенций в предметных областях, учебно-исследовательской и проектной деятельности;</w:t>
      </w:r>
    </w:p>
    <w:p w:rsidR="003C23CC" w:rsidRPr="003C23CC" w:rsidRDefault="003C23CC" w:rsidP="003C23CC">
      <w:pPr>
        <w:tabs>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 формирование навыка участия в различных формах организации учебно-исследовательской и проектной деятельности, в том числе творческих конкурсах, олимпиадах, научных обществах, научно-практических конференциях, олимпиадах;</w:t>
      </w:r>
    </w:p>
    <w:p w:rsidR="003C23CC" w:rsidRPr="003C23CC" w:rsidRDefault="003C23CC" w:rsidP="003C23CC">
      <w:pPr>
        <w:tabs>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 xml:space="preserve"> - овладение приемами учебного сотрудничества и социального взаимодействия со сверстниками, обучающимися младшего и старшего возраста и взрослыми в совместной учебно-исследовательской и проектной деятельности;</w:t>
      </w:r>
    </w:p>
    <w:p w:rsidR="003C23CC" w:rsidRPr="003C23CC" w:rsidRDefault="003C23CC" w:rsidP="003C23CC">
      <w:pPr>
        <w:tabs>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lastRenderedPageBreak/>
        <w:t>- формирование и развитие компетенций обучающихся в области использования ИКТ;</w:t>
      </w:r>
    </w:p>
    <w:p w:rsidR="003C23CC" w:rsidRPr="003C23CC" w:rsidRDefault="003C23CC" w:rsidP="003C23CC">
      <w:pPr>
        <w:tabs>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 xml:space="preserve"> - на уровне общего пользования, включая владение ИКТ, поиском, анализом и передачей информации, презентацией выполненных работ, основами информационной безопасности, умением безопасного использования средств ИКТ и сети Интернет формирование культуры пользования ИКТ;</w:t>
      </w:r>
    </w:p>
    <w:p w:rsidR="003C23CC" w:rsidRPr="003C23CC" w:rsidRDefault="003C23CC" w:rsidP="003C23CC">
      <w:pPr>
        <w:tabs>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 xml:space="preserve"> - формирование знаний и навыков в области финансовой грамотности и устойчивого развития общества;</w:t>
      </w:r>
    </w:p>
    <w:p w:rsidR="003C23CC" w:rsidRPr="003C23CC" w:rsidRDefault="003C23CC" w:rsidP="003C23CC">
      <w:pPr>
        <w:tabs>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 xml:space="preserve"> - развитие учебного сотрудничества, коммуникативных учебных действий, активизация взаимодействия </w:t>
      </w:r>
      <w:proofErr w:type="gramStart"/>
      <w:r w:rsidRPr="003C23CC">
        <w:rPr>
          <w:rFonts w:eastAsiaTheme="minorEastAsia" w:cs="Times New Roman"/>
          <w:szCs w:val="24"/>
          <w:lang w:eastAsia="ru-RU"/>
        </w:rPr>
        <w:t>со</w:t>
      </w:r>
      <w:proofErr w:type="gramEnd"/>
      <w:r w:rsidRPr="003C23CC">
        <w:rPr>
          <w:rFonts w:eastAsiaTheme="minorEastAsia" w:cs="Times New Roman"/>
          <w:szCs w:val="24"/>
          <w:lang w:eastAsia="ru-RU"/>
        </w:rPr>
        <w:t xml:space="preserve"> взрослыми и сверстниками при расширении социальных практик при общении с окружающими людьми.</w:t>
      </w:r>
    </w:p>
    <w:p w:rsidR="003C23CC" w:rsidRPr="003C23CC" w:rsidRDefault="003C23CC" w:rsidP="003C23CC">
      <w:pPr>
        <w:tabs>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 xml:space="preserve"> 2. УУД позволяют решать широкий круг задач в различных предметных областях и являющиеся результатами </w:t>
      </w:r>
      <w:proofErr w:type="gramStart"/>
      <w:r w:rsidRPr="003C23CC">
        <w:rPr>
          <w:rFonts w:eastAsiaTheme="minorEastAsia" w:cs="Times New Roman"/>
          <w:szCs w:val="24"/>
          <w:lang w:eastAsia="ru-RU"/>
        </w:rPr>
        <w:t>освоения</w:t>
      </w:r>
      <w:proofErr w:type="gramEnd"/>
      <w:r w:rsidRPr="003C23CC">
        <w:rPr>
          <w:rFonts w:eastAsiaTheme="minorEastAsia" w:cs="Times New Roman"/>
          <w:szCs w:val="24"/>
          <w:lang w:eastAsia="ru-RU"/>
        </w:rPr>
        <w:t xml:space="preserve"> обучающимися АООП ООО.</w:t>
      </w:r>
    </w:p>
    <w:p w:rsidR="003C23CC" w:rsidRPr="003C23CC" w:rsidRDefault="003C23CC" w:rsidP="003C23CC">
      <w:pPr>
        <w:tabs>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 xml:space="preserve"> 3. Достижения обучающихся, полученные в результате изучения учебных предметов, учебных курсов, модулей, характеризующие совокупность познавательных, коммуникативных и регулятивных УУД отражают способность обучающихся использовать на практике УУД, составляющие умение овладевать учебными знаково-символическими средствами, направленными </w:t>
      </w:r>
      <w:proofErr w:type="gramStart"/>
      <w:r w:rsidRPr="003C23CC">
        <w:rPr>
          <w:rFonts w:eastAsiaTheme="minorEastAsia" w:cs="Times New Roman"/>
          <w:szCs w:val="24"/>
          <w:lang w:eastAsia="ru-RU"/>
        </w:rPr>
        <w:t>на</w:t>
      </w:r>
      <w:proofErr w:type="gramEnd"/>
      <w:r w:rsidRPr="003C23CC">
        <w:rPr>
          <w:rFonts w:eastAsiaTheme="minorEastAsia" w:cs="Times New Roman"/>
          <w:szCs w:val="24"/>
          <w:lang w:eastAsia="ru-RU"/>
        </w:rPr>
        <w:t>:</w:t>
      </w:r>
    </w:p>
    <w:p w:rsidR="003C23CC" w:rsidRPr="003C23CC" w:rsidRDefault="003C23CC" w:rsidP="003C23CC">
      <w:pPr>
        <w:tabs>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 xml:space="preserve"> - овладение умениями замещения, моделирования, кодирования и декодирования информации, логическими операциями, включая общие приемы решения задач (универсальные учебные познавательные действия);</w:t>
      </w:r>
    </w:p>
    <w:p w:rsidR="003C23CC" w:rsidRPr="003C23CC" w:rsidRDefault="003C23CC" w:rsidP="003C23CC">
      <w:pPr>
        <w:tabs>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 xml:space="preserve"> </w:t>
      </w:r>
      <w:proofErr w:type="gramStart"/>
      <w:r w:rsidRPr="003C23CC">
        <w:rPr>
          <w:rFonts w:eastAsiaTheme="minorEastAsia" w:cs="Times New Roman"/>
          <w:szCs w:val="24"/>
          <w:lang w:eastAsia="ru-RU"/>
        </w:rPr>
        <w:t>-  приобретение ими умения учитывать позицию собеседника, организовывать и осуществлять сотрудничество, коррекцию с педагогическими работниками и со сверстниками, адекватно передавать информацию и отображать предметное содержание и условия деятельности и речи, учитывать разные мнения и интересы, аргументировать и обосновывать свою позицию, задавать вопросы, необходимые для организации собственной деятельности и сотрудничества с партнером (универсальные учебные коммуникативные действия);</w:t>
      </w:r>
      <w:proofErr w:type="gramEnd"/>
    </w:p>
    <w:p w:rsidR="003C23CC" w:rsidRPr="003C23CC" w:rsidRDefault="003C23CC" w:rsidP="003C23CC">
      <w:pPr>
        <w:tabs>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 xml:space="preserve"> </w:t>
      </w:r>
      <w:proofErr w:type="gramStart"/>
      <w:r w:rsidRPr="003C23CC">
        <w:rPr>
          <w:rFonts w:eastAsiaTheme="minorEastAsia" w:cs="Times New Roman"/>
          <w:szCs w:val="24"/>
          <w:lang w:eastAsia="ru-RU"/>
        </w:rPr>
        <w:t>- включающими способность принимать и сохранять учебную цель и задачу, планировать ее реализацию, контролировать и оценивать свои действия, вносить соответствующие коррективы в их выполнение, ставить новые учебные задачи, проявлять познавательную инициативу в учебном сотрудничестве, осуществлять констатирующий и предвосхищающий контроль по результату и способу действия, актуальный контроль на уровне произвольного внимания (универсальные регулятивные действия).</w:t>
      </w:r>
      <w:proofErr w:type="gramEnd"/>
    </w:p>
    <w:p w:rsidR="003C23CC" w:rsidRPr="003C23CC" w:rsidRDefault="003C23CC" w:rsidP="003C23CC">
      <w:pPr>
        <w:tabs>
          <w:tab w:val="left" w:pos="993"/>
        </w:tabs>
        <w:ind w:firstLine="709"/>
        <w:jc w:val="both"/>
        <w:rPr>
          <w:rFonts w:eastAsiaTheme="minorEastAsia" w:cs="Times New Roman"/>
          <w:b/>
          <w:szCs w:val="24"/>
          <w:lang w:eastAsia="ru-RU"/>
        </w:rPr>
      </w:pPr>
    </w:p>
    <w:p w:rsidR="003C23CC" w:rsidRPr="003C23CC" w:rsidRDefault="003C23CC" w:rsidP="003C23CC">
      <w:pPr>
        <w:tabs>
          <w:tab w:val="left" w:pos="0"/>
        </w:tabs>
        <w:ind w:firstLine="709"/>
        <w:jc w:val="both"/>
        <w:rPr>
          <w:rFonts w:eastAsiaTheme="minorEastAsia" w:cs="Times New Roman"/>
          <w:b/>
          <w:szCs w:val="24"/>
          <w:lang w:eastAsia="ru-RU"/>
        </w:rPr>
      </w:pPr>
      <w:r w:rsidRPr="003C23CC">
        <w:rPr>
          <w:rFonts w:eastAsiaTheme="minorEastAsia" w:cs="Times New Roman"/>
          <w:b/>
          <w:szCs w:val="24"/>
          <w:lang w:eastAsia="ru-RU"/>
        </w:rPr>
        <w:t>II. Содержательный раздел</w:t>
      </w:r>
    </w:p>
    <w:p w:rsidR="003C23CC" w:rsidRPr="003C23CC" w:rsidRDefault="003C23CC" w:rsidP="003C23CC">
      <w:pPr>
        <w:tabs>
          <w:tab w:val="left" w:pos="0"/>
        </w:tabs>
        <w:ind w:firstLine="709"/>
        <w:jc w:val="both"/>
        <w:rPr>
          <w:rFonts w:eastAsiaTheme="minorEastAsia" w:cs="Times New Roman"/>
          <w:b/>
          <w:szCs w:val="24"/>
          <w:lang w:eastAsia="ru-RU"/>
        </w:rPr>
      </w:pPr>
    </w:p>
    <w:p w:rsidR="003C23CC" w:rsidRPr="003C23CC" w:rsidRDefault="003C23CC" w:rsidP="003C23CC">
      <w:pPr>
        <w:tabs>
          <w:tab w:val="left" w:pos="0"/>
        </w:tabs>
        <w:ind w:firstLine="709"/>
        <w:jc w:val="both"/>
        <w:rPr>
          <w:rFonts w:eastAsiaTheme="minorEastAsia" w:cs="Times New Roman"/>
          <w:b/>
          <w:szCs w:val="24"/>
          <w:lang w:eastAsia="ru-RU"/>
        </w:rPr>
      </w:pPr>
      <w:r w:rsidRPr="003C23CC">
        <w:rPr>
          <w:rFonts w:eastAsiaTheme="minorEastAsia" w:cs="Times New Roman"/>
          <w:b/>
          <w:szCs w:val="24"/>
          <w:lang w:eastAsia="ru-RU"/>
        </w:rPr>
        <w:t>2. Описание взаимосвязи УУД с содержанием учебных предметов</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2.1. Разработанные по всем учебным предметам федеральные рабочие программы отражают определенные во ФГОС ООО универсальные учебные действия в трех своих компонентах, учитывают особые образовательные потребности обучающихся с ОВЗ, в том числе в целенаправленном развитии речи - устной и письменной.</w:t>
      </w:r>
    </w:p>
    <w:p w:rsidR="003C23CC" w:rsidRPr="003C23CC" w:rsidRDefault="003C23CC" w:rsidP="003C23CC">
      <w:pPr>
        <w:tabs>
          <w:tab w:val="left" w:pos="0"/>
        </w:tabs>
        <w:ind w:firstLine="709"/>
        <w:jc w:val="both"/>
        <w:rPr>
          <w:rFonts w:eastAsiaTheme="minorEastAsia" w:cs="Times New Roman"/>
          <w:b/>
          <w:szCs w:val="24"/>
          <w:lang w:eastAsia="ru-RU"/>
        </w:rPr>
      </w:pPr>
    </w:p>
    <w:p w:rsidR="003C23CC" w:rsidRPr="003C23CC" w:rsidRDefault="003C23CC" w:rsidP="003C23CC">
      <w:pPr>
        <w:tabs>
          <w:tab w:val="left" w:pos="0"/>
        </w:tabs>
        <w:ind w:firstLine="709"/>
        <w:jc w:val="both"/>
        <w:rPr>
          <w:rFonts w:eastAsiaTheme="minorEastAsia" w:cs="Times New Roman"/>
          <w:b/>
          <w:szCs w:val="24"/>
          <w:lang w:eastAsia="ru-RU"/>
        </w:rPr>
      </w:pPr>
      <w:r w:rsidRPr="003C23CC">
        <w:rPr>
          <w:rFonts w:eastAsiaTheme="minorEastAsia" w:cs="Times New Roman"/>
          <w:b/>
          <w:szCs w:val="24"/>
          <w:lang w:eastAsia="ru-RU"/>
        </w:rPr>
        <w:t>2. 2. Описание реализации требований формирования УУД в предметных результатах</w:t>
      </w:r>
    </w:p>
    <w:p w:rsidR="003C23CC" w:rsidRPr="003C23CC" w:rsidRDefault="003C23CC" w:rsidP="003C23CC">
      <w:pPr>
        <w:tabs>
          <w:tab w:val="left" w:pos="0"/>
        </w:tabs>
        <w:ind w:firstLine="709"/>
        <w:jc w:val="both"/>
        <w:rPr>
          <w:rFonts w:eastAsiaTheme="minorEastAsia" w:cs="Times New Roman"/>
          <w:b/>
          <w:szCs w:val="24"/>
          <w:lang w:eastAsia="ru-RU"/>
        </w:rPr>
      </w:pP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b/>
          <w:szCs w:val="24"/>
          <w:lang w:eastAsia="ru-RU"/>
        </w:rPr>
        <w:t>2.2.1. Русский язык и литература</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2.2.1.1. Формирование универсальных учебных познавательных действий.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2.2.1.1.1. Формирование базовых логических действий: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анализировать, классифицировать, сравнивать языковые единицы, а также тексты различных функциональных разновидностей языка, функционально-смысловых типов речи и жанров;</w:t>
      </w:r>
    </w:p>
    <w:p w:rsidR="003C23CC" w:rsidRPr="003C23CC" w:rsidRDefault="003C23CC" w:rsidP="003C23CC">
      <w:pPr>
        <w:tabs>
          <w:tab w:val="left" w:pos="0"/>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lastRenderedPageBreak/>
        <w:t>выявлять и характеризовать существенные признаки классификации, основания для обобщения и сравнения, критерии проводимого анализа языковых единиц, текстов различных функциональных разновидностей языка, функционально-смысловых типов речи и жанров;</w:t>
      </w:r>
    </w:p>
    <w:p w:rsidR="003C23CC" w:rsidRPr="003C23CC" w:rsidRDefault="003C23CC" w:rsidP="003C23CC">
      <w:pPr>
        <w:tabs>
          <w:tab w:val="left" w:pos="0"/>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устанавливать существенный признак классификации и классифицировать литературные объекты, устанавливать основания для их обобщения и сравнения, определять критерии проводимого анализа;</w:t>
      </w:r>
    </w:p>
    <w:p w:rsidR="003C23CC" w:rsidRPr="003C23CC" w:rsidRDefault="003C23CC" w:rsidP="003C23CC">
      <w:pPr>
        <w:tabs>
          <w:tab w:val="left" w:pos="0"/>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выявлять и комментировать закономерности при изучении языковых процессов; формулировать выводы с использованием дедуктивных и индуктивных умозаключений, умозаключений по аналогии;</w:t>
      </w:r>
    </w:p>
    <w:p w:rsidR="003C23CC" w:rsidRPr="003C23CC" w:rsidRDefault="003C23CC" w:rsidP="003C23CC">
      <w:pPr>
        <w:tabs>
          <w:tab w:val="left" w:pos="0"/>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выбирать способ решения учебной задачи при работе с разными единицами языка, разными типами текстов, сравнивая варианты решения и выбирая оптимальный вариант с учётом выделенных критериев;</w:t>
      </w:r>
    </w:p>
    <w:p w:rsidR="003C23CC" w:rsidRPr="003C23CC" w:rsidRDefault="003C23CC" w:rsidP="003C23CC">
      <w:pPr>
        <w:tabs>
          <w:tab w:val="left" w:pos="0"/>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самостоятельно выявлять (в рамках предложенной задачи) критерии определения закономерностей и противоречий в рассматриваемых литературных фактах и наблюдениях над текстом;</w:t>
      </w:r>
    </w:p>
    <w:p w:rsidR="003C23CC" w:rsidRPr="003C23CC" w:rsidRDefault="003C23CC" w:rsidP="003C23CC">
      <w:pPr>
        <w:tabs>
          <w:tab w:val="left" w:pos="0"/>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выявлять дефицит информации, данных, необходимых для решения поставленной учебной задачи;</w:t>
      </w:r>
    </w:p>
    <w:p w:rsidR="003C23CC" w:rsidRPr="003C23CC" w:rsidRDefault="003C23CC" w:rsidP="003C23CC">
      <w:pPr>
        <w:tabs>
          <w:tab w:val="left" w:pos="0"/>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устанавливать причинно-следственные связи при изучении литературных явлений и процессов.</w:t>
      </w:r>
    </w:p>
    <w:p w:rsidR="003C23CC" w:rsidRPr="003C23CC" w:rsidRDefault="003C23CC" w:rsidP="003C23CC">
      <w:pPr>
        <w:tabs>
          <w:tab w:val="left" w:pos="0"/>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2.2.1.1.2. Формирование базовых исследовательских действий:</w:t>
      </w:r>
    </w:p>
    <w:p w:rsidR="003C23CC" w:rsidRPr="003C23CC" w:rsidRDefault="003C23CC" w:rsidP="003C23CC">
      <w:pPr>
        <w:tabs>
          <w:tab w:val="left" w:pos="0"/>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самостоятельно определять и формулировать цели лингвистических мини-исследований, формулировать и использовать вопросы как исследовательский инструмент;</w:t>
      </w:r>
    </w:p>
    <w:p w:rsidR="003C23CC" w:rsidRPr="003C23CC" w:rsidRDefault="003C23CC" w:rsidP="003C23CC">
      <w:pPr>
        <w:tabs>
          <w:tab w:val="left" w:pos="0"/>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формулировать в устной и письменной форме гипотезу предстоящего исследования (исследовательского проекта) языкового материала; осуществлять проверку гипотезы; аргументировать свою позицию, мнение;</w:t>
      </w:r>
    </w:p>
    <w:p w:rsidR="003C23CC" w:rsidRPr="003C23CC" w:rsidRDefault="003C23CC" w:rsidP="003C23CC">
      <w:pPr>
        <w:tabs>
          <w:tab w:val="left" w:pos="0"/>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проводить по самостоятельно составленному плану небольшое исследование по установлению особенностей языковых единиц, языковых процессов, особенностей причинно-следственных связей и зависимостей объектов между собой;</w:t>
      </w:r>
    </w:p>
    <w:p w:rsidR="003C23CC" w:rsidRPr="003C23CC" w:rsidRDefault="003C23CC" w:rsidP="003C23CC">
      <w:pPr>
        <w:tabs>
          <w:tab w:val="left" w:pos="0"/>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 xml:space="preserve">самостоятельно формулировать обобщения и выводы по результатам проведённого наблюдения за языковым материалом и языковыми явлениями, лингвистического мини-исследования, представлять результаты </w:t>
      </w:r>
      <w:proofErr w:type="gramStart"/>
      <w:r w:rsidRPr="003C23CC">
        <w:rPr>
          <w:rFonts w:eastAsiaTheme="minorEastAsia" w:cs="Times New Roman"/>
          <w:szCs w:val="24"/>
          <w:lang w:eastAsia="ru-RU"/>
        </w:rPr>
        <w:t>исследования</w:t>
      </w:r>
      <w:proofErr w:type="gramEnd"/>
      <w:r w:rsidRPr="003C23CC">
        <w:rPr>
          <w:rFonts w:eastAsiaTheme="minorEastAsia" w:cs="Times New Roman"/>
          <w:szCs w:val="24"/>
          <w:lang w:eastAsia="ru-RU"/>
        </w:rPr>
        <w:t xml:space="preserve"> в том числе в устной и письменной форме, в виде электронной презентации, схемы, таблицы, диаграммы;</w:t>
      </w:r>
    </w:p>
    <w:p w:rsidR="003C23CC" w:rsidRPr="003C23CC" w:rsidRDefault="003C23CC" w:rsidP="003C23CC">
      <w:pPr>
        <w:tabs>
          <w:tab w:val="left" w:pos="0"/>
          <w:tab w:val="left" w:pos="993"/>
        </w:tabs>
        <w:ind w:firstLine="709"/>
        <w:jc w:val="both"/>
        <w:rPr>
          <w:rFonts w:eastAsiaTheme="minorEastAsia" w:cs="Times New Roman"/>
          <w:szCs w:val="24"/>
          <w:lang w:eastAsia="ru-RU"/>
        </w:rPr>
      </w:pPr>
    </w:p>
    <w:p w:rsidR="003C23CC" w:rsidRPr="003C23CC" w:rsidRDefault="003C23CC" w:rsidP="003C23CC">
      <w:pPr>
        <w:tabs>
          <w:tab w:val="left" w:pos="0"/>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формулировать гипотезу об истинности собственных суждений и суждений других, аргументировать свою позицию в выборе и интерпретации литературного объекта исследования;</w:t>
      </w:r>
    </w:p>
    <w:p w:rsidR="003C23CC" w:rsidRPr="003C23CC" w:rsidRDefault="003C23CC" w:rsidP="003C23CC">
      <w:pPr>
        <w:tabs>
          <w:tab w:val="left" w:pos="0"/>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самостоятельно составлять план исследования особенностей литературного объекта изучения, причинно-следственных связей и зависимостей объектов между собой;</w:t>
      </w:r>
    </w:p>
    <w:p w:rsidR="003C23CC" w:rsidRPr="003C23CC" w:rsidRDefault="003C23CC" w:rsidP="003C23CC">
      <w:pPr>
        <w:tabs>
          <w:tab w:val="left" w:pos="0"/>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овладеть инструментами оценки достоверности полученных выводов и обобщений;</w:t>
      </w:r>
    </w:p>
    <w:p w:rsidR="003C23CC" w:rsidRPr="003C23CC" w:rsidRDefault="003C23CC" w:rsidP="003C23CC">
      <w:pPr>
        <w:tabs>
          <w:tab w:val="left" w:pos="0"/>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прогнозировать возможное дальнейшее развитие событий и их последствия в аналогичных или сходных ситуациях, а также выдвигать предположения об их развитии в новых условиях и контекстах, в том числе в литературных произведениях;</w:t>
      </w:r>
    </w:p>
    <w:p w:rsidR="003C23CC" w:rsidRPr="003C23CC" w:rsidRDefault="003C23CC" w:rsidP="003C23CC">
      <w:pPr>
        <w:tabs>
          <w:tab w:val="left" w:pos="0"/>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публично представлять результаты учебного исследования проектной деятельности на уроках или во внеурочной деятельности, в том числе в устных и стендовых докладах на конференциях.</w:t>
      </w:r>
    </w:p>
    <w:p w:rsidR="003C23CC" w:rsidRPr="003C23CC" w:rsidRDefault="003C23CC" w:rsidP="003C23CC">
      <w:pPr>
        <w:tabs>
          <w:tab w:val="left" w:pos="0"/>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2.2.1.1.3. Работа с информацией:</w:t>
      </w:r>
    </w:p>
    <w:p w:rsidR="003C23CC" w:rsidRPr="003C23CC" w:rsidRDefault="003C23CC" w:rsidP="003C23CC">
      <w:pPr>
        <w:tabs>
          <w:tab w:val="left" w:pos="0"/>
          <w:tab w:val="left" w:pos="993"/>
        </w:tabs>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 xml:space="preserve">выбирать, анализировать, обобщать, систематизировать, интерпретировать и комментировать информацию, представленную в текстах, таблицах, схемах; представлять текст в виде таблицы, графики; извлекать информацию из различных источников (энциклопедий, словарей, справочников; СМИ, государственных электронных ресурсов </w:t>
      </w:r>
      <w:r w:rsidRPr="003C23CC">
        <w:rPr>
          <w:rFonts w:eastAsiaTheme="minorEastAsia" w:cs="Times New Roman"/>
          <w:szCs w:val="24"/>
          <w:lang w:eastAsia="ru-RU"/>
        </w:rPr>
        <w:lastRenderedPageBreak/>
        <w:t>учебного назначения), передавать информацию в сжатом и развёрнутом виде в соответствии с учебной задачей;</w:t>
      </w:r>
      <w:proofErr w:type="gramEnd"/>
    </w:p>
    <w:p w:rsidR="003C23CC" w:rsidRPr="003C23CC" w:rsidRDefault="003C23CC" w:rsidP="003C23CC">
      <w:pPr>
        <w:tabs>
          <w:tab w:val="left" w:pos="0"/>
          <w:tab w:val="left" w:pos="993"/>
        </w:tabs>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 xml:space="preserve">использовать различные виды </w:t>
      </w:r>
      <w:proofErr w:type="spellStart"/>
      <w:r w:rsidRPr="003C23CC">
        <w:rPr>
          <w:rFonts w:eastAsiaTheme="minorEastAsia" w:cs="Times New Roman"/>
          <w:szCs w:val="24"/>
          <w:lang w:eastAsia="ru-RU"/>
        </w:rPr>
        <w:t>аудирования</w:t>
      </w:r>
      <w:proofErr w:type="spellEnd"/>
      <w:r w:rsidRPr="003C23CC">
        <w:rPr>
          <w:rFonts w:eastAsiaTheme="minorEastAsia" w:cs="Times New Roman"/>
          <w:szCs w:val="24"/>
          <w:lang w:eastAsia="ru-RU"/>
        </w:rPr>
        <w:t xml:space="preserve"> - выборочное, ознакомительное, детальное (с учетом особых образовательных потребностей и особенностей речевого развития обучающихся), и чтения - изучающее, ознакомительное, просмотровое, поисковое, в зависимости от поставленной учебной задачи (цели); извлекать необходимую информацию из прослушанных и прочитанных текстов различных функциональных разновидностей языка и жанров; оценивать прочитанный или прослушанный текст с точки зрения использованных в нем языковых средств;</w:t>
      </w:r>
      <w:proofErr w:type="gramEnd"/>
      <w:r w:rsidRPr="003C23CC">
        <w:rPr>
          <w:rFonts w:eastAsiaTheme="minorEastAsia" w:cs="Times New Roman"/>
          <w:szCs w:val="24"/>
          <w:lang w:eastAsia="ru-RU"/>
        </w:rPr>
        <w:t xml:space="preserve"> оценивать достоверность содержащейся в тексте информации;</w:t>
      </w:r>
    </w:p>
    <w:p w:rsidR="003C23CC" w:rsidRPr="003C23CC" w:rsidRDefault="003C23CC" w:rsidP="003C23CC">
      <w:pPr>
        <w:tabs>
          <w:tab w:val="left" w:pos="0"/>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выделять главную и дополнительную информацию текстов; выявлять дефицит информации текста, необходимой для решения поставленной задачи, и восполнять его путем использования других источников информации;</w:t>
      </w:r>
    </w:p>
    <w:p w:rsidR="003C23CC" w:rsidRPr="003C23CC" w:rsidRDefault="003C23CC" w:rsidP="003C23CC">
      <w:pPr>
        <w:tabs>
          <w:tab w:val="left" w:pos="0"/>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в процессе чтения текста прогнозировать его содержание (в том числе по названию, ключевым словам, по первому и последнему абзацу), выдвигать предположения о дальнейшем развитии мысли автора и проверять их в процессе чтения текста;</w:t>
      </w:r>
    </w:p>
    <w:p w:rsidR="003C23CC" w:rsidRPr="003C23CC" w:rsidRDefault="003C23CC" w:rsidP="003C23CC">
      <w:pPr>
        <w:tabs>
          <w:tab w:val="left" w:pos="0"/>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находить и формулировать аргументы, подтверждающую или опровергающую позицию автора текста и собственную точку зрения на проблему текста, в анализируемом тексте и других источниках;</w:t>
      </w:r>
    </w:p>
    <w:p w:rsidR="003C23CC" w:rsidRPr="003C23CC" w:rsidRDefault="003C23CC" w:rsidP="003C23CC">
      <w:pPr>
        <w:tabs>
          <w:tab w:val="left" w:pos="0"/>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самостоятельно выбирать оптимальную форму представления литературной и другой информации (текст, презентация, таблица, схема) в зависимости от коммуникативной установки;</w:t>
      </w:r>
    </w:p>
    <w:p w:rsidR="003C23CC" w:rsidRPr="003C23CC" w:rsidRDefault="003C23CC" w:rsidP="003C23CC">
      <w:pPr>
        <w:tabs>
          <w:tab w:val="left" w:pos="0"/>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оценивать надежность литературной и другой информации по критериям, предложенным педагогическим работником или сформулированным самостоятельно; эффективно запоминать и систематизировать эту информацию.</w:t>
      </w:r>
    </w:p>
    <w:p w:rsidR="003C23CC" w:rsidRPr="003C23CC" w:rsidRDefault="003C23CC" w:rsidP="003C23CC">
      <w:pPr>
        <w:tabs>
          <w:tab w:val="left" w:pos="0"/>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2.2.1.2. Формирование универсальных учебных коммуникативных действий:</w:t>
      </w:r>
    </w:p>
    <w:p w:rsidR="003C23CC" w:rsidRPr="003C23CC" w:rsidRDefault="003C23CC" w:rsidP="003C23CC">
      <w:pPr>
        <w:tabs>
          <w:tab w:val="left" w:pos="0"/>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владеть различными видами монолога и диалога, формулировать в устной и письменной форме суждения на социально-культурные, нравственно-этические, бытовые, учебные темы в соответствии с темой, целью, сферой и ситуацией общения;</w:t>
      </w:r>
    </w:p>
    <w:p w:rsidR="003C23CC" w:rsidRPr="003C23CC" w:rsidRDefault="003C23CC" w:rsidP="003C23CC">
      <w:pPr>
        <w:tabs>
          <w:tab w:val="left" w:pos="0"/>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правильно, логично, аргументированно излагать свою точку зрения по поставленной проблеме;</w:t>
      </w:r>
    </w:p>
    <w:p w:rsidR="003C23CC" w:rsidRPr="003C23CC" w:rsidRDefault="003C23CC" w:rsidP="003C23CC">
      <w:pPr>
        <w:tabs>
          <w:tab w:val="left" w:pos="0"/>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 xml:space="preserve">выражать свою точку зрения и аргументировать ее в диалогах и дискуссиях; сопоставлять свои суждения с суждениями других участников диалога и </w:t>
      </w:r>
      <w:proofErr w:type="spellStart"/>
      <w:r w:rsidRPr="003C23CC">
        <w:rPr>
          <w:rFonts w:eastAsiaTheme="minorEastAsia" w:cs="Times New Roman"/>
          <w:szCs w:val="24"/>
          <w:lang w:eastAsia="ru-RU"/>
        </w:rPr>
        <w:t>полилога</w:t>
      </w:r>
      <w:proofErr w:type="spellEnd"/>
      <w:r w:rsidRPr="003C23CC">
        <w:rPr>
          <w:rFonts w:eastAsiaTheme="minorEastAsia" w:cs="Times New Roman"/>
          <w:szCs w:val="24"/>
          <w:lang w:eastAsia="ru-RU"/>
        </w:rPr>
        <w:t>, обнаруживать различие и сходство позиций; корректно выражать свое отношение к суждениям собеседников;</w:t>
      </w:r>
    </w:p>
    <w:p w:rsidR="003C23CC" w:rsidRPr="003C23CC" w:rsidRDefault="003C23CC" w:rsidP="003C23CC">
      <w:pPr>
        <w:tabs>
          <w:tab w:val="left" w:pos="0"/>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 xml:space="preserve">формулировать цель учебной деятельности, планировать ее, осуществлять самоконтроль, самооценку, </w:t>
      </w:r>
      <w:proofErr w:type="spellStart"/>
      <w:r w:rsidRPr="003C23CC">
        <w:rPr>
          <w:rFonts w:eastAsiaTheme="minorEastAsia" w:cs="Times New Roman"/>
          <w:szCs w:val="24"/>
          <w:lang w:eastAsia="ru-RU"/>
        </w:rPr>
        <w:t>самокоррекцию</w:t>
      </w:r>
      <w:proofErr w:type="spellEnd"/>
      <w:r w:rsidRPr="003C23CC">
        <w:rPr>
          <w:rFonts w:eastAsiaTheme="minorEastAsia" w:cs="Times New Roman"/>
          <w:szCs w:val="24"/>
          <w:lang w:eastAsia="ru-RU"/>
        </w:rPr>
        <w:t>; объяснять причины достижения (</w:t>
      </w:r>
      <w:proofErr w:type="spellStart"/>
      <w:r w:rsidRPr="003C23CC">
        <w:rPr>
          <w:rFonts w:eastAsiaTheme="minorEastAsia" w:cs="Times New Roman"/>
          <w:szCs w:val="24"/>
          <w:lang w:eastAsia="ru-RU"/>
        </w:rPr>
        <w:t>недостижения</w:t>
      </w:r>
      <w:proofErr w:type="spellEnd"/>
      <w:r w:rsidRPr="003C23CC">
        <w:rPr>
          <w:rFonts w:eastAsiaTheme="minorEastAsia" w:cs="Times New Roman"/>
          <w:szCs w:val="24"/>
          <w:lang w:eastAsia="ru-RU"/>
        </w:rPr>
        <w:t>) результата деятельности;</w:t>
      </w:r>
    </w:p>
    <w:p w:rsidR="003C23CC" w:rsidRPr="003C23CC" w:rsidRDefault="003C23CC" w:rsidP="003C23CC">
      <w:pPr>
        <w:tabs>
          <w:tab w:val="left" w:pos="0"/>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 xml:space="preserve">осуществлять речевую рефлексию (выявлять коммуникативные неудачи и их причины, уметь предупреждать их), </w:t>
      </w:r>
    </w:p>
    <w:p w:rsidR="003C23CC" w:rsidRPr="003C23CC" w:rsidRDefault="003C23CC" w:rsidP="003C23CC">
      <w:pPr>
        <w:tabs>
          <w:tab w:val="left" w:pos="0"/>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давать оценку приобретенному речевому опыту и корректировать собственную речь с учетом целей и условий общения;</w:t>
      </w:r>
    </w:p>
    <w:p w:rsidR="003C23CC" w:rsidRPr="003C23CC" w:rsidRDefault="003C23CC" w:rsidP="003C23CC">
      <w:pPr>
        <w:tabs>
          <w:tab w:val="left" w:pos="0"/>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оценивать соответствие результата поставленной цели и условиям общения;</w:t>
      </w:r>
    </w:p>
    <w:p w:rsidR="003C23CC" w:rsidRPr="003C23CC" w:rsidRDefault="003C23CC" w:rsidP="003C23CC">
      <w:pPr>
        <w:tabs>
          <w:tab w:val="left" w:pos="0"/>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управлять собственными эмоциями, корректно выражать их в процессе речевого общения.</w:t>
      </w:r>
    </w:p>
    <w:p w:rsidR="003C23CC" w:rsidRPr="003C23CC" w:rsidRDefault="003C23CC" w:rsidP="003C23CC">
      <w:pPr>
        <w:tabs>
          <w:tab w:val="left" w:pos="0"/>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2.2.1.3. Формирование универсальных учебных регулятивных действий:</w:t>
      </w:r>
    </w:p>
    <w:p w:rsidR="003C23CC" w:rsidRPr="003C23CC" w:rsidRDefault="003C23CC" w:rsidP="003C23CC">
      <w:pPr>
        <w:tabs>
          <w:tab w:val="left" w:pos="0"/>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владеть социокультурными нормами и нормами речевого поведения в актуальных сферах речевого общения;</w:t>
      </w:r>
    </w:p>
    <w:p w:rsidR="003C23CC" w:rsidRPr="003C23CC" w:rsidRDefault="003C23CC" w:rsidP="003C23CC">
      <w:pPr>
        <w:tabs>
          <w:tab w:val="left" w:pos="0"/>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соблюдать нормы современного русского литературного языка и нормы речевого этикета;</w:t>
      </w:r>
    </w:p>
    <w:p w:rsidR="003C23CC" w:rsidRPr="003C23CC" w:rsidRDefault="003C23CC" w:rsidP="003C23CC">
      <w:pPr>
        <w:tabs>
          <w:tab w:val="left" w:pos="0"/>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уместно пользоваться в процессе устной коммуникации внеязыковыми средствами общения (в том числе естественными жестами, мимикой лица);</w:t>
      </w:r>
    </w:p>
    <w:p w:rsidR="003C23CC" w:rsidRPr="003C23CC" w:rsidRDefault="003C23CC" w:rsidP="003C23CC">
      <w:pPr>
        <w:tabs>
          <w:tab w:val="left" w:pos="0"/>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lastRenderedPageBreak/>
        <w:t>публично представлять результаты проведенного языкового анализа или проекта при использовании устной речи, самостоятельно составленной компьютерной презентации выполненного лингвистического исследования, проекта.</w:t>
      </w:r>
    </w:p>
    <w:p w:rsidR="003C23CC" w:rsidRPr="003C23CC" w:rsidRDefault="003C23CC" w:rsidP="003C23CC">
      <w:pPr>
        <w:tabs>
          <w:tab w:val="left" w:pos="0"/>
        </w:tabs>
        <w:ind w:firstLine="709"/>
        <w:jc w:val="both"/>
        <w:rPr>
          <w:rFonts w:eastAsiaTheme="minorEastAsia" w:cs="Times New Roman"/>
          <w:b/>
          <w:szCs w:val="24"/>
          <w:lang w:eastAsia="ru-RU"/>
        </w:rPr>
      </w:pPr>
    </w:p>
    <w:p w:rsidR="003C23CC" w:rsidRPr="003C23CC" w:rsidRDefault="003C23CC" w:rsidP="003C23CC">
      <w:pPr>
        <w:tabs>
          <w:tab w:val="left" w:pos="0"/>
        </w:tabs>
        <w:ind w:firstLine="709"/>
        <w:jc w:val="both"/>
        <w:rPr>
          <w:rFonts w:eastAsiaTheme="minorEastAsia" w:cs="Times New Roman"/>
          <w:b/>
          <w:szCs w:val="24"/>
          <w:lang w:eastAsia="ru-RU"/>
        </w:rPr>
      </w:pPr>
      <w:r w:rsidRPr="003C23CC">
        <w:rPr>
          <w:rFonts w:eastAsiaTheme="minorEastAsia" w:cs="Times New Roman"/>
          <w:b/>
          <w:szCs w:val="24"/>
          <w:lang w:eastAsia="ru-RU"/>
        </w:rPr>
        <w:t>2.2.2. Иностранный (английский) язык</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2.2.2.1. Формирование универсальных учебных познавательных действий.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2.2.2.1.1. Формирование базовых логических действий: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определять признаки </w:t>
      </w:r>
      <w:proofErr w:type="gramStart"/>
      <w:r w:rsidRPr="003C23CC">
        <w:rPr>
          <w:rFonts w:eastAsiaTheme="minorEastAsia" w:cs="Times New Roman"/>
          <w:szCs w:val="24"/>
          <w:lang w:eastAsia="ru-RU"/>
        </w:rPr>
        <w:t>языковых</w:t>
      </w:r>
      <w:proofErr w:type="gramEnd"/>
      <w:r w:rsidRPr="003C23CC">
        <w:rPr>
          <w:rFonts w:eastAsiaTheme="minorEastAsia" w:cs="Times New Roman"/>
          <w:szCs w:val="24"/>
          <w:lang w:eastAsia="ru-RU"/>
        </w:rPr>
        <w:t xml:space="preserve"> единиц иностранного языка, применять изученные правила, языковые модели, алгоритмы;</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определять и использовать словообразовательные элементы;</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классифицировать языковые единицы иностранного языка;</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проводить аналогии и устанавливать различия между языковыми средствами родного и иностранных языков;</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различать и использовать языковые единицы разного уровня (морфемы, слова, словосочетания, предложение);</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определять типы высказываний на иностранном языке;</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использовать информацию, представленную в схемах, таблицах при построении собственных устных и письменных высказываний.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2.2.2.1.2. Работа с информацией: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понимать основное или полное содержание текстов, извлекать запрашиваемую информацию и существенные детали из текста в зависимости от поставленной задачи;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понимать иноязычную речь в процессе </w:t>
      </w:r>
      <w:proofErr w:type="spellStart"/>
      <w:r w:rsidRPr="003C23CC">
        <w:rPr>
          <w:rFonts w:eastAsiaTheme="minorEastAsia" w:cs="Times New Roman"/>
          <w:szCs w:val="24"/>
          <w:lang w:eastAsia="ru-RU"/>
        </w:rPr>
        <w:t>аудирования</w:t>
      </w:r>
      <w:proofErr w:type="spellEnd"/>
      <w:r w:rsidRPr="003C23CC">
        <w:rPr>
          <w:rFonts w:eastAsiaTheme="minorEastAsia" w:cs="Times New Roman"/>
          <w:szCs w:val="24"/>
          <w:lang w:eastAsia="ru-RU"/>
        </w:rPr>
        <w:t>, извлекать запрашиваемую информацию и существенные детали в зависимости от поставленной задачи;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прогнозировать содержание текста по заголовку и иллюстрациям, устанавливать логические связи в тексте, последовательность событий, восстанавливать текст из разрозненных частей;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определять значение нового слова по контексту;</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кратко отображать информацию на иностранном языке, использовать ключевые слова, выражения, составлять план;</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оценивать достоверность информации, полученной из иноязычных источников, сети Интернет.</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2.2.2.2. Формирование универсальных учебных коммуникативных действий: </w:t>
      </w:r>
    </w:p>
    <w:p w:rsidR="003C23CC" w:rsidRPr="003C23CC" w:rsidRDefault="003C23CC" w:rsidP="003C23CC">
      <w:pPr>
        <w:tabs>
          <w:tab w:val="left" w:pos="0"/>
        </w:tabs>
        <w:ind w:firstLine="709"/>
        <w:jc w:val="both"/>
        <w:rPr>
          <w:rFonts w:eastAsiaTheme="minorEastAsia" w:cs="Times New Roman"/>
          <w:szCs w:val="24"/>
          <w:lang w:eastAsia="ru-RU"/>
        </w:rPr>
      </w:pP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воспринимать и создавать собственные диалогические и монологические высказывания в соответствии с поставленной задачей;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адекватно выбирать языковые средства для решения коммуникативных задач;</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знать основные нормы речевого этикета и речевого поведения на английском языке в соответствии с коммуникативной ситуацией.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осуществлять работу в парах, группах, выполнять разные социальные роли: ведущего и исполнителя;</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выражать свою точку зрения на английском языке при использовании изученных языковых средств, уметь корректно выражать свое отношение к альтернативной позиции;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представлять на иностранном языке результаты выполненной проектной работы с использованием компьютерной презентации.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2.4.2.2.3. Формирование универсальных учебных регулятивных действий: </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формулировать новые учебные задачи, определять способы их выполнения в сотрудничестве с педагогическим работником и самостоятельно;</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планировать работу в парах или группе, определять свою роль, распределять задачи между участниками;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воспринимать речь партнера при работе в паре или группах, при необходимости ее корректировать;</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lastRenderedPageBreak/>
        <w:t>корректировать свою деятельность с учетом поставленных учебных задач, возникающих в ходе их выполнения, трудностей и ошибок;</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осуществлять самоконтроль при выполнении заданий, адекватно оценивать результаты своей деятельности.</w:t>
      </w:r>
    </w:p>
    <w:p w:rsidR="003C23CC" w:rsidRPr="003C23CC" w:rsidRDefault="003C23CC" w:rsidP="003C23CC">
      <w:pPr>
        <w:tabs>
          <w:tab w:val="left" w:pos="0"/>
        </w:tabs>
        <w:ind w:firstLine="709"/>
        <w:jc w:val="both"/>
        <w:rPr>
          <w:rFonts w:eastAsiaTheme="minorEastAsia" w:cs="Times New Roman"/>
          <w:b/>
          <w:szCs w:val="24"/>
          <w:lang w:eastAsia="ru-RU"/>
        </w:rPr>
      </w:pPr>
    </w:p>
    <w:p w:rsidR="003C23CC" w:rsidRPr="003C23CC" w:rsidRDefault="003C23CC" w:rsidP="003C23CC">
      <w:pPr>
        <w:tabs>
          <w:tab w:val="left" w:pos="0"/>
        </w:tabs>
        <w:ind w:firstLine="709"/>
        <w:jc w:val="both"/>
        <w:rPr>
          <w:rFonts w:eastAsiaTheme="minorEastAsia" w:cs="Times New Roman"/>
          <w:b/>
          <w:szCs w:val="24"/>
          <w:lang w:eastAsia="ru-RU"/>
        </w:rPr>
      </w:pPr>
      <w:r w:rsidRPr="003C23CC">
        <w:rPr>
          <w:rFonts w:eastAsiaTheme="minorEastAsia" w:cs="Times New Roman"/>
          <w:b/>
          <w:szCs w:val="24"/>
          <w:lang w:eastAsia="ru-RU"/>
        </w:rPr>
        <w:t>2.2.3. Математика и информатика</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2.2.3.1. Формирование универсальных учебных познавательных действий.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2.2.3.1.1. Формирование базовых логических действий: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выявлять качества, свойства, характеристики математических объектов;</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различать свойства и признаки объектов;</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сравнивать, упорядочивать, классифицировать числа, величины, выражения, формулы, графики, геометрические фигуры;</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устанавливать связи и отношения, проводить аналогии, распознавать зависимости между объектами;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анализировать изменения и находить закономерности;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формулировать и использовать определения понятий, теоремы; выводить следствия, строить отрицания, формулировать обратные теоремы;</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использовать логические связки "и", "или", "если ..., то ...";</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обобщать и конкретизировать; строить заключения от общего к частному и от частного к общему;</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использовать кванторы "все", "всякий", "любой", "некоторый", "существует"; приводить пример и </w:t>
      </w:r>
      <w:proofErr w:type="spellStart"/>
      <w:r w:rsidRPr="003C23CC">
        <w:rPr>
          <w:rFonts w:eastAsiaTheme="minorEastAsia" w:cs="Times New Roman"/>
          <w:szCs w:val="24"/>
          <w:lang w:eastAsia="ru-RU"/>
        </w:rPr>
        <w:t>контрпример</w:t>
      </w:r>
      <w:proofErr w:type="spellEnd"/>
      <w:r w:rsidRPr="003C23CC">
        <w:rPr>
          <w:rFonts w:eastAsiaTheme="minorEastAsia" w:cs="Times New Roman"/>
          <w:szCs w:val="24"/>
          <w:lang w:eastAsia="ru-RU"/>
        </w:rPr>
        <w:t>;</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различать, распознавать верные и неверные утверждения;</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выражать отношения, зависимости, правила, закономерности с помощью формул;</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моделировать отношения между объектами, использовать символьные и графические модели;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воспроизводить и строить логические цепочки утверждений, прямые и от противного;</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устанавливать противоречия в рассуждениях;</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создавать, применять и преобразовывать знаки и символы, модели и схемы для решения учебных и познавательных задач;</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применять различные методы, инструменты и запросы при поиске и отборе информации или данных из источников с учетом предложенной учебной задачи и заданных критериев.</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2.2.3.1.2. Формирование базовых исследовательских действий: </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формулировать вопросы исследовательского характера о свойствах математических объектов, влиянии на свойства отдельных элементов и параметров; выдвигать гипотезы, разбирать различные варианты; использовать пример, аналогию и обобщение;</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доказывать, обосновывать, аргументировать свои суждения, выводы, закономерности и результаты;</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представлять выводы, результаты опытов и экспериментов, используя, в том числе математический язык и символику;</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оценивать надежность информации по критериям, предложенным педагогическим работником или сформулированным самостоятельно.</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2.2.3.1.3. Работа с информацией: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использовать таблицы и схемы для структурированного представления информации, графические способы представления данных;</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переводить вербальную информацию в графическую форму и наоборот;</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выявлять недостаточность и избыточность информации, данных, необходимых для решения учебной или практической задачи;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lastRenderedPageBreak/>
        <w:t>распознавать неверную информацию, данные, утверждения; устанавливать противоречия в фактах, данных;</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находить ошибки в неверных утверждениях и исправлять их;</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оценивать надежность информации по критериям, предложенным педагогическим работником или сформулированным самостоятельно.</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2.2.3.2. Формирование универсальных учебных коммуникативных действий: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выстраивать и представлять в письменной форме логику решения задачи, доказательства, подкрепляя пояснениями, обоснованиями в текстовом и графическом виде;</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владеть базовыми нормами информационной этики и права, основами информационной безопасности, определяющими правила общественного поведения, формы социальной жизни в группах и сообществах, существующих в виртуальном пространстве;</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понимать и использовать преимущества командной и индивидуальной работы при решении конкретной проблемы, в том числе при создании информационного продукта;</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принимать цель совместной информационной деятельности по сбору, обработке, передаче, формализации информации;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коллективно строить действия по ее достижению: распределять роли, договариваться, обсуждать процесс и результат совместной работы;</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выполнять свою часть работы с информацией или информационным продуктом, достигая качественного результата по своему направлению и координируя свои действия с другими членами команды;</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оценивать качество своего вклада в общий информационный продукт по определенным критериям, самостоятельно сформулированным участниками взаимодействия.</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2.2.3.3. Формирование универсальных учебных регулятивных действий: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удерживать цель деятельности;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планировать выполнение учебной задачи, выбирать и аргументировать способ деятельности;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корректировать деятельность с учетом возникших трудностей, ошибок, новых данных или информации;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анализировать и оценивать собственную работу, например: меру собственной самостоятельности, затруднения, дефициты, ошибки;</w:t>
      </w:r>
    </w:p>
    <w:p w:rsidR="003C23CC" w:rsidRPr="003C23CC" w:rsidRDefault="003C23CC" w:rsidP="003C23CC">
      <w:pPr>
        <w:tabs>
          <w:tab w:val="left" w:pos="0"/>
        </w:tabs>
        <w:ind w:firstLine="709"/>
        <w:jc w:val="both"/>
        <w:rPr>
          <w:rFonts w:eastAsiaTheme="minorEastAsia" w:cs="Times New Roman"/>
          <w:b/>
          <w:szCs w:val="24"/>
          <w:lang w:eastAsia="ru-RU"/>
        </w:rPr>
      </w:pPr>
    </w:p>
    <w:p w:rsidR="003C23CC" w:rsidRPr="003C23CC" w:rsidRDefault="003C23CC" w:rsidP="003C23CC">
      <w:pPr>
        <w:tabs>
          <w:tab w:val="left" w:pos="0"/>
        </w:tabs>
        <w:ind w:firstLine="709"/>
        <w:jc w:val="both"/>
        <w:rPr>
          <w:rFonts w:eastAsiaTheme="minorEastAsia" w:cs="Times New Roman"/>
          <w:b/>
          <w:szCs w:val="24"/>
          <w:lang w:eastAsia="ru-RU"/>
        </w:rPr>
      </w:pPr>
      <w:r w:rsidRPr="003C23CC">
        <w:rPr>
          <w:rFonts w:eastAsiaTheme="minorEastAsia" w:cs="Times New Roman"/>
          <w:b/>
          <w:szCs w:val="24"/>
          <w:lang w:eastAsia="ru-RU"/>
        </w:rPr>
        <w:t xml:space="preserve">2.2.4. </w:t>
      </w:r>
      <w:proofErr w:type="gramStart"/>
      <w:r w:rsidRPr="003C23CC">
        <w:rPr>
          <w:rFonts w:eastAsiaTheme="minorEastAsia" w:cs="Times New Roman"/>
          <w:b/>
          <w:szCs w:val="24"/>
          <w:lang w:eastAsia="ru-RU"/>
        </w:rPr>
        <w:t>Естественно-научные</w:t>
      </w:r>
      <w:proofErr w:type="gramEnd"/>
      <w:r w:rsidRPr="003C23CC">
        <w:rPr>
          <w:rFonts w:eastAsiaTheme="minorEastAsia" w:cs="Times New Roman"/>
          <w:b/>
          <w:szCs w:val="24"/>
          <w:lang w:eastAsia="ru-RU"/>
        </w:rPr>
        <w:t xml:space="preserve"> предметы</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2.2.4.1. Формирование универсальных учебных познавательных действий.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2.2.4.1.1. Формирование базовых логических действий: </w:t>
      </w:r>
    </w:p>
    <w:p w:rsidR="003C23CC" w:rsidRPr="003C23CC" w:rsidRDefault="003C23CC" w:rsidP="003C23CC">
      <w:pPr>
        <w:tabs>
          <w:tab w:val="left" w:pos="0"/>
        </w:tabs>
        <w:ind w:firstLine="709"/>
        <w:jc w:val="both"/>
        <w:rPr>
          <w:rFonts w:eastAsiaTheme="minorEastAsia" w:cs="Times New Roman"/>
          <w:szCs w:val="24"/>
          <w:lang w:eastAsia="ru-RU"/>
        </w:rPr>
      </w:pP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выдвигать гипотезы, объясняющие простые явления;</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строить простейшие модели физических явлений (в виде рисунков или схем);</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прогнозировать свойства веществ на основе общих химических свойств изученных классов или групп веществ, к которым они относятся;</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объяснять общности происхождения и эволюции систематических групп растений на примере сопоставления биологических растительных объектов.</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2.2.4.1.2. Формирование базовых исследовательских действий: </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исследование явления теплообмена при смешивании холодной и горячей воды;</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исследование процесса испарения различных жидкостей;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планирование и осуществление на практике химических экспериментов, проведение наблюдений, получение выводов по результатам эксперимента (обнаружение </w:t>
      </w:r>
      <w:proofErr w:type="gramStart"/>
      <w:r w:rsidRPr="003C23CC">
        <w:rPr>
          <w:rFonts w:eastAsiaTheme="minorEastAsia" w:cs="Times New Roman"/>
          <w:szCs w:val="24"/>
          <w:lang w:eastAsia="ru-RU"/>
        </w:rPr>
        <w:t>сульфат-ионов</w:t>
      </w:r>
      <w:proofErr w:type="gramEnd"/>
      <w:r w:rsidRPr="003C23CC">
        <w:rPr>
          <w:rFonts w:eastAsiaTheme="minorEastAsia" w:cs="Times New Roman"/>
          <w:szCs w:val="24"/>
          <w:lang w:eastAsia="ru-RU"/>
        </w:rPr>
        <w:t>, взаимодействие разбавленной серной кислоты с цинком).</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2.2.4.1.3. Работа с информацией: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lastRenderedPageBreak/>
        <w:t xml:space="preserve">анализировать оригинальный текст, посвященный использованию звука (или ультразвука) в технике (например, </w:t>
      </w:r>
      <w:proofErr w:type="spellStart"/>
      <w:r w:rsidRPr="003C23CC">
        <w:rPr>
          <w:rFonts w:eastAsiaTheme="minorEastAsia" w:cs="Times New Roman"/>
          <w:szCs w:val="24"/>
          <w:lang w:eastAsia="ru-RU"/>
        </w:rPr>
        <w:t>эхолокация</w:t>
      </w:r>
      <w:proofErr w:type="spellEnd"/>
      <w:r w:rsidRPr="003C23CC">
        <w:rPr>
          <w:rFonts w:eastAsiaTheme="minorEastAsia" w:cs="Times New Roman"/>
          <w:szCs w:val="24"/>
          <w:lang w:eastAsia="ru-RU"/>
        </w:rPr>
        <w:t>, ультразвук в медицине);</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выполнять задания по тексту (смысловое чтение);</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использование при выполнении учебных заданий и в процессе исследовательской деятельности научно-популярную литературу химического содержания, справочные материалы, ресурсы сети Интернет;</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анализировать современные источники о вакцинах и вакцинировании; обсуждать роли вакцин и лечебных сывороток для сохранения здоровья человека.</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2.2.4.2. Формирование универсальных учебных коммуникативных действий: </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сопоставлять свои суждения с суждениями других участников дискуссии, при выявлении различий и сходства позиций по отношению к обсуждаемой </w:t>
      </w:r>
      <w:proofErr w:type="gramStart"/>
      <w:r w:rsidRPr="003C23CC">
        <w:rPr>
          <w:rFonts w:eastAsiaTheme="minorEastAsia" w:cs="Times New Roman"/>
          <w:szCs w:val="24"/>
          <w:lang w:eastAsia="ru-RU"/>
        </w:rPr>
        <w:t>естественно-научной</w:t>
      </w:r>
      <w:proofErr w:type="gramEnd"/>
      <w:r w:rsidRPr="003C23CC">
        <w:rPr>
          <w:rFonts w:eastAsiaTheme="minorEastAsia" w:cs="Times New Roman"/>
          <w:szCs w:val="24"/>
          <w:lang w:eastAsia="ru-RU"/>
        </w:rPr>
        <w:t xml:space="preserve"> проблеме;</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выражать свою точку зрения на решение </w:t>
      </w:r>
      <w:proofErr w:type="gramStart"/>
      <w:r w:rsidRPr="003C23CC">
        <w:rPr>
          <w:rFonts w:eastAsiaTheme="minorEastAsia" w:cs="Times New Roman"/>
          <w:szCs w:val="24"/>
          <w:lang w:eastAsia="ru-RU"/>
        </w:rPr>
        <w:t>естественно-научной</w:t>
      </w:r>
      <w:proofErr w:type="gramEnd"/>
      <w:r w:rsidRPr="003C23CC">
        <w:rPr>
          <w:rFonts w:eastAsiaTheme="minorEastAsia" w:cs="Times New Roman"/>
          <w:szCs w:val="24"/>
          <w:lang w:eastAsia="ru-RU"/>
        </w:rPr>
        <w:t xml:space="preserve"> задачи в устных и письменных текстах;</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публично представлять результаты выполненного </w:t>
      </w:r>
      <w:proofErr w:type="gramStart"/>
      <w:r w:rsidRPr="003C23CC">
        <w:rPr>
          <w:rFonts w:eastAsiaTheme="minorEastAsia" w:cs="Times New Roman"/>
          <w:szCs w:val="24"/>
          <w:lang w:eastAsia="ru-RU"/>
        </w:rPr>
        <w:t>естественно-научного</w:t>
      </w:r>
      <w:proofErr w:type="gramEnd"/>
      <w:r w:rsidRPr="003C23CC">
        <w:rPr>
          <w:rFonts w:eastAsiaTheme="minorEastAsia" w:cs="Times New Roman"/>
          <w:szCs w:val="24"/>
          <w:lang w:eastAsia="ru-RU"/>
        </w:rPr>
        <w:t xml:space="preserve"> исследования или проекта, физического или химического опыта, биологического наблюдения;</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определять и принимать цель совместной деятельности по решению </w:t>
      </w:r>
      <w:proofErr w:type="gramStart"/>
      <w:r w:rsidRPr="003C23CC">
        <w:rPr>
          <w:rFonts w:eastAsiaTheme="minorEastAsia" w:cs="Times New Roman"/>
          <w:szCs w:val="24"/>
          <w:lang w:eastAsia="ru-RU"/>
        </w:rPr>
        <w:t>естественно-научной</w:t>
      </w:r>
      <w:proofErr w:type="gramEnd"/>
      <w:r w:rsidRPr="003C23CC">
        <w:rPr>
          <w:rFonts w:eastAsiaTheme="minorEastAsia" w:cs="Times New Roman"/>
          <w:szCs w:val="24"/>
          <w:lang w:eastAsia="ru-RU"/>
        </w:rPr>
        <w:t xml:space="preserve"> проблемы, организация действий по ее достижению: обсуждение процесса и результатов совместной работы; обобщение мнений нескольких людей;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координировать собственные действия с другими членами команды при решении задачи, выполнении </w:t>
      </w:r>
      <w:proofErr w:type="gramStart"/>
      <w:r w:rsidRPr="003C23CC">
        <w:rPr>
          <w:rFonts w:eastAsiaTheme="minorEastAsia" w:cs="Times New Roman"/>
          <w:szCs w:val="24"/>
          <w:lang w:eastAsia="ru-RU"/>
        </w:rPr>
        <w:t>естественно-научного</w:t>
      </w:r>
      <w:proofErr w:type="gramEnd"/>
      <w:r w:rsidRPr="003C23CC">
        <w:rPr>
          <w:rFonts w:eastAsiaTheme="minorEastAsia" w:cs="Times New Roman"/>
          <w:szCs w:val="24"/>
          <w:lang w:eastAsia="ru-RU"/>
        </w:rPr>
        <w:t xml:space="preserve"> исследования;</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оценивать собственный вклад в решение </w:t>
      </w:r>
      <w:proofErr w:type="gramStart"/>
      <w:r w:rsidRPr="003C23CC">
        <w:rPr>
          <w:rFonts w:eastAsiaTheme="minorEastAsia" w:cs="Times New Roman"/>
          <w:szCs w:val="24"/>
          <w:lang w:eastAsia="ru-RU"/>
        </w:rPr>
        <w:t>естественно-научной</w:t>
      </w:r>
      <w:proofErr w:type="gramEnd"/>
      <w:r w:rsidRPr="003C23CC">
        <w:rPr>
          <w:rFonts w:eastAsiaTheme="minorEastAsia" w:cs="Times New Roman"/>
          <w:szCs w:val="24"/>
          <w:lang w:eastAsia="ru-RU"/>
        </w:rPr>
        <w:t xml:space="preserve"> проблемы.</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2.2.4.3. Формирование универсальных учебных регулятивных действий: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выявление проблем в жизненных и учебных ситуациях, требующих для решения проявлений </w:t>
      </w:r>
      <w:proofErr w:type="gramStart"/>
      <w:r w:rsidRPr="003C23CC">
        <w:rPr>
          <w:rFonts w:eastAsiaTheme="minorEastAsia" w:cs="Times New Roman"/>
          <w:szCs w:val="24"/>
          <w:lang w:eastAsia="ru-RU"/>
        </w:rPr>
        <w:t>естественно-научной</w:t>
      </w:r>
      <w:proofErr w:type="gramEnd"/>
      <w:r w:rsidRPr="003C23CC">
        <w:rPr>
          <w:rFonts w:eastAsiaTheme="minorEastAsia" w:cs="Times New Roman"/>
          <w:szCs w:val="24"/>
          <w:lang w:eastAsia="ru-RU"/>
        </w:rPr>
        <w:t xml:space="preserve"> грамотности;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анализ и выбор различных подходов к принятию решений в ситуациях, требующих </w:t>
      </w:r>
      <w:proofErr w:type="gramStart"/>
      <w:r w:rsidRPr="003C23CC">
        <w:rPr>
          <w:rFonts w:eastAsiaTheme="minorEastAsia" w:cs="Times New Roman"/>
          <w:szCs w:val="24"/>
          <w:lang w:eastAsia="ru-RU"/>
        </w:rPr>
        <w:t>естественно-научной</w:t>
      </w:r>
      <w:proofErr w:type="gramEnd"/>
      <w:r w:rsidRPr="003C23CC">
        <w:rPr>
          <w:rFonts w:eastAsiaTheme="minorEastAsia" w:cs="Times New Roman"/>
          <w:szCs w:val="24"/>
          <w:lang w:eastAsia="ru-RU"/>
        </w:rPr>
        <w:t xml:space="preserve"> грамотности и знакомства с современными технологиями (индивидуальное, принятие решения в группе, принятие решений группой);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самостоятельное составление алгоритмов решения </w:t>
      </w:r>
      <w:proofErr w:type="gramStart"/>
      <w:r w:rsidRPr="003C23CC">
        <w:rPr>
          <w:rFonts w:eastAsiaTheme="minorEastAsia" w:cs="Times New Roman"/>
          <w:szCs w:val="24"/>
          <w:lang w:eastAsia="ru-RU"/>
        </w:rPr>
        <w:t>естественно-научной</w:t>
      </w:r>
      <w:proofErr w:type="gramEnd"/>
      <w:r w:rsidRPr="003C23CC">
        <w:rPr>
          <w:rFonts w:eastAsiaTheme="minorEastAsia" w:cs="Times New Roman"/>
          <w:szCs w:val="24"/>
          <w:lang w:eastAsia="ru-RU"/>
        </w:rPr>
        <w:t xml:space="preserve"> задачи или плана естественно-научного исследования с учетом собственных возможностей.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выработка адекватной оценки ситуации, возникшей при решении </w:t>
      </w:r>
      <w:proofErr w:type="gramStart"/>
      <w:r w:rsidRPr="003C23CC">
        <w:rPr>
          <w:rFonts w:eastAsiaTheme="minorEastAsia" w:cs="Times New Roman"/>
          <w:szCs w:val="24"/>
          <w:lang w:eastAsia="ru-RU"/>
        </w:rPr>
        <w:t>естественно-научной</w:t>
      </w:r>
      <w:proofErr w:type="gramEnd"/>
      <w:r w:rsidRPr="003C23CC">
        <w:rPr>
          <w:rFonts w:eastAsiaTheme="minorEastAsia" w:cs="Times New Roman"/>
          <w:szCs w:val="24"/>
          <w:lang w:eastAsia="ru-RU"/>
        </w:rPr>
        <w:t xml:space="preserve"> задачи и при выдвижении плана, изменения ситуации в случае необходимости;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объяснение причин достижения (</w:t>
      </w:r>
      <w:proofErr w:type="spellStart"/>
      <w:r w:rsidRPr="003C23CC">
        <w:rPr>
          <w:rFonts w:eastAsiaTheme="minorEastAsia" w:cs="Times New Roman"/>
          <w:szCs w:val="24"/>
          <w:lang w:eastAsia="ru-RU"/>
        </w:rPr>
        <w:t>недостижения</w:t>
      </w:r>
      <w:proofErr w:type="spellEnd"/>
      <w:r w:rsidRPr="003C23CC">
        <w:rPr>
          <w:rFonts w:eastAsiaTheme="minorEastAsia" w:cs="Times New Roman"/>
          <w:szCs w:val="24"/>
          <w:lang w:eastAsia="ru-RU"/>
        </w:rPr>
        <w:t xml:space="preserve">) результатов деятельности по решению </w:t>
      </w:r>
      <w:proofErr w:type="gramStart"/>
      <w:r w:rsidRPr="003C23CC">
        <w:rPr>
          <w:rFonts w:eastAsiaTheme="minorEastAsia" w:cs="Times New Roman"/>
          <w:szCs w:val="24"/>
          <w:lang w:eastAsia="ru-RU"/>
        </w:rPr>
        <w:t>естественно-научной</w:t>
      </w:r>
      <w:proofErr w:type="gramEnd"/>
      <w:r w:rsidRPr="003C23CC">
        <w:rPr>
          <w:rFonts w:eastAsiaTheme="minorEastAsia" w:cs="Times New Roman"/>
          <w:szCs w:val="24"/>
          <w:lang w:eastAsia="ru-RU"/>
        </w:rPr>
        <w:t xml:space="preserve"> задачи, проекта или естественно-научного исследования;</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оценка соответствия результата решения </w:t>
      </w:r>
      <w:proofErr w:type="gramStart"/>
      <w:r w:rsidRPr="003C23CC">
        <w:rPr>
          <w:rFonts w:eastAsiaTheme="minorEastAsia" w:cs="Times New Roman"/>
          <w:szCs w:val="24"/>
          <w:lang w:eastAsia="ru-RU"/>
        </w:rPr>
        <w:t>естественно-научной</w:t>
      </w:r>
      <w:proofErr w:type="gramEnd"/>
      <w:r w:rsidRPr="003C23CC">
        <w:rPr>
          <w:rFonts w:eastAsiaTheme="minorEastAsia" w:cs="Times New Roman"/>
          <w:szCs w:val="24"/>
          <w:lang w:eastAsia="ru-RU"/>
        </w:rPr>
        <w:t xml:space="preserve"> проблемы поставленным целям и условиям;</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готовность ставить себя на место другого человека в ходе дискуссии по </w:t>
      </w:r>
      <w:proofErr w:type="gramStart"/>
      <w:r w:rsidRPr="003C23CC">
        <w:rPr>
          <w:rFonts w:eastAsiaTheme="minorEastAsia" w:cs="Times New Roman"/>
          <w:szCs w:val="24"/>
          <w:lang w:eastAsia="ru-RU"/>
        </w:rPr>
        <w:t>естественно-научной</w:t>
      </w:r>
      <w:proofErr w:type="gramEnd"/>
      <w:r w:rsidRPr="003C23CC">
        <w:rPr>
          <w:rFonts w:eastAsiaTheme="minorEastAsia" w:cs="Times New Roman"/>
          <w:szCs w:val="24"/>
          <w:lang w:eastAsia="ru-RU"/>
        </w:rPr>
        <w:t xml:space="preserve"> проблеме, готовность понимать мотивы, намерения и логику другого.</w:t>
      </w:r>
    </w:p>
    <w:p w:rsidR="003C23CC" w:rsidRPr="003C23CC" w:rsidRDefault="003C23CC" w:rsidP="003C23CC">
      <w:pPr>
        <w:tabs>
          <w:tab w:val="left" w:pos="0"/>
        </w:tabs>
        <w:ind w:firstLine="709"/>
        <w:jc w:val="both"/>
        <w:rPr>
          <w:rFonts w:eastAsiaTheme="minorEastAsia" w:cs="Times New Roman"/>
          <w:b/>
          <w:szCs w:val="24"/>
          <w:lang w:eastAsia="ru-RU"/>
        </w:rPr>
      </w:pPr>
    </w:p>
    <w:p w:rsidR="003C23CC" w:rsidRPr="003C23CC" w:rsidRDefault="003C23CC" w:rsidP="003C23CC">
      <w:pPr>
        <w:tabs>
          <w:tab w:val="left" w:pos="0"/>
        </w:tabs>
        <w:ind w:firstLine="709"/>
        <w:jc w:val="both"/>
        <w:rPr>
          <w:rFonts w:eastAsiaTheme="minorEastAsia" w:cs="Times New Roman"/>
          <w:b/>
          <w:szCs w:val="24"/>
          <w:lang w:eastAsia="ru-RU"/>
        </w:rPr>
      </w:pPr>
      <w:r w:rsidRPr="003C23CC">
        <w:rPr>
          <w:rFonts w:eastAsiaTheme="minorEastAsia" w:cs="Times New Roman"/>
          <w:b/>
          <w:szCs w:val="24"/>
          <w:lang w:eastAsia="ru-RU"/>
        </w:rPr>
        <w:t>2.2.5. Общественно-научные предметы.</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2.2.5.1. Формирование универсальных учебных познавательных действий.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2.2.5.1.1. Формирование базовых логических действий: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систематизировать, классифицировать и обобщать исторические факты;</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составлять синхронистические и систематические таблицы;</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выявлять и характеризовать существенные признаки исторических явлений, процессов;</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сравнивать исторические явления, процессы (в том числе политическое устройство государств, социально-экономические отношения, пути модернизации) по горизонтали (существовавшие синхронно в разных сообществах) и в динамике ("было - стало") по заданным или самостоятельно определенным основаниям;</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lastRenderedPageBreak/>
        <w:t>использовать понятия и категории современного исторического знания (в том числе эпоха, цивилизация, исторический источник, исторический факт, историзм);</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выявлять причины и следствия исторических событий и процессов;</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осуществлять по самостоятельно составленному плану учебный исследовательский проект по истории (например, по истории своего края, города, села), привлекая материалы музеев, библиотек, СМИ;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соотносить результаты своего исследования с уже имеющимися данными, оценивать их значимость;</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классифицировать (выделять основания, заполнять составлять схему, таблицу) виды деятельности человека: виды юридической ответственности по отраслям права, механизмы государственного регулирования экономики: современные государства по форме правления, государственно-территориальному устройству, типы политических партий, общественно-политических организаций;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сравнивать формы политического участия (выборы и референдум), проступок и преступление, дееспособность малолетних в возрасте от 6 до 14 лет и несовершеннолетних в возрасте от 14 до 18 лет, мораль и право;</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определять конструктивные модели поведения в конфликтной ситуации, находить конструктивное разрешение конфликта;</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преобразовывать статистическую и визуальную информацию в текст;</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вносить коррективы в моделируемую экономическую деятельность на основе изменившихся ситуаций;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использовать полученные знания для публичного представления результатов своей деятельности в сфере духовной культуры;</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выступать с сообщениями в соответствии с особенностями аудитории и регламентом (с учетом особых образовательных потребностей и особенностей речевого развития обучающихся);</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устанавливать и объяснять взаимосвязи между правами человека и гражданина и обязанностями граждан;</w:t>
      </w:r>
    </w:p>
    <w:p w:rsidR="003C23CC" w:rsidRPr="003C23CC" w:rsidRDefault="003C23CC" w:rsidP="003C23CC">
      <w:pPr>
        <w:tabs>
          <w:tab w:val="left" w:pos="0"/>
        </w:tabs>
        <w:ind w:firstLine="709"/>
        <w:jc w:val="both"/>
        <w:rPr>
          <w:rFonts w:eastAsiaTheme="minorEastAsia" w:cs="Times New Roman"/>
          <w:szCs w:val="24"/>
          <w:lang w:eastAsia="ru-RU"/>
        </w:rPr>
      </w:pP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устанавливать эмпирические зависимости между продолжительностью дня и географической широтой местности, между высотой Солнца над горизонтом и географической широтой местности на основе анализа данных наблюдений; </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классифицировать формы рельефа суши по высоте и по внешнему облику. </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классифицировать острова по происхождению;</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формулировать оценочные суждения с использованием разных источников географической информации;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самостоятельно составлять план решения учебной географической задачи.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2.2.5.1.2. Формирование базовых исследовательских действий: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представлять результаты наблюдений в табличной и (или) графической форме;</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формулировать вопросы, осуществлять поиск ответов для прогнозирования, например, изменения численности населения Российской Федерации в будущем;</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представлять результаты фенологических наблюдений и наблюдений за погодой в различной форме (табличной, графической, географического описания);</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проводить по самостоятельно составленному плану небольшое исследование роли традиций в обществе;</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проводить изучение несложных практических ситуаций, связанных с использованием различных способов повышения эффективности производства.</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2.2.5.1.3. Работа с информацией: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проводить поиск необходимой исторической информации в учебной и научной литературе, аутентичных источниках (материальных, письменных, визуальных), например, публицистике в соответствии с предложенной познавательной задачей;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lastRenderedPageBreak/>
        <w:t>анализировать и интерпретировать историческую информацию, применяя приемы критики источника, высказывать суждение о его информационных особенностях и ценности (по заданным или самостоятельно определяемым критериям);</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сравнивать данные разных источников исторической информации, выявлять их сходство и различия;</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выбирать оптимальную форму представления результатов самостоятельной работы с исторической информацией (например, сообщение, эссе, презентация, учебный проект);</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выбирать источники географической информации (картографические, статистические, текстовые, видео- и фотоизображения, компьютерные базы данных), необходимые для изучения особенностей хозяйства России;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находить, извлекать и использовать информацию, характеризующую отраслевую, функциональную и территориальную структуру хозяйства России;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выделять географическую информацию, которая является противоречивой или может быть недостоверной;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определять информацию, недостающую для решения той или иной задачи;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извлекать информацию о правах и обязанностях </w:t>
      </w:r>
      <w:proofErr w:type="gramStart"/>
      <w:r w:rsidRPr="003C23CC">
        <w:rPr>
          <w:rFonts w:eastAsiaTheme="minorEastAsia" w:cs="Times New Roman"/>
          <w:szCs w:val="24"/>
          <w:lang w:eastAsia="ru-RU"/>
        </w:rPr>
        <w:t>обучающегося</w:t>
      </w:r>
      <w:proofErr w:type="gramEnd"/>
      <w:r w:rsidRPr="003C23CC">
        <w:rPr>
          <w:rFonts w:eastAsiaTheme="minorEastAsia" w:cs="Times New Roman"/>
          <w:szCs w:val="24"/>
          <w:lang w:eastAsia="ru-RU"/>
        </w:rPr>
        <w:t>, заполнять соответствующие таблицы, составлять план;</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анализировать и обобщать текстовую и статистическую информацию об отклоняющемся поведении, его причинах и негативных последствиях из адаптированных источников (в том числе учебных материалов) и публикаций СМИ;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представлять информацию в виде кратких выводов и обобщений;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осуществлять поиск информации о роли непрерывного образования в современном обществе в разных источниках информации;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сопоставлять и обобщать информацию, представленную в разных формах (описательную, графическую, аудиовизуальную).</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2.2.5.2. Формирование универсальных учебных коммуникативных действий: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определять характер отношений между людьми в различных исторических и современных ситуациях, событиях;</w:t>
      </w:r>
    </w:p>
    <w:p w:rsidR="003C23CC" w:rsidRPr="003C23CC" w:rsidRDefault="003C23CC" w:rsidP="003C23CC">
      <w:pPr>
        <w:tabs>
          <w:tab w:val="left" w:pos="0"/>
        </w:tabs>
        <w:ind w:firstLine="709"/>
        <w:jc w:val="both"/>
        <w:rPr>
          <w:rFonts w:eastAsiaTheme="minorEastAsia" w:cs="Times New Roman"/>
          <w:szCs w:val="24"/>
          <w:lang w:eastAsia="ru-RU"/>
        </w:rPr>
      </w:pP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раскрывать значение совместной деятельности, сотрудничества людей в разных сферах в различные исторические эпохи;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принимать участие в обсуждении открытых (в том числе дискуссионных) вопросов истории, высказывая и аргументируя свои суждения;</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осуществлять презентацию выполненной самостоятельной работы, проявляя способность к диалогу с аудиторией;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оценивать собственные поступки и поведение других людей с точки зрения их соответствия правовым и нравственным нормам;</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анализировать причины социальных и межличностных конфликтов, моделировать варианты выхода из конфликтной ситуации;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выражать свою точку зрения, участвовать в дискуссии;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осуществлять совместную деятельность, включая взаимодействие с людьми другой культуры, национальной и религиозной принадлежности на основе гуманистических ценностей, взаимопонимания между людьми разных культур с точки зрения их соответствия духовным традициям общества;</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сравнивать результаты выполнения учебного географического проекта с исходной задачей и оценивать вклад каждого члена команды в достижение результатов, разделять сферу ответственности;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планировать организацию совместной работы при выполнении учебного проекта;</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разделять сферу ответственности.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2.2.5.3. Формирование универсальных учебных регулятивных действий: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раскрывать смысл и значение деятельности людей в истории на уровне отдельно взятых личностей (например, правителей, общественных деятелей, ученых, деятелей </w:t>
      </w:r>
      <w:r w:rsidRPr="003C23CC">
        <w:rPr>
          <w:rFonts w:eastAsiaTheme="minorEastAsia" w:cs="Times New Roman"/>
          <w:szCs w:val="24"/>
          <w:lang w:eastAsia="ru-RU"/>
        </w:rPr>
        <w:lastRenderedPageBreak/>
        <w:t>культуры) и общества в целом (в том числе при характеристике целей и задач социальных движений, реформ и революций);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определять способ решения поисковых, исследовательских, творческих задач по истории (включая использование на разных этапах обучения сначала предложенных, а затем самостоятельно определяемых плана и источников информации);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осуществлять самоконтроль и рефлексию применительно к результатам своей учебной деятельности, соотнося их с исторической информацией, содержащейся в учебной и исторической литературе;</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самостоятельно составлять алгоритм решения географических задач и выбирать способ их решения с учетом имеющихся ресурсов и собственных возможностей, аргументировать предлагаемые варианты решений.</w:t>
      </w:r>
    </w:p>
    <w:p w:rsidR="003C23CC" w:rsidRPr="003C23CC" w:rsidRDefault="003C23CC" w:rsidP="003C23CC">
      <w:pPr>
        <w:tabs>
          <w:tab w:val="left" w:pos="0"/>
          <w:tab w:val="left" w:pos="993"/>
        </w:tabs>
        <w:ind w:firstLine="709"/>
        <w:rPr>
          <w:rFonts w:eastAsiaTheme="minorEastAsia" w:cs="Times New Roman"/>
          <w:szCs w:val="24"/>
          <w:lang w:eastAsia="ru-RU"/>
        </w:rPr>
      </w:pPr>
    </w:p>
    <w:p w:rsidR="003C23CC" w:rsidRPr="003C23CC" w:rsidRDefault="003C23CC" w:rsidP="003C23CC">
      <w:pPr>
        <w:tabs>
          <w:tab w:val="left" w:pos="0"/>
          <w:tab w:val="left" w:pos="993"/>
        </w:tabs>
        <w:ind w:firstLine="709"/>
        <w:jc w:val="both"/>
        <w:rPr>
          <w:rFonts w:eastAsiaTheme="minorEastAsia" w:cs="Times New Roman"/>
          <w:b/>
          <w:szCs w:val="24"/>
          <w:lang w:eastAsia="ru-RU"/>
        </w:rPr>
      </w:pPr>
      <w:r w:rsidRPr="003C23CC">
        <w:rPr>
          <w:rFonts w:eastAsiaTheme="minorEastAsia" w:cs="Times New Roman"/>
          <w:b/>
          <w:szCs w:val="24"/>
          <w:lang w:eastAsia="ru-RU"/>
        </w:rPr>
        <w:t>3. Описание особенностей реализации основных направлений и форм учебно-исследовательской деятельности в рамках урочной и внеурочной работы</w:t>
      </w:r>
    </w:p>
    <w:p w:rsidR="003C23CC" w:rsidRPr="003C23CC" w:rsidRDefault="003C23CC" w:rsidP="003C23CC">
      <w:pPr>
        <w:tabs>
          <w:tab w:val="left" w:pos="0"/>
        </w:tabs>
        <w:ind w:firstLine="709"/>
        <w:jc w:val="both"/>
        <w:rPr>
          <w:rFonts w:eastAsiaTheme="minorEastAsia" w:cs="Times New Roman"/>
          <w:szCs w:val="24"/>
          <w:lang w:eastAsia="ru-RU"/>
        </w:rPr>
      </w:pP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3.1. Особенности реализации основных направлений и форм учебно-исследовательской и проектной деятельности в рамках урочной и внеурочной деятельности: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3.1.1. Одним из важнейших путей формирования УУД на уровне основного общего образования является включение обучающихся с ОВЗ в учебно-исследовательскую и проектную деятельность (УИПД), которая организуется на основе программы формирования УУД.</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3.1.2. Организация УИПД призвана обеспечивать формирование у обучающихся опыта применения УУД в жизненных ситуациях, навыков учебного сотрудничества и социального взаимодействия со сверстниками, обучающимися младшего и старшего возраста, взрослыми.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3.1.3. УИПД обучающихся с ОВЗ должна быть сориентирована на формирование и развитие научного способа мышления, устойчивого познавательного интереса, готовности к постоянному саморазвитию и самообразованию, способности к проявлению самостоятельности и творчества при решении личностно и социально значимых проблем.</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3.1.4. УИПД может осуществляться </w:t>
      </w:r>
      <w:proofErr w:type="gramStart"/>
      <w:r w:rsidRPr="003C23CC">
        <w:rPr>
          <w:rFonts w:eastAsiaTheme="minorEastAsia" w:cs="Times New Roman"/>
          <w:szCs w:val="24"/>
          <w:lang w:eastAsia="ru-RU"/>
        </w:rPr>
        <w:t>обучающимися</w:t>
      </w:r>
      <w:proofErr w:type="gramEnd"/>
      <w:r w:rsidRPr="003C23CC">
        <w:rPr>
          <w:rFonts w:eastAsiaTheme="minorEastAsia" w:cs="Times New Roman"/>
          <w:szCs w:val="24"/>
          <w:lang w:eastAsia="ru-RU"/>
        </w:rPr>
        <w:t xml:space="preserve"> индивидуально и коллективно (в составе малых групп, класса). Все виды и формы УИПД адаптируются с учетом особенностей и особых образовательных потребностей обучающихся.</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3.1.5. Результаты учебных исследований и проектов, реализуемых обучающимися в рамках урочной и внеурочной деятельности, являются важнейшими показателями уровня сформированности у обучающихся с ОВЗ комплекса познавательных, коммуникативных и регулятивных учебных действий, исследовательских и проектных компетенций, предметных и междисциплинарных знаний.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3.1.6. УУД оцениваются на протяжении всего процесса формирования учебно-исследовательской и проектной деятельности.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3.1.7. Материально-техническое оснащение образовательного процесса должно обеспечивать возможность включения обучающихся с ОВЗ в УИПД, в том числе при использовании вспомогательных средств и </w:t>
      </w:r>
      <w:proofErr w:type="spellStart"/>
      <w:r w:rsidRPr="003C23CC">
        <w:rPr>
          <w:rFonts w:eastAsiaTheme="minorEastAsia" w:cs="Times New Roman"/>
          <w:szCs w:val="24"/>
          <w:lang w:eastAsia="ru-RU"/>
        </w:rPr>
        <w:t>ассистивных</w:t>
      </w:r>
      <w:proofErr w:type="spellEnd"/>
      <w:r w:rsidRPr="003C23CC">
        <w:rPr>
          <w:rFonts w:eastAsiaTheme="minorEastAsia" w:cs="Times New Roman"/>
          <w:szCs w:val="24"/>
          <w:lang w:eastAsia="ru-RU"/>
        </w:rPr>
        <w:t xml:space="preserve"> технологий с учетом особых образовательных потребностей и особенностей обучающихся.</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3.1.8. </w:t>
      </w:r>
      <w:proofErr w:type="gramStart"/>
      <w:r w:rsidRPr="003C23CC">
        <w:rPr>
          <w:rFonts w:eastAsiaTheme="minorEastAsia" w:cs="Times New Roman"/>
          <w:szCs w:val="24"/>
          <w:lang w:eastAsia="ru-RU"/>
        </w:rPr>
        <w:t>С учетом вероятности возникновения особых условий организации образовательного процесса (в том числе эпидемиологическая обстановка или сложные погодные условия, возникшие у обучающегося проблемы со здоровьем, выбор обучающимся индивидуальной траектории) учебно-исследовательская и проектная деятельность обучающихся может быть реализована в дистанционном формате.</w:t>
      </w:r>
      <w:proofErr w:type="gramEnd"/>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3.1.9. Особенности реализации учебно-исследовательской деятельности.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3.1.9.1. Особенность учебно-исследовательской деятельности (далее - УИД) состоит в том, что она нацелена на решение </w:t>
      </w:r>
      <w:proofErr w:type="gramStart"/>
      <w:r w:rsidRPr="003C23CC">
        <w:rPr>
          <w:rFonts w:eastAsiaTheme="minorEastAsia" w:cs="Times New Roman"/>
          <w:szCs w:val="24"/>
          <w:lang w:eastAsia="ru-RU"/>
        </w:rPr>
        <w:t>обучающимися</w:t>
      </w:r>
      <w:proofErr w:type="gramEnd"/>
      <w:r w:rsidRPr="003C23CC">
        <w:rPr>
          <w:rFonts w:eastAsiaTheme="minorEastAsia" w:cs="Times New Roman"/>
          <w:szCs w:val="24"/>
          <w:lang w:eastAsia="ru-RU"/>
        </w:rPr>
        <w:t xml:space="preserve"> познавательной проблемы, </w:t>
      </w:r>
      <w:r w:rsidRPr="003C23CC">
        <w:rPr>
          <w:rFonts w:eastAsiaTheme="minorEastAsia" w:cs="Times New Roman"/>
          <w:szCs w:val="24"/>
          <w:lang w:eastAsia="ru-RU"/>
        </w:rPr>
        <w:lastRenderedPageBreak/>
        <w:t>носит теоретический характер, ориентирована на получение обучающимися субъективно нового знания (ранее неизвестного или мало известного), на организацию его теоретической опытно-экспериментальной проверки.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3.1.9.2. Исследовательские задачи представляют собой особый вид педагогической установки, ориентированной: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на формирование и развитие у обучающихся умений поиска ответов на проблемные вопросы, предполагающие использование имеющихся у них знаний, получение новых посредством размышлений, рассуждений, предположений, экспериментирования;</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 - на овладение обучающимися базовыми исследовательскими умениями (формулировать гипотезу и задачи исследования, планировать и осуществлять экспериментальную работу, анализировать результаты и формулировать выводы).</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3.1.9.3. Осуществление УИД </w:t>
      </w:r>
      <w:proofErr w:type="gramStart"/>
      <w:r w:rsidRPr="003C23CC">
        <w:rPr>
          <w:rFonts w:eastAsiaTheme="minorEastAsia" w:cs="Times New Roman"/>
          <w:szCs w:val="24"/>
          <w:lang w:eastAsia="ru-RU"/>
        </w:rPr>
        <w:t>обучающимися</w:t>
      </w:r>
      <w:proofErr w:type="gramEnd"/>
      <w:r w:rsidRPr="003C23CC">
        <w:rPr>
          <w:rFonts w:eastAsiaTheme="minorEastAsia" w:cs="Times New Roman"/>
          <w:szCs w:val="24"/>
          <w:lang w:eastAsia="ru-RU"/>
        </w:rPr>
        <w:t xml:space="preserve"> включает в себя ряд этапов: </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обоснование актуальности исследования;</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планирование или проектирование исследовательских работ (выдвижение гипотезы, постановка цели и задач), выбор необходимых средств или инструментария;</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 - проведение экспериментальной работы с поэтапным контролем и коррекцией результатов работ, проверка гипотезы;</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 - описание процесса исследования, оформление результатов учебно-исследовательской деятельности в виде конечного продукта;</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 - представление результатов исследования (с учетом особых образовательных потребностей и особенностей обучающихся);</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3.1.9.4. Ценность учебно-исследовательской работы для обучающихся с ОВЗ связана с активизацией учебно-познавательной деятельности, общего и речевого развития с учетом их особых образовательных потребностей и индивидуальных особенностей, возможностью решать доступные исследовательские задачи.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3.1.9.5. Особенности организации учебно-исследовательской деятельности в рамках урочной деятельности.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3.1.9.5.1. Особенность организации УИД обучающихся в рамках урочной деятельности связана с тем, что учебное время, которое может быть специально выделено на осуществление полноценной исследовательской работы в классе и в рамках выполнения домашних заданий, крайне ограничено и ориентировано в первую очередь на реализацию задач предметного обучения.</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3.1.9.5.2. С учетом этого при организации УИД обучающихся в урочное время целесообразно ориентироваться на реализацию двух основных направлений исследований: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 предметные учебные исследования; </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междисциплинарные учебные исследования.</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3.1.9.5.3. В отличие от предметных учебных исследований, нацеленных на решение задач, связанных с освоением содержания одного учебного предмета, междисциплинарные учебные исследования ориентированы на интеграцию различных областей знания об окружающем мире, изучаемых на нескольких учебных предметах.</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3.1.9.5.4. УИД в рамках урочной деятельности выполняется обучающимся под руководством педагогического работника или самостоятельно по выбранной теме в рамках одного или нескольких изучаемых учебных предметов (курсов) в любой избранной области учебной деятельности в </w:t>
      </w:r>
      <w:proofErr w:type="gramStart"/>
      <w:r w:rsidRPr="003C23CC">
        <w:rPr>
          <w:rFonts w:eastAsiaTheme="minorEastAsia" w:cs="Times New Roman"/>
          <w:szCs w:val="24"/>
          <w:lang w:eastAsia="ru-RU"/>
        </w:rPr>
        <w:t>индивидуальном</w:t>
      </w:r>
      <w:proofErr w:type="gramEnd"/>
      <w:r w:rsidRPr="003C23CC">
        <w:rPr>
          <w:rFonts w:eastAsiaTheme="minorEastAsia" w:cs="Times New Roman"/>
          <w:szCs w:val="24"/>
          <w:lang w:eastAsia="ru-RU"/>
        </w:rPr>
        <w:t xml:space="preserve"> и групповом форматах.</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3.1.9.5.5. Формы организации исследовательской деятельности обучающихся могут быть следующими: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урок-исследование;</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урок с использованием интерактивной беседы в исследовательском ключе;</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lastRenderedPageBreak/>
        <w:t>- урок-эксперимент, позволяющий освоить элементы исследовательской деятельности (планирование и проведение эксперимента, обработка и анализ его результатов);</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 - урок-консультация;</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 - мини-исследование в рамках домашнего задания.</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3.1.9.5.6. В связи с недостаточностью времени на проведение развернутого полноценного исследования на уроке наиболее целесообразным с методической точки зрения и оптимальным с точки зрения временных затрат является использование:</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учебных исследовательских задач, предполагающих деятельность обучающихся в проблемной ситуации, поставленной перед ними педагогическим работником;</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 - мини-исследований, организуемых педагогическим работником в течение одного или двух уроков ("сдвоенный урок") и ориентирующих обучающихся на поиск ответов на один или несколько проблемных вопросов.</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3.1.9.5.7. Основными формами представления итогов учебных исследований являются доклад (с компьютерной презентацией), реферат, отчет, статья, обзор и другие формы.</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3.1.9.6. Особенности организации учебно-исследовательской деятельности в рамках внеурочной деятельности: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1) особенность УИД обучающихся в рамках внеурочной деятельности связана с тем, что в данном случае имеется достаточно времени на организацию и проведение развернутого и полноценного исследования;</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2) с учетом этого при организации УИД обучающихся во внеурочное время целесообразно ориентироваться на реализацию нескольких направлений учебных исследований, включая социально-гуманитарное, филологическое, </w:t>
      </w:r>
      <w:proofErr w:type="gramStart"/>
      <w:r w:rsidRPr="003C23CC">
        <w:rPr>
          <w:rFonts w:eastAsiaTheme="minorEastAsia" w:cs="Times New Roman"/>
          <w:szCs w:val="24"/>
          <w:lang w:eastAsia="ru-RU"/>
        </w:rPr>
        <w:t>естественно-научное</w:t>
      </w:r>
      <w:proofErr w:type="gramEnd"/>
      <w:r w:rsidRPr="003C23CC">
        <w:rPr>
          <w:rFonts w:eastAsiaTheme="minorEastAsia" w:cs="Times New Roman"/>
          <w:szCs w:val="24"/>
          <w:lang w:eastAsia="ru-RU"/>
        </w:rPr>
        <w:t>, информационно-технологическое, междисциплинарное;</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3) основными формами организации УИД во внеурочное время </w:t>
      </w:r>
      <w:proofErr w:type="gramStart"/>
      <w:r w:rsidRPr="003C23CC">
        <w:rPr>
          <w:rFonts w:eastAsiaTheme="minorEastAsia" w:cs="Times New Roman"/>
          <w:szCs w:val="24"/>
          <w:lang w:eastAsia="ru-RU"/>
        </w:rPr>
        <w:t>являются</w:t>
      </w:r>
      <w:proofErr w:type="gramEnd"/>
      <w:r w:rsidRPr="003C23CC">
        <w:rPr>
          <w:rFonts w:eastAsiaTheme="minorEastAsia" w:cs="Times New Roman"/>
          <w:szCs w:val="24"/>
          <w:lang w:eastAsia="ru-RU"/>
        </w:rPr>
        <w:t xml:space="preserve"> в том числе конференции, семинары, диспуты дискуссии, брифинги, а также исследовательская практика, образовательные экспедиции, походы, поездки, экскурсии, в том числе виртуальные, научно-исследовательское общество обучающихся;</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4) в процессе внеурочной деятельности УИД может быть </w:t>
      </w:r>
      <w:proofErr w:type="gramStart"/>
      <w:r w:rsidRPr="003C23CC">
        <w:rPr>
          <w:rFonts w:eastAsiaTheme="minorEastAsia" w:cs="Times New Roman"/>
          <w:szCs w:val="24"/>
          <w:lang w:eastAsia="ru-RU"/>
        </w:rPr>
        <w:t>организована</w:t>
      </w:r>
      <w:proofErr w:type="gramEnd"/>
      <w:r w:rsidRPr="003C23CC">
        <w:rPr>
          <w:rFonts w:eastAsiaTheme="minorEastAsia" w:cs="Times New Roman"/>
          <w:szCs w:val="24"/>
          <w:lang w:eastAsia="ru-RU"/>
        </w:rPr>
        <w:t xml:space="preserve"> совместно с нормативно развивающимися сверстниками;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5) для представления итогов УИД во внеурочное время наиболее целесообразно использование различных форм предъявления результатов в том числе: письменная исследовательская работа (эссе, доклад, реферат), обзоры, отчеты.</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3.1.9.7. Общие рекомендации по оцениванию учебно-исследовательской деятельности: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1) при оценивании результатов УИД следует ориентироваться на то, что основными критериями учебного исследования является то, насколько доказательно и корректно решена поставленная проблема, насколько полно и последовательно достигнуты сформулированные цель, задачи, гипотеза;</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2) оценка результатов УИД должна учитывать то, насколько </w:t>
      </w:r>
      <w:proofErr w:type="gramStart"/>
      <w:r w:rsidRPr="003C23CC">
        <w:rPr>
          <w:rFonts w:eastAsiaTheme="minorEastAsia" w:cs="Times New Roman"/>
          <w:szCs w:val="24"/>
          <w:lang w:eastAsia="ru-RU"/>
        </w:rPr>
        <w:t>обучающимся</w:t>
      </w:r>
      <w:proofErr w:type="gramEnd"/>
      <w:r w:rsidRPr="003C23CC">
        <w:rPr>
          <w:rFonts w:eastAsiaTheme="minorEastAsia" w:cs="Times New Roman"/>
          <w:szCs w:val="24"/>
          <w:lang w:eastAsia="ru-RU"/>
        </w:rPr>
        <w:t xml:space="preserve"> в рамках проведения исследования удалось продемонстрировать базовые исследовательские действия, описать результаты логично, четко и грамотно.</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3.2. Особенности организации проектной деятельности.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3.2.1. Особенность проектной деятельности (далее - ПД) заключается в том, что она нацелена на получение конкретного результата ("продукта"), с учетом заранее заданных требований и запланированных ресурсов.</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3.2.2. Специфика ПД обучающихся с ОВЗ в значительной степени связана с ориентацией на получение проектного результата, обеспечивающего решение прикладной задачи и имеющего конкретное выражение.</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lastRenderedPageBreak/>
        <w:t xml:space="preserve">3.2.3. ПД имеет прикладной характер и </w:t>
      </w:r>
      <w:proofErr w:type="gramStart"/>
      <w:r w:rsidRPr="003C23CC">
        <w:rPr>
          <w:rFonts w:eastAsiaTheme="minorEastAsia" w:cs="Times New Roman"/>
          <w:szCs w:val="24"/>
          <w:lang w:eastAsia="ru-RU"/>
        </w:rPr>
        <w:t>ориентирована</w:t>
      </w:r>
      <w:proofErr w:type="gramEnd"/>
      <w:r w:rsidRPr="003C23CC">
        <w:rPr>
          <w:rFonts w:eastAsiaTheme="minorEastAsia" w:cs="Times New Roman"/>
          <w:szCs w:val="24"/>
          <w:lang w:eastAsia="ru-RU"/>
        </w:rPr>
        <w:t xml:space="preserve"> на поиск, нахождение обучающимися практического средства (например, инструмента) для решения жизненной, </w:t>
      </w:r>
      <w:proofErr w:type="spellStart"/>
      <w:r w:rsidRPr="003C23CC">
        <w:rPr>
          <w:rFonts w:eastAsiaTheme="minorEastAsia" w:cs="Times New Roman"/>
          <w:szCs w:val="24"/>
          <w:lang w:eastAsia="ru-RU"/>
        </w:rPr>
        <w:t>социальнозначимой</w:t>
      </w:r>
      <w:proofErr w:type="spellEnd"/>
      <w:r w:rsidRPr="003C23CC">
        <w:rPr>
          <w:rFonts w:eastAsiaTheme="minorEastAsia" w:cs="Times New Roman"/>
          <w:szCs w:val="24"/>
          <w:lang w:eastAsia="ru-RU"/>
        </w:rPr>
        <w:t xml:space="preserve"> или познавательной проблемы.</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3.2.4. Проектные задачи отличаются (от исследовательских) иной логикой решения, а также тем, что нацелены на формирование и развитие у обучающихся умений: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определять оптимальный путь решения проблемного вопроса, прогнозировать проектный результат и оформлять его в виде реального "продукта";</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использовать для создания проектного "продукта" имеющиеся знания и освоенные способы действия.</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3.2.5. </w:t>
      </w:r>
      <w:proofErr w:type="gramStart"/>
      <w:r w:rsidRPr="003C23CC">
        <w:rPr>
          <w:rFonts w:eastAsiaTheme="minorEastAsia" w:cs="Times New Roman"/>
          <w:szCs w:val="24"/>
          <w:lang w:eastAsia="ru-RU"/>
        </w:rPr>
        <w:t>Осуществление ПД обучающимися включает ряд этапов, которые выполняются ими под руководством педагогического работника или самостоятельно: анализ и формулирование проблемы; формулирование темы проекта; постановка цели и задач проекта; составление плана работы; сбор информации или исследование; выполнение технологического этапа; подготовка и защита проекта (устный доклад с компьютерной презентацией); рефлексия, анализ результатов выполнения проекта, оценка качества выполнения.</w:t>
      </w:r>
      <w:proofErr w:type="gramEnd"/>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3.2.6.1. Особенности организации ПД в рамках урочной деятельности. Особенности организации ПД обучающихся в рамках урочной деятельности так же, как и при организации учебных исследований, обусловлены тем, что учебное время ограничено, не позволяет осуществить полноценную проектную работу в классе и в рамках выполнения домашних заданий.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С учетом этого при организации ПД обучающихся с ОВЗ в урочное время целесообразно ориентироваться на реализацию двух направлений проектирования: предметные проекты и метапредметные проекты. Предметные проекты нацеленных на решение задач предметного обучения, метапредметные проекты могут быть сориентированы на решение прикладных проблем, связанных с практическими задачами жизнедеятельности, в том числе социального характера, выходящих за рамки содержания предметного обучения.</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Формы организации ПД обучающихся могут быть следующие: </w:t>
      </w:r>
      <w:proofErr w:type="spellStart"/>
      <w:r w:rsidRPr="003C23CC">
        <w:rPr>
          <w:rFonts w:eastAsiaTheme="minorEastAsia" w:cs="Times New Roman"/>
          <w:szCs w:val="24"/>
          <w:lang w:eastAsia="ru-RU"/>
        </w:rPr>
        <w:t>монопроект</w:t>
      </w:r>
      <w:proofErr w:type="spellEnd"/>
      <w:r w:rsidRPr="003C23CC">
        <w:rPr>
          <w:rFonts w:eastAsiaTheme="minorEastAsia" w:cs="Times New Roman"/>
          <w:szCs w:val="24"/>
          <w:lang w:eastAsia="ru-RU"/>
        </w:rPr>
        <w:t xml:space="preserve"> (использование содержания одного предмета); </w:t>
      </w:r>
      <w:proofErr w:type="spellStart"/>
      <w:r w:rsidRPr="003C23CC">
        <w:rPr>
          <w:rFonts w:eastAsiaTheme="minorEastAsia" w:cs="Times New Roman"/>
          <w:szCs w:val="24"/>
          <w:lang w:eastAsia="ru-RU"/>
        </w:rPr>
        <w:t>межпредметный</w:t>
      </w:r>
      <w:proofErr w:type="spellEnd"/>
      <w:r w:rsidRPr="003C23CC">
        <w:rPr>
          <w:rFonts w:eastAsiaTheme="minorEastAsia" w:cs="Times New Roman"/>
          <w:szCs w:val="24"/>
          <w:lang w:eastAsia="ru-RU"/>
        </w:rPr>
        <w:t xml:space="preserve"> проект (использование интегрированного знания и способов учебной деятельности различных предметов); </w:t>
      </w:r>
      <w:proofErr w:type="spellStart"/>
      <w:r w:rsidRPr="003C23CC">
        <w:rPr>
          <w:rFonts w:eastAsiaTheme="minorEastAsia" w:cs="Times New Roman"/>
          <w:szCs w:val="24"/>
          <w:lang w:eastAsia="ru-RU"/>
        </w:rPr>
        <w:t>метапроект</w:t>
      </w:r>
      <w:proofErr w:type="spellEnd"/>
      <w:r w:rsidRPr="003C23CC">
        <w:rPr>
          <w:rFonts w:eastAsiaTheme="minorEastAsia" w:cs="Times New Roman"/>
          <w:szCs w:val="24"/>
          <w:lang w:eastAsia="ru-RU"/>
        </w:rPr>
        <w:t xml:space="preserve"> (использование областей знания и методов деятельности, выходящих за рамки предметного обучения).</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Основными формами представления итогов ПД являются: материальный объект, макет, конструкторское изделие; отчетные материалы по проекту (тексты, мультимедийные продукты).</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3.2.6.2. Особенности организации ПД в рамках внеурочной деятельности: </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Особенности организации ПД обучающихся в рамках внеурочной деятельности так же, как и при организации учебных исследований, связаны с тем, что имеющееся время предоставляет большие возможности для организации, подготовки и реализации развернутого и полноценного учебного проекта, в том числе при его выполнении совместно с нормативно развивающимися сверстниками. </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С учетом этого при организации ПД обучающихся во внеурочное время целесообразно ориентироваться на реализацию следующих направлений учебного проектирования: гуманитарное, </w:t>
      </w:r>
      <w:proofErr w:type="gramStart"/>
      <w:r w:rsidRPr="003C23CC">
        <w:rPr>
          <w:rFonts w:eastAsiaTheme="minorEastAsia" w:cs="Times New Roman"/>
          <w:szCs w:val="24"/>
          <w:lang w:eastAsia="ru-RU"/>
        </w:rPr>
        <w:t>естественно-научное</w:t>
      </w:r>
      <w:proofErr w:type="gramEnd"/>
      <w:r w:rsidRPr="003C23CC">
        <w:rPr>
          <w:rFonts w:eastAsiaTheme="minorEastAsia" w:cs="Times New Roman"/>
          <w:szCs w:val="24"/>
          <w:lang w:eastAsia="ru-RU"/>
        </w:rPr>
        <w:t>, социально-ориентированное, инженерно-техническое, художественно-творческое, спортивно-оздоровительное, туристско-краеведческое.</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В качестве основных форм организации ПД могут быть </w:t>
      </w:r>
      <w:proofErr w:type="gramStart"/>
      <w:r w:rsidRPr="003C23CC">
        <w:rPr>
          <w:rFonts w:eastAsiaTheme="minorEastAsia" w:cs="Times New Roman"/>
          <w:szCs w:val="24"/>
          <w:lang w:eastAsia="ru-RU"/>
        </w:rPr>
        <w:t>использованы</w:t>
      </w:r>
      <w:proofErr w:type="gramEnd"/>
      <w:r w:rsidRPr="003C23CC">
        <w:rPr>
          <w:rFonts w:eastAsiaTheme="minorEastAsia" w:cs="Times New Roman"/>
          <w:szCs w:val="24"/>
          <w:lang w:eastAsia="ru-RU"/>
        </w:rPr>
        <w:t xml:space="preserve"> в том числе творческие мастерские, экспериментальные лаборатории, проектные недели, практикумы.</w:t>
      </w:r>
    </w:p>
    <w:p w:rsidR="003C23CC" w:rsidRPr="003C23CC" w:rsidRDefault="003C23CC" w:rsidP="003C23CC">
      <w:pPr>
        <w:tabs>
          <w:tab w:val="left" w:pos="0"/>
        </w:tabs>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 xml:space="preserve">Формами представления итогов ПД во внеурочное время являются материальный продукт (например, объект, макет, конструкторское изделие), </w:t>
      </w:r>
      <w:proofErr w:type="spellStart"/>
      <w:r w:rsidRPr="003C23CC">
        <w:rPr>
          <w:rFonts w:eastAsiaTheme="minorEastAsia" w:cs="Times New Roman"/>
          <w:szCs w:val="24"/>
          <w:lang w:eastAsia="ru-RU"/>
        </w:rPr>
        <w:t>медийный</w:t>
      </w:r>
      <w:proofErr w:type="spellEnd"/>
      <w:r w:rsidRPr="003C23CC">
        <w:rPr>
          <w:rFonts w:eastAsiaTheme="minorEastAsia" w:cs="Times New Roman"/>
          <w:szCs w:val="24"/>
          <w:lang w:eastAsia="ru-RU"/>
        </w:rPr>
        <w:t xml:space="preserve"> продукт (например, плакат, газета, журнал, рекламная продукция, фильм), публичное мероприятие </w:t>
      </w:r>
      <w:r w:rsidRPr="003C23CC">
        <w:rPr>
          <w:rFonts w:eastAsiaTheme="minorEastAsia" w:cs="Times New Roman"/>
          <w:szCs w:val="24"/>
          <w:lang w:eastAsia="ru-RU"/>
        </w:rPr>
        <w:lastRenderedPageBreak/>
        <w:t>(в том числе образовательное событие, социальное мероприятие или акция, театральная постановка), отчетные материалы по проекту (тексты, мультимедийные продукты, устное выступление с компьютерной презентацией).</w:t>
      </w:r>
      <w:proofErr w:type="gramEnd"/>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3.2.7. Общие рекомендации по оцениванию ПД:</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1) при оценивании результатов ПД следует учитывать, прежде всего, его практическую значимость;</w:t>
      </w:r>
    </w:p>
    <w:p w:rsidR="003C23CC" w:rsidRPr="003C23CC" w:rsidRDefault="003C23CC" w:rsidP="003C23CC">
      <w:pPr>
        <w:tabs>
          <w:tab w:val="left" w:pos="0"/>
        </w:tabs>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2) оценка результатов ПД должна учитывать то, насколько обучающимся в рамках работы над проектом удалось продемонстрировать базовые проектные действия, включая понимание проблемы, связанных с нею цели и задач; умение определить оптимальный путь решения проблемы, планировать и работать по плану, реализовать проектный замысел и оформить его в виде реального "продукта", осуществлять самооценку деятельности и результата, оценку деятельности товарищей в группе;</w:t>
      </w:r>
      <w:proofErr w:type="gramEnd"/>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3) в процессе публичной презентации результатов проекта </w:t>
      </w:r>
      <w:proofErr w:type="gramStart"/>
      <w:r w:rsidRPr="003C23CC">
        <w:rPr>
          <w:rFonts w:eastAsiaTheme="minorEastAsia" w:cs="Times New Roman"/>
          <w:szCs w:val="24"/>
          <w:lang w:eastAsia="ru-RU"/>
        </w:rPr>
        <w:t>оценивается качество зашиты</w:t>
      </w:r>
      <w:proofErr w:type="gramEnd"/>
      <w:r w:rsidRPr="003C23CC">
        <w:rPr>
          <w:rFonts w:eastAsiaTheme="minorEastAsia" w:cs="Times New Roman"/>
          <w:szCs w:val="24"/>
          <w:lang w:eastAsia="ru-RU"/>
        </w:rPr>
        <w:t xml:space="preserve"> проекта (четкость и ясность изложения задачи, убедительность рассуждений, последовательность в аргументации; </w:t>
      </w:r>
      <w:proofErr w:type="gramStart"/>
      <w:r w:rsidRPr="003C23CC">
        <w:rPr>
          <w:rFonts w:eastAsiaTheme="minorEastAsia" w:cs="Times New Roman"/>
          <w:szCs w:val="24"/>
          <w:lang w:eastAsia="ru-RU"/>
        </w:rPr>
        <w:t>логичность и оригинальность), качество наглядного представления проекта (использование рисунков, схем, графиков, моделей и других средств наглядной презентации), качество письменного текста (соответствие плану, оформление работы, грамотность изложения), уровень коммуникативных умений (умения излагать собственную точку зрения логично, четко и ясно, отвечать на поставленные вопросы, аргументировать и отстаивать собственную точку зрения, участвовать в дискуссии, говорить внятно и естественно, реализуя произносительные возможности).</w:t>
      </w:r>
      <w:proofErr w:type="gramEnd"/>
    </w:p>
    <w:p w:rsidR="003C23CC" w:rsidRPr="003C23CC" w:rsidRDefault="003C23CC" w:rsidP="003C23CC">
      <w:pPr>
        <w:tabs>
          <w:tab w:val="left" w:pos="0"/>
        </w:tabs>
        <w:ind w:firstLine="709"/>
        <w:rPr>
          <w:rFonts w:eastAsiaTheme="minorEastAsia" w:cs="Times New Roman"/>
          <w:b/>
          <w:szCs w:val="24"/>
          <w:lang w:eastAsia="ru-RU"/>
        </w:rPr>
      </w:pPr>
    </w:p>
    <w:p w:rsidR="003C23CC" w:rsidRPr="003C23CC" w:rsidRDefault="003C23CC" w:rsidP="003C23CC">
      <w:pPr>
        <w:tabs>
          <w:tab w:val="left" w:pos="0"/>
        </w:tabs>
        <w:ind w:firstLine="709"/>
        <w:rPr>
          <w:rFonts w:eastAsiaTheme="minorEastAsia" w:cs="Times New Roman"/>
          <w:b/>
          <w:szCs w:val="24"/>
          <w:lang w:eastAsia="ru-RU"/>
        </w:rPr>
      </w:pPr>
      <w:r w:rsidRPr="003C23CC">
        <w:rPr>
          <w:rFonts w:eastAsiaTheme="minorEastAsia" w:cs="Times New Roman"/>
          <w:b/>
          <w:szCs w:val="24"/>
          <w:lang w:eastAsia="ru-RU"/>
        </w:rPr>
        <w:t>III. Организационный раздел</w:t>
      </w:r>
    </w:p>
    <w:p w:rsidR="003C23CC" w:rsidRPr="003C23CC" w:rsidRDefault="003C23CC" w:rsidP="003C23CC">
      <w:pPr>
        <w:tabs>
          <w:tab w:val="left" w:pos="0"/>
        </w:tabs>
        <w:ind w:firstLine="709"/>
        <w:jc w:val="center"/>
        <w:rPr>
          <w:rFonts w:eastAsiaTheme="minorEastAsia" w:cs="Times New Roman"/>
          <w:b/>
          <w:szCs w:val="24"/>
          <w:lang w:eastAsia="ru-RU"/>
        </w:rPr>
      </w:pP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3. Организационный раздел Программы формирования УУД у обучающихся с ОВЗ содержит описание условий, обеспечивающих развитие универсальных учебных действий у обучающихся с ОВЗ, а также форм взаимодействия участников образовательного процесса при создании и реализации программы развития универсальных учебных действий.</w:t>
      </w:r>
    </w:p>
    <w:p w:rsidR="003C23CC" w:rsidRPr="003C23CC" w:rsidRDefault="003C23CC" w:rsidP="003C23CC">
      <w:pPr>
        <w:tabs>
          <w:tab w:val="left" w:pos="0"/>
        </w:tabs>
        <w:ind w:firstLine="709"/>
        <w:jc w:val="both"/>
        <w:rPr>
          <w:rFonts w:eastAsiaTheme="minorEastAsia" w:cs="Times New Roman"/>
          <w:b/>
          <w:szCs w:val="24"/>
          <w:lang w:eastAsia="ru-RU"/>
        </w:rPr>
      </w:pPr>
    </w:p>
    <w:p w:rsidR="003C23CC" w:rsidRPr="003C23CC" w:rsidRDefault="003C23CC" w:rsidP="003C23CC">
      <w:pPr>
        <w:tabs>
          <w:tab w:val="left" w:pos="0"/>
        </w:tabs>
        <w:ind w:firstLine="709"/>
        <w:jc w:val="both"/>
        <w:rPr>
          <w:rFonts w:eastAsiaTheme="minorEastAsia" w:cs="Times New Roman"/>
          <w:b/>
          <w:szCs w:val="24"/>
          <w:lang w:eastAsia="ru-RU"/>
        </w:rPr>
      </w:pPr>
      <w:r w:rsidRPr="003C23CC">
        <w:rPr>
          <w:rFonts w:eastAsiaTheme="minorEastAsia" w:cs="Times New Roman"/>
          <w:b/>
          <w:szCs w:val="24"/>
          <w:lang w:eastAsia="ru-RU"/>
        </w:rPr>
        <w:t xml:space="preserve">3.1. Условия реализации адаптированной основной общеобразовательной программы, в том числе программы УУД,  обеспечивают </w:t>
      </w:r>
      <w:proofErr w:type="gramStart"/>
      <w:r w:rsidRPr="003C23CC">
        <w:rPr>
          <w:rFonts w:eastAsiaTheme="minorEastAsia" w:cs="Times New Roman"/>
          <w:b/>
          <w:szCs w:val="24"/>
          <w:lang w:eastAsia="ru-RU"/>
        </w:rPr>
        <w:t>обучающимся</w:t>
      </w:r>
      <w:proofErr w:type="gramEnd"/>
      <w:r w:rsidRPr="003C23CC">
        <w:rPr>
          <w:rFonts w:eastAsiaTheme="minorEastAsia" w:cs="Times New Roman"/>
          <w:b/>
          <w:szCs w:val="24"/>
          <w:lang w:eastAsia="ru-RU"/>
        </w:rPr>
        <w:t xml:space="preserve"> овладение ключевыми компетенциями, включая формирование опыта проектно-исследовательской деятельности и ИКТ-компетенций.</w:t>
      </w:r>
    </w:p>
    <w:p w:rsidR="003C23CC" w:rsidRPr="003C23CC" w:rsidRDefault="003C23CC" w:rsidP="003C23CC">
      <w:pPr>
        <w:tabs>
          <w:tab w:val="left" w:pos="0"/>
        </w:tabs>
        <w:ind w:firstLine="709"/>
        <w:jc w:val="both"/>
        <w:rPr>
          <w:rFonts w:eastAsiaTheme="minorEastAsia" w:cs="Times New Roman"/>
          <w:szCs w:val="24"/>
          <w:lang w:eastAsia="ru-RU"/>
        </w:rPr>
      </w:pP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3.1.1. Требования к условиям включают:</w:t>
      </w:r>
    </w:p>
    <w:p w:rsidR="003C23CC" w:rsidRPr="003C23CC" w:rsidRDefault="003C23CC" w:rsidP="003C23CC">
      <w:pPr>
        <w:tabs>
          <w:tab w:val="left" w:pos="0"/>
        </w:tabs>
        <w:ind w:firstLine="709"/>
        <w:jc w:val="both"/>
        <w:rPr>
          <w:rFonts w:eastAsiaTheme="minorEastAsia" w:cs="Times New Roman"/>
          <w:szCs w:val="24"/>
          <w:lang w:eastAsia="ru-RU"/>
        </w:rPr>
      </w:pPr>
    </w:p>
    <w:tbl>
      <w:tblPr>
        <w:tblStyle w:val="a5"/>
        <w:tblW w:w="0" w:type="auto"/>
        <w:tblLook w:val="04A0" w:firstRow="1" w:lastRow="0" w:firstColumn="1" w:lastColumn="0" w:noHBand="0" w:noVBand="1"/>
      </w:tblPr>
      <w:tblGrid>
        <w:gridCol w:w="7752"/>
        <w:gridCol w:w="1819"/>
      </w:tblGrid>
      <w:tr w:rsidR="003C23CC" w:rsidRPr="003C23CC" w:rsidTr="003C23CC">
        <w:trPr>
          <w:trHeight w:val="20"/>
        </w:trPr>
        <w:tc>
          <w:tcPr>
            <w:tcW w:w="7752" w:type="dxa"/>
          </w:tcPr>
          <w:p w:rsidR="003C23CC" w:rsidRPr="003C23CC" w:rsidRDefault="003C23CC" w:rsidP="003C23CC">
            <w:pPr>
              <w:tabs>
                <w:tab w:val="left" w:pos="0"/>
              </w:tabs>
              <w:ind w:firstLine="709"/>
              <w:jc w:val="both"/>
              <w:rPr>
                <w:rFonts w:eastAsiaTheme="minorEastAsia"/>
                <w:szCs w:val="24"/>
                <w:lang w:eastAsia="ru-RU"/>
              </w:rPr>
            </w:pPr>
            <w:r w:rsidRPr="003C23CC">
              <w:rPr>
                <w:rFonts w:eastAsiaTheme="minorEastAsia"/>
                <w:szCs w:val="24"/>
                <w:lang w:eastAsia="ru-RU"/>
              </w:rPr>
              <w:t>Укомплектованность образовательной организации руководящими работниками, владеющими технологиями обучения обучающихся с ОВЗ, в том числе инклюзивного;</w:t>
            </w:r>
          </w:p>
        </w:tc>
        <w:tc>
          <w:tcPr>
            <w:tcW w:w="1819" w:type="dxa"/>
          </w:tcPr>
          <w:p w:rsidR="003C23CC" w:rsidRPr="003C23CC" w:rsidRDefault="003C23CC" w:rsidP="003C23CC">
            <w:pPr>
              <w:tabs>
                <w:tab w:val="left" w:pos="0"/>
              </w:tabs>
              <w:jc w:val="both"/>
              <w:rPr>
                <w:rFonts w:eastAsiaTheme="minorEastAsia"/>
                <w:szCs w:val="24"/>
                <w:lang w:eastAsia="ru-RU"/>
              </w:rPr>
            </w:pPr>
            <w:r w:rsidRPr="003C23CC">
              <w:rPr>
                <w:rFonts w:eastAsiaTheme="minorEastAsia"/>
                <w:szCs w:val="24"/>
                <w:lang w:eastAsia="ru-RU"/>
              </w:rPr>
              <w:t>Укомплектована</w:t>
            </w:r>
          </w:p>
        </w:tc>
      </w:tr>
      <w:tr w:rsidR="003C23CC" w:rsidRPr="003C23CC" w:rsidTr="003C23CC">
        <w:trPr>
          <w:trHeight w:val="20"/>
        </w:trPr>
        <w:tc>
          <w:tcPr>
            <w:tcW w:w="7752" w:type="dxa"/>
          </w:tcPr>
          <w:p w:rsidR="003C23CC" w:rsidRPr="003C23CC" w:rsidRDefault="003C23CC" w:rsidP="003C23CC">
            <w:pPr>
              <w:tabs>
                <w:tab w:val="left" w:pos="0"/>
              </w:tabs>
              <w:ind w:firstLine="709"/>
              <w:jc w:val="both"/>
              <w:rPr>
                <w:rFonts w:eastAsiaTheme="minorEastAsia"/>
                <w:szCs w:val="24"/>
                <w:lang w:eastAsia="ru-RU"/>
              </w:rPr>
            </w:pPr>
            <w:r w:rsidRPr="003C23CC">
              <w:rPr>
                <w:rFonts w:eastAsiaTheme="minorEastAsia"/>
                <w:szCs w:val="24"/>
                <w:lang w:eastAsia="ru-RU"/>
              </w:rPr>
              <w:t>Укомплектованность образовательной организации педагогическими работниками, владеющими технологиями обучения обучающихся с ОВЗ, в том числе инклюзивного;</w:t>
            </w:r>
          </w:p>
        </w:tc>
        <w:tc>
          <w:tcPr>
            <w:tcW w:w="1819" w:type="dxa"/>
          </w:tcPr>
          <w:p w:rsidR="003C23CC" w:rsidRPr="003C23CC" w:rsidRDefault="003C23CC" w:rsidP="003C23CC">
            <w:pPr>
              <w:tabs>
                <w:tab w:val="left" w:pos="0"/>
              </w:tabs>
              <w:jc w:val="both"/>
              <w:rPr>
                <w:rFonts w:eastAsiaTheme="minorEastAsia"/>
                <w:szCs w:val="24"/>
                <w:lang w:eastAsia="ru-RU"/>
              </w:rPr>
            </w:pPr>
            <w:r w:rsidRPr="003C23CC">
              <w:rPr>
                <w:rFonts w:eastAsiaTheme="minorEastAsia"/>
                <w:szCs w:val="24"/>
                <w:lang w:eastAsia="ru-RU"/>
              </w:rPr>
              <w:t>Укомплектована</w:t>
            </w:r>
          </w:p>
        </w:tc>
      </w:tr>
      <w:tr w:rsidR="003C23CC" w:rsidRPr="003C23CC" w:rsidTr="003C23CC">
        <w:trPr>
          <w:trHeight w:val="20"/>
        </w:trPr>
        <w:tc>
          <w:tcPr>
            <w:tcW w:w="7752" w:type="dxa"/>
          </w:tcPr>
          <w:p w:rsidR="003C23CC" w:rsidRPr="003C23CC" w:rsidRDefault="003C23CC" w:rsidP="003C23CC">
            <w:pPr>
              <w:tabs>
                <w:tab w:val="left" w:pos="0"/>
              </w:tabs>
              <w:ind w:firstLine="709"/>
              <w:jc w:val="both"/>
              <w:rPr>
                <w:rFonts w:eastAsiaTheme="minorEastAsia"/>
                <w:szCs w:val="24"/>
                <w:lang w:eastAsia="ru-RU"/>
              </w:rPr>
            </w:pPr>
            <w:r w:rsidRPr="003C23CC">
              <w:rPr>
                <w:rFonts w:eastAsiaTheme="minorEastAsia"/>
                <w:szCs w:val="24"/>
                <w:lang w:eastAsia="ru-RU"/>
              </w:rPr>
              <w:t>Укомплектованность образовательной организации педагогическим работникам и дефектологами соответствующего профиля;</w:t>
            </w:r>
          </w:p>
        </w:tc>
        <w:tc>
          <w:tcPr>
            <w:tcW w:w="1819" w:type="dxa"/>
          </w:tcPr>
          <w:p w:rsidR="003C23CC" w:rsidRPr="003C23CC" w:rsidRDefault="003C23CC" w:rsidP="003C23CC">
            <w:pPr>
              <w:tabs>
                <w:tab w:val="left" w:pos="0"/>
              </w:tabs>
              <w:jc w:val="both"/>
              <w:rPr>
                <w:rFonts w:eastAsiaTheme="minorEastAsia"/>
                <w:szCs w:val="24"/>
                <w:lang w:eastAsia="ru-RU"/>
              </w:rPr>
            </w:pPr>
            <w:r w:rsidRPr="003C23CC">
              <w:rPr>
                <w:rFonts w:eastAsiaTheme="minorEastAsia"/>
                <w:szCs w:val="24"/>
                <w:lang w:eastAsia="ru-RU"/>
              </w:rPr>
              <w:t>Укомплектована</w:t>
            </w:r>
          </w:p>
        </w:tc>
      </w:tr>
      <w:tr w:rsidR="003C23CC" w:rsidRPr="003C23CC" w:rsidTr="003C23CC">
        <w:trPr>
          <w:trHeight w:val="20"/>
        </w:trPr>
        <w:tc>
          <w:tcPr>
            <w:tcW w:w="7752" w:type="dxa"/>
          </w:tcPr>
          <w:p w:rsidR="003C23CC" w:rsidRPr="003C23CC" w:rsidRDefault="003C23CC" w:rsidP="003C23CC">
            <w:pPr>
              <w:tabs>
                <w:tab w:val="left" w:pos="0"/>
              </w:tabs>
              <w:ind w:firstLine="709"/>
              <w:jc w:val="both"/>
              <w:rPr>
                <w:rFonts w:eastAsiaTheme="minorEastAsia"/>
                <w:szCs w:val="24"/>
                <w:lang w:eastAsia="ru-RU"/>
              </w:rPr>
            </w:pPr>
            <w:r w:rsidRPr="003C23CC">
              <w:rPr>
                <w:rFonts w:eastAsiaTheme="minorEastAsia"/>
                <w:szCs w:val="24"/>
                <w:lang w:eastAsia="ru-RU"/>
              </w:rPr>
              <w:t>Непрерывность профессионального развития педагогических работников образовательной организации, реализующей АООП ООО.</w:t>
            </w:r>
          </w:p>
        </w:tc>
        <w:tc>
          <w:tcPr>
            <w:tcW w:w="1819" w:type="dxa"/>
          </w:tcPr>
          <w:p w:rsidR="003C23CC" w:rsidRPr="003C23CC" w:rsidRDefault="003C23CC" w:rsidP="003C23CC">
            <w:pPr>
              <w:tabs>
                <w:tab w:val="left" w:pos="0"/>
              </w:tabs>
              <w:jc w:val="both"/>
              <w:rPr>
                <w:rFonts w:eastAsiaTheme="minorEastAsia"/>
                <w:szCs w:val="24"/>
                <w:lang w:eastAsia="ru-RU"/>
              </w:rPr>
            </w:pPr>
            <w:r w:rsidRPr="003C23CC">
              <w:rPr>
                <w:rFonts w:eastAsiaTheme="minorEastAsia"/>
                <w:szCs w:val="24"/>
                <w:lang w:eastAsia="ru-RU"/>
              </w:rPr>
              <w:t>Регулярное прохождение КПК   по плану – графику прохождения КПК</w:t>
            </w:r>
          </w:p>
        </w:tc>
      </w:tr>
    </w:tbl>
    <w:p w:rsidR="003C23CC" w:rsidRPr="003C23CC" w:rsidRDefault="003C23CC" w:rsidP="003C23CC">
      <w:pPr>
        <w:tabs>
          <w:tab w:val="left" w:pos="0"/>
        </w:tabs>
        <w:ind w:firstLine="709"/>
        <w:jc w:val="both"/>
        <w:rPr>
          <w:rFonts w:eastAsiaTheme="minorEastAsia" w:cs="Times New Roman"/>
          <w:szCs w:val="24"/>
          <w:lang w:eastAsia="ru-RU"/>
        </w:rPr>
      </w:pP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lastRenderedPageBreak/>
        <w:t xml:space="preserve">3.1.2. Педагогические кадры МБОУ «Бичурга – Баишевская СОШ» имеют необходимый уровень подготовки для реализации программы УУД обучающихся с ОВЗ, что </w:t>
      </w:r>
      <w:proofErr w:type="gramStart"/>
      <w:r w:rsidRPr="003C23CC">
        <w:rPr>
          <w:rFonts w:eastAsiaTheme="minorEastAsia" w:cs="Times New Roman"/>
          <w:szCs w:val="24"/>
          <w:lang w:eastAsia="ru-RU"/>
        </w:rPr>
        <w:t>включает</w:t>
      </w:r>
      <w:proofErr w:type="gramEnd"/>
      <w:r w:rsidRPr="003C23CC">
        <w:rPr>
          <w:rFonts w:eastAsiaTheme="minorEastAsia" w:cs="Times New Roman"/>
          <w:szCs w:val="24"/>
          <w:lang w:eastAsia="ru-RU"/>
        </w:rPr>
        <w:t xml:space="preserve"> в том числе следующее:</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повышение квалификации в области обучения той категории обучающихся с ОВЗ, которым адресована реализуемая АООП ООО с учетом требований к педагогическим кадрам, реализующим данные образовательные программы;</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 - овладение профессиональными компетенциями реализации особых образовательных потребностей адресной группы обучающихся с ОВЗ на уровне основного общего образования;</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 - участие в разработке программы по формированию УУД или участие во </w:t>
      </w:r>
      <w:proofErr w:type="spellStart"/>
      <w:r w:rsidRPr="003C23CC">
        <w:rPr>
          <w:rFonts w:eastAsiaTheme="minorEastAsia" w:cs="Times New Roman"/>
          <w:szCs w:val="24"/>
          <w:lang w:eastAsia="ru-RU"/>
        </w:rPr>
        <w:t>внутришкольном</w:t>
      </w:r>
      <w:proofErr w:type="spellEnd"/>
      <w:r w:rsidRPr="003C23CC">
        <w:rPr>
          <w:rFonts w:eastAsiaTheme="minorEastAsia" w:cs="Times New Roman"/>
          <w:szCs w:val="24"/>
          <w:lang w:eastAsia="ru-RU"/>
        </w:rPr>
        <w:t xml:space="preserve"> семинаре, посвященном особенностям применения разработанной программы формирования УУД;</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 - осуществление образовательно-коррекционного процесса в рамках учебного предмета в соответствии с особенностями формирования конкретных УУД с учетом особых образовательных потребностей и индивидуальных особенностей адресной категории обучающихся с ОВЗ;</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 - осуществление формирования УУД в рамках проектной, исследовательской деятельностей с учетом особых образовательных потребностей и индивидуальных особенностей обучающихся с ОВЗ;</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 - владение навыками формирующего оценивания с учетом особых образовательных потребностей и индивидуальных особенностей обучающихся с ОВЗ;</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 - владение навыками </w:t>
      </w:r>
      <w:proofErr w:type="spellStart"/>
      <w:r w:rsidRPr="003C23CC">
        <w:rPr>
          <w:rFonts w:eastAsiaTheme="minorEastAsia" w:cs="Times New Roman"/>
          <w:szCs w:val="24"/>
          <w:lang w:eastAsia="ru-RU"/>
        </w:rPr>
        <w:t>тьюторского</w:t>
      </w:r>
      <w:proofErr w:type="spellEnd"/>
      <w:r w:rsidRPr="003C23CC">
        <w:rPr>
          <w:rFonts w:eastAsiaTheme="minorEastAsia" w:cs="Times New Roman"/>
          <w:szCs w:val="24"/>
          <w:lang w:eastAsia="ru-RU"/>
        </w:rPr>
        <w:t xml:space="preserve"> сопровождения обучающихся с учетом особых образовательных потребностей и индивидуальных особенностей обучающихся с ОВЗ;</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 - привлечение диагностического инструментария для оценки качества формирования УУД в рамках предметной и </w:t>
      </w:r>
      <w:proofErr w:type="spellStart"/>
      <w:r w:rsidRPr="003C23CC">
        <w:rPr>
          <w:rFonts w:eastAsiaTheme="minorEastAsia" w:cs="Times New Roman"/>
          <w:szCs w:val="24"/>
          <w:lang w:eastAsia="ru-RU"/>
        </w:rPr>
        <w:t>внепредметной</w:t>
      </w:r>
      <w:proofErr w:type="spellEnd"/>
      <w:r w:rsidRPr="003C23CC">
        <w:rPr>
          <w:rFonts w:eastAsiaTheme="minorEastAsia" w:cs="Times New Roman"/>
          <w:szCs w:val="24"/>
          <w:lang w:eastAsia="ru-RU"/>
        </w:rPr>
        <w:t xml:space="preserve"> деятельности с учетом особых образовательных потребностей и индивидуальных особенностей обучающихся с ОВЗ.</w:t>
      </w:r>
    </w:p>
    <w:p w:rsidR="003C23CC" w:rsidRPr="003C23CC" w:rsidRDefault="003C23CC" w:rsidP="003C23CC">
      <w:pPr>
        <w:tabs>
          <w:tab w:val="left" w:pos="0"/>
        </w:tabs>
        <w:ind w:firstLine="709"/>
        <w:jc w:val="both"/>
        <w:rPr>
          <w:rFonts w:eastAsiaTheme="minorEastAsia" w:cs="Times New Roman"/>
          <w:b/>
          <w:szCs w:val="24"/>
          <w:lang w:eastAsia="ru-RU"/>
        </w:rPr>
      </w:pPr>
    </w:p>
    <w:p w:rsidR="003C23CC" w:rsidRPr="003C23CC" w:rsidRDefault="003C23CC" w:rsidP="003C23CC">
      <w:pPr>
        <w:tabs>
          <w:tab w:val="left" w:pos="0"/>
        </w:tabs>
        <w:ind w:firstLine="709"/>
        <w:jc w:val="both"/>
        <w:rPr>
          <w:rFonts w:eastAsiaTheme="minorEastAsia" w:cs="Times New Roman"/>
          <w:b/>
          <w:szCs w:val="24"/>
          <w:lang w:eastAsia="ru-RU"/>
        </w:rPr>
      </w:pPr>
      <w:r w:rsidRPr="003C23CC">
        <w:rPr>
          <w:rFonts w:eastAsiaTheme="minorEastAsia" w:cs="Times New Roman"/>
          <w:b/>
          <w:szCs w:val="24"/>
          <w:lang w:eastAsia="ru-RU"/>
        </w:rPr>
        <w:t>3.2. Формы взаимодействия участников образовательного процесса при создании и реализации программы развития УУД</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3.2.1. С целью разработки и реализации программы формирования УУД в МБОУ «Бичурга – Баишевская СОШ» создана рабочая группа. В рабочую группу кроме педагогических работников-предметников включены специалисты психолого-педагогического сопровождения: педагог-психолог, учитель </w:t>
      </w:r>
      <w:proofErr w:type="gramStart"/>
      <w:r w:rsidRPr="003C23CC">
        <w:rPr>
          <w:rFonts w:eastAsiaTheme="minorEastAsia" w:cs="Times New Roman"/>
          <w:szCs w:val="24"/>
          <w:lang w:eastAsia="ru-RU"/>
        </w:rPr>
        <w:t>-л</w:t>
      </w:r>
      <w:proofErr w:type="gramEnd"/>
      <w:r w:rsidRPr="003C23CC">
        <w:rPr>
          <w:rFonts w:eastAsiaTheme="minorEastAsia" w:cs="Times New Roman"/>
          <w:szCs w:val="24"/>
          <w:lang w:eastAsia="ru-RU"/>
        </w:rPr>
        <w:t>огопед, учитель-дефектолог. Их участие позволяет точнее конкретизировать планируемые метапредметные результаты обучающихся с учетом особых образовательных потребностей, нозологических и индивидуальных особенностей обучающихся с ОВЗ; а также соотнести формируемые универсальные учебные действия с содержанием ПКР.</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Рабочая группа реализует свою деятельность по следующим направлениям:</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 разработка плана координации деятельности педагогических </w:t>
      </w:r>
      <w:proofErr w:type="gramStart"/>
      <w:r w:rsidRPr="003C23CC">
        <w:rPr>
          <w:rFonts w:eastAsiaTheme="minorEastAsia" w:cs="Times New Roman"/>
          <w:szCs w:val="24"/>
          <w:lang w:eastAsia="ru-RU"/>
        </w:rPr>
        <w:t>работников</w:t>
      </w:r>
      <w:proofErr w:type="gramEnd"/>
      <w:r w:rsidRPr="003C23CC">
        <w:rPr>
          <w:rFonts w:eastAsiaTheme="minorEastAsia" w:cs="Times New Roman"/>
          <w:szCs w:val="24"/>
          <w:lang w:eastAsia="ru-RU"/>
        </w:rPr>
        <w:t xml:space="preserve"> в том числе предметников, учителей-дефектологов, направленной на формирование УУД на основе ФАОП ООО и ФРП;</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 выделение общих для всех предметов планируемых результатов в овладении познавательными, коммуникативными, регулятивными учебными действиями; </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оределение</w:t>
      </w:r>
      <w:proofErr w:type="spellEnd"/>
      <w:r w:rsidRPr="003C23CC">
        <w:rPr>
          <w:rFonts w:eastAsiaTheme="minorEastAsia" w:cs="Times New Roman"/>
          <w:szCs w:val="24"/>
          <w:lang w:eastAsia="ru-RU"/>
        </w:rPr>
        <w:t xml:space="preserve"> образовательной предметности, которая может быть положена в основу работы по развитию УУД;</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 - определение способов </w:t>
      </w:r>
      <w:proofErr w:type="spellStart"/>
      <w:r w:rsidRPr="003C23CC">
        <w:rPr>
          <w:rFonts w:eastAsiaTheme="minorEastAsia" w:cs="Times New Roman"/>
          <w:szCs w:val="24"/>
          <w:lang w:eastAsia="ru-RU"/>
        </w:rPr>
        <w:t>межпредметной</w:t>
      </w:r>
      <w:proofErr w:type="spellEnd"/>
      <w:r w:rsidRPr="003C23CC">
        <w:rPr>
          <w:rFonts w:eastAsiaTheme="minorEastAsia" w:cs="Times New Roman"/>
          <w:szCs w:val="24"/>
          <w:lang w:eastAsia="ru-RU"/>
        </w:rPr>
        <w:t xml:space="preserve"> интеграции, обеспечивающей достижение данных результатов (например, междисциплинарный модуль, интегративные уроки);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определение этапов и форм постепенного усложнения деятельности обучающихся по овладению универсальными учебными действиями с учетом их особых образовательных потребностей и индивидуальных особенностей;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 - разработка общего алгоритма (технологической схемы) урока, имеющего два целевых фокуса: </w:t>
      </w:r>
      <w:proofErr w:type="gramStart"/>
      <w:r w:rsidRPr="003C23CC">
        <w:rPr>
          <w:rFonts w:eastAsiaTheme="minorEastAsia" w:cs="Times New Roman"/>
          <w:szCs w:val="24"/>
          <w:lang w:eastAsia="ru-RU"/>
        </w:rPr>
        <w:t>предметный</w:t>
      </w:r>
      <w:proofErr w:type="gramEnd"/>
      <w:r w:rsidRPr="003C23CC">
        <w:rPr>
          <w:rFonts w:eastAsiaTheme="minorEastAsia" w:cs="Times New Roman"/>
          <w:szCs w:val="24"/>
          <w:lang w:eastAsia="ru-RU"/>
        </w:rPr>
        <w:t xml:space="preserve"> и </w:t>
      </w:r>
      <w:proofErr w:type="spellStart"/>
      <w:r w:rsidRPr="003C23CC">
        <w:rPr>
          <w:rFonts w:eastAsiaTheme="minorEastAsia" w:cs="Times New Roman"/>
          <w:szCs w:val="24"/>
          <w:lang w:eastAsia="ru-RU"/>
        </w:rPr>
        <w:t>метапредметный</w:t>
      </w:r>
      <w:proofErr w:type="spellEnd"/>
      <w:r w:rsidRPr="003C23CC">
        <w:rPr>
          <w:rFonts w:eastAsiaTheme="minorEastAsia" w:cs="Times New Roman"/>
          <w:szCs w:val="24"/>
          <w:lang w:eastAsia="ru-RU"/>
        </w:rPr>
        <w:t>;</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lastRenderedPageBreak/>
        <w:t xml:space="preserve"> - разработка основных подходов к конструированию задач на применение универсальных учебных действий;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 - конкретизация основных подходов к организации учебно-исследовательской и проектной деятельности обучающихся в рамках урочной и внеурочной деятельности;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 - разработка основных подходов к организации учебной деятельности по формированию и развитию </w:t>
      </w:r>
      <w:proofErr w:type="gramStart"/>
      <w:r w:rsidRPr="003C23CC">
        <w:rPr>
          <w:rFonts w:eastAsiaTheme="minorEastAsia" w:cs="Times New Roman"/>
          <w:szCs w:val="24"/>
          <w:lang w:eastAsia="ru-RU"/>
        </w:rPr>
        <w:t>ИКТ-компетенций</w:t>
      </w:r>
      <w:proofErr w:type="gramEnd"/>
      <w:r w:rsidRPr="003C23CC">
        <w:rPr>
          <w:rFonts w:eastAsiaTheme="minorEastAsia" w:cs="Times New Roman"/>
          <w:szCs w:val="24"/>
          <w:lang w:eastAsia="ru-RU"/>
        </w:rPr>
        <w:t>;</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 - разработка комплекса мер по организации системы оценки деятельности образовательной организации по формированию и развитию универсальных учебных действий у обучающихся;</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 - разработка методики и инструментария мониторинга успешности освоения и применения </w:t>
      </w:r>
      <w:proofErr w:type="gramStart"/>
      <w:r w:rsidRPr="003C23CC">
        <w:rPr>
          <w:rFonts w:eastAsiaTheme="minorEastAsia" w:cs="Times New Roman"/>
          <w:szCs w:val="24"/>
          <w:lang w:eastAsia="ru-RU"/>
        </w:rPr>
        <w:t>обучающимися</w:t>
      </w:r>
      <w:proofErr w:type="gramEnd"/>
      <w:r w:rsidRPr="003C23CC">
        <w:rPr>
          <w:rFonts w:eastAsiaTheme="minorEastAsia" w:cs="Times New Roman"/>
          <w:szCs w:val="24"/>
          <w:lang w:eastAsia="ru-RU"/>
        </w:rPr>
        <w:t xml:space="preserve"> универсальных учебных действий;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 - организация и проведение серии семинаров с </w:t>
      </w:r>
      <w:proofErr w:type="gramStart"/>
      <w:r w:rsidRPr="003C23CC">
        <w:rPr>
          <w:rFonts w:eastAsiaTheme="minorEastAsia" w:cs="Times New Roman"/>
          <w:szCs w:val="24"/>
          <w:lang w:eastAsia="ru-RU"/>
        </w:rPr>
        <w:t>педагогическим</w:t>
      </w:r>
      <w:proofErr w:type="gramEnd"/>
      <w:r w:rsidRPr="003C23CC">
        <w:rPr>
          <w:rFonts w:eastAsiaTheme="minorEastAsia" w:cs="Times New Roman"/>
          <w:szCs w:val="24"/>
          <w:lang w:eastAsia="ru-RU"/>
        </w:rPr>
        <w:t xml:space="preserve"> работниками, работающими на уровне начального общего образования в целях реализации принципа преемственности в плане развития УУД;</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 - организация и проведение систематических консультаций с педагогическими работниками по предметам и учителями-дефектологами по проблемам, связанным с развитием универсальных учебных действий в образовательном процессе;</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 - организация и проведение методических семинаров с педагогическими работниками, включая педагога-психолога и социального педагога, по анализу и способам минимизации рисков развития УУД у обучающихся;</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 - организация разъяснительной или просветительской работы с родителями (законными представителями) по проблемам развития УУД у обучающихся;</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 - организация отражения результатов работы по формированию УУД обучающихся на сайте образовательной организации.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3.2.2. Рабочей группой может быть реализовано несколько этапов с соблюдением необходимых процедур контроля, коррекции и согласования (конкретные процедуры разрабатываются рабочей группой и утверждаются руководителем).</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3.2.3. На подготовительном этапе команда образовательной организации может провести следующие аналитические работы:</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проанализировать рекомендательные, теоретические и научно-методические материалы, которые могут быть использованы для наиболее эффективного выполнения задач программы;</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определить обучающихся, в том числе с выдающимися способностями, </w:t>
      </w:r>
      <w:proofErr w:type="gramStart"/>
      <w:r w:rsidRPr="003C23CC">
        <w:rPr>
          <w:rFonts w:eastAsiaTheme="minorEastAsia" w:cs="Times New Roman"/>
          <w:szCs w:val="24"/>
          <w:lang w:eastAsia="ru-RU"/>
        </w:rPr>
        <w:t>нуждающихся</w:t>
      </w:r>
      <w:proofErr w:type="gramEnd"/>
      <w:r w:rsidRPr="003C23CC">
        <w:rPr>
          <w:rFonts w:eastAsiaTheme="minorEastAsia" w:cs="Times New Roman"/>
          <w:szCs w:val="24"/>
          <w:lang w:eastAsia="ru-RU"/>
        </w:rPr>
        <w:t xml:space="preserve"> в построении индивидуальной образовательной траектории;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проанализировать достигнутые </w:t>
      </w:r>
      <w:proofErr w:type="gramStart"/>
      <w:r w:rsidRPr="003C23CC">
        <w:rPr>
          <w:rFonts w:eastAsiaTheme="minorEastAsia" w:cs="Times New Roman"/>
          <w:szCs w:val="24"/>
          <w:lang w:eastAsia="ru-RU"/>
        </w:rPr>
        <w:t>обучающимися</w:t>
      </w:r>
      <w:proofErr w:type="gramEnd"/>
      <w:r w:rsidRPr="003C23CC">
        <w:rPr>
          <w:rFonts w:eastAsiaTheme="minorEastAsia" w:cs="Times New Roman"/>
          <w:szCs w:val="24"/>
          <w:lang w:eastAsia="ru-RU"/>
        </w:rPr>
        <w:t xml:space="preserve"> результаты по форсированию УУД на уровне начального общего образования при реализации соответствующего варианта АООП НОО;</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проанализировать опыт успешных практик, в том числе с использованием информационных ресурсов образовательной организации.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3.2.4. На основном этапе осуществляется работа по проектированию общей стратегии развития УУД, организации и механизмов реализации задач программы, определению специальных требований к условиям реализации программы развития УУД с учетом особых образовательных потребностей и индивидуальных особенностей обучающихся с ОВЗ.</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3.2.5. На заключительном этапе проводится обсуждение хода реализации программы на методических семинарах образовательной организации, в том числе с привлечением внешних консультантов из других образовательных, научных, социальных организаций.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3.2.6. </w:t>
      </w:r>
      <w:proofErr w:type="gramStart"/>
      <w:r w:rsidRPr="003C23CC">
        <w:rPr>
          <w:rFonts w:eastAsiaTheme="minorEastAsia" w:cs="Times New Roman"/>
          <w:szCs w:val="24"/>
          <w:lang w:eastAsia="ru-RU"/>
        </w:rPr>
        <w:t xml:space="preserve">В целях соотнесения формирования метапредметных результатов с рабочими программами по учебным предметам, а также определения возможности формирования универсальных учебных действий у обучающихся с учетом их особых образовательных потребностей на основе имеющейся базы образовательных технологий, активизации </w:t>
      </w:r>
      <w:r w:rsidRPr="003C23CC">
        <w:rPr>
          <w:rFonts w:eastAsiaTheme="minorEastAsia" w:cs="Times New Roman"/>
          <w:szCs w:val="24"/>
          <w:lang w:eastAsia="ru-RU"/>
        </w:rPr>
        <w:lastRenderedPageBreak/>
        <w:t>взаимодействия и реализации потенциала педагогических работников, в образовательной организации на регулярной основе должны проводиться методические советы.</w:t>
      </w:r>
      <w:proofErr w:type="gramEnd"/>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3.2.7. Формы привлечения консультантов, экспертов и научных руководителей могут строиться на основе договорных отношений, отношений взаимовыгодного сотрудничества. Такие формы могут в себя включать, но не ограничиваться следующим:</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договор с вузом о взаимовыгодном сотрудничестве (привлечение научных сотрудников, преподавателей университетов в качестве экспертов, консультантов, научных руководителей в обмен на предоставление возможности прохождения практики студентам или возможности проведения исследований на базе организации);</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договор о сотрудничестве может основываться на оплате услуг экспертов, консультантов, научных руководителей;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экспертная, научная и консультационная поддержка может осуществляться в рамках сетевого взаимодействия общеобразовательных организаций;</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консультационная, экспертная, научная поддержка может осуществляться в рамках организации повышения квалификации на базе стажировочных площадок (школ), применяющих современные образовательные технологии, имеющих высокие образовательные результаты обучающихся с ОВЗ, реализующих эффективные модели финансово-экономического управления.</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 xml:space="preserve">3.2.8. Взаимодействие с учебными, научными и социальными организациями может включать </w:t>
      </w:r>
      <w:proofErr w:type="gramStart"/>
      <w:r w:rsidRPr="003C23CC">
        <w:rPr>
          <w:rFonts w:eastAsiaTheme="minorEastAsia" w:cs="Times New Roman"/>
          <w:szCs w:val="24"/>
          <w:lang w:eastAsia="ru-RU"/>
        </w:rPr>
        <w:t>проведение</w:t>
      </w:r>
      <w:proofErr w:type="gramEnd"/>
      <w:r w:rsidRPr="003C23CC">
        <w:rPr>
          <w:rFonts w:eastAsiaTheme="minorEastAsia" w:cs="Times New Roman"/>
          <w:szCs w:val="24"/>
          <w:lang w:eastAsia="ru-RU"/>
        </w:rPr>
        <w:t xml:space="preserve"> в том числе консультаций, круглых столов, мастер-классов, тренингов.</w:t>
      </w:r>
    </w:p>
    <w:p w:rsidR="003C23CC" w:rsidRPr="003C23CC" w:rsidRDefault="003C23CC" w:rsidP="003C23CC">
      <w:pPr>
        <w:tabs>
          <w:tab w:val="left" w:pos="0"/>
        </w:tabs>
        <w:ind w:firstLine="709"/>
        <w:jc w:val="both"/>
        <w:rPr>
          <w:rFonts w:eastAsiaTheme="minorEastAsia" w:cs="Times New Roman"/>
          <w:szCs w:val="24"/>
          <w:lang w:eastAsia="ru-RU"/>
        </w:rPr>
      </w:pPr>
      <w:r w:rsidRPr="003C23CC">
        <w:rPr>
          <w:rFonts w:eastAsiaTheme="minorEastAsia" w:cs="Times New Roman"/>
          <w:szCs w:val="24"/>
          <w:lang w:eastAsia="ru-RU"/>
        </w:rPr>
        <w:t>3.2.9. Приведенные направления и формы взаимодействия носят рекомендательный характер и могут быть скорректированы и дополнены образовательной организацией с учетом конкретных особенностей и текущей ситуации.</w:t>
      </w:r>
    </w:p>
    <w:p w:rsidR="003C23CC" w:rsidRPr="003C23CC" w:rsidRDefault="003C23CC" w:rsidP="003C23CC">
      <w:pPr>
        <w:tabs>
          <w:tab w:val="left" w:pos="0"/>
        </w:tabs>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Формирование системы универсальных учебных действий осуществляется с учетом возрастных особенностей развития личностной и познавательной сфер обучающегося с ЗПР.</w:t>
      </w:r>
      <w:proofErr w:type="gramEnd"/>
    </w:p>
    <w:p w:rsidR="003C23CC" w:rsidRPr="003C23CC" w:rsidRDefault="003C23CC" w:rsidP="003C23CC">
      <w:pPr>
        <w:tabs>
          <w:tab w:val="left" w:pos="0"/>
        </w:tabs>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Универсальные учебные познавательные действия: по отношению к обучающимся с ЗПР предметом особого коррекционного внимания является формирование приемов мыслительной деятельности и соответствующих логических операций, обусловленное сниженным уровнем развития словесно-логических форм мышления.</w:t>
      </w:r>
      <w:proofErr w:type="gramEnd"/>
    </w:p>
    <w:p w:rsidR="003C23CC" w:rsidRPr="003C23CC" w:rsidRDefault="003C23CC" w:rsidP="003C23CC">
      <w:pPr>
        <w:tabs>
          <w:tab w:val="left" w:pos="0"/>
        </w:tabs>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Универсальные учебные коммуникативные действия: по отношению к обучающимся с ЗПР особую значимость представляет расширение коммуникативного репертуара, формирование навыков гибкости общения, соотносимых с контекстом социально-коммуникативной ситуации, развитие речевых компетенций и связной речи.</w:t>
      </w:r>
      <w:proofErr w:type="gramEnd"/>
    </w:p>
    <w:p w:rsidR="003C23CC" w:rsidRPr="003C23CC" w:rsidRDefault="003C23CC" w:rsidP="003C23CC">
      <w:pPr>
        <w:tabs>
          <w:tab w:val="left" w:pos="0"/>
        </w:tabs>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 xml:space="preserve">Универсальные учебные регулятивные действия: по отношению к обучающимся с ЗПР </w:t>
      </w:r>
      <w:proofErr w:type="spellStart"/>
      <w:r w:rsidRPr="003C23CC">
        <w:rPr>
          <w:rFonts w:eastAsiaTheme="minorEastAsia" w:cs="Times New Roman"/>
          <w:szCs w:val="24"/>
          <w:lang w:eastAsia="ru-RU"/>
        </w:rPr>
        <w:t>саморегуляция</w:t>
      </w:r>
      <w:proofErr w:type="spellEnd"/>
      <w:r w:rsidRPr="003C23CC">
        <w:rPr>
          <w:rFonts w:eastAsiaTheme="minorEastAsia" w:cs="Times New Roman"/>
          <w:szCs w:val="24"/>
          <w:lang w:eastAsia="ru-RU"/>
        </w:rPr>
        <w:t xml:space="preserve"> познавательной деятельности, поведения и эмоционального реагирования является предметом особого коррекционного внимания.</w:t>
      </w:r>
      <w:proofErr w:type="gramEnd"/>
      <w:r w:rsidRPr="003C23CC">
        <w:rPr>
          <w:rFonts w:eastAsiaTheme="minorEastAsia" w:cs="Times New Roman"/>
          <w:szCs w:val="24"/>
          <w:lang w:eastAsia="ru-RU"/>
        </w:rPr>
        <w:t xml:space="preserve"> Формирование </w:t>
      </w:r>
      <w:proofErr w:type="spellStart"/>
      <w:r w:rsidRPr="003C23CC">
        <w:rPr>
          <w:rFonts w:eastAsiaTheme="minorEastAsia" w:cs="Times New Roman"/>
          <w:szCs w:val="24"/>
          <w:lang w:eastAsia="ru-RU"/>
        </w:rPr>
        <w:t>саморегуляции</w:t>
      </w:r>
      <w:proofErr w:type="spellEnd"/>
      <w:r w:rsidRPr="003C23CC">
        <w:rPr>
          <w:rFonts w:eastAsiaTheme="minorEastAsia" w:cs="Times New Roman"/>
          <w:szCs w:val="24"/>
          <w:lang w:eastAsia="ru-RU"/>
        </w:rPr>
        <w:t xml:space="preserve"> у обучающихся с ЗПР является обязательным сквозным направлением в образовательном и коррекционном процессе.</w:t>
      </w:r>
    </w:p>
    <w:p w:rsidR="003C23CC" w:rsidRPr="003C23CC" w:rsidRDefault="003C23CC" w:rsidP="003C23CC">
      <w:pPr>
        <w:jc w:val="center"/>
        <w:rPr>
          <w:rFonts w:eastAsiaTheme="minorEastAsia" w:cs="Times New Roman"/>
          <w:b/>
          <w:szCs w:val="24"/>
          <w:lang w:eastAsia="ru-RU"/>
        </w:rPr>
      </w:pPr>
    </w:p>
    <w:p w:rsidR="003C23CC" w:rsidRPr="003C23CC" w:rsidRDefault="003C23CC" w:rsidP="003C23CC">
      <w:pPr>
        <w:jc w:val="center"/>
        <w:rPr>
          <w:rFonts w:eastAsiaTheme="minorEastAsia" w:cs="Times New Roman"/>
          <w:b/>
          <w:szCs w:val="24"/>
          <w:lang w:eastAsia="ru-RU"/>
        </w:rPr>
      </w:pPr>
      <w:r w:rsidRPr="003C23CC">
        <w:rPr>
          <w:rFonts w:eastAsiaTheme="minorEastAsia" w:cs="Times New Roman"/>
          <w:b/>
          <w:szCs w:val="24"/>
          <w:lang w:eastAsia="ru-RU"/>
        </w:rPr>
        <w:t xml:space="preserve">2.3. Программа коррекционной работы </w:t>
      </w:r>
    </w:p>
    <w:p w:rsidR="003C23CC" w:rsidRPr="003C23CC" w:rsidRDefault="003C23CC" w:rsidP="003C23CC">
      <w:pPr>
        <w:jc w:val="center"/>
        <w:rPr>
          <w:rFonts w:eastAsiaTheme="minorEastAsia" w:cs="Times New Roman"/>
          <w:b/>
          <w:szCs w:val="24"/>
          <w:lang w:eastAsia="ru-RU"/>
        </w:rPr>
      </w:pP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ПКР является неотъемлемым структурным компонентом АООП ООО для обучающихся с ЗПР (вариант 7) МБОУ «Бичурга – Баишевская СОШ».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В соответствии с ФГОС ООО ПКР </w:t>
      </w:r>
      <w:proofErr w:type="gramStart"/>
      <w:r w:rsidRPr="003C23CC">
        <w:rPr>
          <w:rFonts w:eastAsiaTheme="minorEastAsia" w:cs="Times New Roman"/>
          <w:szCs w:val="24"/>
          <w:lang w:eastAsia="ru-RU"/>
        </w:rPr>
        <w:t>направлена</w:t>
      </w:r>
      <w:proofErr w:type="gramEnd"/>
      <w:r w:rsidRPr="003C23CC">
        <w:rPr>
          <w:rFonts w:eastAsiaTheme="minorEastAsia" w:cs="Times New Roman"/>
          <w:szCs w:val="24"/>
          <w:lang w:eastAsia="ru-RU"/>
        </w:rPr>
        <w:t xml:space="preserve"> на осуществление индивидуально-ориентированной психолого-педагогической помощи обучающимся с ЗПР в освоении АООП ООО с учетом их особых образовательных потребностей, социальную адаптацию и личностное самоопределение. ПКР уровня основного общего образования </w:t>
      </w:r>
      <w:proofErr w:type="gramStart"/>
      <w:r w:rsidRPr="003C23CC">
        <w:rPr>
          <w:rFonts w:eastAsiaTheme="minorEastAsia" w:cs="Times New Roman"/>
          <w:szCs w:val="24"/>
          <w:lang w:eastAsia="ru-RU"/>
        </w:rPr>
        <w:t>непрерывна</w:t>
      </w:r>
      <w:proofErr w:type="gramEnd"/>
      <w:r w:rsidRPr="003C23CC">
        <w:rPr>
          <w:rFonts w:eastAsiaTheme="minorEastAsia" w:cs="Times New Roman"/>
          <w:szCs w:val="24"/>
          <w:lang w:eastAsia="ru-RU"/>
        </w:rPr>
        <w:t xml:space="preserve"> и преемственна с другими уровнями образования (начальным, средним).</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ПКР   обеспечивает: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lastRenderedPageBreak/>
        <w:t xml:space="preserve">- выявление индивидуальных образовательных потребностей обучающихся с ЗПР, направленности личности, профессиональных склонностей; </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 систему комплексного психолого-педагогического сопровождения образовательно-коррекционного процесса с учетом особых образовательных потребностей обучающихся с ЗПР, включающего психолого-педагогическое обследование (на начало обучения в 5 классе - стартовая диагностика) и мониторинг динамики их развития, личностного становления, проведение коррекционных курсов, индивидуальных и групповых коррекционно-развивающих занятий (на основе рекомендаций психолого-медико-педагогической комиссии и психолого-педагогического консилиума образовательной организации), направленных на оказание специализированной индивидуально ориентированной коррекционно-развивающей помощи обучающимся в</w:t>
      </w:r>
      <w:proofErr w:type="gramEnd"/>
      <w:r w:rsidRPr="003C23CC">
        <w:rPr>
          <w:rFonts w:eastAsiaTheme="minorEastAsia" w:cs="Times New Roman"/>
          <w:szCs w:val="24"/>
          <w:lang w:eastAsia="ru-RU"/>
        </w:rPr>
        <w:t xml:space="preserve"> </w:t>
      </w:r>
      <w:proofErr w:type="gramStart"/>
      <w:r w:rsidRPr="003C23CC">
        <w:rPr>
          <w:rFonts w:eastAsiaTheme="minorEastAsia" w:cs="Times New Roman"/>
          <w:szCs w:val="24"/>
          <w:lang w:eastAsia="ru-RU"/>
        </w:rPr>
        <w:t>преодолении</w:t>
      </w:r>
      <w:proofErr w:type="gramEnd"/>
      <w:r w:rsidRPr="003C23CC">
        <w:rPr>
          <w:rFonts w:eastAsiaTheme="minorEastAsia" w:cs="Times New Roman"/>
          <w:szCs w:val="24"/>
          <w:lang w:eastAsia="ru-RU"/>
        </w:rPr>
        <w:t xml:space="preserve"> или ослаблении основных нарушений познавательного и речевого развития, препятствующих освоению образовательной программы, и социальную адаптацию обучающихся с ЗПР;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успешное освоение АООП ООО для обучающихся с ЗПР (вариант 7) МБОУ «Бичурга – Баишевская СОШ», достижение обучающимися предметных, метапредметных и личностных результатов с учетом их особых образовательных потребностей.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ПКР   содержит: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план диагностических и коррекционно-развивающих мероприятий, обеспечивающих удовлетворение индивидуальных образовательных потребностей обучающихся с ЗПР, освоение ими АООП ООО (вариант 7);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описание условий обучения и воспитания обучающихся (с учетом их особых образовательных потребностей), методы их обучения и воспитания, специальные учебные пособия и дидактические материалы, специализированные компьютерные программы, технические средства обучения, особенности проведения групповых и индивидуальных коррекционно-развивающих занятий;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описание основного содержания рабочих программ коррекционных курсов;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перечень дополнительных коррекционно-развивающих занятий (при наличии);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планируемые результаты коррекционной работы и подходы к их оценке.</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ПКР </w:t>
      </w:r>
      <w:proofErr w:type="gramStart"/>
      <w:r w:rsidRPr="003C23CC">
        <w:rPr>
          <w:rFonts w:eastAsiaTheme="minorEastAsia" w:cs="Times New Roman"/>
          <w:szCs w:val="24"/>
          <w:lang w:eastAsia="ru-RU"/>
        </w:rPr>
        <w:t>вариативна</w:t>
      </w:r>
      <w:proofErr w:type="gramEnd"/>
      <w:r w:rsidRPr="003C23CC">
        <w:rPr>
          <w:rFonts w:eastAsiaTheme="minorEastAsia" w:cs="Times New Roman"/>
          <w:szCs w:val="24"/>
          <w:lang w:eastAsia="ru-RU"/>
        </w:rPr>
        <w:t xml:space="preserve"> по форме и по содержанию в зависимости от особых образовательных потребностей, характера имеющихся трудностей и особенностей социальной адаптации обучающихся с ЗПР, региональной специфики и особенностей образовательно-коррекционного процесса в образовательной организации.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ПКР предусматривает создание условий обучения и воспитания, позволяющих учитывать индивидуальные образовательные потребности обучающихся посредством дифференцированного психолого-педагогического сопровождения, индивидуализации и дифференциации образовательно-коррекционного процесса.</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ПКР предусматривает организацию индивидуально-ориентированных коррекционно-развивающих мероприятий, обеспечивающих удовлетворение особых образовательных потребностей обучающихся с ЗПР в освоении АООП ООО.</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ПКР может быть </w:t>
      </w:r>
      <w:proofErr w:type="gramStart"/>
      <w:r w:rsidRPr="003C23CC">
        <w:rPr>
          <w:rFonts w:eastAsiaTheme="minorEastAsia" w:cs="Times New Roman"/>
          <w:szCs w:val="24"/>
          <w:lang w:eastAsia="ru-RU"/>
        </w:rPr>
        <w:t>реализована</w:t>
      </w:r>
      <w:proofErr w:type="gramEnd"/>
      <w:r w:rsidRPr="003C23CC">
        <w:rPr>
          <w:rFonts w:eastAsiaTheme="minorEastAsia" w:cs="Times New Roman"/>
          <w:szCs w:val="24"/>
          <w:lang w:eastAsia="ru-RU"/>
        </w:rPr>
        <w:t xml:space="preserve"> при разных формах получения образования обучающимися, в том числе обучение на дому и с применением дистанционных технологий. Степень включенности специалистов в программу коррекционной работы устанавливается образовательной организацией самостоятельно. Объем помощи, направления и содержание коррекционно-развивающей работы с </w:t>
      </w:r>
      <w:proofErr w:type="gramStart"/>
      <w:r w:rsidRPr="003C23CC">
        <w:rPr>
          <w:rFonts w:eastAsiaTheme="minorEastAsia" w:cs="Times New Roman"/>
          <w:szCs w:val="24"/>
          <w:lang w:eastAsia="ru-RU"/>
        </w:rPr>
        <w:t>обучающимся</w:t>
      </w:r>
      <w:proofErr w:type="gramEnd"/>
      <w:r w:rsidRPr="003C23CC">
        <w:rPr>
          <w:rFonts w:eastAsiaTheme="minorEastAsia" w:cs="Times New Roman"/>
          <w:szCs w:val="24"/>
          <w:lang w:eastAsia="ru-RU"/>
        </w:rPr>
        <w:t xml:space="preserve"> определяются на основании заключения ППк и ПМПК.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Реализация ПКР предусматривает осуществление комплексного подхода в образовательно-коррекционном процессе на основе взаимодействия участников образовательных отношений. Основным механизмом, обеспечивающим системность помощи, является психолого-педагогический консилиум образовательной организации.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ПКР разрабатывается на период получения основного общего образования, включает следующие разделы: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lastRenderedPageBreak/>
        <w:t xml:space="preserve">Цели, задачи и принципы построения ПКР.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Перечень и содержание направлений работы.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Механизмы реализации программы.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Условия реализации программы.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Планируемые результаты реализации программы.</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ПКР для АООП ООО для обучающихся с ЗПР (вариант 7) МБОУ «Бичурга – Баишевская СОШ» </w:t>
      </w:r>
      <w:proofErr w:type="gramStart"/>
      <w:r w:rsidRPr="003C23CC">
        <w:rPr>
          <w:rFonts w:eastAsiaTheme="minorEastAsia" w:cs="Times New Roman"/>
          <w:szCs w:val="24"/>
          <w:lang w:eastAsia="ru-RU"/>
        </w:rPr>
        <w:t>разработана</w:t>
      </w:r>
      <w:proofErr w:type="gramEnd"/>
      <w:r w:rsidRPr="003C23CC">
        <w:rPr>
          <w:rFonts w:eastAsiaTheme="minorEastAsia" w:cs="Times New Roman"/>
          <w:szCs w:val="24"/>
          <w:lang w:eastAsia="ru-RU"/>
        </w:rPr>
        <w:t xml:space="preserve"> в соответствии с программой коррекционной работы,  представленной в </w:t>
      </w:r>
      <w:hyperlink r:id="rId17" w:anchor="/document/99/1300260897/XA00S5M2PM/" w:tgtFrame="_self" w:history="1">
        <w:r w:rsidRPr="003C23CC">
          <w:rPr>
            <w:rFonts w:eastAsiaTheme="minorEastAsia" w:cs="Times New Roman"/>
            <w:color w:val="0000FF"/>
            <w:szCs w:val="24"/>
            <w:u w:val="single"/>
            <w:lang w:eastAsia="ru-RU"/>
          </w:rPr>
          <w:t>приложении № 15 к ФАОП ООО</w:t>
        </w:r>
      </w:hyperlink>
      <w:r w:rsidRPr="003C23CC">
        <w:rPr>
          <w:rFonts w:eastAsiaTheme="minorEastAsia" w:cs="Times New Roman"/>
          <w:szCs w:val="24"/>
          <w:lang w:eastAsia="ru-RU"/>
        </w:rPr>
        <w:t xml:space="preserve">. </w:t>
      </w:r>
    </w:p>
    <w:p w:rsidR="003C23CC" w:rsidRPr="003C23CC" w:rsidRDefault="003C23CC" w:rsidP="003C23CC">
      <w:pPr>
        <w:ind w:firstLine="709"/>
        <w:rPr>
          <w:rFonts w:eastAsiaTheme="minorEastAsia" w:cs="Times New Roman"/>
          <w:szCs w:val="24"/>
          <w:lang w:eastAsia="ru-RU"/>
        </w:rPr>
      </w:pPr>
    </w:p>
    <w:p w:rsidR="003C23CC" w:rsidRPr="003C23CC" w:rsidRDefault="003C23CC" w:rsidP="003C23CC">
      <w:pPr>
        <w:ind w:firstLine="709"/>
        <w:jc w:val="center"/>
        <w:rPr>
          <w:rFonts w:eastAsiaTheme="minorEastAsia" w:cs="Times New Roman"/>
          <w:b/>
          <w:szCs w:val="24"/>
          <w:lang w:eastAsia="ru-RU"/>
        </w:rPr>
      </w:pPr>
      <w:r w:rsidRPr="003C23CC">
        <w:rPr>
          <w:rFonts w:eastAsiaTheme="minorEastAsia" w:cs="Times New Roman"/>
          <w:b/>
          <w:szCs w:val="24"/>
          <w:lang w:eastAsia="ru-RU"/>
        </w:rPr>
        <w:t xml:space="preserve">Программа коррекционной работы с </w:t>
      </w:r>
      <w:proofErr w:type="gramStart"/>
      <w:r w:rsidRPr="003C23CC">
        <w:rPr>
          <w:rFonts w:eastAsiaTheme="minorEastAsia" w:cs="Times New Roman"/>
          <w:b/>
          <w:szCs w:val="24"/>
          <w:lang w:eastAsia="ru-RU"/>
        </w:rPr>
        <w:t>обучающимися</w:t>
      </w:r>
      <w:proofErr w:type="gramEnd"/>
      <w:r w:rsidRPr="003C23CC">
        <w:rPr>
          <w:rFonts w:eastAsiaTheme="minorEastAsia" w:cs="Times New Roman"/>
          <w:b/>
          <w:szCs w:val="24"/>
          <w:lang w:eastAsia="ru-RU"/>
        </w:rPr>
        <w:t xml:space="preserve"> с задержкой психического развития </w:t>
      </w:r>
    </w:p>
    <w:p w:rsidR="003C23CC" w:rsidRPr="003C23CC" w:rsidRDefault="003C23CC" w:rsidP="003C23CC">
      <w:pPr>
        <w:ind w:firstLine="709"/>
        <w:jc w:val="both"/>
        <w:rPr>
          <w:rFonts w:eastAsiaTheme="minorEastAsia" w:cs="Times New Roman"/>
          <w:b/>
          <w:szCs w:val="24"/>
          <w:lang w:eastAsia="ru-RU"/>
        </w:rPr>
      </w:pPr>
    </w:p>
    <w:p w:rsidR="003C23CC" w:rsidRPr="003C23CC" w:rsidRDefault="003C23CC" w:rsidP="003C23CC">
      <w:pPr>
        <w:ind w:firstLine="709"/>
        <w:jc w:val="both"/>
        <w:rPr>
          <w:rFonts w:eastAsiaTheme="minorEastAsia" w:cs="Times New Roman"/>
          <w:b/>
          <w:szCs w:val="24"/>
          <w:lang w:eastAsia="ru-RU"/>
        </w:rPr>
      </w:pPr>
      <w:r w:rsidRPr="003C23CC">
        <w:rPr>
          <w:rFonts w:eastAsiaTheme="minorEastAsia" w:cs="Times New Roman"/>
          <w:b/>
          <w:szCs w:val="24"/>
          <w:lang w:eastAsia="ru-RU"/>
        </w:rPr>
        <w:t>2.3.1.  Цели, задачи и принципы построения ПКР</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ФАОП ООО для обучающихся с задержкой психического развития (вариант 7) предполагает обязательную реализацию ПКР в системе учебной и внеурочной деятельности при создании специальных условий, учитывающих особые образовательные потребности обучающихся с ЗПР и определяющих логику построения образовательного процесса, его организацию, структуру и содержание на основе личностно ориентированного и индивидуально-дифференцированного подходов.</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Содержание ПКР определяется с учетом особых образовательных потребностей обучающихся с ЗПР на уровне основного общего образования в соответствии с рекомендациями ЦПМПК, ППк и ИПРА (при наличии).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Ценностные ориентиры ПКР связаны с тем, что реализация программы в ходе всего образовательно-коррекционного процесса способствует качественному образованию обучающихся с ЗПР с учетом их особых образовательных потребностей и индивидуальных особенностей, достижение планируемых результатов основного общего образования.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Цель ПКР: проектирование и реализация комплексной системы психолого-педагогического сопровождения, предоставление специализированной помощи </w:t>
      </w:r>
      <w:proofErr w:type="gramStart"/>
      <w:r w:rsidRPr="003C23CC">
        <w:rPr>
          <w:rFonts w:eastAsiaTheme="minorEastAsia" w:cs="Times New Roman"/>
          <w:szCs w:val="24"/>
          <w:lang w:eastAsia="ru-RU"/>
        </w:rPr>
        <w:t>обучающимся</w:t>
      </w:r>
      <w:proofErr w:type="gramEnd"/>
      <w:r w:rsidRPr="003C23CC">
        <w:rPr>
          <w:rFonts w:eastAsiaTheme="minorEastAsia" w:cs="Times New Roman"/>
          <w:szCs w:val="24"/>
          <w:lang w:eastAsia="ru-RU"/>
        </w:rPr>
        <w:t xml:space="preserve"> с ЗПР для преодоления (ослабления) недостатков в психическом развитии, успешной школьной и социальной адаптации, результативного освоения адаптированной образовательной программы основного общего образования.</w:t>
      </w:r>
    </w:p>
    <w:p w:rsidR="003C23CC" w:rsidRPr="003C23CC" w:rsidRDefault="003C23CC" w:rsidP="003C23CC">
      <w:pPr>
        <w:ind w:firstLine="709"/>
        <w:jc w:val="both"/>
        <w:rPr>
          <w:rFonts w:eastAsiaTheme="minorEastAsia" w:cs="Times New Roman"/>
          <w:b/>
          <w:szCs w:val="24"/>
          <w:lang w:eastAsia="ru-RU"/>
        </w:rPr>
      </w:pPr>
      <w:r w:rsidRPr="003C23CC">
        <w:rPr>
          <w:rFonts w:eastAsiaTheme="minorEastAsia" w:cs="Times New Roman"/>
          <w:b/>
          <w:szCs w:val="24"/>
          <w:lang w:eastAsia="ru-RU"/>
        </w:rPr>
        <w:t>Задачи ПКР:</w:t>
      </w:r>
    </w:p>
    <w:p w:rsidR="003C23CC" w:rsidRPr="003C23CC" w:rsidRDefault="003C23CC" w:rsidP="00193C98">
      <w:pPr>
        <w:numPr>
          <w:ilvl w:val="0"/>
          <w:numId w:val="29"/>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выявление особых образовательных потребностей и индивидуальных особенностей обучающихся с ЗПР в ходе комплексного психолого-педагогического обследования;</w:t>
      </w:r>
    </w:p>
    <w:p w:rsidR="003C23CC" w:rsidRPr="003C23CC" w:rsidRDefault="003C23CC" w:rsidP="003C23CC">
      <w:pPr>
        <w:ind w:firstLine="709"/>
        <w:jc w:val="both"/>
        <w:rPr>
          <w:rFonts w:eastAsiaTheme="minorEastAsia" w:cs="Times New Roman"/>
          <w:szCs w:val="24"/>
          <w:lang w:eastAsia="ru-RU"/>
        </w:rPr>
      </w:pPr>
    </w:p>
    <w:p w:rsidR="003C23CC" w:rsidRPr="003C23CC" w:rsidRDefault="003C23CC" w:rsidP="00193C98">
      <w:pPr>
        <w:numPr>
          <w:ilvl w:val="0"/>
          <w:numId w:val="29"/>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обеспечение специальных условий обучения, воспитания и развития в соответствии с индивидуальными особенностями и возможностями обучающихся с ЗПР;</w:t>
      </w:r>
    </w:p>
    <w:p w:rsidR="003C23CC" w:rsidRPr="003C23CC" w:rsidRDefault="003C23CC" w:rsidP="00193C98">
      <w:pPr>
        <w:numPr>
          <w:ilvl w:val="0"/>
          <w:numId w:val="29"/>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 xml:space="preserve">оказание комплексной коррекционно-педагогической, психологической и социальной помощи </w:t>
      </w:r>
      <w:proofErr w:type="gramStart"/>
      <w:r w:rsidRPr="003C23CC">
        <w:rPr>
          <w:rFonts w:eastAsiaTheme="minorEastAsia" w:cs="Times New Roman"/>
          <w:szCs w:val="24"/>
          <w:lang w:eastAsia="ru-RU"/>
        </w:rPr>
        <w:t>обучающимся</w:t>
      </w:r>
      <w:proofErr w:type="gramEnd"/>
      <w:r w:rsidRPr="003C23CC">
        <w:rPr>
          <w:rFonts w:eastAsiaTheme="minorEastAsia" w:cs="Times New Roman"/>
          <w:szCs w:val="24"/>
          <w:lang w:eastAsia="ru-RU"/>
        </w:rPr>
        <w:t xml:space="preserve"> с ЗПР;</w:t>
      </w:r>
    </w:p>
    <w:p w:rsidR="003C23CC" w:rsidRPr="003C23CC" w:rsidRDefault="003C23CC" w:rsidP="00193C98">
      <w:pPr>
        <w:numPr>
          <w:ilvl w:val="0"/>
          <w:numId w:val="29"/>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осуществление индивидуально-ориентированного психолого-педагогического сопровождения обучающихся с ЗПР с учетом их особых образовательных потребностей;</w:t>
      </w:r>
    </w:p>
    <w:p w:rsidR="003C23CC" w:rsidRPr="003C23CC" w:rsidRDefault="003C23CC" w:rsidP="00193C98">
      <w:pPr>
        <w:numPr>
          <w:ilvl w:val="0"/>
          <w:numId w:val="29"/>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разработка и проведение коррекционных курсов, реализуемых в процессе внеурочной деятельности;</w:t>
      </w:r>
    </w:p>
    <w:p w:rsidR="003C23CC" w:rsidRPr="003C23CC" w:rsidRDefault="003C23CC" w:rsidP="00193C98">
      <w:pPr>
        <w:numPr>
          <w:ilvl w:val="0"/>
          <w:numId w:val="29"/>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оказание специализированной индивидуально ориентированной психолого-педагогической помощи в развитии учебно-познавательной деятельности обучающихся с ЗПР в контексте достижения ими планируемых результатов образования;</w:t>
      </w:r>
    </w:p>
    <w:p w:rsidR="003C23CC" w:rsidRPr="003C23CC" w:rsidRDefault="003C23CC" w:rsidP="00193C98">
      <w:pPr>
        <w:numPr>
          <w:ilvl w:val="0"/>
          <w:numId w:val="29"/>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lastRenderedPageBreak/>
        <w:t xml:space="preserve">развитие коммуникации, социальных и бытовых навыков, адекватного учебного поведения, навыков взаимодействия </w:t>
      </w:r>
      <w:proofErr w:type="gramStart"/>
      <w:r w:rsidRPr="003C23CC">
        <w:rPr>
          <w:rFonts w:eastAsiaTheme="minorEastAsia" w:cs="Times New Roman"/>
          <w:szCs w:val="24"/>
          <w:lang w:eastAsia="ru-RU"/>
        </w:rPr>
        <w:t>со</w:t>
      </w:r>
      <w:proofErr w:type="gramEnd"/>
      <w:r w:rsidRPr="003C23CC">
        <w:rPr>
          <w:rFonts w:eastAsiaTheme="minorEastAsia" w:cs="Times New Roman"/>
          <w:szCs w:val="24"/>
          <w:lang w:eastAsia="ru-RU"/>
        </w:rPr>
        <w:t xml:space="preserve"> взрослыми и обучающимися, совершенствование представлений о социуме и собственных возможностях;</w:t>
      </w:r>
    </w:p>
    <w:p w:rsidR="003C23CC" w:rsidRPr="003C23CC" w:rsidRDefault="003C23CC" w:rsidP="00193C98">
      <w:pPr>
        <w:numPr>
          <w:ilvl w:val="0"/>
          <w:numId w:val="29"/>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реализация системы мероприятий по социальной адаптации обучающихся с ЗПР;</w:t>
      </w:r>
    </w:p>
    <w:p w:rsidR="003C23CC" w:rsidRPr="003C23CC" w:rsidRDefault="003C23CC" w:rsidP="00193C98">
      <w:pPr>
        <w:numPr>
          <w:ilvl w:val="0"/>
          <w:numId w:val="29"/>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обеспечение сетевого взаимодействия специалистов разного профиля в процессе комплексного сопровождения обучающихся с ЗПР;</w:t>
      </w:r>
    </w:p>
    <w:p w:rsidR="003C23CC" w:rsidRPr="003C23CC" w:rsidRDefault="003C23CC" w:rsidP="00193C98">
      <w:pPr>
        <w:numPr>
          <w:ilvl w:val="0"/>
          <w:numId w:val="29"/>
        </w:numPr>
        <w:ind w:firstLine="709"/>
        <w:contextualSpacing/>
        <w:jc w:val="both"/>
        <w:rPr>
          <w:rFonts w:eastAsiaTheme="minorEastAsia" w:cs="Times New Roman"/>
          <w:szCs w:val="24"/>
          <w:lang w:eastAsia="ru-RU"/>
        </w:rPr>
      </w:pPr>
      <w:proofErr w:type="gramStart"/>
      <w:r w:rsidRPr="003C23CC">
        <w:rPr>
          <w:rFonts w:eastAsiaTheme="minorEastAsia" w:cs="Times New Roman"/>
          <w:szCs w:val="24"/>
          <w:lang w:eastAsia="ru-RU"/>
        </w:rPr>
        <w:t>осуществление информационно-просветительской и консультативной работы с обучающимися с ЗПР, их родителями (законными представителями), с педагогическими работниками образовательной организации и организаций дополнительного образования, в также с другими обучающимися, со специалистами разного профиля, которые активно взаимодействуют с обучающимися с ЗПР в процессе образования и в различных видах совместной социокультурной деятельности вне образовательной организации.</w:t>
      </w:r>
      <w:proofErr w:type="gramEnd"/>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Содержание ПКР определяют следующие</w:t>
      </w:r>
      <w:r w:rsidRPr="003C23CC">
        <w:rPr>
          <w:rFonts w:eastAsiaTheme="minorEastAsia" w:cs="Times New Roman"/>
          <w:b/>
          <w:szCs w:val="24"/>
          <w:lang w:eastAsia="ru-RU"/>
        </w:rPr>
        <w:t xml:space="preserve"> принципы:</w:t>
      </w:r>
    </w:p>
    <w:p w:rsidR="003C23CC" w:rsidRPr="003C23CC" w:rsidRDefault="003C23CC" w:rsidP="003C23CC">
      <w:pPr>
        <w:ind w:firstLine="709"/>
        <w:jc w:val="both"/>
        <w:rPr>
          <w:rFonts w:eastAsiaTheme="minorEastAsia" w:cs="Times New Roman"/>
          <w:i/>
          <w:szCs w:val="24"/>
          <w:lang w:eastAsia="ru-RU"/>
        </w:rPr>
      </w:pPr>
      <w:r w:rsidRPr="003C23CC">
        <w:rPr>
          <w:rFonts w:eastAsiaTheme="minorEastAsia" w:cs="Times New Roman"/>
          <w:i/>
          <w:szCs w:val="24"/>
          <w:lang w:eastAsia="ru-RU"/>
        </w:rPr>
        <w:t>Преемственность.</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Принцип обеспечивает создание единого образовательно-коррекционного пространства при переходе от уровня начального общего образования к основному общему образованию, способствует достижению личностных, метапредметных и предметных результатов освоения адаптированной основной образовательной программы основного общего образования, необходимых </w:t>
      </w:r>
      <w:proofErr w:type="gramStart"/>
      <w:r w:rsidRPr="003C23CC">
        <w:rPr>
          <w:rFonts w:eastAsiaTheme="minorEastAsia" w:cs="Times New Roman"/>
          <w:szCs w:val="24"/>
          <w:lang w:eastAsia="ru-RU"/>
        </w:rPr>
        <w:t>обучающимся</w:t>
      </w:r>
      <w:proofErr w:type="gramEnd"/>
      <w:r w:rsidRPr="003C23CC">
        <w:rPr>
          <w:rFonts w:eastAsiaTheme="minorEastAsia" w:cs="Times New Roman"/>
          <w:szCs w:val="24"/>
          <w:lang w:eastAsia="ru-RU"/>
        </w:rPr>
        <w:t xml:space="preserve"> с ЗПР для продолжения образования, социальной адаптации и интеграции в обществе. Принцип обеспечивает связь ПКР с другими разделами адаптированной основной образовательной программы основного общего образования: программой формирования универсальных учебных действий, программой воспитания обучающихся. Принцип реализуется при обязательной преемственности в образовательно-коррекционном процессе в учебной и внеурочной деятельности, в том числе при проведении коррекционных курсов и дополнительных коррекционно-развивающих занятий, а также в условиях семейного воспитания при взаимодействии всех участников образовательных отношений.</w:t>
      </w:r>
    </w:p>
    <w:p w:rsidR="003C23CC" w:rsidRPr="003C23CC" w:rsidRDefault="003C23CC" w:rsidP="003C23CC">
      <w:pPr>
        <w:ind w:firstLine="709"/>
        <w:jc w:val="both"/>
        <w:rPr>
          <w:rFonts w:eastAsiaTheme="minorEastAsia" w:cs="Times New Roman"/>
          <w:i/>
          <w:szCs w:val="24"/>
          <w:lang w:eastAsia="ru-RU"/>
        </w:rPr>
      </w:pPr>
      <w:r w:rsidRPr="003C23CC">
        <w:rPr>
          <w:rFonts w:eastAsiaTheme="minorEastAsia" w:cs="Times New Roman"/>
          <w:i/>
          <w:szCs w:val="24"/>
          <w:lang w:eastAsia="ru-RU"/>
        </w:rPr>
        <w:t>Соблюдение интересов обучающихся с ЗПР.</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Принцип определяет позицию педагогических работников, которые призваны решать проблемы обучающихся с максимальной пользой и в их интересах, в том числе в их качественном образовании с учетом особых образовательных потребностей.</w:t>
      </w:r>
    </w:p>
    <w:p w:rsidR="003C23CC" w:rsidRPr="003C23CC" w:rsidRDefault="003C23CC" w:rsidP="003C23CC">
      <w:pPr>
        <w:ind w:firstLine="709"/>
        <w:jc w:val="both"/>
        <w:rPr>
          <w:rFonts w:eastAsiaTheme="minorEastAsia" w:cs="Times New Roman"/>
          <w:i/>
          <w:szCs w:val="24"/>
          <w:lang w:eastAsia="ru-RU"/>
        </w:rPr>
      </w:pPr>
      <w:r w:rsidRPr="003C23CC">
        <w:rPr>
          <w:rFonts w:eastAsiaTheme="minorEastAsia" w:cs="Times New Roman"/>
          <w:i/>
          <w:szCs w:val="24"/>
          <w:lang w:eastAsia="ru-RU"/>
        </w:rPr>
        <w:t>Непрерывность.</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Принцип гарантирует обучающемуся с ЗПР и его родителям (законным представителям) непрерывность помощи до полного решения проблемы или определения подхода к ее решению.</w:t>
      </w:r>
      <w:proofErr w:type="gramEnd"/>
    </w:p>
    <w:p w:rsidR="003C23CC" w:rsidRPr="003C23CC" w:rsidRDefault="003C23CC" w:rsidP="003C23CC">
      <w:pPr>
        <w:ind w:firstLine="709"/>
        <w:jc w:val="both"/>
        <w:rPr>
          <w:rFonts w:eastAsiaTheme="minorEastAsia" w:cs="Times New Roman"/>
          <w:i/>
          <w:szCs w:val="24"/>
          <w:lang w:eastAsia="ru-RU"/>
        </w:rPr>
      </w:pPr>
      <w:r w:rsidRPr="003C23CC">
        <w:rPr>
          <w:rFonts w:eastAsiaTheme="minorEastAsia" w:cs="Times New Roman"/>
          <w:i/>
          <w:szCs w:val="24"/>
          <w:lang w:eastAsia="ru-RU"/>
        </w:rPr>
        <w:t>Вариативность.</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Принцип предполагает создание вариативных условий для получения образования обучающимся с ЗПР с учетом их особых образовательных потребностей, имеющихся трудностей в обучении и социализации.</w:t>
      </w:r>
    </w:p>
    <w:p w:rsidR="003C23CC" w:rsidRPr="003C23CC" w:rsidRDefault="003C23CC" w:rsidP="003C23CC">
      <w:pPr>
        <w:ind w:firstLine="709"/>
        <w:jc w:val="both"/>
        <w:rPr>
          <w:rFonts w:eastAsiaTheme="minorEastAsia" w:cs="Times New Roman"/>
          <w:i/>
          <w:szCs w:val="24"/>
          <w:lang w:eastAsia="ru-RU"/>
        </w:rPr>
      </w:pPr>
      <w:r w:rsidRPr="003C23CC">
        <w:rPr>
          <w:rFonts w:eastAsiaTheme="minorEastAsia" w:cs="Times New Roman"/>
          <w:i/>
          <w:szCs w:val="24"/>
          <w:lang w:eastAsia="ru-RU"/>
        </w:rPr>
        <w:t>Комплексность и системность.</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Принцип комплексности и системности базируется на единстве процессов диагностики, обучения и коррекции нарушений развития у обучающихся (с учетом их особых образовательных потребностей и индивидуальных особенностей). Реализация данного принципа предполагает:</w:t>
      </w:r>
    </w:p>
    <w:p w:rsidR="003C23CC" w:rsidRPr="003C23CC" w:rsidRDefault="003C23CC" w:rsidP="00193C98">
      <w:pPr>
        <w:numPr>
          <w:ilvl w:val="0"/>
          <w:numId w:val="30"/>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создание в образовательной организации условий, учитывающих особые образовательные потребности обучающихся с ЗПР;</w:t>
      </w:r>
    </w:p>
    <w:p w:rsidR="003C23CC" w:rsidRPr="003C23CC" w:rsidRDefault="003C23CC" w:rsidP="00193C98">
      <w:pPr>
        <w:numPr>
          <w:ilvl w:val="0"/>
          <w:numId w:val="30"/>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 xml:space="preserve">реализацию ПКР в процессе учебной и внеурочной деятельности, в том числе при включении во внеурочную деятельность </w:t>
      </w:r>
      <w:r w:rsidRPr="003C23CC">
        <w:rPr>
          <w:rFonts w:eastAsiaTheme="minorEastAsia" w:cs="Times New Roman"/>
          <w:szCs w:val="24"/>
          <w:lang w:eastAsia="ru-RU"/>
        </w:rPr>
        <w:lastRenderedPageBreak/>
        <w:t>коррекционных курсов и дополнительных коррекционно-развивающих занятий в соответствии с Индивидуальным планом коррекционно-развивающей работы каждого обучающегося;</w:t>
      </w:r>
    </w:p>
    <w:p w:rsidR="003C23CC" w:rsidRPr="003C23CC" w:rsidRDefault="003C23CC" w:rsidP="00193C98">
      <w:pPr>
        <w:numPr>
          <w:ilvl w:val="0"/>
          <w:numId w:val="30"/>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комплексное сопровождение каждого обучающегося с ЗПР при систематическом взаимодействии всех участников образовательных отношений;</w:t>
      </w:r>
    </w:p>
    <w:p w:rsidR="003C23CC" w:rsidRPr="003C23CC" w:rsidRDefault="003C23CC" w:rsidP="00193C98">
      <w:pPr>
        <w:numPr>
          <w:ilvl w:val="0"/>
          <w:numId w:val="30"/>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создание комфортной психологической и социальной ситуации развития, обучения и воспитания с учетом психологических и социальных факторов в формировании личности, возрастных и индивидуальных особенностей обучающихся с ЗПР;</w:t>
      </w:r>
    </w:p>
    <w:p w:rsidR="003C23CC" w:rsidRPr="003C23CC" w:rsidRDefault="003C23CC" w:rsidP="00193C98">
      <w:pPr>
        <w:numPr>
          <w:ilvl w:val="0"/>
          <w:numId w:val="30"/>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 xml:space="preserve">применение специальных методов, приемов и средств обучения и воспитания, способствующих качественному освоению </w:t>
      </w:r>
      <w:proofErr w:type="gramStart"/>
      <w:r w:rsidRPr="003C23CC">
        <w:rPr>
          <w:rFonts w:eastAsiaTheme="minorEastAsia" w:cs="Times New Roman"/>
          <w:szCs w:val="24"/>
          <w:lang w:eastAsia="ru-RU"/>
        </w:rPr>
        <w:t>обучающимися</w:t>
      </w:r>
      <w:proofErr w:type="gramEnd"/>
      <w:r w:rsidRPr="003C23CC">
        <w:rPr>
          <w:rFonts w:eastAsiaTheme="minorEastAsia" w:cs="Times New Roman"/>
          <w:szCs w:val="24"/>
          <w:lang w:eastAsia="ru-RU"/>
        </w:rPr>
        <w:t xml:space="preserve"> с ЗПР образовательной программы;</w:t>
      </w:r>
    </w:p>
    <w:p w:rsidR="003C23CC" w:rsidRPr="003C23CC" w:rsidRDefault="003C23CC" w:rsidP="00193C98">
      <w:pPr>
        <w:numPr>
          <w:ilvl w:val="0"/>
          <w:numId w:val="30"/>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развитие учебно-познавательной деятельности, самостоятельности обучающихся с ЗПР; расширение их познавательных интересов и сферы жизненной компетенции;</w:t>
      </w:r>
    </w:p>
    <w:p w:rsidR="003C23CC" w:rsidRPr="003C23CC" w:rsidRDefault="003C23CC" w:rsidP="00193C98">
      <w:pPr>
        <w:numPr>
          <w:ilvl w:val="0"/>
          <w:numId w:val="30"/>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обеспечение социальной адаптации обучающихся с ЗПР на основе овладения ими социокультурными нормами и правилами, в том числе межличностного взаимодействия с окружающими людьми;</w:t>
      </w:r>
    </w:p>
    <w:p w:rsidR="003C23CC" w:rsidRPr="003C23CC" w:rsidRDefault="003C23CC" w:rsidP="00193C98">
      <w:pPr>
        <w:numPr>
          <w:ilvl w:val="0"/>
          <w:numId w:val="30"/>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содействие приобщению обучающихся с ЗПР к здоровому образу жизни;</w:t>
      </w:r>
    </w:p>
    <w:p w:rsidR="003C23CC" w:rsidRPr="003C23CC" w:rsidRDefault="003C23CC" w:rsidP="00193C98">
      <w:pPr>
        <w:numPr>
          <w:ilvl w:val="0"/>
          <w:numId w:val="30"/>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обеспечение профессиональной ориентации обучающихся с ЗПР с учетом их интересов, способностей, индивидуальных особенностей.</w:t>
      </w:r>
    </w:p>
    <w:p w:rsidR="003C23CC" w:rsidRPr="003C23CC" w:rsidRDefault="003C23CC" w:rsidP="003C23CC">
      <w:pPr>
        <w:ind w:firstLine="709"/>
        <w:jc w:val="both"/>
        <w:rPr>
          <w:rFonts w:eastAsiaTheme="minorEastAsia" w:cs="Times New Roman"/>
          <w:szCs w:val="24"/>
          <w:lang w:eastAsia="ru-RU"/>
        </w:rPr>
      </w:pP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ПКР позволяет проектировать и реализовывать систему комплексного психолого-педагогического сопровождения и </w:t>
      </w:r>
      <w:proofErr w:type="gramStart"/>
      <w:r w:rsidRPr="003C23CC">
        <w:rPr>
          <w:rFonts w:eastAsiaTheme="minorEastAsia" w:cs="Times New Roman"/>
          <w:szCs w:val="24"/>
          <w:lang w:eastAsia="ru-RU"/>
        </w:rPr>
        <w:t>направлена</w:t>
      </w:r>
      <w:proofErr w:type="gramEnd"/>
      <w:r w:rsidRPr="003C23CC">
        <w:rPr>
          <w:rFonts w:eastAsiaTheme="minorEastAsia" w:cs="Times New Roman"/>
          <w:szCs w:val="24"/>
          <w:lang w:eastAsia="ru-RU"/>
        </w:rPr>
        <w:t xml:space="preserve"> на предоставление специализированной помощи обучающимся с ЗПР для успешной школьной и социальной адаптации, результативного освоения адаптированной основной образовательной программы основного общего образования.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Система комплексной помощи выстраивается на основе реализации психологического, логопедического, дефектологического, социально-педагогического сопровождения.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Система комплексной помощи включает:</w:t>
      </w:r>
    </w:p>
    <w:p w:rsidR="003C23CC" w:rsidRPr="003C23CC" w:rsidRDefault="003C23CC" w:rsidP="00193C98">
      <w:pPr>
        <w:numPr>
          <w:ilvl w:val="0"/>
          <w:numId w:val="31"/>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определение особых образовательных потребностей обучающихся с ЗПР на уровне основного общего образования;</w:t>
      </w:r>
    </w:p>
    <w:p w:rsidR="003C23CC" w:rsidRPr="003C23CC" w:rsidRDefault="003C23CC" w:rsidP="00193C98">
      <w:pPr>
        <w:numPr>
          <w:ilvl w:val="0"/>
          <w:numId w:val="31"/>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индивидуализацию содержания специальных образовательных условий;</w:t>
      </w:r>
    </w:p>
    <w:p w:rsidR="003C23CC" w:rsidRPr="003C23CC" w:rsidRDefault="003C23CC" w:rsidP="00193C98">
      <w:pPr>
        <w:numPr>
          <w:ilvl w:val="0"/>
          <w:numId w:val="31"/>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определение особенностей организации образовательного процесса в соответствии с индивидуальными психофизическими возможностями обучающихся;</w:t>
      </w:r>
    </w:p>
    <w:p w:rsidR="003C23CC" w:rsidRPr="003C23CC" w:rsidRDefault="003C23CC" w:rsidP="00193C98">
      <w:pPr>
        <w:numPr>
          <w:ilvl w:val="0"/>
          <w:numId w:val="31"/>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организацию групповых и индивидуальных коррекционно-развивающих занятий для обучающихся с ЗПР;</w:t>
      </w:r>
    </w:p>
    <w:p w:rsidR="003C23CC" w:rsidRPr="003C23CC" w:rsidRDefault="003C23CC" w:rsidP="00193C98">
      <w:pPr>
        <w:numPr>
          <w:ilvl w:val="0"/>
          <w:numId w:val="31"/>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реализацию мероприятий по социальной адаптации учащихся;</w:t>
      </w:r>
    </w:p>
    <w:p w:rsidR="003C23CC" w:rsidRPr="003C23CC" w:rsidRDefault="003C23CC" w:rsidP="00193C98">
      <w:pPr>
        <w:numPr>
          <w:ilvl w:val="0"/>
          <w:numId w:val="31"/>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оказание родителям (законным представителям) обучающихся консультативной и методической помощи по социальным, правовым и другим вопросам;</w:t>
      </w:r>
    </w:p>
    <w:p w:rsidR="003C23CC" w:rsidRPr="003C23CC" w:rsidRDefault="003C23CC" w:rsidP="00193C98">
      <w:pPr>
        <w:numPr>
          <w:ilvl w:val="0"/>
          <w:numId w:val="31"/>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мониторинг динамики развития обучающихся, их успешности в освоении адаптированной основной общеобразовательной программы основного общего образования.</w:t>
      </w:r>
    </w:p>
    <w:p w:rsidR="003C23CC" w:rsidRPr="003C23CC" w:rsidRDefault="003C23CC" w:rsidP="003C23CC">
      <w:pPr>
        <w:ind w:firstLine="709"/>
        <w:jc w:val="both"/>
        <w:rPr>
          <w:rFonts w:eastAsiaTheme="minorEastAsia" w:cs="Times New Roman"/>
          <w:szCs w:val="24"/>
          <w:lang w:eastAsia="ru-RU"/>
        </w:rPr>
      </w:pPr>
    </w:p>
    <w:p w:rsidR="003C23CC" w:rsidRPr="003C23CC" w:rsidRDefault="003C23CC" w:rsidP="003C23CC">
      <w:pPr>
        <w:ind w:firstLine="709"/>
        <w:jc w:val="both"/>
        <w:rPr>
          <w:rFonts w:eastAsiaTheme="minorEastAsia" w:cs="Times New Roman"/>
          <w:b/>
          <w:szCs w:val="24"/>
          <w:lang w:eastAsia="ru-RU"/>
        </w:rPr>
      </w:pPr>
      <w:r w:rsidRPr="003C23CC">
        <w:rPr>
          <w:rFonts w:eastAsiaTheme="minorEastAsia" w:cs="Times New Roman"/>
          <w:b/>
          <w:szCs w:val="24"/>
          <w:lang w:eastAsia="ru-RU"/>
        </w:rPr>
        <w:t>2.3.2. Перечень и содержание направлений работы</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lastRenderedPageBreak/>
        <w:t>Содержание ПКР определяется на основе заключения ЦПМПК, решения ППк образовательной организации, базирующегося на рекомендациях ЦПМПК, ИПРА (при наличии) каждого обучающегося, результатах его комплексного обследования.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Направления коррекционной работы (диагностическое, коррекционно-развивающее и психопрофилактическое, консультативное, информационно-просветительское) раскрываются содержательно в разных организационных формах деятельности образовательной организации и отражают содержание системы комплексного психолого-педагогического сопровождения обучающихся с ЗПР.</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Характеристика содержания направлений коррекционной работы.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b/>
          <w:i/>
          <w:szCs w:val="24"/>
          <w:lang w:eastAsia="ru-RU"/>
        </w:rPr>
        <w:t>1. Диагностическое направление</w:t>
      </w:r>
      <w:r w:rsidRPr="003C23CC">
        <w:rPr>
          <w:rFonts w:eastAsiaTheme="minorEastAsia" w:cs="Times New Roman"/>
          <w:szCs w:val="24"/>
          <w:lang w:eastAsia="ru-RU"/>
        </w:rPr>
        <w:t xml:space="preserve"> включает:</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определение уровня актуального и зоны ближайшего развития обучающихся с ЗПР, выявление индивидуальных возможностей;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изучение развития эмоциональной, регуляторной, познавательной, речевой сфер и личностных особенностей обучающихся с ЗПР;</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изучение социальной ситуации развития и условий семейного воспитания обучающегося с ЗПР;</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изучение адаптивных возможностей и уровня психосоциального развития обучающегося с ЗПР;</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выявление особенностей коммуникативной деятельности обучающихся с ЗПР и способности к регуляции собственного поведения, эмоционального реагирования;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изучение профессиональных предпочтений и склонностей;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мониторинг динамики развития, успешности освоения образовательных программ основного общего образования.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Диагностическое направление реализуется учителем-дефектологом (олигофренопедагогом), педагогом-психологом, учителем-логопедом, социальным педагогом, учителями-предметниками и другими педагогическими работниками.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Результаты комплексной диагностики и систематического мониторинга достижения каждым обучающимся планируемых результатов освоения образовательной программы, социальной ситуации и условий семейного воспитания обсуждаются на заседании ППк образовательной организации, отражаются в соответствующих рекомендациях (в том числе при необходимости, в рекомендации проведения дополнительного консультирования обучающегося в организациях образования, здравоохранения, социальной защиты).</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На основе результатов комплексного обследования, а также рекомендаций ЦПМПК и ИПРА (при наличии) разрабатывается "Индивидуальный план коррекционно-развивающей работы обучающегося", который утверждается психолого-педагогическим консилиумом образовательной организации.</w:t>
      </w:r>
    </w:p>
    <w:p w:rsidR="003C23CC" w:rsidRPr="003C23CC" w:rsidRDefault="003C23CC" w:rsidP="003C23CC">
      <w:pPr>
        <w:numPr>
          <w:ilvl w:val="0"/>
          <w:numId w:val="2"/>
        </w:numPr>
        <w:ind w:firstLine="709"/>
        <w:contextualSpacing/>
        <w:jc w:val="both"/>
        <w:rPr>
          <w:rFonts w:eastAsiaTheme="minorEastAsia" w:cs="Times New Roman"/>
          <w:szCs w:val="24"/>
          <w:lang w:eastAsia="ru-RU"/>
        </w:rPr>
      </w:pPr>
      <w:r w:rsidRPr="003C23CC">
        <w:rPr>
          <w:rFonts w:eastAsiaTheme="minorEastAsia" w:cs="Times New Roman"/>
          <w:b/>
          <w:i/>
          <w:szCs w:val="24"/>
          <w:lang w:eastAsia="ru-RU"/>
        </w:rPr>
        <w:t>Коррекционно-развивающее и психопрофилактическое направление</w:t>
      </w:r>
      <w:r w:rsidRPr="003C23CC">
        <w:rPr>
          <w:rFonts w:eastAsiaTheme="minorEastAsia" w:cs="Times New Roman"/>
          <w:b/>
          <w:szCs w:val="24"/>
          <w:lang w:eastAsia="ru-RU"/>
        </w:rPr>
        <w:t xml:space="preserve"> </w:t>
      </w:r>
      <w:r w:rsidRPr="003C23CC">
        <w:rPr>
          <w:rFonts w:eastAsiaTheme="minorEastAsia" w:cs="Times New Roman"/>
          <w:szCs w:val="24"/>
          <w:lang w:eastAsia="ru-RU"/>
        </w:rPr>
        <w:t>включает:</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выбор оптимальных специальных методик и вариативного программного содержания коррекционных курсов, методов и приемов коррекции, развития и обучения в соответствии с особыми образовательными потребностями обучающегося с ЗПР на уровне основного общего образования;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проведение коррекционных курсов, индивидуальных и групповых коррекционно-развивающих занятий, необходимых для преодоления нарушений развития, трудностей обучения и обеспечения успешной социализации;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системное воздействие на учебно-познавательную и речевую деятельность </w:t>
      </w:r>
      <w:proofErr w:type="gramStart"/>
      <w:r w:rsidRPr="003C23CC">
        <w:rPr>
          <w:rFonts w:eastAsiaTheme="minorEastAsia" w:cs="Times New Roman"/>
          <w:szCs w:val="24"/>
          <w:lang w:eastAsia="ru-RU"/>
        </w:rPr>
        <w:t>обучающегося</w:t>
      </w:r>
      <w:proofErr w:type="gramEnd"/>
      <w:r w:rsidRPr="003C23CC">
        <w:rPr>
          <w:rFonts w:eastAsiaTheme="minorEastAsia" w:cs="Times New Roman"/>
          <w:szCs w:val="24"/>
          <w:lang w:eastAsia="ru-RU"/>
        </w:rPr>
        <w:t xml:space="preserve"> с ЗПР, направленное на формирование универсальных учебных действий и коррекцию отклонений в развитии;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коррекцию и развитие высших психических функций, развитие эмоциональной, регуляторной и личностной сферы обучающегося с ЗПР и </w:t>
      </w:r>
      <w:proofErr w:type="spellStart"/>
      <w:r w:rsidRPr="003C23CC">
        <w:rPr>
          <w:rFonts w:eastAsiaTheme="minorEastAsia" w:cs="Times New Roman"/>
          <w:szCs w:val="24"/>
          <w:lang w:eastAsia="ru-RU"/>
        </w:rPr>
        <w:t>психокоррекцию</w:t>
      </w:r>
      <w:proofErr w:type="spellEnd"/>
      <w:r w:rsidRPr="003C23CC">
        <w:rPr>
          <w:rFonts w:eastAsiaTheme="minorEastAsia" w:cs="Times New Roman"/>
          <w:szCs w:val="24"/>
          <w:lang w:eastAsia="ru-RU"/>
        </w:rPr>
        <w:t xml:space="preserve"> его поведения;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lastRenderedPageBreak/>
        <w:t>формирование стремления к осознанному самопознанию и саморазвитию у обучающихся с ЗПР;</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формирование способов регуляции поведения и эмоциональных состояний с учетом норм и правил общественного уклада;</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развитие навыков конструктивного общения и эффективного взаимодействия с окружающими;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развитие компетенций, необходимых для продолжения образования и профессионального самоопределения;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развитие осознанного подхода в решении нравственных проблем на основе личностного выбора, осознанного и ответственного отношения к своим поступкам;</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социальную защиту </w:t>
      </w:r>
      <w:proofErr w:type="gramStart"/>
      <w:r w:rsidRPr="003C23CC">
        <w:rPr>
          <w:rFonts w:eastAsiaTheme="minorEastAsia" w:cs="Times New Roman"/>
          <w:szCs w:val="24"/>
          <w:lang w:eastAsia="ru-RU"/>
        </w:rPr>
        <w:t>обучающегося</w:t>
      </w:r>
      <w:proofErr w:type="gramEnd"/>
      <w:r w:rsidRPr="003C23CC">
        <w:rPr>
          <w:rFonts w:eastAsiaTheme="minorEastAsia" w:cs="Times New Roman"/>
          <w:szCs w:val="24"/>
          <w:lang w:eastAsia="ru-RU"/>
        </w:rPr>
        <w:t xml:space="preserve"> в случае неблагоприятных условий жизни при психотравмирующих обстоятельствах.</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Организация и проведение коррекционно-развивающей работы в системе реализации АООП ООО для обучающихся с ЗПР отражается в следующей документации: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индивидуальных </w:t>
      </w:r>
      <w:proofErr w:type="gramStart"/>
      <w:r w:rsidRPr="003C23CC">
        <w:rPr>
          <w:rFonts w:eastAsiaTheme="minorEastAsia" w:cs="Times New Roman"/>
          <w:szCs w:val="24"/>
          <w:lang w:eastAsia="ru-RU"/>
        </w:rPr>
        <w:t>планах</w:t>
      </w:r>
      <w:proofErr w:type="gramEnd"/>
      <w:r w:rsidRPr="003C23CC">
        <w:rPr>
          <w:rFonts w:eastAsiaTheme="minorEastAsia" w:cs="Times New Roman"/>
          <w:szCs w:val="24"/>
          <w:lang w:eastAsia="ru-RU"/>
        </w:rPr>
        <w:t xml:space="preserve"> коррекционно-развивающей работы, разработанных для каждого обучающегося и утвержденных руководителем психолого-педагогического консилиума образовательной организации;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рабочих программах коррекционных курсов и дополнительных коррекционно-развивающих занятий;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w:t>
      </w:r>
      <w:proofErr w:type="gramStart"/>
      <w:r w:rsidRPr="003C23CC">
        <w:rPr>
          <w:rFonts w:eastAsiaTheme="minorEastAsia" w:cs="Times New Roman"/>
          <w:szCs w:val="24"/>
          <w:lang w:eastAsia="ru-RU"/>
        </w:rPr>
        <w:t>планах</w:t>
      </w:r>
      <w:proofErr w:type="gramEnd"/>
      <w:r w:rsidRPr="003C23CC">
        <w:rPr>
          <w:rFonts w:eastAsiaTheme="minorEastAsia" w:cs="Times New Roman"/>
          <w:szCs w:val="24"/>
          <w:lang w:eastAsia="ru-RU"/>
        </w:rPr>
        <w:t xml:space="preserve"> работы педагога-психолога, учителя-дефектолога (</w:t>
      </w:r>
      <w:proofErr w:type="spellStart"/>
      <w:r w:rsidRPr="003C23CC">
        <w:rPr>
          <w:rFonts w:eastAsiaTheme="minorEastAsia" w:cs="Times New Roman"/>
          <w:szCs w:val="24"/>
          <w:lang w:eastAsia="ru-RU"/>
        </w:rPr>
        <w:t>олигофренопедагога</w:t>
      </w:r>
      <w:proofErr w:type="spellEnd"/>
      <w:r w:rsidRPr="003C23CC">
        <w:rPr>
          <w:rFonts w:eastAsiaTheme="minorEastAsia" w:cs="Times New Roman"/>
          <w:szCs w:val="24"/>
          <w:lang w:eastAsia="ru-RU"/>
        </w:rPr>
        <w:t>), учителя-логопеда, социального педагога и других специалистов, проектируемых с учетом индивидуальных особенностей каждого обучающегося с ЗПР;</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программе внеурочной деятельности, проектируемой на основе индивидуально-дифференцированного подхода.</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Индивидуальный план коррекционно-развивающей работы ежегодно составляется для каждого обучающегося с ЗПР. В течение учебного года может происходить корректировка индивидуального плана с учетом </w:t>
      </w:r>
      <w:proofErr w:type="gramStart"/>
      <w:r w:rsidRPr="003C23CC">
        <w:rPr>
          <w:rFonts w:eastAsiaTheme="minorEastAsia" w:cs="Times New Roman"/>
          <w:szCs w:val="24"/>
          <w:lang w:eastAsia="ru-RU"/>
        </w:rPr>
        <w:t>достижения</w:t>
      </w:r>
      <w:proofErr w:type="gramEnd"/>
      <w:r w:rsidRPr="003C23CC">
        <w:rPr>
          <w:rFonts w:eastAsiaTheme="minorEastAsia" w:cs="Times New Roman"/>
          <w:szCs w:val="24"/>
          <w:lang w:eastAsia="ru-RU"/>
        </w:rPr>
        <w:t xml:space="preserve"> обучающимся планируемых результатов.</w:t>
      </w:r>
    </w:p>
    <w:p w:rsidR="003C23CC" w:rsidRPr="003C23CC" w:rsidRDefault="003C23CC" w:rsidP="003C23CC">
      <w:pPr>
        <w:ind w:firstLine="709"/>
        <w:jc w:val="both"/>
        <w:rPr>
          <w:rFonts w:eastAsiaTheme="minorEastAsia" w:cs="Times New Roman"/>
          <w:szCs w:val="24"/>
          <w:lang w:eastAsia="ru-RU"/>
        </w:rPr>
      </w:pP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Индивидуальный план коррекционно-развивающей работы </w:t>
      </w:r>
      <w:proofErr w:type="gramStart"/>
      <w:r w:rsidRPr="003C23CC">
        <w:rPr>
          <w:rFonts w:eastAsiaTheme="minorEastAsia" w:cs="Times New Roman"/>
          <w:szCs w:val="24"/>
          <w:lang w:eastAsia="ru-RU"/>
        </w:rPr>
        <w:t>обучающегося</w:t>
      </w:r>
      <w:proofErr w:type="gramEnd"/>
      <w:r w:rsidRPr="003C23CC">
        <w:rPr>
          <w:rFonts w:eastAsiaTheme="minorEastAsia" w:cs="Times New Roman"/>
          <w:szCs w:val="24"/>
          <w:lang w:eastAsia="ru-RU"/>
        </w:rPr>
        <w:t xml:space="preserve"> содержит:</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направления работы, определяемые ППк с учетом рекомендаций ЦПМПК и ИПРА (при наличии), особых образовательных потребностей и индивидуальных особенностей каждого обучающегося с ЗПР, выявленных в процессе стартового комплексного психолого-педагогического обследования или мониторинга (периодического учета) достижения планируемых результатов образования, в том числе ПКР;</w:t>
      </w:r>
      <w:proofErr w:type="gramEnd"/>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описание содержания, организации, примерных сроков и планируемых результатов работы по каждому направлению.</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ПКР включает реализацию коррекционных курсов: "Коррекционно-развивающие занятия </w:t>
      </w:r>
      <w:proofErr w:type="spellStart"/>
      <w:r w:rsidRPr="003C23CC">
        <w:rPr>
          <w:rFonts w:eastAsiaTheme="minorEastAsia" w:cs="Times New Roman"/>
          <w:szCs w:val="24"/>
          <w:lang w:eastAsia="ru-RU"/>
        </w:rPr>
        <w:t>психокоррекционные</w:t>
      </w:r>
      <w:proofErr w:type="spellEnd"/>
      <w:r w:rsidRPr="003C23CC">
        <w:rPr>
          <w:rFonts w:eastAsiaTheme="minorEastAsia" w:cs="Times New Roman"/>
          <w:szCs w:val="24"/>
          <w:lang w:eastAsia="ru-RU"/>
        </w:rPr>
        <w:t xml:space="preserve"> (психологические и дефектологические)" и коррекционный курс "Логопедические занятия", а также предусматривает возможность проведения дополнительных коррекционно-развивающих занятий.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Необходимость проведения дополнительных коррекционно-развивающих занятий может возникнуть в следующих случаях:</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потребность в дополнительном психолого-педагогическом сопровождении после длительной болезни;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индивидуальные коррекционно-развивающие занятия педагога-психолога, направленные на помощь в трудной жизненной ситуации;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коррекционно-развивающие занятия педагога-психолога по коррекции индивидуальных личностных нарушений/акцентуаций;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коррекционно-развивающие занятия предметной направленности с учителем-предметником по преодолению индивидуальных образовательных дефицитов;</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lastRenderedPageBreak/>
        <w:t>и в других ситуациях, требующих дополнительной, в том числе индивидуально ориентированной, коррекционно-развивающей помощи.</w:t>
      </w:r>
    </w:p>
    <w:p w:rsidR="003C23CC" w:rsidRPr="003C23CC" w:rsidRDefault="003C23CC" w:rsidP="003C23CC">
      <w:pPr>
        <w:ind w:firstLine="709"/>
        <w:jc w:val="both"/>
        <w:rPr>
          <w:rFonts w:eastAsiaTheme="minorEastAsia" w:cs="Times New Roman"/>
          <w:b/>
          <w:szCs w:val="24"/>
          <w:lang w:eastAsia="ru-RU"/>
        </w:rPr>
      </w:pP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b/>
          <w:szCs w:val="24"/>
          <w:lang w:eastAsia="ru-RU"/>
        </w:rPr>
        <w:t>Коррекционный курс "</w:t>
      </w:r>
      <w:proofErr w:type="spellStart"/>
      <w:r w:rsidRPr="003C23CC">
        <w:rPr>
          <w:rFonts w:eastAsiaTheme="minorEastAsia" w:cs="Times New Roman"/>
          <w:b/>
          <w:szCs w:val="24"/>
          <w:lang w:eastAsia="ru-RU"/>
        </w:rPr>
        <w:t>Психокоррекционные</w:t>
      </w:r>
      <w:proofErr w:type="spellEnd"/>
      <w:r w:rsidRPr="003C23CC">
        <w:rPr>
          <w:rFonts w:eastAsiaTheme="minorEastAsia" w:cs="Times New Roman"/>
          <w:b/>
          <w:szCs w:val="24"/>
          <w:lang w:eastAsia="ru-RU"/>
        </w:rPr>
        <w:t xml:space="preserve"> занятия (психологические)"</w:t>
      </w:r>
      <w:r w:rsidRPr="003C23CC">
        <w:rPr>
          <w:rFonts w:eastAsiaTheme="minorEastAsia" w:cs="Times New Roman"/>
          <w:szCs w:val="24"/>
          <w:lang w:eastAsia="ru-RU"/>
        </w:rPr>
        <w:t xml:space="preserve"> направлен на развитие личности обучающегося с ЗПР подросткового возраста, его коммуникативных и социальных компетенций, гармонизацию его взаимоотношений с социумом.</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Цель коррекционного курса "</w:t>
      </w:r>
      <w:proofErr w:type="spellStart"/>
      <w:r w:rsidRPr="003C23CC">
        <w:rPr>
          <w:rFonts w:eastAsiaTheme="minorEastAsia" w:cs="Times New Roman"/>
          <w:szCs w:val="24"/>
          <w:lang w:eastAsia="ru-RU"/>
        </w:rPr>
        <w:t>Психокоррекционные</w:t>
      </w:r>
      <w:proofErr w:type="spellEnd"/>
      <w:r w:rsidRPr="003C23CC">
        <w:rPr>
          <w:rFonts w:eastAsiaTheme="minorEastAsia" w:cs="Times New Roman"/>
          <w:szCs w:val="24"/>
          <w:lang w:eastAsia="ru-RU"/>
        </w:rPr>
        <w:t xml:space="preserve"> занятия (психологические)" - развитие и коррекция познавательной, личностной, эмоциональной, коммуникативной, регуляторной сфер обучающегося, направленные на преодоление или ослабление трудностей в развитии, гармонизацию личности и межличностных отношений.</w:t>
      </w:r>
      <w:proofErr w:type="gramEnd"/>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Задачи курса:</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формирование учебной мотивации, стимуляция развития познавательных процессов;</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коррекция недостатков осознанной </w:t>
      </w:r>
      <w:proofErr w:type="spellStart"/>
      <w:r w:rsidRPr="003C23CC">
        <w:rPr>
          <w:rFonts w:eastAsiaTheme="minorEastAsia" w:cs="Times New Roman"/>
          <w:szCs w:val="24"/>
          <w:lang w:eastAsia="ru-RU"/>
        </w:rPr>
        <w:t>саморегуляции</w:t>
      </w:r>
      <w:proofErr w:type="spellEnd"/>
      <w:r w:rsidRPr="003C23CC">
        <w:rPr>
          <w:rFonts w:eastAsiaTheme="minorEastAsia" w:cs="Times New Roman"/>
          <w:szCs w:val="24"/>
          <w:lang w:eastAsia="ru-RU"/>
        </w:rPr>
        <w:t xml:space="preserve"> познавательной деятельности, эмоций и поведения, формирование навыков самоконтроля;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гармонизация психоэмоционального состояния, формирование позитивного отношения к своему "Я", повышение уверенности в себе, формирование адекватной самооценки;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развитие личностного и профессионального самоопределения, формирование целостного "образа 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развитие различных коммуникативных умений, приемов конструктивного общения и навыков сотрудничества;</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стимулирование интереса к себе и социальному окружению;</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развитие продуктивных видов взаимоотношений с окружающими сверстниками и взрослыми;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предупреждение </w:t>
      </w:r>
      <w:proofErr w:type="gramStart"/>
      <w:r w:rsidRPr="003C23CC">
        <w:rPr>
          <w:rFonts w:eastAsiaTheme="minorEastAsia" w:cs="Times New Roman"/>
          <w:szCs w:val="24"/>
          <w:lang w:eastAsia="ru-RU"/>
        </w:rPr>
        <w:t>школьной</w:t>
      </w:r>
      <w:proofErr w:type="gramEnd"/>
      <w:r w:rsidRPr="003C23CC">
        <w:rPr>
          <w:rFonts w:eastAsiaTheme="minorEastAsia" w:cs="Times New Roman"/>
          <w:szCs w:val="24"/>
          <w:lang w:eastAsia="ru-RU"/>
        </w:rPr>
        <w:t xml:space="preserve"> и социальной </w:t>
      </w:r>
      <w:proofErr w:type="spellStart"/>
      <w:r w:rsidRPr="003C23CC">
        <w:rPr>
          <w:rFonts w:eastAsiaTheme="minorEastAsia" w:cs="Times New Roman"/>
          <w:szCs w:val="24"/>
          <w:lang w:eastAsia="ru-RU"/>
        </w:rPr>
        <w:t>дезадаптации</w:t>
      </w:r>
      <w:proofErr w:type="spellEnd"/>
      <w:r w:rsidRPr="003C23CC">
        <w:rPr>
          <w:rFonts w:eastAsiaTheme="minorEastAsia" w:cs="Times New Roman"/>
          <w:szCs w:val="24"/>
          <w:lang w:eastAsia="ru-RU"/>
        </w:rPr>
        <w:t>;</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становление и расширение сферы жизненной компетенции.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Коррекционный курс "</w:t>
      </w:r>
      <w:proofErr w:type="spellStart"/>
      <w:r w:rsidRPr="003C23CC">
        <w:rPr>
          <w:rFonts w:eastAsiaTheme="minorEastAsia" w:cs="Times New Roman"/>
          <w:szCs w:val="24"/>
          <w:lang w:eastAsia="ru-RU"/>
        </w:rPr>
        <w:t>Психокоррекционные</w:t>
      </w:r>
      <w:proofErr w:type="spellEnd"/>
      <w:r w:rsidRPr="003C23CC">
        <w:rPr>
          <w:rFonts w:eastAsiaTheme="minorEastAsia" w:cs="Times New Roman"/>
          <w:szCs w:val="24"/>
          <w:lang w:eastAsia="ru-RU"/>
        </w:rPr>
        <w:t xml:space="preserve"> занятия (психологические)" построен по модульному принципу и предусматривает гибкость содержательного наполнения модулей и конкретных тем.</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Модульный принцип подразумевает определение приоритетности изучения того или иного модуля программы в зависимости от индивидуальных особенностей ребенка или группы детей. Специалист может один или более модулей в качестве базовых, а другие изучать в меньшем объеме. Педагог-психолог может гибко варьировать распределение часов на изучение конкретного модуля.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Каждый модуль представляет собой систему взаимосвязанных занятий, выстроенных в определенной логике с постепенным усложнением и включением новых тем, направленную на развитие </w:t>
      </w:r>
      <w:proofErr w:type="spellStart"/>
      <w:r w:rsidRPr="003C23CC">
        <w:rPr>
          <w:rFonts w:eastAsiaTheme="minorEastAsia" w:cs="Times New Roman"/>
          <w:szCs w:val="24"/>
          <w:lang w:eastAsia="ru-RU"/>
        </w:rPr>
        <w:t>дефицитарных</w:t>
      </w:r>
      <w:proofErr w:type="spellEnd"/>
      <w:r w:rsidRPr="003C23CC">
        <w:rPr>
          <w:rFonts w:eastAsiaTheme="minorEastAsia" w:cs="Times New Roman"/>
          <w:szCs w:val="24"/>
          <w:lang w:eastAsia="ru-RU"/>
        </w:rPr>
        <w:t xml:space="preserve"> психических функций обучающихся с ЗПР в соответствии с направленностью соответствующего модуля.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При этом из общего содержания модулей данного курса возможно выделение конкретных тематических блоков с учетом индивидуальных особенностей развития и особых образовательных </w:t>
      </w:r>
      <w:proofErr w:type="gramStart"/>
      <w:r w:rsidRPr="003C23CC">
        <w:rPr>
          <w:rFonts w:eastAsiaTheme="minorEastAsia" w:cs="Times New Roman"/>
          <w:szCs w:val="24"/>
          <w:lang w:eastAsia="ru-RU"/>
        </w:rPr>
        <w:t>потребностей</w:t>
      </w:r>
      <w:proofErr w:type="gramEnd"/>
      <w:r w:rsidRPr="003C23CC">
        <w:rPr>
          <w:rFonts w:eastAsiaTheme="minorEastAsia" w:cs="Times New Roman"/>
          <w:szCs w:val="24"/>
          <w:lang w:eastAsia="ru-RU"/>
        </w:rPr>
        <w:t xml:space="preserve"> конкретных обучающихся с ЗПР, зачисленных на </w:t>
      </w:r>
      <w:proofErr w:type="spellStart"/>
      <w:r w:rsidRPr="003C23CC">
        <w:rPr>
          <w:rFonts w:eastAsiaTheme="minorEastAsia" w:cs="Times New Roman"/>
          <w:szCs w:val="24"/>
          <w:lang w:eastAsia="ru-RU"/>
        </w:rPr>
        <w:t>психокоррекционные</w:t>
      </w:r>
      <w:proofErr w:type="spellEnd"/>
      <w:r w:rsidRPr="003C23CC">
        <w:rPr>
          <w:rFonts w:eastAsiaTheme="minorEastAsia" w:cs="Times New Roman"/>
          <w:szCs w:val="24"/>
          <w:lang w:eastAsia="ru-RU"/>
        </w:rPr>
        <w:t xml:space="preserve"> занятия. За счет этого возможно формирование индивидуализированных коррекционно-развивающих программ, направленных на коррекцию и развитие </w:t>
      </w:r>
      <w:proofErr w:type="spellStart"/>
      <w:r w:rsidRPr="003C23CC">
        <w:rPr>
          <w:rFonts w:eastAsiaTheme="minorEastAsia" w:cs="Times New Roman"/>
          <w:szCs w:val="24"/>
          <w:lang w:eastAsia="ru-RU"/>
        </w:rPr>
        <w:t>дефицитарных</w:t>
      </w:r>
      <w:proofErr w:type="spellEnd"/>
      <w:r w:rsidRPr="003C23CC">
        <w:rPr>
          <w:rFonts w:eastAsiaTheme="minorEastAsia" w:cs="Times New Roman"/>
          <w:szCs w:val="24"/>
          <w:lang w:eastAsia="ru-RU"/>
        </w:rPr>
        <w:t xml:space="preserve"> психических функций, профилактику возникновения вторичных отклонений в развитии, оптимизацию социальной адаптации и развития обучающихся с ЗПР.</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В соответствии с целями и задачами коррекционного курса "</w:t>
      </w:r>
      <w:proofErr w:type="spellStart"/>
      <w:r w:rsidRPr="003C23CC">
        <w:rPr>
          <w:rFonts w:eastAsiaTheme="minorEastAsia" w:cs="Times New Roman"/>
          <w:szCs w:val="24"/>
          <w:lang w:eastAsia="ru-RU"/>
        </w:rPr>
        <w:t>Психокоррекционные</w:t>
      </w:r>
      <w:proofErr w:type="spellEnd"/>
      <w:r w:rsidRPr="003C23CC">
        <w:rPr>
          <w:rFonts w:eastAsiaTheme="minorEastAsia" w:cs="Times New Roman"/>
          <w:szCs w:val="24"/>
          <w:lang w:eastAsia="ru-RU"/>
        </w:rPr>
        <w:t xml:space="preserve"> занятия (психологические)" выделяются следующие модули и разделы программы:</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lastRenderedPageBreak/>
        <w:t xml:space="preserve">Модуль "Развитие </w:t>
      </w:r>
      <w:proofErr w:type="spellStart"/>
      <w:r w:rsidRPr="003C23CC">
        <w:rPr>
          <w:rFonts w:eastAsiaTheme="minorEastAsia" w:cs="Times New Roman"/>
          <w:szCs w:val="24"/>
          <w:lang w:eastAsia="ru-RU"/>
        </w:rPr>
        <w:t>саморегуляции</w:t>
      </w:r>
      <w:proofErr w:type="spellEnd"/>
      <w:r w:rsidRPr="003C23CC">
        <w:rPr>
          <w:rFonts w:eastAsiaTheme="minorEastAsia" w:cs="Times New Roman"/>
          <w:szCs w:val="24"/>
          <w:lang w:eastAsia="ru-RU"/>
        </w:rPr>
        <w:t xml:space="preserve"> познавательной деятельности и поведения" (разделы "Развитие регуляции познавательных процессов" и "Развитие </w:t>
      </w:r>
      <w:proofErr w:type="spellStart"/>
      <w:r w:rsidRPr="003C23CC">
        <w:rPr>
          <w:rFonts w:eastAsiaTheme="minorEastAsia" w:cs="Times New Roman"/>
          <w:szCs w:val="24"/>
          <w:lang w:eastAsia="ru-RU"/>
        </w:rPr>
        <w:t>саморегуляции</w:t>
      </w:r>
      <w:proofErr w:type="spellEnd"/>
      <w:r w:rsidRPr="003C23CC">
        <w:rPr>
          <w:rFonts w:eastAsiaTheme="minorEastAsia" w:cs="Times New Roman"/>
          <w:szCs w:val="24"/>
          <w:lang w:eastAsia="ru-RU"/>
        </w:rPr>
        <w:t xml:space="preserve"> эмоциональных и функциональных состояний");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Модуль "Формирование личностного самоопределения" (разделы "Развитие личностного самоопределения" и "Развитие профессионального самоопределения");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Модуль "Развитие коммуникативной деятельности" (разделы "Развитие коммуникативных навыков" и "Развитие навыков сотрудничества").</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Занятия по </w:t>
      </w:r>
      <w:proofErr w:type="gramStart"/>
      <w:r w:rsidRPr="003C23CC">
        <w:rPr>
          <w:rFonts w:eastAsiaTheme="minorEastAsia" w:cs="Times New Roman"/>
          <w:szCs w:val="24"/>
          <w:lang w:eastAsia="ru-RU"/>
        </w:rPr>
        <w:t>коррекционному</w:t>
      </w:r>
      <w:proofErr w:type="gramEnd"/>
      <w:r w:rsidRPr="003C23CC">
        <w:rPr>
          <w:rFonts w:eastAsiaTheme="minorEastAsia" w:cs="Times New Roman"/>
          <w:szCs w:val="24"/>
          <w:lang w:eastAsia="ru-RU"/>
        </w:rPr>
        <w:t xml:space="preserve"> курс "</w:t>
      </w:r>
      <w:proofErr w:type="spellStart"/>
      <w:r w:rsidRPr="003C23CC">
        <w:rPr>
          <w:rFonts w:eastAsiaTheme="minorEastAsia" w:cs="Times New Roman"/>
          <w:szCs w:val="24"/>
          <w:lang w:eastAsia="ru-RU"/>
        </w:rPr>
        <w:t>Психокоррекционные</w:t>
      </w:r>
      <w:proofErr w:type="spellEnd"/>
      <w:r w:rsidRPr="003C23CC">
        <w:rPr>
          <w:rFonts w:eastAsiaTheme="minorEastAsia" w:cs="Times New Roman"/>
          <w:szCs w:val="24"/>
          <w:lang w:eastAsia="ru-RU"/>
        </w:rPr>
        <w:t xml:space="preserve"> занятия (психологические)" могут проводиться в разных формах фронтальной работы (парами, малыми группами), а также индивидуально.</w:t>
      </w:r>
    </w:p>
    <w:p w:rsidR="003C23CC" w:rsidRPr="003C23CC" w:rsidRDefault="003C23CC" w:rsidP="003C23CC">
      <w:pPr>
        <w:ind w:firstLine="709"/>
        <w:jc w:val="both"/>
        <w:rPr>
          <w:rFonts w:eastAsiaTheme="minorEastAsia" w:cs="Times New Roman"/>
          <w:szCs w:val="24"/>
          <w:lang w:eastAsia="ru-RU"/>
        </w:rPr>
      </w:pP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b/>
          <w:szCs w:val="24"/>
          <w:lang w:eastAsia="ru-RU"/>
        </w:rPr>
        <w:t>Коррекционный курс "</w:t>
      </w:r>
      <w:proofErr w:type="spellStart"/>
      <w:r w:rsidRPr="003C23CC">
        <w:rPr>
          <w:rFonts w:eastAsiaTheme="minorEastAsia" w:cs="Times New Roman"/>
          <w:b/>
          <w:szCs w:val="24"/>
          <w:lang w:eastAsia="ru-RU"/>
        </w:rPr>
        <w:t>Психокоррекционные</w:t>
      </w:r>
      <w:proofErr w:type="spellEnd"/>
      <w:r w:rsidRPr="003C23CC">
        <w:rPr>
          <w:rFonts w:eastAsiaTheme="minorEastAsia" w:cs="Times New Roman"/>
          <w:b/>
          <w:szCs w:val="24"/>
          <w:lang w:eastAsia="ru-RU"/>
        </w:rPr>
        <w:t xml:space="preserve"> занятия (дефектологические)"</w:t>
      </w:r>
      <w:r w:rsidRPr="003C23CC">
        <w:rPr>
          <w:rFonts w:eastAsiaTheme="minorEastAsia" w:cs="Times New Roman"/>
          <w:szCs w:val="24"/>
          <w:lang w:eastAsia="ru-RU"/>
        </w:rPr>
        <w:t xml:space="preserve"> направлен на развитие необходимых для формирования учебных компетенций приемов мыслительной деятельности, ослаблении нарушений познавательных процессов, специальном формировании метапредметных умений и социальных (жизненных) компетенций.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Цель коррекционного курса "</w:t>
      </w:r>
      <w:proofErr w:type="spellStart"/>
      <w:r w:rsidRPr="003C23CC">
        <w:rPr>
          <w:rFonts w:eastAsiaTheme="minorEastAsia" w:cs="Times New Roman"/>
          <w:szCs w:val="24"/>
          <w:lang w:eastAsia="ru-RU"/>
        </w:rPr>
        <w:t>Психокоррекционные</w:t>
      </w:r>
      <w:proofErr w:type="spellEnd"/>
      <w:r w:rsidRPr="003C23CC">
        <w:rPr>
          <w:rFonts w:eastAsiaTheme="minorEastAsia" w:cs="Times New Roman"/>
          <w:szCs w:val="24"/>
          <w:lang w:eastAsia="ru-RU"/>
        </w:rPr>
        <w:t xml:space="preserve"> занятия (дефектологические)" - преодоление или ослабление недостатков развития познавательных процессов, коррекция и развитие мыслительной деятельности обучающихся с ЗПР, а также формирование умений и навыков учебно-познавательной деятельности, необходимых для освоения программного материала.</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Задачи курса:</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коррекция и развитие познавательных процессов на основе учебного материала;</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формирование приемов мыслительной деятельности, коррекция и развитие логических мыслительных операций;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развитие самостоятельности в организации учебной работы, формирование алгоритмов учебных навыков, коррекция учебной деятельности, специальное формирование ее структурных компонентов;</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специальное формирование метапредметных умений, обеспечивающих освоение программного материала;</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формирование навыков социальной (жизненной) компетенции.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Коррекционный курс "</w:t>
      </w:r>
      <w:proofErr w:type="spellStart"/>
      <w:r w:rsidRPr="003C23CC">
        <w:rPr>
          <w:rFonts w:eastAsiaTheme="minorEastAsia" w:cs="Times New Roman"/>
          <w:szCs w:val="24"/>
          <w:lang w:eastAsia="ru-RU"/>
        </w:rPr>
        <w:t>Психокоррекционные</w:t>
      </w:r>
      <w:proofErr w:type="spellEnd"/>
      <w:r w:rsidRPr="003C23CC">
        <w:rPr>
          <w:rFonts w:eastAsiaTheme="minorEastAsia" w:cs="Times New Roman"/>
          <w:szCs w:val="24"/>
          <w:lang w:eastAsia="ru-RU"/>
        </w:rPr>
        <w:t xml:space="preserve"> занятия (дефектологические)" построен по модульному принципу и предусматривает гибкость содержательного наполнения модулей и конкретных тем. В рамках курса учитель-дефектолог корригирует познавательную деятельность, используя материал учебных предметов, что обеспечивает связь с учебной программой. При отборе методов, приемов и подходов в коррекционной работе специалист руководствуется особыми образовательными потребностями данной категории обучающихся и учитывает индивидуальные различия и особенности каждого школьника с ЗПР. Модульный принцип построения курса подразумевает определение приоритетности изучения того или иного раздела модуля в зависимости от особенностей ребенка или группы обучающихся. Специалист может сделать один и более разделов модулей в качестве базовых, а другие изучать в меньшем объеме. Учитель-дефектолог может гибко варьировать распределение часов, ориентируясь на потребности обучающихся.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В соответствии с целями и задачами коррекционного курса "</w:t>
      </w:r>
      <w:proofErr w:type="spellStart"/>
      <w:r w:rsidRPr="003C23CC">
        <w:rPr>
          <w:rFonts w:eastAsiaTheme="minorEastAsia" w:cs="Times New Roman"/>
          <w:szCs w:val="24"/>
          <w:lang w:eastAsia="ru-RU"/>
        </w:rPr>
        <w:t>Психокоррекционные</w:t>
      </w:r>
      <w:proofErr w:type="spellEnd"/>
      <w:r w:rsidRPr="003C23CC">
        <w:rPr>
          <w:rFonts w:eastAsiaTheme="minorEastAsia" w:cs="Times New Roman"/>
          <w:szCs w:val="24"/>
          <w:lang w:eastAsia="ru-RU"/>
        </w:rPr>
        <w:t xml:space="preserve"> занятия (дефектологические)" выделяются следующие модули и разделы программы:</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Модуль "Коррекция и развитие базовых приемов мыслительной деятельности" (разделы:</w:t>
      </w:r>
      <w:proofErr w:type="gramEnd"/>
      <w:r w:rsidRPr="003C23CC">
        <w:rPr>
          <w:rFonts w:eastAsiaTheme="minorEastAsia" w:cs="Times New Roman"/>
          <w:szCs w:val="24"/>
          <w:lang w:eastAsia="ru-RU"/>
        </w:rPr>
        <w:t xml:space="preserve"> </w:t>
      </w:r>
      <w:proofErr w:type="gramStart"/>
      <w:r w:rsidRPr="003C23CC">
        <w:rPr>
          <w:rFonts w:eastAsiaTheme="minorEastAsia" w:cs="Times New Roman"/>
          <w:szCs w:val="24"/>
          <w:lang w:eastAsia="ru-RU"/>
        </w:rPr>
        <w:t xml:space="preserve">"Коррекция и развитие базовых логических действий и мыслительных операций анализа, синтеза, сравнения, классификации", "Коррекция и развитие базовых логических действий и мыслительных операций обобщения, абстрагирования, конкретизации", "Развитие логических умений делать суждения умозаключение, определять и подводить </w:t>
      </w:r>
      <w:r w:rsidRPr="003C23CC">
        <w:rPr>
          <w:rFonts w:eastAsiaTheme="minorEastAsia" w:cs="Times New Roman"/>
          <w:szCs w:val="24"/>
          <w:lang w:eastAsia="ru-RU"/>
        </w:rPr>
        <w:lastRenderedPageBreak/>
        <w:t>под понятие", "Развитие способности к пониманию скрытого смысла пословиц и поговорок, текстов").</w:t>
      </w:r>
      <w:proofErr w:type="gramEnd"/>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Модуль "Коррекция и развитие познавательной деятельности на учебном материале" (разделы:</w:t>
      </w:r>
      <w:proofErr w:type="gramEnd"/>
      <w:r w:rsidRPr="003C23CC">
        <w:rPr>
          <w:rFonts w:eastAsiaTheme="minorEastAsia" w:cs="Times New Roman"/>
          <w:szCs w:val="24"/>
          <w:lang w:eastAsia="ru-RU"/>
        </w:rPr>
        <w:t xml:space="preserve"> </w:t>
      </w:r>
      <w:proofErr w:type="gramStart"/>
      <w:r w:rsidRPr="003C23CC">
        <w:rPr>
          <w:rFonts w:eastAsiaTheme="minorEastAsia" w:cs="Times New Roman"/>
          <w:szCs w:val="24"/>
          <w:lang w:eastAsia="ru-RU"/>
        </w:rPr>
        <w:t>"Познавательные действия при работе с алгоритмами", "Познавательные действия при работе с информацией, коррекция и развитие познавательных процессов", "Познавательные действия по преобразованию информации").</w:t>
      </w:r>
      <w:proofErr w:type="gramEnd"/>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Занятия по </w:t>
      </w:r>
      <w:proofErr w:type="gramStart"/>
      <w:r w:rsidRPr="003C23CC">
        <w:rPr>
          <w:rFonts w:eastAsiaTheme="minorEastAsia" w:cs="Times New Roman"/>
          <w:szCs w:val="24"/>
          <w:lang w:eastAsia="ru-RU"/>
        </w:rPr>
        <w:t>коррекционному</w:t>
      </w:r>
      <w:proofErr w:type="gramEnd"/>
      <w:r w:rsidRPr="003C23CC">
        <w:rPr>
          <w:rFonts w:eastAsiaTheme="minorEastAsia" w:cs="Times New Roman"/>
          <w:szCs w:val="24"/>
          <w:lang w:eastAsia="ru-RU"/>
        </w:rPr>
        <w:t xml:space="preserve"> курс "</w:t>
      </w:r>
      <w:proofErr w:type="spellStart"/>
      <w:r w:rsidRPr="003C23CC">
        <w:rPr>
          <w:rFonts w:eastAsiaTheme="minorEastAsia" w:cs="Times New Roman"/>
          <w:szCs w:val="24"/>
          <w:lang w:eastAsia="ru-RU"/>
        </w:rPr>
        <w:t>Психокоррекционные</w:t>
      </w:r>
      <w:proofErr w:type="spellEnd"/>
      <w:r w:rsidRPr="003C23CC">
        <w:rPr>
          <w:rFonts w:eastAsiaTheme="minorEastAsia" w:cs="Times New Roman"/>
          <w:szCs w:val="24"/>
          <w:lang w:eastAsia="ru-RU"/>
        </w:rPr>
        <w:t xml:space="preserve"> занятия (</w:t>
      </w:r>
      <w:proofErr w:type="spellStart"/>
      <w:r w:rsidRPr="003C23CC">
        <w:rPr>
          <w:rFonts w:eastAsiaTheme="minorEastAsia" w:cs="Times New Roman"/>
          <w:szCs w:val="24"/>
          <w:lang w:eastAsia="ru-RU"/>
        </w:rPr>
        <w:t>дефектологичекие</w:t>
      </w:r>
      <w:proofErr w:type="spellEnd"/>
      <w:r w:rsidRPr="003C23CC">
        <w:rPr>
          <w:rFonts w:eastAsiaTheme="minorEastAsia" w:cs="Times New Roman"/>
          <w:szCs w:val="24"/>
          <w:lang w:eastAsia="ru-RU"/>
        </w:rPr>
        <w:t>)" могут проводиться в разных формах фронтальной работы (парами, малыми группами), а также индивидуально.</w:t>
      </w:r>
    </w:p>
    <w:p w:rsidR="003C23CC" w:rsidRPr="003C23CC" w:rsidRDefault="003C23CC" w:rsidP="003C23CC">
      <w:pPr>
        <w:ind w:firstLine="709"/>
        <w:jc w:val="both"/>
        <w:rPr>
          <w:rFonts w:eastAsiaTheme="minorEastAsia" w:cs="Times New Roman"/>
          <w:szCs w:val="24"/>
          <w:lang w:eastAsia="ru-RU"/>
        </w:rPr>
      </w:pP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b/>
          <w:szCs w:val="24"/>
          <w:lang w:eastAsia="ru-RU"/>
        </w:rPr>
        <w:t xml:space="preserve">Коррекционный курс "Логопедические занятия" </w:t>
      </w:r>
      <w:r w:rsidRPr="003C23CC">
        <w:rPr>
          <w:rFonts w:eastAsiaTheme="minorEastAsia" w:cs="Times New Roman"/>
          <w:szCs w:val="24"/>
          <w:lang w:eastAsia="ru-RU"/>
        </w:rPr>
        <w:t>направлен на формирование речевой компетенции обучающихся с ЗПР, развитие и совершенствование навыков речевого общения, обогащение лексического запаса и языковых средств общения, преодоление и/или ослабление нарушений чтения и письма, формирование мотивации к самоконтролю собственной речи.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Цель коррекционного курса "Логопедические занятия" - коррекция и преодоление или ослабление имеющихся нарушений (недостатков) устной и письменной речи обучающихся с ЗПР, развитие и совершенствование коммуникативных компетенций, формирование мотивации к самоконтролю собственной речи.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Задачи курса:</w:t>
      </w:r>
    </w:p>
    <w:p w:rsidR="003C23CC" w:rsidRPr="003C23CC" w:rsidRDefault="003C23CC" w:rsidP="00193C98">
      <w:pPr>
        <w:numPr>
          <w:ilvl w:val="0"/>
          <w:numId w:val="32"/>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коррекция и развитие языкового анализа и синтеза;</w:t>
      </w:r>
    </w:p>
    <w:p w:rsidR="003C23CC" w:rsidRPr="003C23CC" w:rsidRDefault="003C23CC" w:rsidP="00193C98">
      <w:pPr>
        <w:numPr>
          <w:ilvl w:val="0"/>
          <w:numId w:val="32"/>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совершенствование зрительно-пространственных и пространственно-временных представлений;</w:t>
      </w:r>
    </w:p>
    <w:p w:rsidR="003C23CC" w:rsidRPr="003C23CC" w:rsidRDefault="003C23CC" w:rsidP="00193C98">
      <w:pPr>
        <w:numPr>
          <w:ilvl w:val="0"/>
          <w:numId w:val="32"/>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совершенствование фонетико-фонематической стороны речи;</w:t>
      </w:r>
    </w:p>
    <w:p w:rsidR="003C23CC" w:rsidRPr="003C23CC" w:rsidRDefault="003C23CC" w:rsidP="00193C98">
      <w:pPr>
        <w:numPr>
          <w:ilvl w:val="0"/>
          <w:numId w:val="32"/>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формирование фонематических, морфологических и синтаксических обобщений;</w:t>
      </w:r>
    </w:p>
    <w:p w:rsidR="003C23CC" w:rsidRPr="003C23CC" w:rsidRDefault="003C23CC" w:rsidP="003C23CC">
      <w:pPr>
        <w:ind w:firstLine="709"/>
        <w:jc w:val="both"/>
        <w:rPr>
          <w:rFonts w:eastAsiaTheme="minorEastAsia" w:cs="Times New Roman"/>
          <w:szCs w:val="24"/>
          <w:lang w:eastAsia="ru-RU"/>
        </w:rPr>
      </w:pPr>
    </w:p>
    <w:p w:rsidR="003C23CC" w:rsidRPr="003C23CC" w:rsidRDefault="003C23CC" w:rsidP="00193C98">
      <w:pPr>
        <w:numPr>
          <w:ilvl w:val="0"/>
          <w:numId w:val="32"/>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коррекция и развитие лексико-грамматического строя речи;</w:t>
      </w:r>
    </w:p>
    <w:p w:rsidR="003C23CC" w:rsidRPr="003C23CC" w:rsidRDefault="003C23CC" w:rsidP="00193C98">
      <w:pPr>
        <w:numPr>
          <w:ilvl w:val="0"/>
          <w:numId w:val="32"/>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формирование алгоритма орфографических действий, орфографической зоркости, навыков грамотного письма;</w:t>
      </w:r>
    </w:p>
    <w:p w:rsidR="003C23CC" w:rsidRPr="003C23CC" w:rsidRDefault="003C23CC" w:rsidP="00193C98">
      <w:pPr>
        <w:numPr>
          <w:ilvl w:val="0"/>
          <w:numId w:val="32"/>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коррекция или минимизация ошибок письма и чтения;</w:t>
      </w:r>
    </w:p>
    <w:p w:rsidR="003C23CC" w:rsidRPr="003C23CC" w:rsidRDefault="003C23CC" w:rsidP="00193C98">
      <w:pPr>
        <w:numPr>
          <w:ilvl w:val="0"/>
          <w:numId w:val="32"/>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развитие связной речи и формирование коммуникативной компетенции.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Рабочая программа коррекционного курса "Логопедические занятия" построена по модульному принципу. Каждый модуль отражает содержание одного из направлений коррекционной логопедической работы, необходимых для преодоления речевого нарушения при ЗПР. Модульное построение программы курса позволяет осуществлять дифференцированный подход с учетом особых образовательных потребностей и речевых возможностей обучающихся с ЗПР. Учитель-логопед может структурировать содержание программного материала по курсу, исходя из потребностей учащегося с ЗПР или группы, увеличивая количество часов на изучение одного или нескольких модулей либо равномерно распределяя время на изучение каждого модуля. Проведение коррекционно-развивающих занятий учителя-логопеда предполагает вариативность и индивидуализацию содержания программы.</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При тематическом планировании логопедических занятий учитель-логопед после изучения конкретной темы модуля интегрирует ее материал для закрепления в структуру последующих занятий. Кроме того, возможно совмещение на одном занятии логически связанных тем из разных модулей.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В соответствии с целями и задачами коррекционного курса "Логопедические занятия" выделяются следующие модули:</w:t>
      </w:r>
    </w:p>
    <w:p w:rsidR="003C23CC" w:rsidRPr="003C23CC" w:rsidRDefault="003C23CC" w:rsidP="00193C98">
      <w:pPr>
        <w:numPr>
          <w:ilvl w:val="0"/>
          <w:numId w:val="33"/>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lastRenderedPageBreak/>
        <w:t>Модуль "Совершенствование фонетико-фонематической стороны речи. Фонетика, орфоэпия, графика";</w:t>
      </w:r>
    </w:p>
    <w:p w:rsidR="003C23CC" w:rsidRPr="003C23CC" w:rsidRDefault="003C23CC" w:rsidP="00193C98">
      <w:pPr>
        <w:numPr>
          <w:ilvl w:val="0"/>
          <w:numId w:val="33"/>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 xml:space="preserve">Модуль "Обогащение и активизация словарного запаса. Формирование навыков словообразования. </w:t>
      </w:r>
      <w:proofErr w:type="spellStart"/>
      <w:r w:rsidRPr="003C23CC">
        <w:rPr>
          <w:rFonts w:eastAsiaTheme="minorEastAsia" w:cs="Times New Roman"/>
          <w:szCs w:val="24"/>
          <w:lang w:eastAsia="ru-RU"/>
        </w:rPr>
        <w:t>Морфемика</w:t>
      </w:r>
      <w:proofErr w:type="spellEnd"/>
      <w:r w:rsidRPr="003C23CC">
        <w:rPr>
          <w:rFonts w:eastAsiaTheme="minorEastAsia" w:cs="Times New Roman"/>
          <w:szCs w:val="24"/>
          <w:lang w:eastAsia="ru-RU"/>
        </w:rPr>
        <w:t>";</w:t>
      </w:r>
    </w:p>
    <w:p w:rsidR="003C23CC" w:rsidRPr="003C23CC" w:rsidRDefault="003C23CC" w:rsidP="00193C98">
      <w:pPr>
        <w:numPr>
          <w:ilvl w:val="0"/>
          <w:numId w:val="33"/>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Модуль "Коррекция и развитие лексико-грамматической стороны речи. Морфология";</w:t>
      </w:r>
    </w:p>
    <w:p w:rsidR="003C23CC" w:rsidRPr="003C23CC" w:rsidRDefault="003C23CC" w:rsidP="00193C98">
      <w:pPr>
        <w:numPr>
          <w:ilvl w:val="0"/>
          <w:numId w:val="33"/>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 xml:space="preserve">Модуль "Коррекция и развитие связной речи. Коммуникация (говорение, </w:t>
      </w:r>
      <w:proofErr w:type="spellStart"/>
      <w:r w:rsidRPr="003C23CC">
        <w:rPr>
          <w:rFonts w:eastAsiaTheme="minorEastAsia" w:cs="Times New Roman"/>
          <w:szCs w:val="24"/>
          <w:lang w:eastAsia="ru-RU"/>
        </w:rPr>
        <w:t>аудирование</w:t>
      </w:r>
      <w:proofErr w:type="spellEnd"/>
      <w:r w:rsidRPr="003C23CC">
        <w:rPr>
          <w:rFonts w:eastAsiaTheme="minorEastAsia" w:cs="Times New Roman"/>
          <w:szCs w:val="24"/>
          <w:lang w:eastAsia="ru-RU"/>
        </w:rPr>
        <w:t>, чтение, письмо)".</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Занятия по </w:t>
      </w:r>
      <w:proofErr w:type="gramStart"/>
      <w:r w:rsidRPr="003C23CC">
        <w:rPr>
          <w:rFonts w:eastAsiaTheme="minorEastAsia" w:cs="Times New Roman"/>
          <w:szCs w:val="24"/>
          <w:lang w:eastAsia="ru-RU"/>
        </w:rPr>
        <w:t>коррекционному</w:t>
      </w:r>
      <w:proofErr w:type="gramEnd"/>
      <w:r w:rsidRPr="003C23CC">
        <w:rPr>
          <w:rFonts w:eastAsiaTheme="minorEastAsia" w:cs="Times New Roman"/>
          <w:szCs w:val="24"/>
          <w:lang w:eastAsia="ru-RU"/>
        </w:rPr>
        <w:t xml:space="preserve"> курс "Логопедические занятия" могут проводиться в разных формах фронтальной работы (парами, малыми группами), а также индивидуально.</w:t>
      </w:r>
    </w:p>
    <w:p w:rsidR="003C23CC" w:rsidRPr="003C23CC" w:rsidRDefault="003C23CC" w:rsidP="003C23CC">
      <w:pPr>
        <w:ind w:firstLine="709"/>
        <w:jc w:val="both"/>
        <w:rPr>
          <w:rFonts w:eastAsiaTheme="minorEastAsia" w:cs="Times New Roman"/>
          <w:szCs w:val="24"/>
          <w:lang w:eastAsia="ru-RU"/>
        </w:rPr>
      </w:pP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Направления, общее содержание и организацию дополнительных коррекционно-развивающих занятий (сроки проведения, количество часов в неделю, формы проведения - индивидуально, парами или малыми группами) определяет ППк образовательной организации с учетом выявленных особых образовательных потребностей, индивидуальных особенностей каждого обучающегося.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В зависимости от направления коррекционно-развивающей работы на дополнительных коррекционно-развивающих занятиях, определенного для каждого обучающегося ППк образовательной организации, в ней могут участвовать учитель-дефектолог (олигофренопедагог), педагог-психолог, учитель-дефектолог, учителя-предметники и другие педагогические работники.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Время, отведённое на коррекционные курсы и дополнительные коррекционно-развивающие занятия, не учитывается при определении максимально допустимой недельной нагрузки обучающихся, но учитывается при определении объёмов финансирования, направляемых на реализацию адаптированной основной образовательной программы.</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Занятия коррекционных курсов и дополнительные коррекционно-развивающие занятия в соответствии с "Индивидуальным планом коррекционно-развивающей работы обучающегося", могут быть организованы модульно, в том числе на основе сетевого взаимодействия.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w:t>
      </w:r>
      <w:proofErr w:type="gramStart"/>
      <w:r w:rsidRPr="003C23CC">
        <w:rPr>
          <w:rFonts w:eastAsiaTheme="minorEastAsia" w:cs="Times New Roman"/>
          <w:szCs w:val="24"/>
          <w:lang w:eastAsia="ru-RU"/>
        </w:rPr>
        <w:t>Педагогические работники, осуществляющие образовательную деятельность при проведении коррекционно-развивающих курсов, а также дополнительных коррекционно-развивающих занятий разрабатывают индивидуально ориентированные рабочие программы с учетом особых образовательных потребностей и индивидуальных особенностей обучающихся, проводят занятия в соответствии с расписанием, осуществляют стартовую диагностику и мониторинг достижения обучающимися планируемых результатов, анализ и оценку полученных данных, проводят консультативную и информационно-просветительскую работу.</w:t>
      </w:r>
      <w:proofErr w:type="gramEnd"/>
    </w:p>
    <w:p w:rsidR="003C23CC" w:rsidRPr="003C23CC" w:rsidRDefault="003C23CC" w:rsidP="003C23CC">
      <w:pPr>
        <w:ind w:firstLine="709"/>
        <w:jc w:val="both"/>
        <w:rPr>
          <w:rFonts w:eastAsiaTheme="minorEastAsia" w:cs="Times New Roman"/>
          <w:szCs w:val="24"/>
          <w:lang w:eastAsia="ru-RU"/>
        </w:rPr>
      </w:pP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Рабочая программа коррекционно-развивающего курса должна иметь следующую структуру:</w:t>
      </w:r>
    </w:p>
    <w:p w:rsidR="003C23CC" w:rsidRPr="003C23CC" w:rsidRDefault="003C23CC" w:rsidP="00193C98">
      <w:pPr>
        <w:numPr>
          <w:ilvl w:val="0"/>
          <w:numId w:val="34"/>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пояснительная записка;</w:t>
      </w:r>
    </w:p>
    <w:p w:rsidR="003C23CC" w:rsidRPr="003C23CC" w:rsidRDefault="003C23CC" w:rsidP="00193C98">
      <w:pPr>
        <w:numPr>
          <w:ilvl w:val="0"/>
          <w:numId w:val="34"/>
        </w:numPr>
        <w:ind w:firstLine="709"/>
        <w:contextualSpacing/>
        <w:jc w:val="both"/>
        <w:rPr>
          <w:rFonts w:eastAsiaTheme="minorEastAsia" w:cs="Times New Roman"/>
          <w:szCs w:val="24"/>
          <w:lang w:eastAsia="ru-RU"/>
        </w:rPr>
      </w:pPr>
      <w:proofErr w:type="gramStart"/>
      <w:r w:rsidRPr="003C23CC">
        <w:rPr>
          <w:rFonts w:eastAsiaTheme="minorEastAsia" w:cs="Times New Roman"/>
          <w:szCs w:val="24"/>
          <w:lang w:eastAsia="ru-RU"/>
        </w:rPr>
        <w:t>общая</w:t>
      </w:r>
      <w:proofErr w:type="gramEnd"/>
      <w:r w:rsidRPr="003C23CC">
        <w:rPr>
          <w:rFonts w:eastAsiaTheme="minorEastAsia" w:cs="Times New Roman"/>
          <w:szCs w:val="24"/>
          <w:lang w:eastAsia="ru-RU"/>
        </w:rPr>
        <w:t xml:space="preserve"> характеристика коррекционного курса;</w:t>
      </w:r>
    </w:p>
    <w:p w:rsidR="003C23CC" w:rsidRPr="003C23CC" w:rsidRDefault="003C23CC" w:rsidP="00193C98">
      <w:pPr>
        <w:numPr>
          <w:ilvl w:val="0"/>
          <w:numId w:val="34"/>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цели и задачи изучения коррекционного курса;</w:t>
      </w:r>
    </w:p>
    <w:p w:rsidR="003C23CC" w:rsidRPr="003C23CC" w:rsidRDefault="003C23CC" w:rsidP="00193C98">
      <w:pPr>
        <w:numPr>
          <w:ilvl w:val="0"/>
          <w:numId w:val="34"/>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место коррекционного курса в учебном плане;</w:t>
      </w:r>
    </w:p>
    <w:p w:rsidR="003C23CC" w:rsidRPr="003C23CC" w:rsidRDefault="003C23CC" w:rsidP="00193C98">
      <w:pPr>
        <w:numPr>
          <w:ilvl w:val="0"/>
          <w:numId w:val="34"/>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основные содержательные линии программы коррекционного курса;</w:t>
      </w:r>
    </w:p>
    <w:p w:rsidR="003C23CC" w:rsidRPr="003C23CC" w:rsidRDefault="003C23CC" w:rsidP="00193C98">
      <w:pPr>
        <w:numPr>
          <w:ilvl w:val="0"/>
          <w:numId w:val="34"/>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содержание коррекционного курса (по классам);</w:t>
      </w:r>
    </w:p>
    <w:p w:rsidR="003C23CC" w:rsidRPr="003C23CC" w:rsidRDefault="003C23CC" w:rsidP="00193C98">
      <w:pPr>
        <w:numPr>
          <w:ilvl w:val="0"/>
          <w:numId w:val="34"/>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планируемые результаты освоения коррекционного курса;</w:t>
      </w:r>
    </w:p>
    <w:p w:rsidR="003C23CC" w:rsidRPr="003C23CC" w:rsidRDefault="003C23CC" w:rsidP="00193C98">
      <w:pPr>
        <w:numPr>
          <w:ilvl w:val="0"/>
          <w:numId w:val="34"/>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тематическое планирование с указанием количества часов по разделам и ЭОР;</w:t>
      </w:r>
    </w:p>
    <w:p w:rsidR="003C23CC" w:rsidRPr="003C23CC" w:rsidRDefault="003C23CC" w:rsidP="00193C98">
      <w:pPr>
        <w:numPr>
          <w:ilvl w:val="0"/>
          <w:numId w:val="34"/>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методическое обеспечение.</w:t>
      </w:r>
    </w:p>
    <w:p w:rsidR="003C23CC" w:rsidRPr="003C23CC" w:rsidRDefault="003C23CC" w:rsidP="003C23CC">
      <w:pPr>
        <w:ind w:firstLine="709"/>
        <w:jc w:val="both"/>
        <w:rPr>
          <w:rFonts w:eastAsiaTheme="minorEastAsia" w:cs="Times New Roman"/>
          <w:szCs w:val="24"/>
          <w:lang w:eastAsia="ru-RU"/>
        </w:rPr>
      </w:pPr>
    </w:p>
    <w:p w:rsidR="003C23CC" w:rsidRPr="003C23CC" w:rsidRDefault="003C23CC" w:rsidP="003C23CC">
      <w:pPr>
        <w:ind w:firstLine="709"/>
        <w:jc w:val="both"/>
        <w:rPr>
          <w:rFonts w:eastAsiaTheme="minorEastAsia" w:cs="Times New Roman"/>
          <w:b/>
          <w:i/>
          <w:szCs w:val="24"/>
          <w:lang w:eastAsia="ru-RU"/>
        </w:rPr>
      </w:pPr>
      <w:r w:rsidRPr="003C23CC">
        <w:rPr>
          <w:rFonts w:eastAsiaTheme="minorEastAsia" w:cs="Times New Roman"/>
          <w:b/>
          <w:i/>
          <w:szCs w:val="24"/>
          <w:lang w:eastAsia="ru-RU"/>
        </w:rPr>
        <w:t>3. Консультативное направление</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Данное направление работы обеспечивает непрерывность специального психолого-педагогического сопровождения обучающихся с ЗПР и их семей по вопросам образования и социализации обучающихся, повышения уровня родительской компетентности и активизации роли родителей (законных представителей) в воспитании своих детей.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Консультативная работа включает:</w:t>
      </w:r>
    </w:p>
    <w:p w:rsidR="003C23CC" w:rsidRPr="003C23CC" w:rsidRDefault="003C23CC" w:rsidP="00193C98">
      <w:pPr>
        <w:numPr>
          <w:ilvl w:val="0"/>
          <w:numId w:val="35"/>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выработку педагогами и специалистами совместных обоснованных рекомендаций по основным направлениям работы с каждым обучающимся;</w:t>
      </w:r>
    </w:p>
    <w:p w:rsidR="003C23CC" w:rsidRPr="003C23CC" w:rsidRDefault="003C23CC" w:rsidP="00193C98">
      <w:pPr>
        <w:numPr>
          <w:ilvl w:val="0"/>
          <w:numId w:val="35"/>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 xml:space="preserve">консультирование специалистами педагогов по выбору индивидуально ориентированных методов и приемов работы </w:t>
      </w:r>
      <w:proofErr w:type="gramStart"/>
      <w:r w:rsidRPr="003C23CC">
        <w:rPr>
          <w:rFonts w:eastAsiaTheme="minorEastAsia" w:cs="Times New Roman"/>
          <w:szCs w:val="24"/>
          <w:lang w:eastAsia="ru-RU"/>
        </w:rPr>
        <w:t>с</w:t>
      </w:r>
      <w:proofErr w:type="gramEnd"/>
      <w:r w:rsidRPr="003C23CC">
        <w:rPr>
          <w:rFonts w:eastAsiaTheme="minorEastAsia" w:cs="Times New Roman"/>
          <w:szCs w:val="24"/>
          <w:lang w:eastAsia="ru-RU"/>
        </w:rPr>
        <w:t xml:space="preserve"> </w:t>
      </w:r>
      <w:proofErr w:type="gramStart"/>
      <w:r w:rsidRPr="003C23CC">
        <w:rPr>
          <w:rFonts w:eastAsiaTheme="minorEastAsia" w:cs="Times New Roman"/>
          <w:szCs w:val="24"/>
          <w:lang w:eastAsia="ru-RU"/>
        </w:rPr>
        <w:t>обучающимися</w:t>
      </w:r>
      <w:proofErr w:type="gramEnd"/>
      <w:r w:rsidRPr="003C23CC">
        <w:rPr>
          <w:rFonts w:eastAsiaTheme="minorEastAsia" w:cs="Times New Roman"/>
          <w:szCs w:val="24"/>
          <w:lang w:eastAsia="ru-RU"/>
        </w:rPr>
        <w:t xml:space="preserve"> с ЗПР в освоении ими адаптированной образовательной программы основного общего образования;</w:t>
      </w:r>
    </w:p>
    <w:p w:rsidR="003C23CC" w:rsidRPr="003C23CC" w:rsidRDefault="003C23CC" w:rsidP="00193C98">
      <w:pPr>
        <w:numPr>
          <w:ilvl w:val="0"/>
          <w:numId w:val="35"/>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консультативную помощь семье в вопросах выбора стратегии воспитания и приемов коррекционного обучения обучающегося с ЗПР;</w:t>
      </w:r>
    </w:p>
    <w:p w:rsidR="003C23CC" w:rsidRPr="003C23CC" w:rsidRDefault="003C23CC" w:rsidP="00193C98">
      <w:pPr>
        <w:numPr>
          <w:ilvl w:val="0"/>
          <w:numId w:val="35"/>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консультативную поддержку обучающихся с ЗПР, направленную на содействие осознанному выбору будущей профессиональной деятельности, формы и места дальнейшего профессионального обучения в соответствии интересами, индивидуальными способностями и склонностями с учетом имеющихся ограничений.</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Консультативную</w:t>
      </w:r>
      <w:proofErr w:type="gramEnd"/>
      <w:r w:rsidRPr="003C23CC">
        <w:rPr>
          <w:rFonts w:eastAsiaTheme="minorEastAsia" w:cs="Times New Roman"/>
          <w:szCs w:val="24"/>
          <w:lang w:eastAsia="ru-RU"/>
        </w:rPr>
        <w:t xml:space="preserve"> работу осуществляют все педагогические работники образовательной организации.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Рекомендуется составление совместного плана и отчета по консультативной работе, проводимой педагогическими работниками с обучающимися класса и их семьями (на четверть или полугодие).</w:t>
      </w:r>
    </w:p>
    <w:p w:rsidR="003C23CC" w:rsidRPr="003C23CC" w:rsidRDefault="003C23CC" w:rsidP="003C23CC">
      <w:pPr>
        <w:ind w:firstLine="709"/>
        <w:jc w:val="both"/>
        <w:rPr>
          <w:rFonts w:eastAsiaTheme="minorEastAsia" w:cs="Times New Roman"/>
          <w:b/>
          <w:i/>
          <w:szCs w:val="24"/>
          <w:lang w:eastAsia="ru-RU"/>
        </w:rPr>
      </w:pPr>
    </w:p>
    <w:p w:rsidR="003C23CC" w:rsidRPr="003C23CC" w:rsidRDefault="003C23CC" w:rsidP="003C23CC">
      <w:pPr>
        <w:ind w:firstLine="709"/>
        <w:jc w:val="both"/>
        <w:rPr>
          <w:rFonts w:eastAsiaTheme="minorEastAsia" w:cs="Times New Roman"/>
          <w:b/>
          <w:i/>
          <w:szCs w:val="24"/>
          <w:lang w:eastAsia="ru-RU"/>
        </w:rPr>
      </w:pPr>
      <w:r w:rsidRPr="003C23CC">
        <w:rPr>
          <w:rFonts w:eastAsiaTheme="minorEastAsia" w:cs="Times New Roman"/>
          <w:b/>
          <w:i/>
          <w:szCs w:val="24"/>
          <w:lang w:eastAsia="ru-RU"/>
        </w:rPr>
        <w:t>4. Информационно-просветительское направление</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Данное направление предполагает разъяснительную деятельность по вопросам, связанным с особыми образовательными потребностями обучающихся с ЗПР, в том числе с обеспечением наиболее полноценного образования и развития, созданием необходимых условий для социальной адаптации.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Информационно-просветительская работа включает: </w:t>
      </w:r>
    </w:p>
    <w:p w:rsidR="003C23CC" w:rsidRPr="003C23CC" w:rsidRDefault="003C23CC" w:rsidP="00193C98">
      <w:pPr>
        <w:numPr>
          <w:ilvl w:val="0"/>
          <w:numId w:val="36"/>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информационную поддержку образовательной деятельности обучающихся с ЗПР посредством размещения информации на официальном сайте образовательной организации и страницы образовательной организации в социальных сетях;</w:t>
      </w:r>
    </w:p>
    <w:p w:rsidR="003C23CC" w:rsidRPr="003C23CC" w:rsidRDefault="003C23CC" w:rsidP="00193C98">
      <w:pPr>
        <w:numPr>
          <w:ilvl w:val="0"/>
          <w:numId w:val="36"/>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различные формы просветительской деятельности (вебинары, онлайн-консультации, беседы, размещение информации на официальном сайте образовательной организации и странице образовательной организации в социальных сетях);</w:t>
      </w:r>
    </w:p>
    <w:p w:rsidR="003C23CC" w:rsidRPr="003C23CC" w:rsidRDefault="003C23CC" w:rsidP="00193C98">
      <w:pPr>
        <w:numPr>
          <w:ilvl w:val="0"/>
          <w:numId w:val="36"/>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проведение тематических выступлений для педагогов и родителей по разъяснению индивидуально-психологических особенностей различных групп обучающихся с ЗПР.</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Информационно-просветительская работа может проводиться с обучающимися, с педагогическими и другими работниками образовательных или иных организаций, </w:t>
      </w:r>
      <w:proofErr w:type="gramStart"/>
      <w:r w:rsidRPr="003C23CC">
        <w:rPr>
          <w:rFonts w:eastAsiaTheme="minorEastAsia" w:cs="Times New Roman"/>
          <w:szCs w:val="24"/>
          <w:lang w:eastAsia="ru-RU"/>
        </w:rPr>
        <w:t>включая</w:t>
      </w:r>
      <w:proofErr w:type="gramEnd"/>
      <w:r w:rsidRPr="003C23CC">
        <w:rPr>
          <w:rFonts w:eastAsiaTheme="minorEastAsia" w:cs="Times New Roman"/>
          <w:szCs w:val="24"/>
          <w:lang w:eastAsia="ru-RU"/>
        </w:rPr>
        <w:t xml:space="preserve"> в том числе организации дополнительного и профессионального образования, социальной сферы, здравоохранения, правопорядка, с родителями (законными представителями), представителями общественности.</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Информационно-просветительскую</w:t>
      </w:r>
      <w:proofErr w:type="gramEnd"/>
      <w:r w:rsidRPr="003C23CC">
        <w:rPr>
          <w:rFonts w:eastAsiaTheme="minorEastAsia" w:cs="Times New Roman"/>
          <w:szCs w:val="24"/>
          <w:lang w:eastAsia="ru-RU"/>
        </w:rPr>
        <w:t xml:space="preserve"> работу проводят все педагогические работники образовательной организации.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lastRenderedPageBreak/>
        <w:t>Рекомендуется составление совместного плана и отчета по информационно-просветительской работе, проводимой педагогическими работниками образовательной организации (на четверть или полугодие).</w:t>
      </w:r>
    </w:p>
    <w:p w:rsidR="003C23CC" w:rsidRPr="003C23CC" w:rsidRDefault="003C23CC" w:rsidP="003C23CC">
      <w:pPr>
        <w:ind w:firstLine="709"/>
        <w:jc w:val="both"/>
        <w:rPr>
          <w:rFonts w:eastAsiaTheme="minorEastAsia" w:cs="Times New Roman"/>
          <w:szCs w:val="24"/>
          <w:lang w:eastAsia="ru-RU"/>
        </w:rPr>
      </w:pPr>
    </w:p>
    <w:p w:rsidR="003C23CC" w:rsidRPr="003C23CC" w:rsidRDefault="003C23CC" w:rsidP="003C23CC">
      <w:pPr>
        <w:ind w:firstLine="709"/>
        <w:jc w:val="both"/>
        <w:rPr>
          <w:rFonts w:eastAsiaTheme="minorEastAsia" w:cs="Times New Roman"/>
          <w:b/>
          <w:szCs w:val="24"/>
          <w:lang w:eastAsia="ru-RU"/>
        </w:rPr>
      </w:pPr>
      <w:r w:rsidRPr="003C23CC">
        <w:rPr>
          <w:rFonts w:eastAsiaTheme="minorEastAsia" w:cs="Times New Roman"/>
          <w:b/>
          <w:szCs w:val="24"/>
          <w:lang w:eastAsia="ru-RU"/>
        </w:rPr>
        <w:t>2.3.3. Механизмы реализации программы</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Основным механизмом реализации ПКР является организованное взаимодействие всех участников образовательного процесса, которое обеспечивается посредством деятельности психолого-педагогического консилиума (ППк).</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Консилиум определяется как одна из организационных форм совместной деятельности педагогов, специалистов службы психолого-педагогического сопровождения и родителей, которая направлена на решение задач комплексной оценки возможностей, особенностей развития, особых образовательных потребностей обучающихся с ЗПР и определяет стратегию оказания психолого-педагогической помощи с учетом имеющихся </w:t>
      </w:r>
      <w:proofErr w:type="gramStart"/>
      <w:r w:rsidRPr="003C23CC">
        <w:rPr>
          <w:rFonts w:eastAsiaTheme="minorEastAsia" w:cs="Times New Roman"/>
          <w:szCs w:val="24"/>
          <w:lang w:eastAsia="ru-RU"/>
        </w:rPr>
        <w:t>ресурсов</w:t>
      </w:r>
      <w:proofErr w:type="gramEnd"/>
      <w:r w:rsidRPr="003C23CC">
        <w:rPr>
          <w:rFonts w:eastAsiaTheme="minorEastAsia" w:cs="Times New Roman"/>
          <w:szCs w:val="24"/>
          <w:lang w:eastAsia="ru-RU"/>
        </w:rPr>
        <w:t xml:space="preserve"> как в самой образовательной организации, так и за ее пределами.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Задачами деятельности ППк образовательной организации являются: </w:t>
      </w:r>
    </w:p>
    <w:p w:rsidR="003C23CC" w:rsidRPr="003C23CC" w:rsidRDefault="003C23CC" w:rsidP="00193C98">
      <w:pPr>
        <w:numPr>
          <w:ilvl w:val="0"/>
          <w:numId w:val="37"/>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обеспечение взаимодействия участников образовательного процесса в решении вопросов адаптации и социализации обучающихся с ЗПР;</w:t>
      </w:r>
    </w:p>
    <w:p w:rsidR="003C23CC" w:rsidRPr="003C23CC" w:rsidRDefault="003C23CC" w:rsidP="00193C98">
      <w:pPr>
        <w:numPr>
          <w:ilvl w:val="0"/>
          <w:numId w:val="37"/>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организация и проведение комплексного психолого-педагогического обследования и подготовка коллегиального заключения;</w:t>
      </w:r>
    </w:p>
    <w:p w:rsidR="003C23CC" w:rsidRPr="003C23CC" w:rsidRDefault="003C23CC" w:rsidP="00193C98">
      <w:pPr>
        <w:numPr>
          <w:ilvl w:val="0"/>
          <w:numId w:val="37"/>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определение характера, продолжительности и эффективности психолого-педагогической, коррекционно-развивающей помощи в условиях образовательной организации;</w:t>
      </w:r>
    </w:p>
    <w:p w:rsidR="003C23CC" w:rsidRPr="003C23CC" w:rsidRDefault="003C23CC" w:rsidP="00193C98">
      <w:pPr>
        <w:numPr>
          <w:ilvl w:val="0"/>
          <w:numId w:val="37"/>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определение дифференцированных психолого-педагогических технологий сопровождения, индивидуализация специальных образовательных условий, проектирование индивидуальных траекторий развития обучающихся с ЗПР;</w:t>
      </w:r>
    </w:p>
    <w:p w:rsidR="003C23CC" w:rsidRPr="003C23CC" w:rsidRDefault="003C23CC" w:rsidP="00193C98">
      <w:pPr>
        <w:numPr>
          <w:ilvl w:val="0"/>
          <w:numId w:val="37"/>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отслеживание динамики развития обучающегося и эффективности реализации ПКР;</w:t>
      </w:r>
    </w:p>
    <w:p w:rsidR="003C23CC" w:rsidRPr="003C23CC" w:rsidRDefault="003C23CC" w:rsidP="00193C98">
      <w:pPr>
        <w:numPr>
          <w:ilvl w:val="0"/>
          <w:numId w:val="37"/>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 xml:space="preserve">разработка коллегиальных рекомендаций педагогам для обеспечения индивидуально-дифференцированного подхода </w:t>
      </w:r>
      <w:proofErr w:type="gramStart"/>
      <w:r w:rsidRPr="003C23CC">
        <w:rPr>
          <w:rFonts w:eastAsiaTheme="minorEastAsia" w:cs="Times New Roman"/>
          <w:szCs w:val="24"/>
          <w:lang w:eastAsia="ru-RU"/>
        </w:rPr>
        <w:t>к</w:t>
      </w:r>
      <w:proofErr w:type="gramEnd"/>
      <w:r w:rsidRPr="003C23CC">
        <w:rPr>
          <w:rFonts w:eastAsiaTheme="minorEastAsia" w:cs="Times New Roman"/>
          <w:szCs w:val="24"/>
          <w:lang w:eastAsia="ru-RU"/>
        </w:rPr>
        <w:t xml:space="preserve"> обучающимся в процессе обучения и воспитания;</w:t>
      </w:r>
    </w:p>
    <w:p w:rsidR="003C23CC" w:rsidRPr="003C23CC" w:rsidRDefault="003C23CC" w:rsidP="00193C98">
      <w:pPr>
        <w:numPr>
          <w:ilvl w:val="0"/>
          <w:numId w:val="37"/>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подготовка ПКР.</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ПКР может быть </w:t>
      </w:r>
      <w:proofErr w:type="gramStart"/>
      <w:r w:rsidRPr="003C23CC">
        <w:rPr>
          <w:rFonts w:eastAsiaTheme="minorEastAsia" w:cs="Times New Roman"/>
          <w:szCs w:val="24"/>
          <w:lang w:eastAsia="ru-RU"/>
        </w:rPr>
        <w:t>подготовлена</w:t>
      </w:r>
      <w:proofErr w:type="gramEnd"/>
      <w:r w:rsidRPr="003C23CC">
        <w:rPr>
          <w:rFonts w:eastAsiaTheme="minorEastAsia" w:cs="Times New Roman"/>
          <w:szCs w:val="24"/>
          <w:lang w:eastAsia="ru-RU"/>
        </w:rPr>
        <w:t xml:space="preserve"> рабочей группой образовательной организации поэтапно.</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На подготовительном этапе определяется нормативно-правовое обеспечение коррекционной работы, анализируется состав классов, особые образовательные потребности разных групп обучающихся с ЗПР, а также изучаются результаты их обучения на уровне начального общего образования; создается (систематизируется, дополняется) фонд методических рекомендаций.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На основном этапе разрабатываются общая стратегия обучения и воспитания обучающихся с ЗПР, механизмы реализации ПКР, в том числе раскрываются её направления и ожидаемые результаты, описываются специальные требования к условиям реализации ПКР. Особенности содержания индивидуально ориентированной коррекционно-развивающей работы определяются при составлении рабочих программ.</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На заключительном этапе осуществляется внутренняя экспертиза ПКР, возможна ее доработка; обсуждение хода реализации ПКР проводится психолого-педагогическим консилиумом образовательной организации, методическими объединениями педагогических работников; принимается итоговое решение.</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lastRenderedPageBreak/>
        <w:t>Психолого-педагогическое сопровождение оказывается обучающимся с ЗПР на основании заявления или согласия в письменной форме их родителей (законных представителей).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Комплексное психолого-педагогическое сопровождение обучающихся с ЗПР регламентируются локальными нормативными актами образовательной организации, а также ее уставом.</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Одним из условий комплексного сопровождения и поддержки обучающихся с ЗПР является систематическое взаимодействие педагогических работников и других специалистов образовательной организации, представителей администрации и родителей (законных представителей).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Механизм взаимодействия предусматривает общую целевую и единую стратегическую направленность коррекционно-развивающей работы, реализующейся в единстве урочной, внеурочной и внешкольной деятельности, которая осуществляется педагогическими работниками образовательной организации, а также на основе сетевого взаимодействия медицинскими работниками (при необходимости), </w:t>
      </w:r>
      <w:proofErr w:type="gramStart"/>
      <w:r w:rsidRPr="003C23CC">
        <w:rPr>
          <w:rFonts w:eastAsiaTheme="minorEastAsia" w:cs="Times New Roman"/>
          <w:szCs w:val="24"/>
          <w:lang w:eastAsia="ru-RU"/>
        </w:rPr>
        <w:t>работниками</w:t>
      </w:r>
      <w:proofErr w:type="gramEnd"/>
      <w:r w:rsidRPr="003C23CC">
        <w:rPr>
          <w:rFonts w:eastAsiaTheme="minorEastAsia" w:cs="Times New Roman"/>
          <w:szCs w:val="24"/>
          <w:lang w:eastAsia="ru-RU"/>
        </w:rPr>
        <w:t xml:space="preserve"> в том числе организаций дополнительного образования, социальной защиты.</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Механизм реализации ПКР раскрывается в учебном плане, во взаимосвязи разделов ПКР, в том числе в "Индивидуальных планах коррекционно-развивающей работы" обучающихся и рабочих программах коррекционных курсов и, при необходимости, дополнительных коррекционно-развивающих занятий, в программах учебных предметов и внеурочной деятельности обучающихся, во взаимодействии внутри образовательной организации, в сетевом взаимодействии с образовательными организациями в многофункциональном комплексе, а также с образовательными организациями дополнительного образования</w:t>
      </w:r>
      <w:proofErr w:type="gramEnd"/>
      <w:r w:rsidRPr="003C23CC">
        <w:rPr>
          <w:rFonts w:eastAsiaTheme="minorEastAsia" w:cs="Times New Roman"/>
          <w:szCs w:val="24"/>
          <w:lang w:eastAsia="ru-RU"/>
        </w:rPr>
        <w:t>, здравоохранения, социальной защиты.</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Рекомендуется планировать коррекционно-</w:t>
      </w:r>
      <w:proofErr w:type="spellStart"/>
      <w:r w:rsidRPr="003C23CC">
        <w:rPr>
          <w:rFonts w:eastAsiaTheme="minorEastAsia" w:cs="Times New Roman"/>
          <w:szCs w:val="24"/>
          <w:lang w:eastAsia="ru-RU"/>
        </w:rPr>
        <w:t>развиваюшую</w:t>
      </w:r>
      <w:proofErr w:type="spellEnd"/>
      <w:r w:rsidRPr="003C23CC">
        <w:rPr>
          <w:rFonts w:eastAsiaTheme="minorEastAsia" w:cs="Times New Roman"/>
          <w:szCs w:val="24"/>
          <w:lang w:eastAsia="ru-RU"/>
        </w:rPr>
        <w:t xml:space="preserve"> работу во всех организационных формах деятельности образовательной организации: на уроках и в процессе внеурочной деятельности. При организации дополнительного образования на основе адаптированных программ разной направленности (например, художественно-эстетической, спортивно-оздоровительной) осуществляется коррекционно-развивающая работа с учётом особых образовательных потребностей обучающихся с ЗПР, их индивидуальных особенностей и интересов.</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В образовательной организации, с учётом особых образовательных потребностей обучающихся с ЗПР, педагогическими работниками совместно со всеми участниками образовательных отношений могут быть разработаны индивидуальные учебные планы. Реализация индивидуальных учебных планов для обучающихся может осуществляться при дистанционной поддержке (с учётом возможностей каждого обучающегося), а также поддержке тьютора образовательной организации.</w:t>
      </w:r>
    </w:p>
    <w:p w:rsidR="003C23CC" w:rsidRPr="003C23CC" w:rsidRDefault="003C23CC" w:rsidP="003C23CC">
      <w:pPr>
        <w:ind w:firstLine="709"/>
        <w:jc w:val="both"/>
        <w:rPr>
          <w:rFonts w:eastAsiaTheme="minorEastAsia" w:cs="Times New Roman"/>
          <w:szCs w:val="24"/>
          <w:lang w:eastAsia="ru-RU"/>
        </w:rPr>
      </w:pPr>
    </w:p>
    <w:p w:rsidR="003C23CC" w:rsidRPr="003C23CC" w:rsidRDefault="003C23CC" w:rsidP="003C23CC">
      <w:pPr>
        <w:ind w:firstLine="709"/>
        <w:jc w:val="both"/>
        <w:rPr>
          <w:rFonts w:eastAsiaTheme="minorEastAsia" w:cs="Times New Roman"/>
          <w:b/>
          <w:szCs w:val="24"/>
          <w:lang w:eastAsia="ru-RU"/>
        </w:rPr>
      </w:pPr>
      <w:r w:rsidRPr="003C23CC">
        <w:rPr>
          <w:rFonts w:eastAsiaTheme="minorEastAsia" w:cs="Times New Roman"/>
          <w:b/>
          <w:szCs w:val="24"/>
          <w:lang w:eastAsia="ru-RU"/>
        </w:rPr>
        <w:t>2.3.4. Условия реализации программы</w:t>
      </w:r>
    </w:p>
    <w:p w:rsidR="003C23CC" w:rsidRPr="003C23CC" w:rsidRDefault="003C23CC" w:rsidP="003C23CC">
      <w:pPr>
        <w:ind w:firstLine="709"/>
        <w:jc w:val="both"/>
        <w:rPr>
          <w:rFonts w:eastAsiaTheme="minorEastAsia" w:cs="Times New Roman"/>
          <w:b/>
          <w:i/>
          <w:szCs w:val="24"/>
          <w:lang w:eastAsia="ru-RU"/>
        </w:rPr>
      </w:pPr>
      <w:r w:rsidRPr="003C23CC">
        <w:rPr>
          <w:rFonts w:eastAsiaTheme="minorEastAsia" w:cs="Times New Roman"/>
          <w:b/>
          <w:i/>
          <w:szCs w:val="24"/>
          <w:lang w:eastAsia="ru-RU"/>
        </w:rPr>
        <w:t>Психолого-педагогическое обеспечение:</w:t>
      </w:r>
    </w:p>
    <w:p w:rsidR="003C23CC" w:rsidRPr="003C23CC" w:rsidRDefault="003C23CC" w:rsidP="00193C98">
      <w:pPr>
        <w:numPr>
          <w:ilvl w:val="0"/>
          <w:numId w:val="38"/>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обеспечение дифференцированных условий (оптимальный режим учебных нагрузок);</w:t>
      </w:r>
    </w:p>
    <w:p w:rsidR="003C23CC" w:rsidRPr="003C23CC" w:rsidRDefault="003C23CC" w:rsidP="003C23CC">
      <w:pPr>
        <w:ind w:firstLine="709"/>
        <w:jc w:val="both"/>
        <w:rPr>
          <w:rFonts w:eastAsiaTheme="minorEastAsia" w:cs="Times New Roman"/>
          <w:szCs w:val="24"/>
          <w:lang w:eastAsia="ru-RU"/>
        </w:rPr>
      </w:pPr>
    </w:p>
    <w:p w:rsidR="003C23CC" w:rsidRPr="003C23CC" w:rsidRDefault="003C23CC" w:rsidP="00193C98">
      <w:pPr>
        <w:numPr>
          <w:ilvl w:val="0"/>
          <w:numId w:val="38"/>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обеспечение психолого-педагогических условий реализации коррекционно-развивающей направленности образовательного процесса;</w:t>
      </w:r>
    </w:p>
    <w:p w:rsidR="003C23CC" w:rsidRPr="003C23CC" w:rsidRDefault="003C23CC" w:rsidP="00193C98">
      <w:pPr>
        <w:numPr>
          <w:ilvl w:val="0"/>
          <w:numId w:val="38"/>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учет особых образовательных потребностей обучающихся с ЗПР, их индивидуальных особенностей;</w:t>
      </w:r>
    </w:p>
    <w:p w:rsidR="003C23CC" w:rsidRPr="003C23CC" w:rsidRDefault="003C23CC" w:rsidP="00193C98">
      <w:pPr>
        <w:numPr>
          <w:ilvl w:val="0"/>
          <w:numId w:val="38"/>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соблюдение комфортного психоэмоционального режима;</w:t>
      </w:r>
    </w:p>
    <w:p w:rsidR="003C23CC" w:rsidRPr="003C23CC" w:rsidRDefault="003C23CC" w:rsidP="00193C98">
      <w:pPr>
        <w:numPr>
          <w:ilvl w:val="0"/>
          <w:numId w:val="38"/>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особая пространственная и временная организация образовательной среды и процесса обучения с учетом особенностей обучающихся с ЗПР подросткового возраста;</w:t>
      </w:r>
    </w:p>
    <w:p w:rsidR="003C23CC" w:rsidRPr="003C23CC" w:rsidRDefault="003C23CC" w:rsidP="00193C98">
      <w:pPr>
        <w:numPr>
          <w:ilvl w:val="0"/>
          <w:numId w:val="38"/>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lastRenderedPageBreak/>
        <w:t>использование специальных методов и приемов, средств обучения, специальных дидактических и методических материалов с учетом специфики трудностей в овладении предметными знаниями на уровне основного общего образования и формировании сферы жизненной компетенции;</w:t>
      </w:r>
    </w:p>
    <w:p w:rsidR="003C23CC" w:rsidRPr="003C23CC" w:rsidRDefault="003C23CC" w:rsidP="00193C98">
      <w:pPr>
        <w:numPr>
          <w:ilvl w:val="0"/>
          <w:numId w:val="38"/>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создание организационных, мотивационных и медико-психологических условий для поддержания умственной и физической работоспособности с учетом индивидуальных психофизических особенностей обучающегося с ЗПР;</w:t>
      </w:r>
    </w:p>
    <w:p w:rsidR="003C23CC" w:rsidRPr="003C23CC" w:rsidRDefault="003C23CC" w:rsidP="00193C98">
      <w:pPr>
        <w:numPr>
          <w:ilvl w:val="0"/>
          <w:numId w:val="38"/>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 xml:space="preserve">обеспечение системы комплексной психолого-педагогической помощи </w:t>
      </w:r>
      <w:proofErr w:type="gramStart"/>
      <w:r w:rsidRPr="003C23CC">
        <w:rPr>
          <w:rFonts w:eastAsiaTheme="minorEastAsia" w:cs="Times New Roman"/>
          <w:szCs w:val="24"/>
          <w:lang w:eastAsia="ru-RU"/>
        </w:rPr>
        <w:t>обучающимся</w:t>
      </w:r>
      <w:proofErr w:type="gramEnd"/>
      <w:r w:rsidRPr="003C23CC">
        <w:rPr>
          <w:rFonts w:eastAsiaTheme="minorEastAsia" w:cs="Times New Roman"/>
          <w:szCs w:val="24"/>
          <w:lang w:eastAsia="ru-RU"/>
        </w:rPr>
        <w:t xml:space="preserve"> с ЗПР в условиях образовательной организации (в том числе на основе сетевого взаимодействия);</w:t>
      </w:r>
    </w:p>
    <w:p w:rsidR="003C23CC" w:rsidRPr="003C23CC" w:rsidRDefault="003C23CC" w:rsidP="00193C98">
      <w:pPr>
        <w:numPr>
          <w:ilvl w:val="0"/>
          <w:numId w:val="38"/>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организация психолого-педагогического сопровождения, направленного на коррекцию и ослабление имеющихся нарушений в познавательной, речевой, эмоциональной, коммуникативной, регулятивной сферах;</w:t>
      </w:r>
    </w:p>
    <w:p w:rsidR="003C23CC" w:rsidRPr="003C23CC" w:rsidRDefault="003C23CC" w:rsidP="00193C98">
      <w:pPr>
        <w:numPr>
          <w:ilvl w:val="0"/>
          <w:numId w:val="38"/>
        </w:numPr>
        <w:ind w:firstLine="709"/>
        <w:contextualSpacing/>
        <w:jc w:val="both"/>
        <w:rPr>
          <w:rFonts w:eastAsiaTheme="minorEastAsia" w:cs="Times New Roman"/>
          <w:szCs w:val="24"/>
          <w:lang w:eastAsia="ru-RU"/>
        </w:rPr>
      </w:pPr>
      <w:proofErr w:type="gramStart"/>
      <w:r w:rsidRPr="003C23CC">
        <w:rPr>
          <w:rFonts w:eastAsiaTheme="minorEastAsia" w:cs="Times New Roman"/>
          <w:szCs w:val="24"/>
          <w:lang w:eastAsia="ru-RU"/>
        </w:rPr>
        <w:t>осуществление коррекции познавательной деятельности и речевой сферы в процессе реализации образовательных программ основного общего образования и при реализации ПКР на уровне основного общего образования как основы коррекции имеющихся у обучающегося с ЗПР нарушений;</w:t>
      </w:r>
      <w:proofErr w:type="gramEnd"/>
    </w:p>
    <w:p w:rsidR="003C23CC" w:rsidRPr="003C23CC" w:rsidRDefault="003C23CC" w:rsidP="00193C98">
      <w:pPr>
        <w:numPr>
          <w:ilvl w:val="0"/>
          <w:numId w:val="38"/>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 xml:space="preserve">осуществление психологического и социального сопровождения обучающегося с ЗПР, направленное на его личностное становление и профессиональное самоопределение, на профилактику социально нежелательного поведения, развитие навыков соблюдения правил </w:t>
      </w:r>
      <w:proofErr w:type="spellStart"/>
      <w:r w:rsidRPr="003C23CC">
        <w:rPr>
          <w:rFonts w:eastAsiaTheme="minorEastAsia" w:cs="Times New Roman"/>
          <w:szCs w:val="24"/>
          <w:lang w:eastAsia="ru-RU"/>
        </w:rPr>
        <w:t>кибербезопасности</w:t>
      </w:r>
      <w:proofErr w:type="spellEnd"/>
      <w:r w:rsidRPr="003C23CC">
        <w:rPr>
          <w:rFonts w:eastAsiaTheme="minorEastAsia" w:cs="Times New Roman"/>
          <w:szCs w:val="24"/>
          <w:lang w:eastAsia="ru-RU"/>
        </w:rPr>
        <w:t xml:space="preserve"> при общении в социальных сетях;</w:t>
      </w:r>
    </w:p>
    <w:p w:rsidR="003C23CC" w:rsidRPr="003C23CC" w:rsidRDefault="003C23CC" w:rsidP="00193C98">
      <w:pPr>
        <w:numPr>
          <w:ilvl w:val="0"/>
          <w:numId w:val="38"/>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 xml:space="preserve">специальные групповые </w:t>
      </w:r>
      <w:proofErr w:type="spellStart"/>
      <w:r w:rsidRPr="003C23CC">
        <w:rPr>
          <w:rFonts w:eastAsiaTheme="minorEastAsia" w:cs="Times New Roman"/>
          <w:szCs w:val="24"/>
          <w:lang w:eastAsia="ru-RU"/>
        </w:rPr>
        <w:t>психокоррекционные</w:t>
      </w:r>
      <w:proofErr w:type="spellEnd"/>
      <w:r w:rsidRPr="003C23CC">
        <w:rPr>
          <w:rFonts w:eastAsiaTheme="minorEastAsia" w:cs="Times New Roman"/>
          <w:szCs w:val="24"/>
          <w:lang w:eastAsia="ru-RU"/>
        </w:rPr>
        <w:t xml:space="preserve"> занятия по формированию </w:t>
      </w:r>
      <w:proofErr w:type="spellStart"/>
      <w:r w:rsidRPr="003C23CC">
        <w:rPr>
          <w:rFonts w:eastAsiaTheme="minorEastAsia" w:cs="Times New Roman"/>
          <w:szCs w:val="24"/>
          <w:lang w:eastAsia="ru-RU"/>
        </w:rPr>
        <w:t>саморегуляции</w:t>
      </w:r>
      <w:proofErr w:type="spellEnd"/>
      <w:r w:rsidRPr="003C23CC">
        <w:rPr>
          <w:rFonts w:eastAsiaTheme="minorEastAsia" w:cs="Times New Roman"/>
          <w:szCs w:val="24"/>
          <w:lang w:eastAsia="ru-RU"/>
        </w:rPr>
        <w:t xml:space="preserve"> познавательной деятельности и поведения; закрепление и активизация навыков социально одобряемого поведения;</w:t>
      </w:r>
    </w:p>
    <w:p w:rsidR="003C23CC" w:rsidRPr="003C23CC" w:rsidRDefault="003C23CC" w:rsidP="00193C98">
      <w:pPr>
        <w:numPr>
          <w:ilvl w:val="0"/>
          <w:numId w:val="38"/>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 xml:space="preserve">усиление видов деятельности, специфичных для данной категории обучающихся, обеспечивающих осмысленное освоение содержания </w:t>
      </w:r>
      <w:proofErr w:type="gramStart"/>
      <w:r w:rsidRPr="003C23CC">
        <w:rPr>
          <w:rFonts w:eastAsiaTheme="minorEastAsia" w:cs="Times New Roman"/>
          <w:szCs w:val="24"/>
          <w:lang w:eastAsia="ru-RU"/>
        </w:rPr>
        <w:t>образования</w:t>
      </w:r>
      <w:proofErr w:type="gramEnd"/>
      <w:r w:rsidRPr="003C23CC">
        <w:rPr>
          <w:rFonts w:eastAsiaTheme="minorEastAsia" w:cs="Times New Roman"/>
          <w:szCs w:val="24"/>
          <w:lang w:eastAsia="ru-RU"/>
        </w:rPr>
        <w:t xml:space="preserve"> как в его академической части, так и в части формирования социальных (жизненных) компетенций: усиление предметно-практической деятельности с активизацией сенсорных систем; чередование видов деятельности, </w:t>
      </w:r>
      <w:proofErr w:type="spellStart"/>
      <w:r w:rsidRPr="003C23CC">
        <w:rPr>
          <w:rFonts w:eastAsiaTheme="minorEastAsia" w:cs="Times New Roman"/>
          <w:szCs w:val="24"/>
          <w:lang w:eastAsia="ru-RU"/>
        </w:rPr>
        <w:t>задействующих</w:t>
      </w:r>
      <w:proofErr w:type="spellEnd"/>
      <w:r w:rsidRPr="003C23CC">
        <w:rPr>
          <w:rFonts w:eastAsiaTheme="minorEastAsia" w:cs="Times New Roman"/>
          <w:szCs w:val="24"/>
          <w:lang w:eastAsia="ru-RU"/>
        </w:rPr>
        <w:t xml:space="preserve"> различные сенсорные системы; освоение материала с опорой на алгоритм; "</w:t>
      </w:r>
      <w:proofErr w:type="spellStart"/>
      <w:r w:rsidRPr="003C23CC">
        <w:rPr>
          <w:rFonts w:eastAsiaTheme="minorEastAsia" w:cs="Times New Roman"/>
          <w:szCs w:val="24"/>
          <w:lang w:eastAsia="ru-RU"/>
        </w:rPr>
        <w:t>пошаговость</w:t>
      </w:r>
      <w:proofErr w:type="spellEnd"/>
      <w:r w:rsidRPr="003C23CC">
        <w:rPr>
          <w:rFonts w:eastAsiaTheme="minorEastAsia" w:cs="Times New Roman"/>
          <w:szCs w:val="24"/>
          <w:lang w:eastAsia="ru-RU"/>
        </w:rPr>
        <w:t>" в изучении материала; использование дополнительной визуальной опоры (планы, образцы, схемы, шаблоны, опорные таблицы).</w:t>
      </w:r>
    </w:p>
    <w:p w:rsidR="003C23CC" w:rsidRPr="003C23CC" w:rsidRDefault="003C23CC" w:rsidP="00193C98">
      <w:pPr>
        <w:numPr>
          <w:ilvl w:val="0"/>
          <w:numId w:val="38"/>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 xml:space="preserve">психологическое сопровождение, оптимизирующее взаимодействие семьи и ребенка; поддержку и включение семьи в процесс </w:t>
      </w:r>
      <w:proofErr w:type="spellStart"/>
      <w:r w:rsidRPr="003C23CC">
        <w:rPr>
          <w:rFonts w:eastAsiaTheme="minorEastAsia" w:cs="Times New Roman"/>
          <w:szCs w:val="24"/>
          <w:lang w:eastAsia="ru-RU"/>
        </w:rPr>
        <w:t>абилитации</w:t>
      </w:r>
      <w:proofErr w:type="spellEnd"/>
      <w:r w:rsidRPr="003C23CC">
        <w:rPr>
          <w:rFonts w:eastAsiaTheme="minorEastAsia" w:cs="Times New Roman"/>
          <w:szCs w:val="24"/>
          <w:lang w:eastAsia="ru-RU"/>
        </w:rPr>
        <w:t xml:space="preserve"> обучающегося средствами образования и ее особую подготовку силами специалистов;</w:t>
      </w:r>
    </w:p>
    <w:p w:rsidR="003C23CC" w:rsidRPr="003C23CC" w:rsidRDefault="003C23CC" w:rsidP="00193C98">
      <w:pPr>
        <w:numPr>
          <w:ilvl w:val="0"/>
          <w:numId w:val="38"/>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 xml:space="preserve">возможность </w:t>
      </w:r>
      <w:proofErr w:type="spellStart"/>
      <w:r w:rsidRPr="003C23CC">
        <w:rPr>
          <w:rFonts w:eastAsiaTheme="minorEastAsia" w:cs="Times New Roman"/>
          <w:szCs w:val="24"/>
          <w:lang w:eastAsia="ru-RU"/>
        </w:rPr>
        <w:t>тьюторского</w:t>
      </w:r>
      <w:proofErr w:type="spellEnd"/>
      <w:r w:rsidRPr="003C23CC">
        <w:rPr>
          <w:rFonts w:eastAsiaTheme="minorEastAsia" w:cs="Times New Roman"/>
          <w:szCs w:val="24"/>
          <w:lang w:eastAsia="ru-RU"/>
        </w:rPr>
        <w:t xml:space="preserve"> сопровождения, необходимость и длительность которого определяется психолого-педагогическим консилиумом образовательной организации;</w:t>
      </w:r>
    </w:p>
    <w:p w:rsidR="003C23CC" w:rsidRPr="003C23CC" w:rsidRDefault="003C23CC" w:rsidP="00193C98">
      <w:pPr>
        <w:numPr>
          <w:ilvl w:val="0"/>
          <w:numId w:val="38"/>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мониторинг динамики индивидуальных образовательных достижений и уровня психофизического развития обучающегося с ЗПР;</w:t>
      </w:r>
    </w:p>
    <w:p w:rsidR="003C23CC" w:rsidRPr="003C23CC" w:rsidRDefault="003C23CC" w:rsidP="00193C98">
      <w:pPr>
        <w:numPr>
          <w:ilvl w:val="0"/>
          <w:numId w:val="38"/>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мониторинг соответствия созданных условий особым образовательным потребностям обучающегося с ЗПР на уровне основного общего образования.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Организация процесса обучения обучающихся с ЗПР предусматривает применение </w:t>
      </w:r>
      <w:proofErr w:type="spellStart"/>
      <w:r w:rsidRPr="003C23CC">
        <w:rPr>
          <w:rFonts w:eastAsiaTheme="minorEastAsia" w:cs="Times New Roman"/>
          <w:szCs w:val="24"/>
          <w:lang w:eastAsia="ru-RU"/>
        </w:rPr>
        <w:t>здоровьесберегающих</w:t>
      </w:r>
      <w:proofErr w:type="spellEnd"/>
      <w:r w:rsidRPr="003C23CC">
        <w:rPr>
          <w:rFonts w:eastAsiaTheme="minorEastAsia" w:cs="Times New Roman"/>
          <w:szCs w:val="24"/>
          <w:lang w:eastAsia="ru-RU"/>
        </w:rPr>
        <w:t xml:space="preserve"> технологий. Для обучающихся с ЗПР необходимы:</w:t>
      </w:r>
    </w:p>
    <w:p w:rsidR="003C23CC" w:rsidRPr="003C23CC" w:rsidRDefault="003C23CC" w:rsidP="00193C98">
      <w:pPr>
        <w:numPr>
          <w:ilvl w:val="0"/>
          <w:numId w:val="39"/>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lastRenderedPageBreak/>
        <w:t>рациональная смена видов деятельности на уроке с целью предупреждения быстрой утомляемости обучающихся; организация подвижных видов деятельности, динамических пауз;</w:t>
      </w:r>
    </w:p>
    <w:p w:rsidR="003C23CC" w:rsidRPr="003C23CC" w:rsidRDefault="003C23CC" w:rsidP="00193C98">
      <w:pPr>
        <w:numPr>
          <w:ilvl w:val="0"/>
          <w:numId w:val="39"/>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использование коммуникативных игр для решения учебных задач и формирования положительного отношения к учебным предметам;</w:t>
      </w:r>
    </w:p>
    <w:p w:rsidR="003C23CC" w:rsidRPr="003C23CC" w:rsidRDefault="003C23CC" w:rsidP="00193C98">
      <w:pPr>
        <w:numPr>
          <w:ilvl w:val="0"/>
          <w:numId w:val="39"/>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формирование культуры здорового образа жизни при изучении предметов и коррекционных курсов;</w:t>
      </w:r>
    </w:p>
    <w:p w:rsidR="003C23CC" w:rsidRPr="003C23CC" w:rsidRDefault="003C23CC" w:rsidP="00193C98">
      <w:pPr>
        <w:numPr>
          <w:ilvl w:val="0"/>
          <w:numId w:val="39"/>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формирование комфортной психологической атмосферы в процессе общения со сверстниками и преподавателями на занятиях по учебным предметам, коррекционным курсам и во внеурочное время.</w:t>
      </w:r>
    </w:p>
    <w:p w:rsidR="003C23CC" w:rsidRPr="003C23CC" w:rsidRDefault="003C23CC" w:rsidP="003C23CC">
      <w:pPr>
        <w:ind w:left="709"/>
        <w:contextualSpacing/>
        <w:jc w:val="both"/>
        <w:rPr>
          <w:rFonts w:eastAsiaTheme="minorEastAsia" w:cs="Times New Roman"/>
          <w:b/>
          <w:i/>
          <w:szCs w:val="24"/>
          <w:lang w:eastAsia="ru-RU"/>
        </w:rPr>
      </w:pPr>
      <w:r w:rsidRPr="003C23CC">
        <w:rPr>
          <w:rFonts w:eastAsiaTheme="minorEastAsia" w:cs="Times New Roman"/>
          <w:b/>
          <w:i/>
          <w:szCs w:val="24"/>
          <w:lang w:eastAsia="ru-RU"/>
        </w:rPr>
        <w:t>Программно-методическое обеспечение</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В процессе реализации ПКР могут быть использованы рабочие коррекционно-развивающие программы психолого-педагогической и социально-педагогической направленности, диагностический и коррекционно-развивающий инструментарий, необходимый для осуществления профессиональной </w:t>
      </w:r>
      <w:proofErr w:type="gramStart"/>
      <w:r w:rsidRPr="003C23CC">
        <w:rPr>
          <w:rFonts w:eastAsiaTheme="minorEastAsia" w:cs="Times New Roman"/>
          <w:szCs w:val="24"/>
          <w:lang w:eastAsia="ru-RU"/>
        </w:rPr>
        <w:t>деятельности</w:t>
      </w:r>
      <w:proofErr w:type="gramEnd"/>
      <w:r w:rsidRPr="003C23CC">
        <w:rPr>
          <w:rFonts w:eastAsiaTheme="minorEastAsia" w:cs="Times New Roman"/>
          <w:szCs w:val="24"/>
          <w:lang w:eastAsia="ru-RU"/>
        </w:rPr>
        <w:t xml:space="preserve"> в том числе педагога-психолога, учителя-дефектолога (</w:t>
      </w:r>
      <w:proofErr w:type="spellStart"/>
      <w:r w:rsidRPr="003C23CC">
        <w:rPr>
          <w:rFonts w:eastAsiaTheme="minorEastAsia" w:cs="Times New Roman"/>
          <w:szCs w:val="24"/>
          <w:lang w:eastAsia="ru-RU"/>
        </w:rPr>
        <w:t>олигофренопедагога</w:t>
      </w:r>
      <w:proofErr w:type="spellEnd"/>
      <w:r w:rsidRPr="003C23CC">
        <w:rPr>
          <w:rFonts w:eastAsiaTheme="minorEastAsia" w:cs="Times New Roman"/>
          <w:szCs w:val="24"/>
          <w:lang w:eastAsia="ru-RU"/>
        </w:rPr>
        <w:t>), учителя-логопеда, учителя-предметника, социального педагога.</w:t>
      </w:r>
    </w:p>
    <w:p w:rsidR="003C23CC" w:rsidRPr="003C23CC" w:rsidRDefault="003C23CC" w:rsidP="003C23CC">
      <w:pPr>
        <w:ind w:left="709"/>
        <w:contextualSpacing/>
        <w:jc w:val="both"/>
        <w:rPr>
          <w:rFonts w:eastAsiaTheme="minorEastAsia" w:cs="Times New Roman"/>
          <w:b/>
          <w:i/>
          <w:szCs w:val="24"/>
          <w:lang w:eastAsia="ru-RU"/>
        </w:rPr>
      </w:pPr>
      <w:r w:rsidRPr="003C23CC">
        <w:rPr>
          <w:rFonts w:eastAsiaTheme="minorEastAsia" w:cs="Times New Roman"/>
          <w:b/>
          <w:i/>
          <w:szCs w:val="24"/>
          <w:lang w:eastAsia="ru-RU"/>
        </w:rPr>
        <w:t>Кадровое обеспечение</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Коррекционно-развивающая работа осуществляется учителе</w:t>
      </w:r>
      <w:proofErr w:type="gramStart"/>
      <w:r w:rsidRPr="003C23CC">
        <w:rPr>
          <w:rFonts w:eastAsiaTheme="minorEastAsia" w:cs="Times New Roman"/>
          <w:szCs w:val="24"/>
          <w:lang w:eastAsia="ru-RU"/>
        </w:rPr>
        <w:t>м-</w:t>
      </w:r>
      <w:proofErr w:type="gramEnd"/>
      <w:r w:rsidRPr="003C23CC">
        <w:rPr>
          <w:rFonts w:eastAsiaTheme="minorEastAsia" w:cs="Times New Roman"/>
          <w:szCs w:val="24"/>
          <w:lang w:eastAsia="ru-RU"/>
        </w:rPr>
        <w:t xml:space="preserve"> дефектологом (</w:t>
      </w:r>
      <w:proofErr w:type="spellStart"/>
      <w:r w:rsidRPr="003C23CC">
        <w:rPr>
          <w:rFonts w:eastAsiaTheme="minorEastAsia" w:cs="Times New Roman"/>
          <w:szCs w:val="24"/>
          <w:lang w:eastAsia="ru-RU"/>
        </w:rPr>
        <w:t>олигофренопедагогами</w:t>
      </w:r>
      <w:proofErr w:type="spellEnd"/>
      <w:r w:rsidRPr="003C23CC">
        <w:rPr>
          <w:rFonts w:eastAsiaTheme="minorEastAsia" w:cs="Times New Roman"/>
          <w:szCs w:val="24"/>
          <w:lang w:eastAsia="ru-RU"/>
        </w:rPr>
        <w:t>), педагогом-психологом, учителем-логопедом, социальными педагогами, специалистами по адаптивной физической культуре, а также педагогическими работниками (в том числе учителями-предметниками), имеющими специальную подготовку в области образования детей с ЗПР. При необходимости в процессе реализации АООП ООО обучающихся с ЗПР возможно временное или постоянное участие тьютора (ассистента).</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Уровень квалификации работников МБОУ «Бичурга – Баишевская СОШ»  для каждой занимаемой должности  соответствует квалификационным характеристикам по соответствующей должности.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Обеспечивается систематическое повышение квалификации или переподготовка работников образовательных организаций, реализующих АООП ООО (вариант 7).</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Педагогические работники МБОУ «Бичурга – Баишевская СОШ», реализующей АООП ООО для обучающихся с ЗПР (вариант 7),   обладают  профессиональными компетенциями в области организации и осуществления образовательно-коррекционной и воспитательной работы с обучающимися с ЗПР с учетом их особых образовательных потребностей, индивидуальных особенностей, проведения мониторинга достижения обучающимися планируемых личностных, метапредметных и предметных результатов, анализа и оценки полученных данных, подготовки учебно-методической документации.</w:t>
      </w:r>
      <w:proofErr w:type="gramEnd"/>
    </w:p>
    <w:p w:rsidR="003C23CC" w:rsidRPr="003C23CC" w:rsidRDefault="003C23CC" w:rsidP="003C23CC">
      <w:pPr>
        <w:ind w:firstLine="709"/>
        <w:jc w:val="both"/>
        <w:rPr>
          <w:rFonts w:eastAsiaTheme="minorEastAsia" w:cs="Times New Roman"/>
          <w:b/>
          <w:i/>
          <w:szCs w:val="24"/>
          <w:lang w:eastAsia="ru-RU"/>
        </w:rPr>
      </w:pPr>
      <w:r w:rsidRPr="003C23CC">
        <w:rPr>
          <w:rFonts w:eastAsiaTheme="minorEastAsia" w:cs="Times New Roman"/>
          <w:b/>
          <w:i/>
          <w:szCs w:val="24"/>
          <w:lang w:eastAsia="ru-RU"/>
        </w:rPr>
        <w:t>Материально-техническое обеспечение</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Материально-техническое обеспечение заключается в создании надлежащей материально-технической базы, позволяющей обеспечить адаптивную и коррекционно-развивающую среду образовательной организации, в том числе надлежащие материально-технические условия, обеспечивающие возможность проведения коррекционных курсов, дополнительных коррекционно-развивающих занятий, организацию учебной и внеурочной деятельности в соответствии с особыми образовательными потребностями обучающихся.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Кабинеты специалистов должны быть оснащены необходимым оборудованием, диагностическими комплектами, коррекционно-развивающими и дидактическими средствами обучения и воспитания обучающихся с ЗПР.</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В МБОУ «Бичурга – Баишевская СОШ»  организовано пространство для отдыха и двигательной активности обучающихся на перемене и во второй половине дня.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Требования к материально-техническому обеспечению ПКР ориентированы не только </w:t>
      </w:r>
      <w:proofErr w:type="gramStart"/>
      <w:r w:rsidRPr="003C23CC">
        <w:rPr>
          <w:rFonts w:eastAsiaTheme="minorEastAsia" w:cs="Times New Roman"/>
          <w:szCs w:val="24"/>
          <w:lang w:eastAsia="ru-RU"/>
        </w:rPr>
        <w:t>на</w:t>
      </w:r>
      <w:proofErr w:type="gramEnd"/>
      <w:r w:rsidRPr="003C23CC">
        <w:rPr>
          <w:rFonts w:eastAsiaTheme="minorEastAsia" w:cs="Times New Roman"/>
          <w:szCs w:val="24"/>
          <w:lang w:eastAsia="ru-RU"/>
        </w:rPr>
        <w:t xml:space="preserve"> </w:t>
      </w:r>
      <w:proofErr w:type="gramStart"/>
      <w:r w:rsidRPr="003C23CC">
        <w:rPr>
          <w:rFonts w:eastAsiaTheme="minorEastAsia" w:cs="Times New Roman"/>
          <w:szCs w:val="24"/>
          <w:lang w:eastAsia="ru-RU"/>
        </w:rPr>
        <w:t>обучающегося</w:t>
      </w:r>
      <w:proofErr w:type="gramEnd"/>
      <w:r w:rsidRPr="003C23CC">
        <w:rPr>
          <w:rFonts w:eastAsiaTheme="minorEastAsia" w:cs="Times New Roman"/>
          <w:szCs w:val="24"/>
          <w:lang w:eastAsia="ru-RU"/>
        </w:rPr>
        <w:t xml:space="preserve">, но и на всех участников процесса образования. </w:t>
      </w:r>
      <w:r w:rsidRPr="003C23CC">
        <w:rPr>
          <w:rFonts w:eastAsiaTheme="minorEastAsia" w:cs="Times New Roman"/>
          <w:szCs w:val="24"/>
          <w:lang w:eastAsia="ru-RU"/>
        </w:rPr>
        <w:lastRenderedPageBreak/>
        <w:t>Предусматривается материально-техническая поддержка, в том числе сетевая, процесса координации и взаимодействия специалистов разного профиля, вовлеченных в процесс образования, родителей (законных представителей) обучающегося с ЗПР.</w:t>
      </w:r>
    </w:p>
    <w:p w:rsidR="003C23CC" w:rsidRPr="003C23CC" w:rsidRDefault="003C23CC" w:rsidP="003C23CC">
      <w:pPr>
        <w:ind w:firstLine="709"/>
        <w:jc w:val="both"/>
        <w:rPr>
          <w:rFonts w:eastAsiaTheme="minorEastAsia" w:cs="Times New Roman"/>
          <w:b/>
          <w:i/>
          <w:szCs w:val="24"/>
          <w:lang w:eastAsia="ru-RU"/>
        </w:rPr>
      </w:pPr>
      <w:r w:rsidRPr="003C23CC">
        <w:rPr>
          <w:rFonts w:eastAsiaTheme="minorEastAsia" w:cs="Times New Roman"/>
          <w:b/>
          <w:i/>
          <w:szCs w:val="24"/>
          <w:lang w:eastAsia="ru-RU"/>
        </w:rPr>
        <w:t>Информационное обеспечение</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Необходимым условием реализации ПКР является создание информационной образовательной среды, на этой основе развитие при необходимости, временной дистанционной формы обучения с использованием современных информационно-коммуникационных технологий.</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Обязательным является создание системы широкого доступа педагогических работников, обучающихся, их родителей (законных представителей) к сетевым источникам информации, к информационно-методическим фондам, предполагающим наличие методических пособий и рекомендаций по всем направлениям и видам деятельности, наглядных пособий, мультимедийных, аудио- и видеоматериалов, учитывающих особенности и особые образовательные потребности обучающихся с ЗПР.</w:t>
      </w:r>
      <w:proofErr w:type="gramEnd"/>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Результатом реализации указанных требований является создание комфортной развивающей образовательно-коррекционной среды, преемственной по отношению к начальному общему образованию и учитывающей особенности организации основного общего образования обучающихся с ЗПР с учетом их особых образовательных потребностей, обеспечивающей качественное образование, социальную адаптацию, достижение планируемых личностных, метапредметных и предметных результатов, доступность и открытость для обучающихся, их родителей (законных представителей).</w:t>
      </w:r>
      <w:proofErr w:type="gramEnd"/>
    </w:p>
    <w:p w:rsidR="003C23CC" w:rsidRPr="003C23CC" w:rsidRDefault="003C23CC" w:rsidP="003C23CC">
      <w:pPr>
        <w:ind w:firstLine="709"/>
        <w:jc w:val="both"/>
        <w:rPr>
          <w:rFonts w:eastAsiaTheme="minorEastAsia" w:cs="Times New Roman"/>
          <w:b/>
          <w:szCs w:val="24"/>
          <w:lang w:eastAsia="ru-RU"/>
        </w:rPr>
      </w:pPr>
    </w:p>
    <w:p w:rsidR="003C23CC" w:rsidRPr="003C23CC" w:rsidRDefault="003C23CC" w:rsidP="003C23CC">
      <w:pPr>
        <w:ind w:firstLine="709"/>
        <w:jc w:val="both"/>
        <w:rPr>
          <w:rFonts w:eastAsiaTheme="minorEastAsia" w:cs="Times New Roman"/>
          <w:b/>
          <w:szCs w:val="24"/>
          <w:lang w:eastAsia="ru-RU"/>
        </w:rPr>
      </w:pPr>
      <w:r w:rsidRPr="003C23CC">
        <w:rPr>
          <w:rFonts w:eastAsiaTheme="minorEastAsia" w:cs="Times New Roman"/>
          <w:b/>
          <w:szCs w:val="24"/>
          <w:lang w:eastAsia="ru-RU"/>
        </w:rPr>
        <w:t>2.3.5. Планируемые результаты коррекционной работы</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ПКР предусматривает выполнение требований к результатам, определенным ФГОС ООО с учетом особых образовательных потребностей обучающихся с ЗПР.</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Основным объектом оценки достижений планируемых результатов освоения </w:t>
      </w:r>
      <w:proofErr w:type="gramStart"/>
      <w:r w:rsidRPr="003C23CC">
        <w:rPr>
          <w:rFonts w:eastAsiaTheme="minorEastAsia" w:cs="Times New Roman"/>
          <w:szCs w:val="24"/>
          <w:lang w:eastAsia="ru-RU"/>
        </w:rPr>
        <w:t>обучающимися</w:t>
      </w:r>
      <w:proofErr w:type="gramEnd"/>
      <w:r w:rsidRPr="003C23CC">
        <w:rPr>
          <w:rFonts w:eastAsiaTheme="minorEastAsia" w:cs="Times New Roman"/>
          <w:szCs w:val="24"/>
          <w:lang w:eastAsia="ru-RU"/>
        </w:rPr>
        <w:t xml:space="preserve"> с ЗПР ПКР выступает наличие положительной динамики обучающихся в интегративных показателях, отражающих успешность достижения образовательных достижений, расширение сферы жизненной компетенции и преодоления (ослабления) нарушений развития.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Планируемые результаты ПКР имеют дифференцированный характер и могут определяться индивидуальными программами развития обучающихся.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В зависимости от формы организации коррекционно-развивающей работы планируются разные группы результатов (личностные, метапредметные, предметные), определяемые с учетом индивидуальных особенностей каждого обучающегося, его предыдущих индивидуальных достижений.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Планируемые результаты реализации ПКР включают:</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 описание достижения каждым обучающимся сформированности конкретных качеств личности с учетом социокультурных норм и правил, способности к социальной адаптации в обществе; овладения универсальными учебными действиями (познавательными, коммуникативными, регулятивными); достижения планируемых предметных результатов образования и результатов коррекционных курсов в соответствии с ПКР, а также дополнительных коррекционно-развивающих занятий, рекомендованных обучающемуся ППк образовательной организации с учетом рекомендаций ПМПК и ИПРА (при наличии);</w:t>
      </w:r>
      <w:proofErr w:type="gramEnd"/>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 анализ достигнутых результатов, выводы и рекомендации.</w:t>
      </w:r>
    </w:p>
    <w:p w:rsidR="003C23CC" w:rsidRPr="003C23CC" w:rsidRDefault="003C23CC" w:rsidP="003C23CC">
      <w:pPr>
        <w:ind w:firstLine="709"/>
        <w:jc w:val="both"/>
        <w:rPr>
          <w:rFonts w:eastAsiaTheme="minorEastAsia" w:cs="Times New Roman"/>
          <w:szCs w:val="24"/>
          <w:lang w:eastAsia="ru-RU"/>
        </w:rPr>
      </w:pP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Мониторинг достижения обучающимися планируемых результатов ПКР предполагает:</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 xml:space="preserve">- проведение специализированного комплексного психолого-педагогического обследования каждого обучающегося с ЗПР, в том числе показателей развития познавательной, эмоциональной, регуляторной, личностной, коммуникативной и речевой </w:t>
      </w:r>
      <w:r w:rsidRPr="003C23CC">
        <w:rPr>
          <w:rFonts w:eastAsiaTheme="minorEastAsia" w:cs="Times New Roman"/>
          <w:szCs w:val="24"/>
          <w:lang w:eastAsia="ru-RU"/>
        </w:rPr>
        <w:lastRenderedPageBreak/>
        <w:t>сфер, свидетельствующий о степени влияния нарушений развития на учебно-познавательную деятельность и социальную адаптацию, при переходе на уровень основного общего образования (стартовая диагностика в начале обучения в пятом классе), а также не реже одного раза в полугодие;</w:t>
      </w:r>
      <w:proofErr w:type="gramEnd"/>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систематическое осуществление психолого-педагогических наблюдений в учебной и внеурочной деятельности;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проведение мониторинга социальной ситуации и условий семейного воспитания (проводится в начале обучения в пятом классе, а также не реже одного раза в полугодие);</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изучение мнения о социокультурном развитии обучающихся педагогических работников и родителей (законных представителей) (проводится при переходе на уровень основного общего образования, а также не реже одного раза в полугодие).</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Изучение достижения каждым обучающимся с ЗПР планируемых результатов ПКР проводится педагогическими </w:t>
      </w:r>
      <w:proofErr w:type="gramStart"/>
      <w:r w:rsidRPr="003C23CC">
        <w:rPr>
          <w:rFonts w:eastAsiaTheme="minorEastAsia" w:cs="Times New Roman"/>
          <w:szCs w:val="24"/>
          <w:lang w:eastAsia="ru-RU"/>
        </w:rPr>
        <w:t>работниками</w:t>
      </w:r>
      <w:proofErr w:type="gramEnd"/>
      <w:r w:rsidRPr="003C23CC">
        <w:rPr>
          <w:rFonts w:eastAsiaTheme="minorEastAsia" w:cs="Times New Roman"/>
          <w:szCs w:val="24"/>
          <w:lang w:eastAsia="ru-RU"/>
        </w:rPr>
        <w:t xml:space="preserve"> в том числе учителем-дефектологом, педагогом-психологом, учителем-логопедом, социальным педагогом, учителями-предметниками, классными руководителями.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В процессе изучения результатов ПКР используются диагностические методики и материалы мониторинга, разрабатываемые каждым педагогическим работником образовательной организации в соответствии с его функциональными обязанностями, а также портфолио достижений обучающегося.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При оценивании результатов коррекционной работы может использоваться накопительная оценка (на основе текущих оценок) собственных достижений обучающегося, оценка на основе его портфолио достижений, а также оценка в соответствии с критериями, определенными в каждой методике психолого-педагогического обследования.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Для оценки результатов освоения обучающимися с ЗПР ПКР, в том числе расширения сферы жизненной компетенции, используется метод экспертной оценки, который представляет собой процедуру оценки результатов на основе мнений группы специалистов (экспертов) и родителей обучающегося. Оценка может выражаться в уровневой шкале, например: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3 балла - значительная динамика,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2 балла - удовлетворительная динамика,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1 балл - незначительная динамика,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0 баллов - отсутствие динамики.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Решение о достижении </w:t>
      </w:r>
      <w:proofErr w:type="gramStart"/>
      <w:r w:rsidRPr="003C23CC">
        <w:rPr>
          <w:rFonts w:eastAsiaTheme="minorEastAsia" w:cs="Times New Roman"/>
          <w:szCs w:val="24"/>
          <w:lang w:eastAsia="ru-RU"/>
        </w:rPr>
        <w:t>обучающимися</w:t>
      </w:r>
      <w:proofErr w:type="gramEnd"/>
      <w:r w:rsidRPr="003C23CC">
        <w:rPr>
          <w:rFonts w:eastAsiaTheme="minorEastAsia" w:cs="Times New Roman"/>
          <w:szCs w:val="24"/>
          <w:lang w:eastAsia="ru-RU"/>
        </w:rPr>
        <w:t xml:space="preserve"> планируемых результатов ПКР принимает ППк образовательной организации на основе анализа материалов комплексного изучения каждого обучающегося с ЗПР, разрабатывает рекомендации для дальнейшего обучения.</w:t>
      </w:r>
    </w:p>
    <w:p w:rsidR="003C23CC" w:rsidRPr="003C23CC" w:rsidRDefault="003C23CC" w:rsidP="003C23CC">
      <w:pPr>
        <w:ind w:firstLine="709"/>
        <w:jc w:val="both"/>
        <w:rPr>
          <w:rFonts w:eastAsiaTheme="minorEastAsia" w:cs="Times New Roman"/>
          <w:szCs w:val="24"/>
          <w:lang w:eastAsia="ru-RU"/>
        </w:rPr>
      </w:pPr>
    </w:p>
    <w:p w:rsidR="003C23CC" w:rsidRPr="003C23CC" w:rsidRDefault="003C23CC" w:rsidP="003C23CC">
      <w:pPr>
        <w:jc w:val="center"/>
        <w:rPr>
          <w:rFonts w:eastAsiaTheme="minorEastAsia" w:cs="Times New Roman"/>
          <w:b/>
          <w:szCs w:val="24"/>
          <w:lang w:eastAsia="ru-RU"/>
        </w:rPr>
      </w:pPr>
      <w:r w:rsidRPr="003C23CC">
        <w:rPr>
          <w:rFonts w:eastAsiaTheme="minorEastAsia" w:cs="Times New Roman"/>
          <w:b/>
          <w:szCs w:val="24"/>
          <w:lang w:eastAsia="ru-RU"/>
        </w:rPr>
        <w:t>2.4. Рабочая программа воспитания</w:t>
      </w:r>
    </w:p>
    <w:p w:rsidR="003C23CC" w:rsidRPr="003C23CC" w:rsidRDefault="003C23CC" w:rsidP="003C23CC">
      <w:pPr>
        <w:jc w:val="center"/>
        <w:rPr>
          <w:rFonts w:eastAsiaTheme="minorEastAsia" w:cs="Times New Roman"/>
          <w:szCs w:val="24"/>
          <w:lang w:eastAsia="ru-RU"/>
        </w:rPr>
      </w:pP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Рабочая программа воспитания  АООП ООО для обучающихся с ЗПР (вариант 7) МБОУ «Бичурга – Баишевская СОШ» разработана в соответствии с Федеральной рабочей программой воспитания,  представленной в </w:t>
      </w:r>
      <w:hyperlink r:id="rId18" w:anchor="/document/99/1300260897/XA00M8Q2N3/" w:tgtFrame="_self" w:history="1">
        <w:r w:rsidRPr="003C23CC">
          <w:rPr>
            <w:rFonts w:eastAsiaTheme="minorEastAsia" w:cs="Times New Roman"/>
            <w:color w:val="0000FF"/>
            <w:szCs w:val="24"/>
            <w:u w:val="single"/>
            <w:lang w:eastAsia="ru-RU"/>
          </w:rPr>
          <w:t>приложении № 2 к   ФАОП ООО</w:t>
        </w:r>
      </w:hyperlink>
      <w:r w:rsidRPr="003C23CC">
        <w:rPr>
          <w:rFonts w:eastAsiaTheme="minorEastAsia" w:cs="Times New Roman"/>
          <w:szCs w:val="24"/>
          <w:lang w:eastAsia="ru-RU"/>
        </w:rPr>
        <w:t>.</w:t>
      </w:r>
    </w:p>
    <w:p w:rsidR="003C23CC" w:rsidRPr="003C23CC" w:rsidRDefault="003C23CC" w:rsidP="003C23CC">
      <w:pPr>
        <w:ind w:firstLine="709"/>
        <w:jc w:val="both"/>
        <w:rPr>
          <w:rFonts w:eastAsiaTheme="minorEastAsia" w:cs="Times New Roman"/>
          <w:b/>
          <w:szCs w:val="24"/>
          <w:lang w:eastAsia="ru-RU"/>
        </w:rPr>
      </w:pPr>
      <w:r w:rsidRPr="003C23CC">
        <w:rPr>
          <w:rFonts w:eastAsiaTheme="minorEastAsia" w:cs="Times New Roman"/>
          <w:b/>
          <w:szCs w:val="24"/>
          <w:lang w:eastAsia="ru-RU"/>
        </w:rPr>
        <w:t>Пояснительная записка</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Программа воспитания основывается на единстве и преемственности образовательного процесса всех уровней общего образования, соотносится с рабочими программами воспитания для образовательных организаций дошкольного и среднего профессионального образования.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Программа воспитания:</w:t>
      </w:r>
    </w:p>
    <w:p w:rsidR="003C23CC" w:rsidRPr="003C23CC" w:rsidRDefault="003C23CC" w:rsidP="00193C98">
      <w:pPr>
        <w:numPr>
          <w:ilvl w:val="0"/>
          <w:numId w:val="41"/>
        </w:numPr>
        <w:ind w:firstLine="709"/>
        <w:contextualSpacing/>
        <w:jc w:val="both"/>
        <w:rPr>
          <w:rFonts w:eastAsiaTheme="minorEastAsia" w:cs="Times New Roman"/>
          <w:szCs w:val="24"/>
          <w:lang w:eastAsia="ru-RU"/>
        </w:rPr>
      </w:pPr>
      <w:proofErr w:type="gramStart"/>
      <w:r w:rsidRPr="003C23CC">
        <w:rPr>
          <w:rFonts w:eastAsiaTheme="minorEastAsia" w:cs="Times New Roman"/>
          <w:szCs w:val="24"/>
          <w:lang w:eastAsia="ru-RU"/>
        </w:rPr>
        <w:t>предназначена</w:t>
      </w:r>
      <w:proofErr w:type="gramEnd"/>
      <w:r w:rsidRPr="003C23CC">
        <w:rPr>
          <w:rFonts w:eastAsiaTheme="minorEastAsia" w:cs="Times New Roman"/>
          <w:szCs w:val="24"/>
          <w:lang w:eastAsia="ru-RU"/>
        </w:rPr>
        <w:t xml:space="preserve"> для планирования и организации системной воспитательной деятельности в образовательной организации;</w:t>
      </w:r>
    </w:p>
    <w:p w:rsidR="003C23CC" w:rsidRPr="003C23CC" w:rsidRDefault="003C23CC" w:rsidP="00193C98">
      <w:pPr>
        <w:numPr>
          <w:ilvl w:val="0"/>
          <w:numId w:val="41"/>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lastRenderedPageBreak/>
        <w:t>разрабатывается и утверждается с участием коллегиальных органов управления образовательной организацией, в том числе советов обучающихся, советов родителей (законных представителей);</w:t>
      </w:r>
    </w:p>
    <w:p w:rsidR="003C23CC" w:rsidRPr="003C23CC" w:rsidRDefault="003C23CC" w:rsidP="00193C98">
      <w:pPr>
        <w:numPr>
          <w:ilvl w:val="0"/>
          <w:numId w:val="41"/>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реализуется в единстве урочной и внеурочной деятельности, осуществляемой совместно с семьей и другими участниками образовательных отношений, социальными институтами воспитания;</w:t>
      </w:r>
    </w:p>
    <w:p w:rsidR="003C23CC" w:rsidRPr="003C23CC" w:rsidRDefault="003C23CC" w:rsidP="00193C98">
      <w:pPr>
        <w:numPr>
          <w:ilvl w:val="0"/>
          <w:numId w:val="41"/>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предусматривает приобщение обучающихся к российским традиционным духовным ценностям, включая ценности своей этнической группы, правилам и нормам поведения, принятым в российском обществе на основе российских базовых конституционных норм и ценностей;</w:t>
      </w:r>
    </w:p>
    <w:p w:rsidR="003C23CC" w:rsidRPr="003C23CC" w:rsidRDefault="003C23CC" w:rsidP="00193C98">
      <w:pPr>
        <w:numPr>
          <w:ilvl w:val="0"/>
          <w:numId w:val="41"/>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предусматривает историческое просвещение, формирование российской культурной и гражданской идентичности обучающихся;</w:t>
      </w:r>
    </w:p>
    <w:p w:rsidR="003C23CC" w:rsidRPr="003C23CC" w:rsidRDefault="003C23CC" w:rsidP="00193C98">
      <w:pPr>
        <w:numPr>
          <w:ilvl w:val="0"/>
          <w:numId w:val="41"/>
        </w:numPr>
        <w:ind w:firstLine="709"/>
        <w:contextualSpacing/>
        <w:jc w:val="both"/>
        <w:rPr>
          <w:rFonts w:eastAsiaTheme="minorEastAsia" w:cs="Times New Roman"/>
          <w:szCs w:val="24"/>
          <w:lang w:eastAsia="ru-RU"/>
        </w:rPr>
      </w:pPr>
      <w:proofErr w:type="gramStart"/>
      <w:r w:rsidRPr="003C23CC">
        <w:rPr>
          <w:rFonts w:eastAsiaTheme="minorEastAsia" w:cs="Times New Roman"/>
          <w:szCs w:val="24"/>
          <w:lang w:eastAsia="ru-RU"/>
        </w:rPr>
        <w:t>ориентирована на помощь в формировании жизненной компетенции обучающихся.</w:t>
      </w:r>
      <w:proofErr w:type="gramEnd"/>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Программа воспитания включает три раздела: целевой, содержательный, организационный.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При разработке или обновлении рабочей программы воспитания ее содержание, за исключением целевого раздела, может изменяться в соответствии с особенностями образовательной организации: организационно-правовой формой, контингентом обучающихся и их родителей (законных представителей), направленностью образовательной программы, в том числе предусматривающей углубленное изучение отдельных учебных предметов, учитывающей этнокультурные интересы, особые образовательные потребности обучающихся. </w:t>
      </w:r>
    </w:p>
    <w:p w:rsidR="003C23CC" w:rsidRPr="003C23CC" w:rsidRDefault="003C23CC" w:rsidP="003C23CC">
      <w:pPr>
        <w:ind w:firstLine="709"/>
        <w:jc w:val="center"/>
        <w:rPr>
          <w:rFonts w:eastAsiaTheme="minorEastAsia" w:cs="Times New Roman"/>
          <w:b/>
          <w:szCs w:val="24"/>
          <w:lang w:eastAsia="ru-RU"/>
        </w:rPr>
      </w:pPr>
    </w:p>
    <w:p w:rsidR="003C23CC" w:rsidRPr="003C23CC" w:rsidRDefault="003C23CC" w:rsidP="003C23CC">
      <w:pPr>
        <w:ind w:firstLine="709"/>
        <w:jc w:val="both"/>
        <w:rPr>
          <w:rFonts w:eastAsiaTheme="minorEastAsia" w:cs="Times New Roman"/>
          <w:b/>
          <w:szCs w:val="24"/>
          <w:lang w:eastAsia="ru-RU"/>
        </w:rPr>
      </w:pPr>
      <w:r w:rsidRPr="003C23CC">
        <w:rPr>
          <w:rFonts w:eastAsiaTheme="minorEastAsia" w:cs="Times New Roman"/>
          <w:b/>
          <w:szCs w:val="24"/>
          <w:lang w:eastAsia="ru-RU"/>
        </w:rPr>
        <w:t>2.4.1. Целевой раздел</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Содержание воспитания обучающихся в образовательной организации определяется содержанием российских базовых (гражданских, национальных) норм и ценностей, которые закреплены в Конституции Российской Федерации. Эти ценности и нормы определяют инвариантное содержание воспитания обучающихся. Вариативный компонент содержания воспитания обучающихся включает духовно-нравственные ценности культуры, традиционных религий народов России.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Воспитательная деятельность в общеобразовательной организации планируется и осуществляется в соответствии с приоритетами государственной политики в сфере воспитания. Приоритетной задачей Российской Федерации в сфере воспитания детей является развитие высоконравственной личности, разделяющей российские традиционные духовные ценности, обладающей актуальными знаниями и умениями, способной реализовать свой потенциал в условиях современного общества, готовой к мирному созиданию и защите Родины.</w:t>
      </w:r>
    </w:p>
    <w:p w:rsidR="003C23CC" w:rsidRPr="003C23CC" w:rsidRDefault="003C23CC" w:rsidP="003C23CC">
      <w:pPr>
        <w:ind w:firstLine="709"/>
        <w:jc w:val="both"/>
        <w:rPr>
          <w:rFonts w:eastAsiaTheme="minorEastAsia" w:cs="Times New Roman"/>
          <w:b/>
          <w:i/>
          <w:szCs w:val="24"/>
          <w:lang w:eastAsia="ru-RU"/>
        </w:rPr>
      </w:pPr>
    </w:p>
    <w:p w:rsidR="003C23CC" w:rsidRPr="003C23CC" w:rsidRDefault="003C23CC" w:rsidP="003C23CC">
      <w:pPr>
        <w:ind w:firstLine="709"/>
        <w:jc w:val="both"/>
        <w:rPr>
          <w:rFonts w:eastAsiaTheme="minorEastAsia" w:cs="Times New Roman"/>
          <w:b/>
          <w:i/>
          <w:szCs w:val="24"/>
          <w:lang w:eastAsia="ru-RU"/>
        </w:rPr>
      </w:pPr>
      <w:r w:rsidRPr="003C23CC">
        <w:rPr>
          <w:rFonts w:eastAsiaTheme="minorEastAsia" w:cs="Times New Roman"/>
          <w:b/>
          <w:i/>
          <w:szCs w:val="24"/>
          <w:lang w:eastAsia="ru-RU"/>
        </w:rPr>
        <w:t>Цель и задачи воспитания обучающихся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Цель воспитания обучающихся в образовательной организации: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развитие личности, создание условий для самоопределения и социализации на основе социокультурных, духовно-нравственных ценностей и принятых в российском обществе правил и норм поведения в интересах человека, семьи, общества и государства;</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формирование у обучающихся чувства патриотизма, гражданственности, уважения к памяти защитников Отечества и подвигам Героев Отечества, закону и правопорядку, человеку труда и старшему поколению, взаимного уважения, бережного отношения к культурному наследию и традициям многонационального народа Российской Федерации, природе и окружающей среде.</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b/>
          <w:i/>
          <w:szCs w:val="24"/>
          <w:lang w:eastAsia="ru-RU"/>
        </w:rPr>
        <w:t>Задачи воспитания</w:t>
      </w:r>
      <w:r w:rsidRPr="003C23CC">
        <w:rPr>
          <w:rFonts w:eastAsiaTheme="minorEastAsia" w:cs="Times New Roman"/>
          <w:szCs w:val="24"/>
          <w:lang w:eastAsia="ru-RU"/>
        </w:rPr>
        <w:t xml:space="preserve"> обучающихся в образовательной организации: </w:t>
      </w:r>
    </w:p>
    <w:p w:rsidR="003C23CC" w:rsidRPr="003C23CC" w:rsidRDefault="003C23CC" w:rsidP="00193C98">
      <w:pPr>
        <w:numPr>
          <w:ilvl w:val="0"/>
          <w:numId w:val="40"/>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lastRenderedPageBreak/>
        <w:t xml:space="preserve">усвоение </w:t>
      </w:r>
      <w:proofErr w:type="gramStart"/>
      <w:r w:rsidRPr="003C23CC">
        <w:rPr>
          <w:rFonts w:eastAsiaTheme="minorEastAsia" w:cs="Times New Roman"/>
          <w:szCs w:val="24"/>
          <w:lang w:eastAsia="ru-RU"/>
        </w:rPr>
        <w:t>обучающимися</w:t>
      </w:r>
      <w:proofErr w:type="gramEnd"/>
      <w:r w:rsidRPr="003C23CC">
        <w:rPr>
          <w:rFonts w:eastAsiaTheme="minorEastAsia" w:cs="Times New Roman"/>
          <w:szCs w:val="24"/>
          <w:lang w:eastAsia="ru-RU"/>
        </w:rPr>
        <w:t xml:space="preserve"> знаний норм, духовно-нравственных ценностей, традиций, которые выработало российское общество (социально значимых знаний);</w:t>
      </w:r>
    </w:p>
    <w:p w:rsidR="003C23CC" w:rsidRPr="003C23CC" w:rsidRDefault="003C23CC" w:rsidP="00193C98">
      <w:pPr>
        <w:numPr>
          <w:ilvl w:val="0"/>
          <w:numId w:val="40"/>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формирование и развитие личностных отношений к этим нормам, ценностям, традициям (их освоение, принятие);</w:t>
      </w:r>
    </w:p>
    <w:p w:rsidR="003C23CC" w:rsidRPr="003C23CC" w:rsidRDefault="003C23CC" w:rsidP="00193C98">
      <w:pPr>
        <w:numPr>
          <w:ilvl w:val="0"/>
          <w:numId w:val="40"/>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приобретение соответствующего этим нормам, ценностям, традициям социокультурного опыта поведения, общения, межличностных социальных отношений, применения полученных знаний;</w:t>
      </w:r>
    </w:p>
    <w:p w:rsidR="003C23CC" w:rsidRPr="003C23CC" w:rsidRDefault="003C23CC" w:rsidP="00193C98">
      <w:pPr>
        <w:numPr>
          <w:ilvl w:val="0"/>
          <w:numId w:val="40"/>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достижение личностных результатов освоения общеобразовательных программ в соответствии с ФГОС ООО, включая личностные результаты освоения ПКР.</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b/>
          <w:i/>
          <w:szCs w:val="24"/>
          <w:lang w:eastAsia="ru-RU"/>
        </w:rPr>
        <w:t>Личностные результаты</w:t>
      </w:r>
      <w:r w:rsidRPr="003C23CC">
        <w:rPr>
          <w:rFonts w:eastAsiaTheme="minorEastAsia" w:cs="Times New Roman"/>
          <w:b/>
          <w:szCs w:val="24"/>
          <w:lang w:eastAsia="ru-RU"/>
        </w:rPr>
        <w:t xml:space="preserve"> </w:t>
      </w:r>
      <w:r w:rsidRPr="003C23CC">
        <w:rPr>
          <w:rFonts w:eastAsiaTheme="minorEastAsia" w:cs="Times New Roman"/>
          <w:szCs w:val="24"/>
          <w:lang w:eastAsia="ru-RU"/>
        </w:rPr>
        <w:t xml:space="preserve">освоения </w:t>
      </w:r>
      <w:proofErr w:type="gramStart"/>
      <w:r w:rsidRPr="003C23CC">
        <w:rPr>
          <w:rFonts w:eastAsiaTheme="minorEastAsia" w:cs="Times New Roman"/>
          <w:szCs w:val="24"/>
          <w:lang w:eastAsia="ru-RU"/>
        </w:rPr>
        <w:t>обучающимися</w:t>
      </w:r>
      <w:proofErr w:type="gramEnd"/>
      <w:r w:rsidRPr="003C23CC">
        <w:rPr>
          <w:rFonts w:eastAsiaTheme="minorEastAsia" w:cs="Times New Roman"/>
          <w:szCs w:val="24"/>
          <w:lang w:eastAsia="ru-RU"/>
        </w:rPr>
        <w:t xml:space="preserve"> образовательных программ включают:</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осознание российской гражданской идентичности;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сформированность ценностей самостоятельности и инициативы;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готовность обучающихся к саморазвитию, самостоятельности и личностному самоопределению;</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наличие мотивации к целенаправленной социально значимой деятельности;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сформированность внутренней позиции личности как особого ценностного отношения к себе, окружающим людям и жизни в целом;</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сформированность жизненных компетенций, необходимых для успешной социальной адаптации.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Воспитательная деятельность в образовательной организации планируется и осуществляется на основе аксиологического, антропологического, культурно-исторического, системно-деятельностного, личностно-ориентированного подходов и с учетом принципов воспитания: гуманистической направленности воспитания, совместной деятельности детей и взрослых, следования нравственному примеру, безопасной жизнедеятельности, </w:t>
      </w:r>
      <w:proofErr w:type="spellStart"/>
      <w:r w:rsidRPr="003C23CC">
        <w:rPr>
          <w:rFonts w:eastAsiaTheme="minorEastAsia" w:cs="Times New Roman"/>
          <w:szCs w:val="24"/>
          <w:lang w:eastAsia="ru-RU"/>
        </w:rPr>
        <w:t>инклюзивности</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возрастосообразности</w:t>
      </w:r>
      <w:proofErr w:type="spellEnd"/>
      <w:r w:rsidRPr="003C23CC">
        <w:rPr>
          <w:rFonts w:eastAsiaTheme="minorEastAsia" w:cs="Times New Roman"/>
          <w:szCs w:val="24"/>
          <w:lang w:eastAsia="ru-RU"/>
        </w:rPr>
        <w:t xml:space="preserve"> и с учетом особых образовательных потребностей обучающихся.</w:t>
      </w:r>
    </w:p>
    <w:p w:rsidR="003C23CC" w:rsidRPr="003C23CC" w:rsidRDefault="003C23CC" w:rsidP="003C23CC">
      <w:pPr>
        <w:ind w:firstLine="709"/>
        <w:jc w:val="both"/>
        <w:rPr>
          <w:rFonts w:eastAsiaTheme="minorEastAsia" w:cs="Times New Roman"/>
          <w:b/>
          <w:szCs w:val="24"/>
          <w:lang w:eastAsia="ru-RU"/>
        </w:rPr>
      </w:pPr>
    </w:p>
    <w:p w:rsidR="003C23CC" w:rsidRPr="003C23CC" w:rsidRDefault="003C23CC" w:rsidP="003C23CC">
      <w:pPr>
        <w:ind w:firstLine="709"/>
        <w:jc w:val="both"/>
        <w:rPr>
          <w:rFonts w:eastAsiaTheme="minorEastAsia" w:cs="Times New Roman"/>
          <w:b/>
          <w:szCs w:val="24"/>
          <w:lang w:eastAsia="ru-RU"/>
        </w:rPr>
      </w:pPr>
      <w:r w:rsidRPr="003C23CC">
        <w:rPr>
          <w:rFonts w:eastAsiaTheme="minorEastAsia" w:cs="Times New Roman"/>
          <w:b/>
          <w:szCs w:val="24"/>
          <w:lang w:eastAsia="ru-RU"/>
        </w:rPr>
        <w:t>Направления воспитания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Программа воспитания реализуется в единстве учебной, коррекционно-развивающей и воспитательной деятельности образовательной организации по основным направлениям воспитания в соответствии с ФГОС ООО и отражает готовность обучающихся руководствоваться ценностями и приобретать первоначальный опыт деятельности на их основе, в том числе в части: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b/>
          <w:i/>
          <w:szCs w:val="24"/>
          <w:lang w:eastAsia="ru-RU"/>
        </w:rPr>
        <w:t>Гражданского воспитания</w:t>
      </w:r>
      <w:r w:rsidRPr="003C23CC">
        <w:rPr>
          <w:rFonts w:eastAsiaTheme="minorEastAsia" w:cs="Times New Roman"/>
          <w:szCs w:val="24"/>
          <w:lang w:eastAsia="ru-RU"/>
        </w:rPr>
        <w:t>, способствующего формированию российской гражданской идентичности, принадлежности к общности граждан Российской Федерации, к народу России как источнику власти в Российском государстве и субъекту тысячелетней российской государственности, уважения к правам, свободам и обязанностям гражданина России, правовой и политической культуры.</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b/>
          <w:i/>
          <w:szCs w:val="24"/>
          <w:lang w:eastAsia="ru-RU"/>
        </w:rPr>
        <w:t>Патриотического воспитания</w:t>
      </w:r>
      <w:r w:rsidRPr="003C23CC">
        <w:rPr>
          <w:rFonts w:eastAsiaTheme="minorEastAsia" w:cs="Times New Roman"/>
          <w:szCs w:val="24"/>
          <w:lang w:eastAsia="ru-RU"/>
        </w:rPr>
        <w:t>, основанного на воспитании любви к родному краю, Родине, своему народу, уважения к другим народам России; историческое просвещение, формирование российского национального исторического сознания, российской культурной идентичности.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b/>
          <w:i/>
          <w:szCs w:val="24"/>
          <w:lang w:eastAsia="ru-RU"/>
        </w:rPr>
        <w:t>Духовно-нравственного воспитания</w:t>
      </w:r>
      <w:r w:rsidRPr="003C23CC">
        <w:rPr>
          <w:rFonts w:eastAsiaTheme="minorEastAsia" w:cs="Times New Roman"/>
          <w:szCs w:val="24"/>
          <w:lang w:eastAsia="ru-RU"/>
        </w:rPr>
        <w:t xml:space="preserve"> на основе духовно-нравственной культуры народов России, традиционных религий народов России, формирование традиционных российских семейных ценностей; воспитание честности, доброты, милосердия, справедливости, дружелюбия и взаимопомощи, уважения к старшим, к памяти предков.</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b/>
          <w:i/>
          <w:szCs w:val="24"/>
          <w:lang w:eastAsia="ru-RU"/>
        </w:rPr>
        <w:t>Эстетического воспитания</w:t>
      </w:r>
      <w:r w:rsidRPr="003C23CC">
        <w:rPr>
          <w:rFonts w:eastAsiaTheme="minorEastAsia" w:cs="Times New Roman"/>
          <w:szCs w:val="24"/>
          <w:lang w:eastAsia="ru-RU"/>
        </w:rPr>
        <w:t>, способствующего формированию эстетической культуры на основе российских традиционных духовных ценностей, приобщение к лучшим образцам отечественного и мирового искусства.</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b/>
          <w:i/>
          <w:szCs w:val="24"/>
          <w:lang w:eastAsia="ru-RU"/>
        </w:rPr>
        <w:lastRenderedPageBreak/>
        <w:t>Физического воспитания</w:t>
      </w:r>
      <w:r w:rsidRPr="003C23CC">
        <w:rPr>
          <w:rFonts w:eastAsiaTheme="minorEastAsia" w:cs="Times New Roman"/>
          <w:szCs w:val="24"/>
          <w:lang w:eastAsia="ru-RU"/>
        </w:rPr>
        <w:t>, ориентированного на формирование культуры здорового образа жизни и эмоционального благополучия - развитие физических способностей и двигательной активности с учетом возможностей и состояния здоровья, навыков безопасного поведения в природной и социальной среде, чрезвычайных ситуациях; преодоление недостатков двигательного и физического развития.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b/>
          <w:i/>
          <w:szCs w:val="24"/>
          <w:lang w:eastAsia="ru-RU"/>
        </w:rPr>
        <w:t>Трудового воспитания,</w:t>
      </w:r>
      <w:r w:rsidRPr="003C23CC">
        <w:rPr>
          <w:rFonts w:eastAsiaTheme="minorEastAsia" w:cs="Times New Roman"/>
          <w:szCs w:val="24"/>
          <w:lang w:eastAsia="ru-RU"/>
        </w:rPr>
        <w:t xml:space="preserve"> основанного на воспитании уважения к труду, трудящимся, результатам труда (своего и других людей), ориентации на самостоятельность в быту, доступную трудовую деятельность, получение профессии, личностное самовыражение в продуктивном, нравственно достойном труде в российском обществе, достижение выдающихся результатов в профессиональной деятельности.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b/>
          <w:i/>
          <w:szCs w:val="24"/>
          <w:lang w:eastAsia="ru-RU"/>
        </w:rPr>
        <w:t>Экологического воспитания</w:t>
      </w:r>
      <w:r w:rsidRPr="003C23CC">
        <w:rPr>
          <w:rFonts w:eastAsiaTheme="minorEastAsia" w:cs="Times New Roman"/>
          <w:szCs w:val="24"/>
          <w:lang w:eastAsia="ru-RU"/>
        </w:rPr>
        <w:t>, способствующего формированию экологической культуры, ответственного, бережного отношения к природе, окружающей среде на основе российских традиционных духовных ценностей, навыков охраны, защиты, восстановления природы, окружающей среды.</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b/>
          <w:i/>
          <w:szCs w:val="24"/>
          <w:lang w:eastAsia="ru-RU"/>
        </w:rPr>
        <w:t>Ценности научного познания</w:t>
      </w:r>
      <w:r w:rsidRPr="003C23CC">
        <w:rPr>
          <w:rFonts w:eastAsiaTheme="minorEastAsia" w:cs="Times New Roman"/>
          <w:szCs w:val="24"/>
          <w:lang w:eastAsia="ru-RU"/>
        </w:rPr>
        <w:t>, ориентированного на воспитание стремления к познанию себя и других людей, природы и общества, к получению знаний, качественного образования с учетом личностных интересов и общественных потребностей.</w:t>
      </w:r>
    </w:p>
    <w:p w:rsidR="003C23CC" w:rsidRPr="003C23CC" w:rsidRDefault="003C23CC" w:rsidP="003C23CC">
      <w:pPr>
        <w:ind w:firstLine="709"/>
        <w:jc w:val="both"/>
        <w:rPr>
          <w:rFonts w:eastAsiaTheme="minorEastAsia" w:cs="Times New Roman"/>
          <w:b/>
          <w:szCs w:val="24"/>
          <w:lang w:eastAsia="ru-RU"/>
        </w:rPr>
      </w:pPr>
    </w:p>
    <w:p w:rsidR="003C23CC" w:rsidRPr="003C23CC" w:rsidRDefault="003C23CC" w:rsidP="003C23CC">
      <w:pPr>
        <w:ind w:firstLine="709"/>
        <w:jc w:val="both"/>
        <w:rPr>
          <w:rFonts w:eastAsiaTheme="minorEastAsia" w:cs="Times New Roman"/>
          <w:b/>
          <w:szCs w:val="24"/>
          <w:lang w:eastAsia="ru-RU"/>
        </w:rPr>
      </w:pPr>
      <w:r w:rsidRPr="003C23CC">
        <w:rPr>
          <w:rFonts w:eastAsiaTheme="minorEastAsia" w:cs="Times New Roman"/>
          <w:b/>
          <w:szCs w:val="24"/>
          <w:lang w:eastAsia="ru-RU"/>
        </w:rPr>
        <w:t>Целевые ориентиры результатов воспитания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Требования к личностным результатам освоения обучающимися АООП ООО установлены ФГОС ООО.</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На основании этих требований в данном разделе представлены целевые ориентиры результатов в воспитании, развитии личности обучающихся, на достижение которых должна быть направлена деятельность педагогического коллектива для выполнения требований ФГОС ООО.</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Целевые ориентиры определены в соответствии с инвариантным содержанием воспитания обучающихся на основе российских базовых (гражданских, конституциональных) ценностей, обеспечивают единство воспитания, воспитательного пространства.</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Целевые ориентиры результатов воспитания на уровне основного общего образования.</w:t>
      </w:r>
    </w:p>
    <w:p w:rsidR="003C23CC" w:rsidRPr="003C23CC" w:rsidRDefault="003C23CC" w:rsidP="003C23CC">
      <w:pPr>
        <w:ind w:firstLine="709"/>
        <w:jc w:val="both"/>
        <w:rPr>
          <w:rFonts w:eastAsiaTheme="minorEastAsia" w:cs="Times New Roman"/>
          <w:b/>
          <w:i/>
          <w:szCs w:val="24"/>
          <w:lang w:eastAsia="ru-RU"/>
        </w:rPr>
      </w:pPr>
      <w:r w:rsidRPr="003C23CC">
        <w:rPr>
          <w:rFonts w:eastAsiaTheme="minorEastAsia" w:cs="Times New Roman"/>
          <w:b/>
          <w:i/>
          <w:szCs w:val="24"/>
          <w:lang w:eastAsia="ru-RU"/>
        </w:rPr>
        <w:t>1. Гражданско-патриотическое воспитание:</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знающий и любящий свою малую родину, свой край, имеющий представление о Родине - России, ее территории, расположении;</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сознающий</w:t>
      </w:r>
      <w:proofErr w:type="gramEnd"/>
      <w:r w:rsidRPr="003C23CC">
        <w:rPr>
          <w:rFonts w:eastAsiaTheme="minorEastAsia" w:cs="Times New Roman"/>
          <w:szCs w:val="24"/>
          <w:lang w:eastAsia="ru-RU"/>
        </w:rPr>
        <w:t xml:space="preserve"> принадлежность к своему народу и к общности граждан России, проявляющий уважение к своему и другим народам;</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понимающий</w:t>
      </w:r>
      <w:proofErr w:type="gramEnd"/>
      <w:r w:rsidRPr="003C23CC">
        <w:rPr>
          <w:rFonts w:eastAsiaTheme="minorEastAsia" w:cs="Times New Roman"/>
          <w:szCs w:val="24"/>
          <w:lang w:eastAsia="ru-RU"/>
        </w:rPr>
        <w:t xml:space="preserve"> свою сопричастность к прошлому, настоящему и будущему родного края, своей Родины - России, Российского государства;</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понимающий</w:t>
      </w:r>
      <w:proofErr w:type="gramEnd"/>
      <w:r w:rsidRPr="003C23CC">
        <w:rPr>
          <w:rFonts w:eastAsiaTheme="minorEastAsia" w:cs="Times New Roman"/>
          <w:szCs w:val="24"/>
          <w:lang w:eastAsia="ru-RU"/>
        </w:rPr>
        <w:t xml:space="preserve"> значение гражданских символов (государственная символика России, своего региона), праздников, мест почитания героев и защитников Отечества, проявляющий к ним уважение;</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имеющий</w:t>
      </w:r>
      <w:proofErr w:type="gramEnd"/>
      <w:r w:rsidRPr="003C23CC">
        <w:rPr>
          <w:rFonts w:eastAsiaTheme="minorEastAsia" w:cs="Times New Roman"/>
          <w:szCs w:val="24"/>
          <w:lang w:eastAsia="ru-RU"/>
        </w:rPr>
        <w:t xml:space="preserve"> первоначальные представления о правах и ответственности человека в обществе, гражданских правах и обязанностях;</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принимающий</w:t>
      </w:r>
      <w:proofErr w:type="gramEnd"/>
      <w:r w:rsidRPr="003C23CC">
        <w:rPr>
          <w:rFonts w:eastAsiaTheme="minorEastAsia" w:cs="Times New Roman"/>
          <w:szCs w:val="24"/>
          <w:lang w:eastAsia="ru-RU"/>
        </w:rPr>
        <w:t xml:space="preserve"> участие в жизни класса, общеобразовательной организации, в доступной по возрасту социально значимой деятельности.</w:t>
      </w:r>
    </w:p>
    <w:p w:rsidR="003C23CC" w:rsidRPr="003C23CC" w:rsidRDefault="003C23CC" w:rsidP="003C23CC">
      <w:pPr>
        <w:ind w:firstLine="709"/>
        <w:jc w:val="both"/>
        <w:rPr>
          <w:rFonts w:eastAsiaTheme="minorEastAsia" w:cs="Times New Roman"/>
          <w:b/>
          <w:i/>
          <w:szCs w:val="24"/>
          <w:lang w:eastAsia="ru-RU"/>
        </w:rPr>
      </w:pPr>
      <w:r w:rsidRPr="003C23CC">
        <w:rPr>
          <w:rFonts w:eastAsiaTheme="minorEastAsia" w:cs="Times New Roman"/>
          <w:b/>
          <w:i/>
          <w:szCs w:val="24"/>
          <w:lang w:eastAsia="ru-RU"/>
        </w:rPr>
        <w:t>2. Духовно-нравственное воспитание:</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уважающий</w:t>
      </w:r>
      <w:proofErr w:type="gramEnd"/>
      <w:r w:rsidRPr="003C23CC">
        <w:rPr>
          <w:rFonts w:eastAsiaTheme="minorEastAsia" w:cs="Times New Roman"/>
          <w:szCs w:val="24"/>
          <w:lang w:eastAsia="ru-RU"/>
        </w:rPr>
        <w:t xml:space="preserve"> духовно-нравственную культуру своей семьи, своего народа, семейные ценности с учетом национальной, религиозной принадлежности;</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сознающий</w:t>
      </w:r>
      <w:proofErr w:type="gramEnd"/>
      <w:r w:rsidRPr="003C23CC">
        <w:rPr>
          <w:rFonts w:eastAsiaTheme="minorEastAsia" w:cs="Times New Roman"/>
          <w:szCs w:val="24"/>
          <w:lang w:eastAsia="ru-RU"/>
        </w:rPr>
        <w:t xml:space="preserve"> ценность каждой человеческой жизни, признающий индивидуальность и достоинство каждого человека;</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lastRenderedPageBreak/>
        <w:t>доброжелательный, проявляющий сопереживание, готовность оказывать помощь, выражающий неприятие поведения, причиняющего физический и моральный вред другим людям, уважающий старших;</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Умеющий оценивать поступки с позиции их соответствия нравственным нормам, осознающий ответственность за свои поступки.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Владеющий представлениями о многообразии языкового и культурного пространства России, имеющий первоначальные навыки общения с людьми разных народов, вероисповеданий.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Сознающий нравственную и эстетическую ценность литературы, родного языка, русского языка, проявляющий интерес к чтению.</w:t>
      </w:r>
    </w:p>
    <w:p w:rsidR="003C23CC" w:rsidRPr="003C23CC" w:rsidRDefault="003C23CC" w:rsidP="003C23CC">
      <w:pPr>
        <w:ind w:firstLine="709"/>
        <w:jc w:val="both"/>
        <w:rPr>
          <w:rFonts w:eastAsiaTheme="minorEastAsia" w:cs="Times New Roman"/>
          <w:i/>
          <w:szCs w:val="24"/>
          <w:lang w:eastAsia="ru-RU"/>
        </w:rPr>
      </w:pPr>
      <w:r w:rsidRPr="003C23CC">
        <w:rPr>
          <w:rFonts w:eastAsiaTheme="minorEastAsia" w:cs="Times New Roman"/>
          <w:b/>
          <w:i/>
          <w:szCs w:val="24"/>
          <w:lang w:eastAsia="ru-RU"/>
        </w:rPr>
        <w:t>3. Эстетическое воспитание</w:t>
      </w:r>
      <w:r w:rsidRPr="003C23CC">
        <w:rPr>
          <w:rFonts w:eastAsiaTheme="minorEastAsia" w:cs="Times New Roman"/>
          <w:i/>
          <w:szCs w:val="24"/>
          <w:lang w:eastAsia="ru-RU"/>
        </w:rPr>
        <w:t>:</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способный</w:t>
      </w:r>
      <w:proofErr w:type="gramEnd"/>
      <w:r w:rsidRPr="003C23CC">
        <w:rPr>
          <w:rFonts w:eastAsiaTheme="minorEastAsia" w:cs="Times New Roman"/>
          <w:szCs w:val="24"/>
          <w:lang w:eastAsia="ru-RU"/>
        </w:rPr>
        <w:t xml:space="preserve"> воспринимать и чувствовать прекрасное в быту, природе, искусстве, творчестве людей;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проявляющий интерес и уважение к отечественной и мировой художественной культуре;</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проявляющий</w:t>
      </w:r>
      <w:proofErr w:type="gramEnd"/>
      <w:r w:rsidRPr="003C23CC">
        <w:rPr>
          <w:rFonts w:eastAsiaTheme="minorEastAsia" w:cs="Times New Roman"/>
          <w:szCs w:val="24"/>
          <w:lang w:eastAsia="ru-RU"/>
        </w:rPr>
        <w:t xml:space="preserve"> стремление к самовыражению в разных видах художественной деятельности, искусстве.</w:t>
      </w:r>
    </w:p>
    <w:p w:rsidR="003C23CC" w:rsidRPr="003C23CC" w:rsidRDefault="003C23CC" w:rsidP="003C23CC">
      <w:pPr>
        <w:ind w:firstLine="709"/>
        <w:jc w:val="both"/>
        <w:rPr>
          <w:rFonts w:eastAsiaTheme="minorEastAsia" w:cs="Times New Roman"/>
          <w:b/>
          <w:i/>
          <w:szCs w:val="24"/>
          <w:lang w:eastAsia="ru-RU"/>
        </w:rPr>
      </w:pPr>
      <w:r w:rsidRPr="003C23CC">
        <w:rPr>
          <w:rFonts w:eastAsiaTheme="minorEastAsia" w:cs="Times New Roman"/>
          <w:b/>
          <w:i/>
          <w:szCs w:val="24"/>
          <w:lang w:eastAsia="ru-RU"/>
        </w:rPr>
        <w:t>4. Физическое воспитание, формирование культуры здоровья и эмоционального благополучия:</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бережно относящийся к физическому здоровью, соблюдающий основные правила здорового и безопасного для себя и других людей образа жизни, в том числе в информационной среде;</w:t>
      </w:r>
      <w:proofErr w:type="gramEnd"/>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владеющий</w:t>
      </w:r>
      <w:proofErr w:type="gramEnd"/>
      <w:r w:rsidRPr="003C23CC">
        <w:rPr>
          <w:rFonts w:eastAsiaTheme="minorEastAsia" w:cs="Times New Roman"/>
          <w:szCs w:val="24"/>
          <w:lang w:eastAsia="ru-RU"/>
        </w:rPr>
        <w:t xml:space="preserve"> основными навыками самообслуживания, личной и общественной гигиены, безопасного поведения в быту, природе, обществе;</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ориентированный</w:t>
      </w:r>
      <w:proofErr w:type="gramEnd"/>
      <w:r w:rsidRPr="003C23CC">
        <w:rPr>
          <w:rFonts w:eastAsiaTheme="minorEastAsia" w:cs="Times New Roman"/>
          <w:szCs w:val="24"/>
          <w:lang w:eastAsia="ru-RU"/>
        </w:rPr>
        <w:t xml:space="preserve"> на физическое развитие и преодоление имеющихся ограничений с учетом возможностей здоровья, занятия физкультурой и спортом; стремящийся к регулярной двигательной активности;</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сознающий</w:t>
      </w:r>
      <w:proofErr w:type="gramEnd"/>
      <w:r w:rsidRPr="003C23CC">
        <w:rPr>
          <w:rFonts w:eastAsiaTheme="minorEastAsia" w:cs="Times New Roman"/>
          <w:szCs w:val="24"/>
          <w:lang w:eastAsia="ru-RU"/>
        </w:rPr>
        <w:t xml:space="preserve"> и принимающий свою половую принадлежность, соответствующие ей психофизические и поведенческие особенности с учетом возраста.</w:t>
      </w:r>
    </w:p>
    <w:p w:rsidR="003C23CC" w:rsidRPr="003C23CC" w:rsidRDefault="003C23CC" w:rsidP="003C23CC">
      <w:pPr>
        <w:ind w:firstLine="709"/>
        <w:jc w:val="both"/>
        <w:rPr>
          <w:rFonts w:eastAsiaTheme="minorEastAsia" w:cs="Times New Roman"/>
          <w:b/>
          <w:i/>
          <w:szCs w:val="24"/>
          <w:lang w:eastAsia="ru-RU"/>
        </w:rPr>
      </w:pPr>
      <w:r w:rsidRPr="003C23CC">
        <w:rPr>
          <w:rFonts w:eastAsiaTheme="minorEastAsia" w:cs="Times New Roman"/>
          <w:b/>
          <w:i/>
          <w:szCs w:val="24"/>
          <w:lang w:eastAsia="ru-RU"/>
        </w:rPr>
        <w:t>5. Трудовое воспитание:</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сознающий</w:t>
      </w:r>
      <w:proofErr w:type="gramEnd"/>
      <w:r w:rsidRPr="003C23CC">
        <w:rPr>
          <w:rFonts w:eastAsiaTheme="minorEastAsia" w:cs="Times New Roman"/>
          <w:szCs w:val="24"/>
          <w:lang w:eastAsia="ru-RU"/>
        </w:rPr>
        <w:t xml:space="preserve"> ценность труда в жизни человека, семьи, общества;</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проявляющий</w:t>
      </w:r>
      <w:proofErr w:type="gramEnd"/>
      <w:r w:rsidRPr="003C23CC">
        <w:rPr>
          <w:rFonts w:eastAsiaTheme="minorEastAsia" w:cs="Times New Roman"/>
          <w:szCs w:val="24"/>
          <w:lang w:eastAsia="ru-RU"/>
        </w:rPr>
        <w:t xml:space="preserve"> уважение к труду, людям труда, бережное отношение к результатам труда, ответственное потребление;</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стремящийся</w:t>
      </w:r>
      <w:proofErr w:type="gramEnd"/>
      <w:r w:rsidRPr="003C23CC">
        <w:rPr>
          <w:rFonts w:eastAsiaTheme="minorEastAsia" w:cs="Times New Roman"/>
          <w:szCs w:val="24"/>
          <w:lang w:eastAsia="ru-RU"/>
        </w:rPr>
        <w:t xml:space="preserve"> к самостоятельности и независимости в быту;</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проявляющий интерес к разным профессиям;</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участвующий в различных видах доступного по возрасту и состоянию здоровья труда, трудовой деятельности.</w:t>
      </w:r>
    </w:p>
    <w:p w:rsidR="003C23CC" w:rsidRPr="003C23CC" w:rsidRDefault="003C23CC" w:rsidP="003C23CC">
      <w:pPr>
        <w:ind w:firstLine="709"/>
        <w:jc w:val="both"/>
        <w:rPr>
          <w:rFonts w:eastAsiaTheme="minorEastAsia" w:cs="Times New Roman"/>
          <w:b/>
          <w:i/>
          <w:szCs w:val="24"/>
          <w:lang w:eastAsia="ru-RU"/>
        </w:rPr>
      </w:pPr>
      <w:r w:rsidRPr="003C23CC">
        <w:rPr>
          <w:rFonts w:eastAsiaTheme="minorEastAsia" w:cs="Times New Roman"/>
          <w:b/>
          <w:i/>
          <w:szCs w:val="24"/>
          <w:lang w:eastAsia="ru-RU"/>
        </w:rPr>
        <w:t>6. Экологическое воспитание:</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понимающий</w:t>
      </w:r>
      <w:proofErr w:type="gramEnd"/>
      <w:r w:rsidRPr="003C23CC">
        <w:rPr>
          <w:rFonts w:eastAsiaTheme="minorEastAsia" w:cs="Times New Roman"/>
          <w:szCs w:val="24"/>
          <w:lang w:eastAsia="ru-RU"/>
        </w:rPr>
        <w:t xml:space="preserve"> ценность природы, зависимость жизни людей от природы, влияние людей на природу, окружающую среду;</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проявляющий любовь и бережное отношение к природе, неприятие действий, приносящих вред природе, особенно живым существам;</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выражающий</w:t>
      </w:r>
      <w:proofErr w:type="gramEnd"/>
      <w:r w:rsidRPr="003C23CC">
        <w:rPr>
          <w:rFonts w:eastAsiaTheme="minorEastAsia" w:cs="Times New Roman"/>
          <w:szCs w:val="24"/>
          <w:lang w:eastAsia="ru-RU"/>
        </w:rPr>
        <w:t xml:space="preserve"> готовность в своей деятельности придерживаться экологических норм.</w:t>
      </w:r>
    </w:p>
    <w:p w:rsidR="003C23CC" w:rsidRPr="003C23CC" w:rsidRDefault="003C23CC" w:rsidP="003C23CC">
      <w:pPr>
        <w:ind w:firstLine="709"/>
        <w:jc w:val="both"/>
        <w:rPr>
          <w:rFonts w:eastAsiaTheme="minorEastAsia" w:cs="Times New Roman"/>
          <w:b/>
          <w:i/>
          <w:szCs w:val="24"/>
          <w:lang w:eastAsia="ru-RU"/>
        </w:rPr>
      </w:pPr>
      <w:r w:rsidRPr="003C23CC">
        <w:rPr>
          <w:rFonts w:eastAsiaTheme="minorEastAsia" w:cs="Times New Roman"/>
          <w:b/>
          <w:i/>
          <w:szCs w:val="24"/>
          <w:lang w:eastAsia="ru-RU"/>
        </w:rPr>
        <w:t>7. Ценности научного познания: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выражающий познавательные интересы, активность, любознательность и самостоятельность в познании, интерес и уважение к научным знаниям, науке;</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обладающий первоначальными представлениями о природных и социальных объектах, многообразии объектов и явлений природы, связи живой и неживой природы, о науке, научном знании;</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имеющий</w:t>
      </w:r>
      <w:proofErr w:type="gramEnd"/>
      <w:r w:rsidRPr="003C23CC">
        <w:rPr>
          <w:rFonts w:eastAsiaTheme="minorEastAsia" w:cs="Times New Roman"/>
          <w:szCs w:val="24"/>
          <w:lang w:eastAsia="ru-RU"/>
        </w:rPr>
        <w:t xml:space="preserve"> первоначальные навыки наблюдений, систематизации и осмысления опыта в естественно-научной и гуманитарной областях знания.</w:t>
      </w:r>
    </w:p>
    <w:p w:rsidR="003C23CC" w:rsidRPr="003C23CC" w:rsidRDefault="003C23CC" w:rsidP="003C23CC">
      <w:pPr>
        <w:ind w:firstLine="709"/>
        <w:rPr>
          <w:rFonts w:eastAsiaTheme="minorEastAsia" w:cs="Times New Roman"/>
          <w:b/>
          <w:szCs w:val="24"/>
          <w:lang w:eastAsia="ru-RU"/>
        </w:rPr>
      </w:pPr>
    </w:p>
    <w:p w:rsidR="003C23CC" w:rsidRPr="003C23CC" w:rsidRDefault="003C23CC" w:rsidP="003C23CC">
      <w:pPr>
        <w:ind w:firstLine="709"/>
        <w:jc w:val="both"/>
        <w:rPr>
          <w:rFonts w:eastAsiaTheme="minorEastAsia" w:cs="Times New Roman"/>
          <w:b/>
          <w:szCs w:val="24"/>
          <w:lang w:eastAsia="ru-RU"/>
        </w:rPr>
      </w:pPr>
      <w:r w:rsidRPr="003C23CC">
        <w:rPr>
          <w:rFonts w:eastAsiaTheme="minorEastAsia" w:cs="Times New Roman"/>
          <w:b/>
          <w:szCs w:val="24"/>
          <w:lang w:eastAsia="ru-RU"/>
        </w:rPr>
        <w:t>2.4.2. Содержательный раздел</w:t>
      </w:r>
    </w:p>
    <w:p w:rsidR="003C23CC" w:rsidRPr="003C23CC" w:rsidRDefault="003C23CC" w:rsidP="003C23CC">
      <w:pPr>
        <w:ind w:firstLine="709"/>
        <w:rPr>
          <w:rFonts w:eastAsiaTheme="minorEastAsia" w:cs="Times New Roman"/>
          <w:b/>
          <w:i/>
          <w:szCs w:val="24"/>
          <w:lang w:eastAsia="ru-RU"/>
        </w:rPr>
      </w:pPr>
      <w:r w:rsidRPr="003C23CC">
        <w:rPr>
          <w:rFonts w:eastAsiaTheme="minorEastAsia" w:cs="Times New Roman"/>
          <w:b/>
          <w:i/>
          <w:szCs w:val="24"/>
          <w:lang w:eastAsia="ru-RU"/>
        </w:rPr>
        <w:t xml:space="preserve"> 1. Уклад школы</w:t>
      </w:r>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Уклад МБОУ «Бичурга-Баишевская СОШ» удерживает ценности, принципы, нравственную культуру взаимоотношений, традиции воспитания, в основе которых лежат российские базовые ценности, определяет условия и средства воспитания, отражающие самобытный облик МБОУ «Бичурга-Баишевская СОШ» и его репутацию в окружающем образовательном пространстве, социуме.</w:t>
      </w:r>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 xml:space="preserve">  Основные характеристики: Школа основана в 1889 году.  В 1996 году </w:t>
      </w:r>
      <w:proofErr w:type="gramStart"/>
      <w:r w:rsidRPr="003C23CC">
        <w:rPr>
          <w:rFonts w:cs="Times New Roman"/>
          <w:szCs w:val="24"/>
        </w:rPr>
        <w:t>переименована</w:t>
      </w:r>
      <w:proofErr w:type="gramEnd"/>
      <w:r w:rsidRPr="003C23CC">
        <w:rPr>
          <w:rFonts w:cs="Times New Roman"/>
          <w:szCs w:val="24"/>
        </w:rPr>
        <w:t xml:space="preserve"> в муниципальное бюджетное общеобразовательное учреждение – среднюю общеобразовательную школу. В настоящее время МБОУ «Бичурга-Баишевская СОШ»   функционирует в одну смену обучения. В 2016 году организован школьный отряд Всероссийского детско-юношеского военно-патриотического общественного движения «</w:t>
      </w:r>
      <w:proofErr w:type="spellStart"/>
      <w:r w:rsidRPr="003C23CC">
        <w:rPr>
          <w:rFonts w:cs="Times New Roman"/>
          <w:szCs w:val="24"/>
        </w:rPr>
        <w:t>Юнармия</w:t>
      </w:r>
      <w:proofErr w:type="spellEnd"/>
      <w:r w:rsidRPr="003C23CC">
        <w:rPr>
          <w:rFonts w:cs="Times New Roman"/>
          <w:szCs w:val="24"/>
        </w:rPr>
        <w:t>». Основная цель создани</w:t>
      </w:r>
      <w:proofErr w:type="gramStart"/>
      <w:r w:rsidRPr="003C23CC">
        <w:rPr>
          <w:rFonts w:cs="Times New Roman"/>
          <w:szCs w:val="24"/>
        </w:rPr>
        <w:t>я–</w:t>
      </w:r>
      <w:proofErr w:type="gramEnd"/>
      <w:r w:rsidRPr="003C23CC">
        <w:rPr>
          <w:rFonts w:cs="Times New Roman"/>
          <w:szCs w:val="24"/>
        </w:rPr>
        <w:t xml:space="preserve"> патриотическое воспитание юных граждан страны, всестороннее развитие личности. </w:t>
      </w:r>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 xml:space="preserve">  Цель МБОУ «Бичурга-Баишевская СОШ»  в самосознании педагогического коллектива: воспитание высоконравственных, творческих, компетентных граждан России, принимающих судьбу Отечества как свою личную, осознающих ответственность за настоящее и будущее своей страны, укорененных в духовных и культурных традициях многонационального народа России.</w:t>
      </w:r>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 xml:space="preserve">  </w:t>
      </w:r>
      <w:proofErr w:type="gramStart"/>
      <w:r w:rsidRPr="003C23CC">
        <w:rPr>
          <w:rFonts w:cs="Times New Roman"/>
          <w:szCs w:val="24"/>
        </w:rPr>
        <w:t>Основу воспитательной системы МБОУ «Бичурга-Баишевская СОШ» составляют наиболее значимые традиционные дела, события, мероприятия: линейка, посвященная Дню знаний и Последнему звонку, день самоуправления в честь Дня учителя, Осенний бал, новогодние мероприятия, военно-спортивная игра «Зарница», мероприятия ко Дню Победы, фестиваль военно-патриотической песни «Я люблю тебя, Россия!», Неделя добра, Встреча выпускников «В кругу школьных друзей» и др.</w:t>
      </w:r>
      <w:proofErr w:type="gramEnd"/>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 xml:space="preserve"> Значимые для воспитания всероссийские проекты и программы, в которых МБОУ «Бичурга-Баишевская СОШ» принимает участие:</w:t>
      </w:r>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1. РДДМ «Движение первых».</w:t>
      </w:r>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2. Школьный театр.</w:t>
      </w:r>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3.Школьный музей.</w:t>
      </w:r>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4. Школьный медиа.</w:t>
      </w:r>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5. Проект «</w:t>
      </w:r>
      <w:proofErr w:type="spellStart"/>
      <w:r w:rsidRPr="003C23CC">
        <w:rPr>
          <w:rFonts w:cs="Times New Roman"/>
          <w:szCs w:val="24"/>
        </w:rPr>
        <w:t>Киноуроки</w:t>
      </w:r>
      <w:proofErr w:type="spellEnd"/>
      <w:r w:rsidRPr="003C23CC">
        <w:rPr>
          <w:rFonts w:cs="Times New Roman"/>
          <w:szCs w:val="24"/>
        </w:rPr>
        <w:t>».</w:t>
      </w:r>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6. Всероссийский проект «Книга России»</w:t>
      </w:r>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7.Всероссийские проекты «Шоу профессий», «</w:t>
      </w:r>
      <w:proofErr w:type="spellStart"/>
      <w:r w:rsidRPr="003C23CC">
        <w:rPr>
          <w:rFonts w:cs="Times New Roman"/>
          <w:szCs w:val="24"/>
        </w:rPr>
        <w:t>ПРОеКТОриЯ</w:t>
      </w:r>
      <w:proofErr w:type="spellEnd"/>
      <w:r w:rsidRPr="003C23CC">
        <w:rPr>
          <w:rFonts w:cs="Times New Roman"/>
          <w:szCs w:val="24"/>
        </w:rPr>
        <w:t>»</w:t>
      </w:r>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 xml:space="preserve">8.Федеральный </w:t>
      </w:r>
      <w:proofErr w:type="spellStart"/>
      <w:r w:rsidRPr="003C23CC">
        <w:rPr>
          <w:rFonts w:cs="Times New Roman"/>
          <w:szCs w:val="24"/>
        </w:rPr>
        <w:t>профориентационный</w:t>
      </w:r>
      <w:proofErr w:type="spellEnd"/>
      <w:r w:rsidRPr="003C23CC">
        <w:rPr>
          <w:rFonts w:cs="Times New Roman"/>
          <w:szCs w:val="24"/>
        </w:rPr>
        <w:t xml:space="preserve"> проект «Билет в будущее».</w:t>
      </w:r>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9.Федеральный проект «Орлята России».</w:t>
      </w:r>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10.Региональный проект «Мы – твои друзья» и т.д.</w:t>
      </w:r>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Основные традиции воспитания в МБОУ «Бичурга-Баишевская СОШ»:</w:t>
      </w:r>
    </w:p>
    <w:p w:rsidR="003C23CC" w:rsidRPr="003C23CC" w:rsidRDefault="003C23CC" w:rsidP="003C23CC">
      <w:pPr>
        <w:tabs>
          <w:tab w:val="left" w:pos="0"/>
        </w:tabs>
        <w:ind w:firstLine="709"/>
        <w:jc w:val="both"/>
        <w:rPr>
          <w:rFonts w:cs="Times New Roman"/>
          <w:szCs w:val="24"/>
        </w:rPr>
      </w:pPr>
      <w:r w:rsidRPr="003C23CC">
        <w:rPr>
          <w:rFonts w:cs="Times New Roman"/>
          <w:szCs w:val="24"/>
        </w:rPr>
        <w:t>• в течение года реализуются основные школьные дела, через которые осуществляется интеграция воспитательных усилий педагогических работников;</w:t>
      </w:r>
    </w:p>
    <w:p w:rsidR="003C23CC" w:rsidRPr="003C23CC" w:rsidRDefault="003C23CC" w:rsidP="003C23CC">
      <w:pPr>
        <w:tabs>
          <w:tab w:val="left" w:pos="0"/>
        </w:tabs>
        <w:ind w:firstLine="709"/>
        <w:jc w:val="both"/>
        <w:rPr>
          <w:rFonts w:cs="Times New Roman"/>
          <w:szCs w:val="24"/>
        </w:rPr>
      </w:pPr>
      <w:r w:rsidRPr="003C23CC">
        <w:rPr>
          <w:rFonts w:cs="Times New Roman"/>
          <w:szCs w:val="24"/>
        </w:rPr>
        <w:t xml:space="preserve">• важной чертой каждого ключевого дела и </w:t>
      </w:r>
      <w:proofErr w:type="gramStart"/>
      <w:r w:rsidRPr="003C23CC">
        <w:rPr>
          <w:rFonts w:cs="Times New Roman"/>
          <w:szCs w:val="24"/>
        </w:rPr>
        <w:t>большинства</w:t>
      </w:r>
      <w:proofErr w:type="gramEnd"/>
      <w:r w:rsidRPr="003C23CC">
        <w:rPr>
          <w:rFonts w:cs="Times New Roman"/>
          <w:szCs w:val="24"/>
        </w:rPr>
        <w:t xml:space="preserve"> используемых для воспитания других совместных дел педагогических работников и обучающихся является коллективная разработка, коллективное планирование, коллективное проведение и коллективный анализ их результатов;</w:t>
      </w:r>
    </w:p>
    <w:p w:rsidR="003C23CC" w:rsidRPr="003C23CC" w:rsidRDefault="003C23CC" w:rsidP="003C23CC">
      <w:pPr>
        <w:widowControl w:val="0"/>
        <w:numPr>
          <w:ilvl w:val="0"/>
          <w:numId w:val="5"/>
        </w:numPr>
        <w:tabs>
          <w:tab w:val="left" w:pos="0"/>
        </w:tabs>
        <w:autoSpaceDE w:val="0"/>
        <w:autoSpaceDN w:val="0"/>
        <w:ind w:firstLine="709"/>
        <w:jc w:val="both"/>
        <w:rPr>
          <w:rFonts w:eastAsia="Courier New" w:cs="Times New Roman"/>
          <w:color w:val="000000"/>
          <w:szCs w:val="24"/>
          <w:lang w:eastAsia="ru-RU"/>
        </w:rPr>
      </w:pPr>
      <w:r w:rsidRPr="003C23CC">
        <w:rPr>
          <w:rFonts w:eastAsia="Courier New" w:cs="Times New Roman"/>
          <w:color w:val="000000"/>
          <w:szCs w:val="24"/>
          <w:lang w:eastAsia="ru-RU"/>
        </w:rPr>
        <w:t>большое внимание со стороны педагогического коллектива отводится созданию ситуаций для проявления активной гражданской позиции обучающихся через развитие ученического самоуправления, волонтерского движения, включение в деятельность РДДМ;</w:t>
      </w:r>
    </w:p>
    <w:p w:rsidR="003C23CC" w:rsidRPr="003C23CC" w:rsidRDefault="003C23CC" w:rsidP="003C23CC">
      <w:pPr>
        <w:tabs>
          <w:tab w:val="left" w:pos="0"/>
        </w:tabs>
        <w:ind w:firstLine="709"/>
        <w:jc w:val="both"/>
        <w:rPr>
          <w:rFonts w:cs="Times New Roman"/>
          <w:szCs w:val="24"/>
        </w:rPr>
      </w:pPr>
      <w:r w:rsidRPr="003C23CC">
        <w:rPr>
          <w:rFonts w:cs="Times New Roman"/>
          <w:szCs w:val="24"/>
        </w:rPr>
        <w:t>• в школе создаются такие условия, при которых по мере взросления обучающегося увеличивается и его роль в совместных делах (от пассивного наблюдателя до организатора);</w:t>
      </w:r>
    </w:p>
    <w:p w:rsidR="003C23CC" w:rsidRPr="003C23CC" w:rsidRDefault="003C23CC" w:rsidP="003C23CC">
      <w:pPr>
        <w:tabs>
          <w:tab w:val="left" w:pos="0"/>
        </w:tabs>
        <w:ind w:firstLine="709"/>
        <w:jc w:val="both"/>
        <w:rPr>
          <w:rFonts w:cs="Times New Roman"/>
          <w:szCs w:val="24"/>
        </w:rPr>
      </w:pPr>
      <w:r w:rsidRPr="003C23CC">
        <w:rPr>
          <w:rFonts w:cs="Times New Roman"/>
          <w:szCs w:val="24"/>
        </w:rPr>
        <w:lastRenderedPageBreak/>
        <w:t xml:space="preserve">• в проведении общешкольных дел отсутствует </w:t>
      </w:r>
      <w:proofErr w:type="spellStart"/>
      <w:r w:rsidRPr="003C23CC">
        <w:rPr>
          <w:rFonts w:cs="Times New Roman"/>
          <w:szCs w:val="24"/>
        </w:rPr>
        <w:t>соревновательность</w:t>
      </w:r>
      <w:proofErr w:type="spellEnd"/>
      <w:r w:rsidRPr="003C23CC">
        <w:rPr>
          <w:rFonts w:cs="Times New Roman"/>
          <w:szCs w:val="24"/>
        </w:rPr>
        <w:t xml:space="preserve"> между классами, поощряется конструктивное </w:t>
      </w:r>
      <w:proofErr w:type="spellStart"/>
      <w:r w:rsidRPr="003C23CC">
        <w:rPr>
          <w:rFonts w:cs="Times New Roman"/>
          <w:szCs w:val="24"/>
        </w:rPr>
        <w:t>межвозрастное</w:t>
      </w:r>
      <w:proofErr w:type="spellEnd"/>
      <w:r w:rsidRPr="003C23CC">
        <w:rPr>
          <w:rFonts w:cs="Times New Roman"/>
          <w:szCs w:val="24"/>
        </w:rPr>
        <w:t xml:space="preserve"> взаимодействие обучающихся, а также их социальная активность;</w:t>
      </w:r>
    </w:p>
    <w:p w:rsidR="003C23CC" w:rsidRPr="003C23CC" w:rsidRDefault="003C23CC" w:rsidP="003C23CC">
      <w:pPr>
        <w:tabs>
          <w:tab w:val="left" w:pos="0"/>
        </w:tabs>
        <w:ind w:firstLine="709"/>
        <w:jc w:val="both"/>
        <w:rPr>
          <w:rFonts w:cs="Times New Roman"/>
          <w:szCs w:val="24"/>
        </w:rPr>
      </w:pPr>
      <w:r w:rsidRPr="003C23CC">
        <w:rPr>
          <w:rFonts w:cs="Times New Roman"/>
          <w:szCs w:val="24"/>
        </w:rPr>
        <w:t>• педагогические работники школы ориентируются на формирование коллективов в рамках школьных классов, кружков, секций и иных детских объединений, на установление в них доброжелательных и товарищеских взаимоотношений;</w:t>
      </w:r>
    </w:p>
    <w:p w:rsidR="003C23CC" w:rsidRPr="003C23CC" w:rsidRDefault="003C23CC" w:rsidP="003C23CC">
      <w:pPr>
        <w:widowControl w:val="0"/>
        <w:numPr>
          <w:ilvl w:val="0"/>
          <w:numId w:val="4"/>
        </w:numPr>
        <w:tabs>
          <w:tab w:val="left" w:pos="0"/>
        </w:tabs>
        <w:autoSpaceDE w:val="0"/>
        <w:autoSpaceDN w:val="0"/>
        <w:ind w:firstLine="709"/>
        <w:jc w:val="both"/>
        <w:rPr>
          <w:rFonts w:eastAsia="Courier New" w:cs="Times New Roman"/>
          <w:color w:val="000000"/>
          <w:szCs w:val="24"/>
          <w:lang w:eastAsia="ru-RU"/>
        </w:rPr>
      </w:pPr>
      <w:r w:rsidRPr="003C23CC">
        <w:rPr>
          <w:rFonts w:eastAsia="Courier New" w:cs="Times New Roman"/>
          <w:color w:val="000000"/>
          <w:szCs w:val="24"/>
          <w:lang w:eastAsia="ru-RU"/>
        </w:rPr>
        <w:t xml:space="preserve">важное место в воспитательной работе отводится педагогическому сопровождению одарённых детей; </w:t>
      </w:r>
    </w:p>
    <w:p w:rsidR="003C23CC" w:rsidRPr="003C23CC" w:rsidRDefault="003C23CC" w:rsidP="003C23CC">
      <w:pPr>
        <w:tabs>
          <w:tab w:val="left" w:pos="0"/>
        </w:tabs>
        <w:ind w:firstLine="709"/>
        <w:jc w:val="both"/>
        <w:rPr>
          <w:rFonts w:cs="Times New Roman"/>
          <w:szCs w:val="24"/>
        </w:rPr>
      </w:pPr>
      <w:r w:rsidRPr="003C23CC">
        <w:rPr>
          <w:rFonts w:cs="Times New Roman"/>
          <w:szCs w:val="24"/>
        </w:rPr>
        <w:t xml:space="preserve">• ключевой фигурой воспитания в школе является </w:t>
      </w:r>
      <w:proofErr w:type="gramStart"/>
      <w:r w:rsidRPr="003C23CC">
        <w:rPr>
          <w:rFonts w:cs="Times New Roman"/>
          <w:szCs w:val="24"/>
        </w:rPr>
        <w:t>классный</w:t>
      </w:r>
      <w:proofErr w:type="gramEnd"/>
      <w:r w:rsidRPr="003C23CC">
        <w:rPr>
          <w:rFonts w:cs="Times New Roman"/>
          <w:szCs w:val="24"/>
        </w:rPr>
        <w:t xml:space="preserve"> руководитель, реализующий по отношению к обучающимся защитную, личностно развивающую, организационную, посредническую (в разрешении конфликтов) функции.</w:t>
      </w:r>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 xml:space="preserve">     Традиции и ритуалы: в школе проводится еженедельная организационная линейка с поднятием Государственного флага РФ; посвящение в первоклассники, проведение Вахты Памяти, участие в социально значимых акциях и проектах.   </w:t>
      </w:r>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Важную роль в развитии, совершенствовании условий воспитания, воспитательной деятельности играют социальные партнеры: НП «</w:t>
      </w:r>
      <w:proofErr w:type="spellStart"/>
      <w:r w:rsidRPr="003C23CC">
        <w:rPr>
          <w:rFonts w:cs="Times New Roman"/>
          <w:szCs w:val="24"/>
        </w:rPr>
        <w:t>Чаваш</w:t>
      </w:r>
      <w:proofErr w:type="spellEnd"/>
      <w:r w:rsidRPr="003C23CC">
        <w:rPr>
          <w:rFonts w:cs="Times New Roman"/>
          <w:szCs w:val="24"/>
        </w:rPr>
        <w:t xml:space="preserve"> </w:t>
      </w:r>
      <w:proofErr w:type="spellStart"/>
      <w:r w:rsidRPr="003C23CC">
        <w:rPr>
          <w:rFonts w:cs="Times New Roman"/>
          <w:szCs w:val="24"/>
        </w:rPr>
        <w:t>вармане</w:t>
      </w:r>
      <w:proofErr w:type="spellEnd"/>
      <w:r w:rsidRPr="003C23CC">
        <w:rPr>
          <w:rFonts w:cs="Times New Roman"/>
          <w:szCs w:val="24"/>
        </w:rPr>
        <w:t>», ФСК «</w:t>
      </w:r>
      <w:proofErr w:type="spellStart"/>
      <w:r w:rsidRPr="003C23CC">
        <w:rPr>
          <w:rFonts w:cs="Times New Roman"/>
          <w:szCs w:val="24"/>
        </w:rPr>
        <w:t>Туслах</w:t>
      </w:r>
      <w:proofErr w:type="spellEnd"/>
      <w:r w:rsidRPr="003C23CC">
        <w:rPr>
          <w:rFonts w:cs="Times New Roman"/>
          <w:szCs w:val="24"/>
        </w:rPr>
        <w:t xml:space="preserve">», АУ «Центральная клубная система» Шемуршинского МО, централизованная библиотечная система, Пограничное братство Шемуршинского МО, ОГИБДД и ОП ОМВД России по </w:t>
      </w:r>
      <w:proofErr w:type="spellStart"/>
      <w:r w:rsidRPr="003C23CC">
        <w:rPr>
          <w:rFonts w:cs="Times New Roman"/>
          <w:szCs w:val="24"/>
        </w:rPr>
        <w:t>Батыревскому</w:t>
      </w:r>
      <w:proofErr w:type="spellEnd"/>
      <w:r w:rsidRPr="003C23CC">
        <w:rPr>
          <w:rFonts w:cs="Times New Roman"/>
          <w:szCs w:val="24"/>
        </w:rPr>
        <w:t xml:space="preserve"> району.</w:t>
      </w:r>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 xml:space="preserve"> Школа реализует инновационные воспитательные практики:</w:t>
      </w:r>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1.Научно-исследовательская деятельность в сфере воспитания – процесс совместной работы ученика и педагога в изучении объекта, явления или процессов с определенной целью, но с неизвестным результатом. Целью такого взаимодействия является создание условий для развития творческой личности, ее самоопределения и самореализации.</w:t>
      </w:r>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2.Музейная педагогика – создание условий для развития личности путем включения ее в многообразную деятельность школьного музея.</w:t>
      </w:r>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3. Театральная педагогика – создания условий для развития творческой личности.</w:t>
      </w:r>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4. Социальные практики: деятельность волонтёрского отряда «Дельфины»; реализация программы по профилактике деструктивного поведения обучающихся. Также школа реализует практику экологической направленности, в рамках которой реализуются соответствующие мероприятия (акции «Чистое село», «Посади дерево и сохрани его», «Вода России» и др.)</w:t>
      </w:r>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Дополнительные характеристики.</w:t>
      </w:r>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Школа расположена в жилой зоне, в непосредственной близости к сельскому Дому культуры, модельной сельской библиотеке, Храму Казанской Божией матери, офису врачебной амбулатории, администрации сельского поселения.</w:t>
      </w:r>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Материально-техническая база для осуществления полноценного воспитательного процесса соответствует всем требованиям.</w:t>
      </w:r>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В школе созданы все необходимые условия для обучения и воспитания детей любой категории: в соответствии с требованиями ФГОС обустроены и оснащены современным учебным оборудованием учебные кабинеты, обеспечены компьютерной техникой и доступом в интернет, актовый зал, спортзал, кабинеты «Точка роста», спортивная площадка. Выстроено сетевое взаимодействие школы с учреждениями дополнительного образования, учреждениями профессионального образования через организацию тематических встреч, занятий, экскурсий, что повышает эффективность организуемой в школе воспитательной работы.</w:t>
      </w:r>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 xml:space="preserve">В школе имеются три </w:t>
      </w:r>
      <w:proofErr w:type="gramStart"/>
      <w:r w:rsidRPr="003C23CC">
        <w:rPr>
          <w:rFonts w:cs="Times New Roman"/>
          <w:szCs w:val="24"/>
        </w:rPr>
        <w:t>автобуса</w:t>
      </w:r>
      <w:proofErr w:type="gramEnd"/>
      <w:r w:rsidRPr="003C23CC">
        <w:rPr>
          <w:rFonts w:cs="Times New Roman"/>
          <w:szCs w:val="24"/>
        </w:rPr>
        <w:t xml:space="preserve"> и осуществляется подвоз учащихся из 4 деревень.  </w:t>
      </w:r>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 xml:space="preserve">В 1–11-х классах школы обучается 138 </w:t>
      </w:r>
      <w:proofErr w:type="gramStart"/>
      <w:r w:rsidRPr="003C23CC">
        <w:rPr>
          <w:rFonts w:cs="Times New Roman"/>
          <w:szCs w:val="24"/>
        </w:rPr>
        <w:t>обучающийся</w:t>
      </w:r>
      <w:proofErr w:type="gramEnd"/>
      <w:r w:rsidRPr="003C23CC">
        <w:rPr>
          <w:rFonts w:cs="Times New Roman"/>
          <w:szCs w:val="24"/>
        </w:rPr>
        <w:t>.  Состав обучающихся школы неоднороден и различается:</w:t>
      </w:r>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lastRenderedPageBreak/>
        <w:t xml:space="preserve">– по учебным возможностям, которые зависят от общего развития ребенка и его уровня подготовки к обучению в школе. Имеются </w:t>
      </w:r>
      <w:proofErr w:type="gramStart"/>
      <w:r w:rsidRPr="003C23CC">
        <w:rPr>
          <w:rFonts w:cs="Times New Roman"/>
          <w:szCs w:val="24"/>
        </w:rPr>
        <w:t>обучающиеся</w:t>
      </w:r>
      <w:proofErr w:type="gramEnd"/>
      <w:r w:rsidRPr="003C23CC">
        <w:rPr>
          <w:rFonts w:cs="Times New Roman"/>
          <w:szCs w:val="24"/>
        </w:rPr>
        <w:t xml:space="preserve"> с ОВЗ, которые обучаются инклюзивно в общеобразовательных классах.</w:t>
      </w:r>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 xml:space="preserve">– социальному статусу. Присутствуют обучающиеся с неблагополучием, с </w:t>
      </w:r>
      <w:proofErr w:type="spellStart"/>
      <w:r w:rsidRPr="003C23CC">
        <w:rPr>
          <w:rFonts w:cs="Times New Roman"/>
          <w:szCs w:val="24"/>
        </w:rPr>
        <w:t>девиантным</w:t>
      </w:r>
      <w:proofErr w:type="spellEnd"/>
      <w:r w:rsidRPr="003C23CC">
        <w:rPr>
          <w:rFonts w:cs="Times New Roman"/>
          <w:szCs w:val="24"/>
        </w:rPr>
        <w:t xml:space="preserve"> поведением, есть дети, состоящие на различных видах учета; есть дети, оставшиеся без попечения родителей, находящиеся под опекой. Также насчитывается </w:t>
      </w:r>
      <w:proofErr w:type="gramStart"/>
      <w:r w:rsidRPr="003C23CC">
        <w:rPr>
          <w:rFonts w:cs="Times New Roman"/>
          <w:szCs w:val="24"/>
        </w:rPr>
        <w:t>определённое</w:t>
      </w:r>
      <w:proofErr w:type="gramEnd"/>
      <w:r w:rsidRPr="003C23CC">
        <w:rPr>
          <w:rFonts w:cs="Times New Roman"/>
          <w:szCs w:val="24"/>
        </w:rPr>
        <w:t xml:space="preserve"> количество неполных, малообеспеченных семей.</w:t>
      </w:r>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 национальной принадлежности, которая определяется многонациональностью жителей микрорайона школы.</w:t>
      </w:r>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 xml:space="preserve"> Источниками, оказывающими положительное влияние на воспитательный проце</w:t>
      </w:r>
      <w:proofErr w:type="gramStart"/>
      <w:r w:rsidRPr="003C23CC">
        <w:rPr>
          <w:rFonts w:cs="Times New Roman"/>
          <w:szCs w:val="24"/>
        </w:rPr>
        <w:t>сс в шк</w:t>
      </w:r>
      <w:proofErr w:type="gramEnd"/>
      <w:r w:rsidRPr="003C23CC">
        <w:rPr>
          <w:rFonts w:cs="Times New Roman"/>
          <w:szCs w:val="24"/>
        </w:rPr>
        <w:t>оле, являются педагоги:</w:t>
      </w:r>
    </w:p>
    <w:p w:rsidR="003C23CC" w:rsidRPr="003C23CC" w:rsidRDefault="003C23CC" w:rsidP="003C23CC">
      <w:pPr>
        <w:widowControl w:val="0"/>
        <w:numPr>
          <w:ilvl w:val="0"/>
          <w:numId w:val="3"/>
        </w:numPr>
        <w:tabs>
          <w:tab w:val="left" w:pos="0"/>
        </w:tabs>
        <w:autoSpaceDE w:val="0"/>
        <w:autoSpaceDN w:val="0"/>
        <w:ind w:firstLine="709"/>
        <w:jc w:val="both"/>
        <w:rPr>
          <w:rFonts w:eastAsia="Courier New" w:cs="Times New Roman"/>
          <w:color w:val="000000"/>
          <w:szCs w:val="24"/>
          <w:lang w:eastAsia="ru-RU"/>
        </w:rPr>
      </w:pPr>
      <w:r w:rsidRPr="003C23CC">
        <w:rPr>
          <w:rFonts w:eastAsia="Courier New" w:cs="Times New Roman"/>
          <w:color w:val="000000"/>
          <w:szCs w:val="24"/>
          <w:lang w:eastAsia="ru-RU"/>
        </w:rPr>
        <w:t>высококвалифицированный коллектив, способный замотивировать учащихся на высокие достижения в учебной, спортивной, творческой и социальной деятельностях;</w:t>
      </w:r>
    </w:p>
    <w:p w:rsidR="003C23CC" w:rsidRPr="003C23CC" w:rsidRDefault="003C23CC" w:rsidP="003C23CC">
      <w:pPr>
        <w:widowControl w:val="0"/>
        <w:numPr>
          <w:ilvl w:val="0"/>
          <w:numId w:val="3"/>
        </w:numPr>
        <w:tabs>
          <w:tab w:val="left" w:pos="0"/>
        </w:tabs>
        <w:autoSpaceDE w:val="0"/>
        <w:autoSpaceDN w:val="0"/>
        <w:ind w:firstLine="709"/>
        <w:jc w:val="both"/>
        <w:rPr>
          <w:rFonts w:eastAsia="Courier New" w:cs="Times New Roman"/>
          <w:color w:val="000000"/>
          <w:szCs w:val="24"/>
          <w:lang w:eastAsia="ru-RU"/>
        </w:rPr>
      </w:pPr>
      <w:r w:rsidRPr="003C23CC">
        <w:rPr>
          <w:rFonts w:eastAsia="Courier New" w:cs="Times New Roman"/>
          <w:color w:val="000000"/>
          <w:szCs w:val="24"/>
          <w:lang w:eastAsia="ru-RU"/>
        </w:rPr>
        <w:t>специалисты социально-психологической службы школы, обеспечивающие педагогическую поддержку особым категориям обучающихся;</w:t>
      </w:r>
    </w:p>
    <w:p w:rsidR="003C23CC" w:rsidRPr="003C23CC" w:rsidRDefault="003C23CC" w:rsidP="003C23CC">
      <w:pPr>
        <w:widowControl w:val="0"/>
        <w:numPr>
          <w:ilvl w:val="0"/>
          <w:numId w:val="3"/>
        </w:numPr>
        <w:tabs>
          <w:tab w:val="left" w:pos="0"/>
        </w:tabs>
        <w:autoSpaceDE w:val="0"/>
        <w:autoSpaceDN w:val="0"/>
        <w:ind w:firstLine="709"/>
        <w:jc w:val="both"/>
        <w:rPr>
          <w:rFonts w:eastAsia="Courier New" w:cs="Times New Roman"/>
          <w:color w:val="000000"/>
          <w:szCs w:val="24"/>
          <w:lang w:eastAsia="ru-RU"/>
        </w:rPr>
      </w:pPr>
      <w:r w:rsidRPr="003C23CC">
        <w:rPr>
          <w:rFonts w:eastAsia="Courier New" w:cs="Times New Roman"/>
          <w:color w:val="000000"/>
          <w:szCs w:val="24"/>
          <w:lang w:eastAsia="ru-RU"/>
        </w:rPr>
        <w:t xml:space="preserve">педагоги дополнительного образования, организующие взаимодействие с </w:t>
      </w:r>
      <w:proofErr w:type="gramStart"/>
      <w:r w:rsidRPr="003C23CC">
        <w:rPr>
          <w:rFonts w:eastAsia="Courier New" w:cs="Times New Roman"/>
          <w:color w:val="000000"/>
          <w:szCs w:val="24"/>
          <w:lang w:eastAsia="ru-RU"/>
        </w:rPr>
        <w:t>обучающимися</w:t>
      </w:r>
      <w:proofErr w:type="gramEnd"/>
      <w:r w:rsidRPr="003C23CC">
        <w:rPr>
          <w:rFonts w:eastAsia="Courier New" w:cs="Times New Roman"/>
          <w:color w:val="000000"/>
          <w:szCs w:val="24"/>
          <w:lang w:eastAsia="ru-RU"/>
        </w:rPr>
        <w:t xml:space="preserve"> во внеурочное время, оказывающих педагогическую поддержку в самореализации и саморазвитии школьников. </w:t>
      </w:r>
    </w:p>
    <w:p w:rsidR="003C23CC" w:rsidRPr="003C23CC" w:rsidRDefault="003C23CC" w:rsidP="003C23CC">
      <w:pPr>
        <w:widowControl w:val="0"/>
        <w:numPr>
          <w:ilvl w:val="0"/>
          <w:numId w:val="3"/>
        </w:numPr>
        <w:tabs>
          <w:tab w:val="left" w:pos="0"/>
        </w:tabs>
        <w:autoSpaceDE w:val="0"/>
        <w:autoSpaceDN w:val="0"/>
        <w:ind w:firstLine="709"/>
        <w:jc w:val="both"/>
        <w:rPr>
          <w:rFonts w:eastAsia="Courier New" w:cs="Times New Roman"/>
          <w:color w:val="000000"/>
          <w:szCs w:val="24"/>
          <w:lang w:eastAsia="ru-RU"/>
        </w:rPr>
      </w:pPr>
      <w:proofErr w:type="gramStart"/>
      <w:r w:rsidRPr="003C23CC">
        <w:rPr>
          <w:rFonts w:eastAsia="Courier New" w:cs="Times New Roman"/>
          <w:color w:val="000000"/>
          <w:szCs w:val="24"/>
          <w:lang w:eastAsia="ru-RU"/>
        </w:rPr>
        <w:t xml:space="preserve">советник директора по воспитанию и взаимодействию с детскими организациями, грамотно координирующий работу с обучающимися различных школьных объединений, собственным примером демонстрирующий активную гражданскую позицию. </w:t>
      </w:r>
      <w:proofErr w:type="gramEnd"/>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В педагогической команде имеются квалифицированные специалисты, необходимые для сопровождения всех категорий обучающихся в школе.</w:t>
      </w:r>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 xml:space="preserve">Возможные отрицательные источники влияния на детей: социальные сети, компьютерные игры, а также отдельные родители с низким воспитательным ресурсом, неспособные грамотно управлять развитием своего ребенка. </w:t>
      </w:r>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Проблемные зоны, дефициты, препятствия достижению эффективных результатов в воспитательной деятельности:</w:t>
      </w:r>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1.  Сотрудничество с родителями – слабый отклик родительской общественности на призыв школы к решению проблем организации воспитательного процесса.</w:t>
      </w:r>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 xml:space="preserve">2.  Проблемы коммуникации родителей и классных руководителей – личное общение часто заменяется сообщениями в </w:t>
      </w:r>
      <w:proofErr w:type="spellStart"/>
      <w:r w:rsidRPr="003C23CC">
        <w:rPr>
          <w:rFonts w:cs="Times New Roman"/>
          <w:szCs w:val="24"/>
        </w:rPr>
        <w:t>мессенджерах</w:t>
      </w:r>
      <w:proofErr w:type="spellEnd"/>
      <w:r w:rsidRPr="003C23CC">
        <w:rPr>
          <w:rFonts w:cs="Times New Roman"/>
          <w:szCs w:val="24"/>
        </w:rPr>
        <w:t>, что понижает эффективность решения проблем.</w:t>
      </w:r>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 xml:space="preserve">3.  Установление единых требований к </w:t>
      </w:r>
      <w:proofErr w:type="gramStart"/>
      <w:r w:rsidRPr="003C23CC">
        <w:rPr>
          <w:rFonts w:cs="Times New Roman"/>
          <w:szCs w:val="24"/>
        </w:rPr>
        <w:t>обучающимся</w:t>
      </w:r>
      <w:proofErr w:type="gramEnd"/>
      <w:r w:rsidRPr="003C23CC">
        <w:rPr>
          <w:rFonts w:cs="Times New Roman"/>
          <w:szCs w:val="24"/>
        </w:rPr>
        <w:t xml:space="preserve"> со стороны педагогов и родителей.</w:t>
      </w:r>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4.  Отсутствие интереса к воспитанию детей со стороны семьи.</w:t>
      </w:r>
    </w:p>
    <w:p w:rsidR="003C23CC" w:rsidRPr="003C23CC" w:rsidRDefault="003C23CC" w:rsidP="003C23CC">
      <w:pPr>
        <w:tabs>
          <w:tab w:val="left" w:pos="0"/>
          <w:tab w:val="left" w:pos="993"/>
        </w:tabs>
        <w:ind w:firstLine="709"/>
        <w:jc w:val="both"/>
        <w:rPr>
          <w:rFonts w:cs="Times New Roman"/>
          <w:szCs w:val="24"/>
        </w:rPr>
      </w:pPr>
      <w:bookmarkStart w:id="617" w:name="_Hlk136772536"/>
      <w:r w:rsidRPr="003C23CC">
        <w:rPr>
          <w:rFonts w:cs="Times New Roman"/>
          <w:szCs w:val="24"/>
        </w:rPr>
        <w:t>5. Низкая эффективность межведомственного взаимодействия школы и субъектов системы профилактики по предупреждению безнадзорности, преступлений и правонарушений среди несовершеннолетних.</w:t>
      </w:r>
    </w:p>
    <w:bookmarkEnd w:id="617"/>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Пути решения вышеуказанных проблем:</w:t>
      </w:r>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1.  Привлечение родительской общественности к планированию, организации, проведению воспитательных событий и воспитательных дел, а также их анализу.</w:t>
      </w:r>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2. Внедрение нестандартных форм организации родительских собраний и индивидуальных встреч с родителями.</w:t>
      </w:r>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 xml:space="preserve">4. Выработка единых требований к </w:t>
      </w:r>
      <w:proofErr w:type="gramStart"/>
      <w:r w:rsidRPr="003C23CC">
        <w:rPr>
          <w:rFonts w:cs="Times New Roman"/>
          <w:szCs w:val="24"/>
        </w:rPr>
        <w:t>обучающимся</w:t>
      </w:r>
      <w:proofErr w:type="gramEnd"/>
      <w:r w:rsidRPr="003C23CC">
        <w:rPr>
          <w:rFonts w:cs="Times New Roman"/>
          <w:szCs w:val="24"/>
        </w:rPr>
        <w:t xml:space="preserve"> со стороны педагогов и родителей.</w:t>
      </w:r>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5. Выработка и реализация мотивационных мер поддержки и привлечения обучающихся для участия в конкурсах творческой и спортивной направленности.</w:t>
      </w:r>
    </w:p>
    <w:p w:rsidR="003C23CC" w:rsidRPr="003C23CC" w:rsidRDefault="003C23CC" w:rsidP="003C23CC">
      <w:pPr>
        <w:tabs>
          <w:tab w:val="left" w:pos="0"/>
          <w:tab w:val="left" w:pos="993"/>
        </w:tabs>
        <w:ind w:firstLine="709"/>
        <w:jc w:val="both"/>
        <w:rPr>
          <w:rFonts w:cs="Times New Roman"/>
          <w:szCs w:val="24"/>
        </w:rPr>
      </w:pPr>
      <w:r w:rsidRPr="003C23CC">
        <w:rPr>
          <w:rFonts w:cs="Times New Roman"/>
          <w:szCs w:val="24"/>
        </w:rPr>
        <w:t>6. Активное привлечение к воспитательной работе всех субъектов профилактики.</w:t>
      </w:r>
    </w:p>
    <w:p w:rsidR="003C23CC" w:rsidRPr="003C23CC" w:rsidRDefault="003C23CC" w:rsidP="003C23CC">
      <w:pPr>
        <w:ind w:firstLine="709"/>
        <w:rPr>
          <w:rFonts w:eastAsiaTheme="minorEastAsia" w:cs="Times New Roman"/>
          <w:szCs w:val="24"/>
          <w:lang w:eastAsia="ru-RU"/>
        </w:rPr>
      </w:pPr>
    </w:p>
    <w:p w:rsidR="003C23CC" w:rsidRPr="003C23CC" w:rsidRDefault="003C23CC" w:rsidP="003C23CC">
      <w:pPr>
        <w:ind w:firstLine="709"/>
        <w:jc w:val="both"/>
        <w:rPr>
          <w:rFonts w:eastAsiaTheme="minorEastAsia" w:cs="Times New Roman"/>
          <w:b/>
          <w:szCs w:val="24"/>
          <w:lang w:eastAsia="ru-RU"/>
        </w:rPr>
      </w:pPr>
      <w:r w:rsidRPr="003C23CC">
        <w:rPr>
          <w:rFonts w:eastAsiaTheme="minorEastAsia" w:cs="Times New Roman"/>
          <w:b/>
          <w:szCs w:val="24"/>
          <w:lang w:eastAsia="ru-RU"/>
        </w:rPr>
        <w:lastRenderedPageBreak/>
        <w:t>2.4.2.2. Виды, формы и содержание воспитательной деятельности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Виды, формы и содержание воспитательной деятельности в этом разделе планируются, представляются по модулям.</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В модуле описываются виды, формы и содержание воспитательной работы в учебном году в рамках определенного направления деятельности в образовательной организации.</w:t>
      </w:r>
      <w:proofErr w:type="gramEnd"/>
      <w:r w:rsidRPr="003C23CC">
        <w:rPr>
          <w:rFonts w:eastAsiaTheme="minorEastAsia" w:cs="Times New Roman"/>
          <w:szCs w:val="24"/>
          <w:lang w:eastAsia="ru-RU"/>
        </w:rPr>
        <w:t xml:space="preserve"> Все виды и формы деятельности обучающихся в рамках воспитательной работы при необходимости адаптируются с учетом особых образовательных потребностей и особенностей обучающихся. Каждый из модулей обладает воспитательным потенциалом с особыми условиями, средствами, возможностями воспитания (урочная деятельность, внеурочная деятельность, взаимодействие с родителями и другое).</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В Программе воспитания представлены описания воспитательной работы в рамках основных (инвариантных) модулей, согласно правовым условиям реализации образовательных программ (урочная деятельность, внеурочная деятельность и </w:t>
      </w:r>
      <w:proofErr w:type="gramStart"/>
      <w:r w:rsidRPr="003C23CC">
        <w:rPr>
          <w:rFonts w:eastAsiaTheme="minorEastAsia" w:cs="Times New Roman"/>
          <w:szCs w:val="24"/>
          <w:lang w:eastAsia="ru-RU"/>
        </w:rPr>
        <w:t>другое</w:t>
      </w:r>
      <w:proofErr w:type="gramEnd"/>
      <w:r w:rsidRPr="003C23CC">
        <w:rPr>
          <w:rFonts w:eastAsiaTheme="minorEastAsia" w:cs="Times New Roman"/>
          <w:szCs w:val="24"/>
          <w:lang w:eastAsia="ru-RU"/>
        </w:rPr>
        <w:t xml:space="preserve">). </w:t>
      </w:r>
      <w:proofErr w:type="gramStart"/>
      <w:r w:rsidRPr="003C23CC">
        <w:rPr>
          <w:rFonts w:eastAsiaTheme="minorEastAsia" w:cs="Times New Roman"/>
          <w:szCs w:val="24"/>
          <w:lang w:eastAsia="ru-RU"/>
        </w:rPr>
        <w:t>Раздел можно дополнить описанием дополнительных (вариативных) модулей, если такая деятельность реализуется в общеобразовательной организации (дополнительное образование, детские общественные объединения, школьные медиа, школьный музей, добровольческая деятельность, школьные спортивные клубы, школьные театры, наставничество, реабилитационная (</w:t>
      </w:r>
      <w:proofErr w:type="spellStart"/>
      <w:r w:rsidRPr="003C23CC">
        <w:rPr>
          <w:rFonts w:eastAsiaTheme="minorEastAsia" w:cs="Times New Roman"/>
          <w:szCs w:val="24"/>
          <w:lang w:eastAsia="ru-RU"/>
        </w:rPr>
        <w:t>абилитационная</w:t>
      </w:r>
      <w:proofErr w:type="spellEnd"/>
      <w:r w:rsidRPr="003C23CC">
        <w:rPr>
          <w:rFonts w:eastAsiaTheme="minorEastAsia" w:cs="Times New Roman"/>
          <w:szCs w:val="24"/>
          <w:lang w:eastAsia="ru-RU"/>
        </w:rPr>
        <w:t>) деятельность), а также описанием иных модулей, разработанных образовательной организацией.</w:t>
      </w:r>
      <w:proofErr w:type="gramEnd"/>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3.2.3. Последовательность описания модулей является ориентировочной, в рабочей программе воспитания образовательной организации их можно расположить в последовательности, соответствующей значимости в воспитательной деятельности образовательной организации по самооценке педагогического коллектива.</w:t>
      </w:r>
    </w:p>
    <w:p w:rsidR="003C23CC" w:rsidRPr="003C23CC" w:rsidRDefault="003C23CC" w:rsidP="003C23CC">
      <w:pPr>
        <w:ind w:firstLine="709"/>
        <w:jc w:val="both"/>
        <w:rPr>
          <w:rFonts w:eastAsiaTheme="minorEastAsia" w:cs="Times New Roman"/>
          <w:b/>
          <w:i/>
          <w:szCs w:val="24"/>
          <w:lang w:eastAsia="ru-RU"/>
        </w:rPr>
      </w:pPr>
      <w:r w:rsidRPr="003C23CC">
        <w:rPr>
          <w:rFonts w:eastAsiaTheme="minorEastAsia" w:cs="Times New Roman"/>
          <w:b/>
          <w:i/>
          <w:szCs w:val="24"/>
          <w:lang w:eastAsia="ru-RU"/>
        </w:rPr>
        <w:t>Модуль "Урочная деятельность".</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Реализация воспитательного потенциала уроков (урочной деятельности, аудиторных занятий в рамках максимально допустимой учебной нагрузки) предусматривает:</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максимальное использование воспитательных возможностей содержания учебных предметов для формирования у обучающихся российских традиционных духовно-нравственных и социокультурных ценностей, российского исторического сознания на основе исторического просвещения; подбор соответствующего содержания уроков, заданий, вспомогательных материалов, проблемных ситуаций для обсуждений;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включение учителями в рабочие программы по учебным предметам, курсам, модулям целевых ориентиров результатов воспитания, их учет в определении воспитательных задач уроков, занятий;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включение учителями в рабочие программы учебных предметов, курсов, модулей тематики в соответствии с календарным планом воспитательной работы;</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выбор методов, методик, технологий, оказывающих воспитательное воздействие на личность в соответствии с воспитательным идеалом, целью и задачами воспитания, целевыми ориентирами результатов воспитания; реализацию приоритета воспитания в учебной деятельности;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привлечение внимания обучающихся к ценностному аспекту изучаемых на уроках предметов, явлений и событий, инициирование обсуждений, высказываний своего мнения, выработки своего личностного отношения к изучаемым событиям, явлениям, лицам;</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применение интерактивных форм учебной работы - интеллектуальных, стимулирующих познавательную мотивацию, игровых методик, дискуссий, дающих возможность приобрести опыт ведения конструктивного диалога; групповой работы, которая учит строить отношения и действовать в команде, способствует развитию критического мышления;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побуждение обучающихся соблюдать нормы поведения, правила общения со сверстниками и педагогическими работниками, соответствующие укладу </w:t>
      </w:r>
      <w:r w:rsidRPr="003C23CC">
        <w:rPr>
          <w:rFonts w:eastAsiaTheme="minorEastAsia" w:cs="Times New Roman"/>
          <w:szCs w:val="24"/>
          <w:lang w:eastAsia="ru-RU"/>
        </w:rPr>
        <w:lastRenderedPageBreak/>
        <w:t>общеобразовательной организации, установление и поддержку доброжелательной атмосферы;</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организацию наставничества </w:t>
      </w:r>
      <w:proofErr w:type="gramStart"/>
      <w:r w:rsidRPr="003C23CC">
        <w:rPr>
          <w:rFonts w:eastAsiaTheme="minorEastAsia" w:cs="Times New Roman"/>
          <w:szCs w:val="24"/>
          <w:lang w:eastAsia="ru-RU"/>
        </w:rPr>
        <w:t>мотивированных</w:t>
      </w:r>
      <w:proofErr w:type="gramEnd"/>
      <w:r w:rsidRPr="003C23CC">
        <w:rPr>
          <w:rFonts w:eastAsiaTheme="minorEastAsia" w:cs="Times New Roman"/>
          <w:szCs w:val="24"/>
          <w:lang w:eastAsia="ru-RU"/>
        </w:rPr>
        <w:t xml:space="preserve"> и эрудированных обучающихся над неуспевающими одноклассниками, в том числе с особыми образовательными потребностями, дающего обучающимся социально значимый опыт сотрудничества и взаимной помощи;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инициирование и поддержку исследовательской деятельности обучающихся, планирование и выполнение индивидуальных и групповых проектов воспитательной направленности.</w:t>
      </w:r>
    </w:p>
    <w:p w:rsidR="003C23CC" w:rsidRPr="003C23CC" w:rsidRDefault="003C23CC" w:rsidP="003C23CC">
      <w:pPr>
        <w:ind w:firstLine="709"/>
        <w:jc w:val="both"/>
        <w:rPr>
          <w:rFonts w:eastAsiaTheme="minorEastAsia" w:cs="Times New Roman"/>
          <w:b/>
          <w:i/>
          <w:szCs w:val="24"/>
          <w:lang w:eastAsia="ru-RU"/>
        </w:rPr>
      </w:pPr>
      <w:r w:rsidRPr="003C23CC">
        <w:rPr>
          <w:rFonts w:eastAsiaTheme="minorEastAsia" w:cs="Times New Roman"/>
          <w:b/>
          <w:i/>
          <w:szCs w:val="24"/>
          <w:lang w:eastAsia="ru-RU"/>
        </w:rPr>
        <w:t>Модуль "Внеурочная деятельность".</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Реализация воспитательного потенциала внеурочной деятельности в целях обеспечения индивидуальных потребностей обучающихся осуществляется в рамках выбранных ими курсов, занятий: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курсы, занятия патриотической, гражданско-патриотической, военно-патриотической, краеведческой, историко-культурной направленности: «Разговоры о </w:t>
      </w:r>
      <w:proofErr w:type="gramStart"/>
      <w:r w:rsidRPr="003C23CC">
        <w:rPr>
          <w:rFonts w:eastAsiaTheme="minorEastAsia" w:cs="Times New Roman"/>
          <w:szCs w:val="24"/>
          <w:lang w:eastAsia="ru-RU"/>
        </w:rPr>
        <w:t>важном</w:t>
      </w:r>
      <w:proofErr w:type="gramEnd"/>
      <w:r w:rsidRPr="003C23CC">
        <w:rPr>
          <w:rFonts w:eastAsiaTheme="minorEastAsia" w:cs="Times New Roman"/>
          <w:szCs w:val="24"/>
          <w:lang w:eastAsia="ru-RU"/>
        </w:rPr>
        <w:t>»; «Россия – мои горизонты»;</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курсы, занятия духовно-нравственной направленности по религиозным культурам народов России, основам духовно-нравственной культуры народов России, духовно-историческому краеведению: кружок «История и культура родного края»;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курсы, занятия познавательной, научной, исследовательской, просветительской направленности: </w:t>
      </w:r>
      <w:proofErr w:type="gramStart"/>
      <w:r w:rsidRPr="003C23CC">
        <w:rPr>
          <w:rFonts w:eastAsiaTheme="minorEastAsia" w:cs="Times New Roman"/>
          <w:szCs w:val="24"/>
          <w:lang w:eastAsia="ru-RU"/>
        </w:rPr>
        <w:t>«Робототехника», «Творческая мастерская», «3D моделирование», «Решение физических задач», «Сложные вопросы географии»;</w:t>
      </w:r>
      <w:proofErr w:type="gramEnd"/>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курсы, занятия экологической, природоохранной направленности; курсы, занятия в области искусств, художественного творчества разных видов и жанров: «Театральные ступеньки», час общения;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курсы, занятия туристско-краеведческой направленности; курсы, занятия оздоровительной, реабилитационной (</w:t>
      </w:r>
      <w:proofErr w:type="spellStart"/>
      <w:r w:rsidRPr="003C23CC">
        <w:rPr>
          <w:rFonts w:eastAsiaTheme="minorEastAsia" w:cs="Times New Roman"/>
          <w:szCs w:val="24"/>
          <w:lang w:eastAsia="ru-RU"/>
        </w:rPr>
        <w:t>абилитационной</w:t>
      </w:r>
      <w:proofErr w:type="spellEnd"/>
      <w:r w:rsidRPr="003C23CC">
        <w:rPr>
          <w:rFonts w:eastAsiaTheme="minorEastAsia" w:cs="Times New Roman"/>
          <w:szCs w:val="24"/>
          <w:lang w:eastAsia="ru-RU"/>
        </w:rPr>
        <w:t>) и спортивной направленности: «Готовимся к ГТО», «Юные музееведы».</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Дополнительное образование обучающихся школы реализуется через деятельность образовательного центра «Точка роста» для поддержки изучения предметов </w:t>
      </w:r>
      <w:proofErr w:type="gramStart"/>
      <w:r w:rsidRPr="003C23CC">
        <w:rPr>
          <w:rFonts w:eastAsiaTheme="minorEastAsia" w:cs="Times New Roman"/>
          <w:szCs w:val="24"/>
          <w:lang w:eastAsia="ru-RU"/>
        </w:rPr>
        <w:t>естественно-научной</w:t>
      </w:r>
      <w:proofErr w:type="gramEnd"/>
      <w:r w:rsidRPr="003C23CC">
        <w:rPr>
          <w:rFonts w:eastAsiaTheme="minorEastAsia" w:cs="Times New Roman"/>
          <w:szCs w:val="24"/>
          <w:lang w:eastAsia="ru-RU"/>
        </w:rPr>
        <w:t xml:space="preserve"> и технологической направленностей.</w:t>
      </w:r>
    </w:p>
    <w:p w:rsidR="003C23CC" w:rsidRPr="003C23CC" w:rsidRDefault="003C23CC" w:rsidP="003C23CC">
      <w:pPr>
        <w:ind w:firstLine="709"/>
        <w:jc w:val="both"/>
        <w:rPr>
          <w:rFonts w:eastAsiaTheme="minorEastAsia" w:cs="Times New Roman"/>
          <w:b/>
          <w:szCs w:val="24"/>
          <w:lang w:eastAsia="ru-RU"/>
        </w:rPr>
      </w:pPr>
      <w:r w:rsidRPr="003C23CC">
        <w:rPr>
          <w:rFonts w:eastAsiaTheme="minorEastAsia" w:cs="Times New Roman"/>
          <w:b/>
          <w:szCs w:val="24"/>
          <w:lang w:eastAsia="ru-RU"/>
        </w:rPr>
        <w:t>Модуль "Классное руководство".</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Реализация воспитательного потенциала классного руководства как особого вида педагогической деятельности, направленной, в первую очередь, на решение задач воспитания и социализации обучающихся, предусматривает:</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планирование и проведение классных часов целевой воспитательной тематической направленности;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инициирование и поддержку классными руководителями участия классов в общешкольных делах, мероприятиях, оказание необходимой помощи </w:t>
      </w:r>
      <w:proofErr w:type="gramStart"/>
      <w:r w:rsidRPr="003C23CC">
        <w:rPr>
          <w:rFonts w:eastAsiaTheme="minorEastAsia" w:cs="Times New Roman"/>
          <w:szCs w:val="24"/>
          <w:lang w:eastAsia="ru-RU"/>
        </w:rPr>
        <w:t>обучающимся</w:t>
      </w:r>
      <w:proofErr w:type="gramEnd"/>
      <w:r w:rsidRPr="003C23CC">
        <w:rPr>
          <w:rFonts w:eastAsiaTheme="minorEastAsia" w:cs="Times New Roman"/>
          <w:szCs w:val="24"/>
          <w:lang w:eastAsia="ru-RU"/>
        </w:rPr>
        <w:t xml:space="preserve"> в их подготовке, проведении и анализе;</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организацию интересных и полезных для личностного развития обучающихся совместных дел, позволяющих вовлекать в них обучающихся с разными потребностями, способностями, давать возможности для самореализации, устанавливать и укреплять доверительные отношения, стать для них значимым взрослым, задающим образцы поведения;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сплочение коллектива класса через игры и тренинги на </w:t>
      </w:r>
      <w:proofErr w:type="spellStart"/>
      <w:r w:rsidRPr="003C23CC">
        <w:rPr>
          <w:rFonts w:eastAsiaTheme="minorEastAsia" w:cs="Times New Roman"/>
          <w:szCs w:val="24"/>
          <w:lang w:eastAsia="ru-RU"/>
        </w:rPr>
        <w:t>командообразование</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внеучебные</w:t>
      </w:r>
      <w:proofErr w:type="spellEnd"/>
      <w:r w:rsidRPr="003C23CC">
        <w:rPr>
          <w:rFonts w:eastAsiaTheme="minorEastAsia" w:cs="Times New Roman"/>
          <w:szCs w:val="24"/>
          <w:lang w:eastAsia="ru-RU"/>
        </w:rPr>
        <w:t xml:space="preserve"> и внешкольные мероприятия, походы, экскурсии, празднования дней рождения обучающихся, классные вечера;</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выработку совместно с </w:t>
      </w:r>
      <w:proofErr w:type="gramStart"/>
      <w:r w:rsidRPr="003C23CC">
        <w:rPr>
          <w:rFonts w:eastAsiaTheme="minorEastAsia" w:cs="Times New Roman"/>
          <w:szCs w:val="24"/>
          <w:lang w:eastAsia="ru-RU"/>
        </w:rPr>
        <w:t>обучающимися</w:t>
      </w:r>
      <w:proofErr w:type="gramEnd"/>
      <w:r w:rsidRPr="003C23CC">
        <w:rPr>
          <w:rFonts w:eastAsiaTheme="minorEastAsia" w:cs="Times New Roman"/>
          <w:szCs w:val="24"/>
          <w:lang w:eastAsia="ru-RU"/>
        </w:rPr>
        <w:t xml:space="preserve"> правил поведения класса, участие в выработке таких правил поведения в образовательной организации;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изучение особенностей личностного развития обучающихся путем наблюдения за их поведением, в специально создаваемых педагогических ситуациях, в играх, беседах по </w:t>
      </w:r>
      <w:r w:rsidRPr="003C23CC">
        <w:rPr>
          <w:rFonts w:eastAsiaTheme="minorEastAsia" w:cs="Times New Roman"/>
          <w:szCs w:val="24"/>
          <w:lang w:eastAsia="ru-RU"/>
        </w:rPr>
        <w:lastRenderedPageBreak/>
        <w:t>нравственным проблемам; результаты наблюдения сверяются с результатами бесед с родителями, учителями, а также (при необходимости) с педагогом-психологом;</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доверительное общение и поддержку обучающихся в решении проблем (налаживание взаимоотношений с одноклассниками или педагогами, успеваемость и другое), совместный поиск решений проблем, коррекцию поведения обучающихся через частные беседы индивидуально и вместе с их родителями, с другими обучающимися класса;</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индивидуальную</w:t>
      </w:r>
      <w:proofErr w:type="gramEnd"/>
      <w:r w:rsidRPr="003C23CC">
        <w:rPr>
          <w:rFonts w:eastAsiaTheme="minorEastAsia" w:cs="Times New Roman"/>
          <w:szCs w:val="24"/>
          <w:lang w:eastAsia="ru-RU"/>
        </w:rPr>
        <w:t xml:space="preserve"> работу с обучающимися класса по ведению личных портфолио, в которых они фиксируют свои учебные, творческие, спортивные, личностные достижения;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регулярные консультации с учителями-предметниками, направленные на формирование единства требований по вопросам воспитания и обучения, предупреждение и (или) разрешение конфликтов между учителями и обучающимися;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проведение педагогических советов для решения конкретных проблем класса, интеграции воспитательных влияний педагогов на обучающихся, привлечение учителей-предметников к участию в классных делах, дающих им возможность лучше узнавать и понимать обучающихся, общаясь и наблюдая их во </w:t>
      </w:r>
      <w:proofErr w:type="spellStart"/>
      <w:r w:rsidRPr="003C23CC">
        <w:rPr>
          <w:rFonts w:eastAsiaTheme="minorEastAsia" w:cs="Times New Roman"/>
          <w:szCs w:val="24"/>
          <w:lang w:eastAsia="ru-RU"/>
        </w:rPr>
        <w:t>внеучебной</w:t>
      </w:r>
      <w:proofErr w:type="spellEnd"/>
      <w:r w:rsidRPr="003C23CC">
        <w:rPr>
          <w:rFonts w:eastAsiaTheme="minorEastAsia" w:cs="Times New Roman"/>
          <w:szCs w:val="24"/>
          <w:lang w:eastAsia="ru-RU"/>
        </w:rPr>
        <w:t xml:space="preserve"> обстановке, участвовать в родительских собраниях класса;</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организацию и проведение регулярных родительских собраний, информирование родителей об успехах и проблемах обучающихся, их положении в классе, жизни класса в целом, помощь родителям и иным членам семьи в отношениях с учителями, администрацией;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создание и организацию работы родительского комитета класса, участвующего в решении вопросов воспитания и обучения в классе, общеобразовательной организации;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привлечение родителей (законных представителей), членов семей обучающихся к организации и проведению воспитательных дел, мероприятий в классе и общеобразовательной организации;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проведение в классе праздников, конкурсов, соревнований и других мероприятий.</w:t>
      </w:r>
    </w:p>
    <w:p w:rsidR="003C23CC" w:rsidRPr="003C23CC" w:rsidRDefault="003C23CC" w:rsidP="003C23CC">
      <w:pPr>
        <w:ind w:firstLine="709"/>
        <w:jc w:val="both"/>
        <w:rPr>
          <w:rFonts w:eastAsiaTheme="minorEastAsia" w:cs="Times New Roman"/>
          <w:b/>
          <w:szCs w:val="24"/>
          <w:lang w:eastAsia="ru-RU"/>
        </w:rPr>
      </w:pPr>
      <w:r w:rsidRPr="003C23CC">
        <w:rPr>
          <w:rFonts w:eastAsiaTheme="minorEastAsia" w:cs="Times New Roman"/>
          <w:b/>
          <w:szCs w:val="24"/>
          <w:lang w:eastAsia="ru-RU"/>
        </w:rPr>
        <w:t>Модуль "Основные школьные дела".</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Реализация воспитательного потенциала основных школьных дел предусматривает:</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 общешкольные праздники, ежегодные творческие (театрализованные, музыкальные, литературные и др.) мероприятия, связанные с общероссийскими, региональными праздниками, памятными датами, в которых участвуют все классы:</w:t>
      </w:r>
      <w:proofErr w:type="gramEnd"/>
      <w:r w:rsidRPr="003C23CC">
        <w:rPr>
          <w:rFonts w:eastAsiaTheme="minorEastAsia" w:cs="Times New Roman"/>
          <w:szCs w:val="24"/>
          <w:lang w:eastAsia="ru-RU"/>
        </w:rPr>
        <w:t xml:space="preserve"> День знаний, День учителя, День пожилых, День матери, День Победы, День защитника Отечества, Праздник последнего звонка и др.   Данные мероприятия </w:t>
      </w:r>
      <w:proofErr w:type="gramStart"/>
      <w:r w:rsidRPr="003C23CC">
        <w:rPr>
          <w:rFonts w:eastAsiaTheme="minorEastAsia" w:cs="Times New Roman"/>
          <w:szCs w:val="24"/>
          <w:lang w:eastAsia="ru-RU"/>
        </w:rPr>
        <w:t>организованы</w:t>
      </w:r>
      <w:proofErr w:type="gramEnd"/>
      <w:r w:rsidRPr="003C23CC">
        <w:rPr>
          <w:rFonts w:eastAsiaTheme="minorEastAsia" w:cs="Times New Roman"/>
          <w:szCs w:val="24"/>
          <w:lang w:eastAsia="ru-RU"/>
        </w:rPr>
        <w:t xml:space="preserve"> в том числе с учётом календаря памятных и знаменательных дат;</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 xml:space="preserve">• участие во всероссийских акциях, посвященных значимым событиям в России, мире: акции  «Диктант Победы», «Свеча памяти», «Блокадный хлеб», «Георгиевская ленточка», «Сад памяти», «Окна Победы» и др.  </w:t>
      </w:r>
      <w:proofErr w:type="gramEnd"/>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торжественные мероприятия, связанные с завершением образования, переходом на следующий уровень образования, символизирующие приобретение новых социальных статусов в образовательной организации, обществе: «Последний звонок», церемония вручения аттестатов, «Посвящение в пятиклассники», «Посвящение в юных инспекторов дорожного движения»;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церемонии награждения (по итогам учебного периода, года) обучающихся и педагогов за участие в жизни образовательной организации, достижения в конкурсах, соревнованиях, олимпиадах, вклад в развитие образовательной организации, муниципалитета (еженедельные линейки с чествованием победителей и призёров конкурсов, олимпиад, соревнований: общешкольный конкурс «Лучший класс года», «Президентские состязания» и </w:t>
      </w:r>
      <w:proofErr w:type="spellStart"/>
      <w:proofErr w:type="gramStart"/>
      <w:r w:rsidRPr="003C23CC">
        <w:rPr>
          <w:rFonts w:eastAsiaTheme="minorEastAsia" w:cs="Times New Roman"/>
          <w:szCs w:val="24"/>
          <w:lang w:eastAsia="ru-RU"/>
        </w:rPr>
        <w:t>др</w:t>
      </w:r>
      <w:proofErr w:type="spellEnd"/>
      <w:proofErr w:type="gramEnd"/>
      <w:r w:rsidRPr="003C23CC">
        <w:rPr>
          <w:rFonts w:eastAsiaTheme="minorEastAsia" w:cs="Times New Roman"/>
          <w:szCs w:val="24"/>
          <w:lang w:eastAsia="ru-RU"/>
        </w:rPr>
        <w:t>;</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 xml:space="preserve">• социальные проекты в школе, совместно разрабатываемые и реализуемые обучающимися и педагогическими работниками, в том числе с участием социальных партнеров, комплексы дел благотворительной, экологической, патриотической, трудовой </w:t>
      </w:r>
      <w:r w:rsidRPr="003C23CC">
        <w:rPr>
          <w:rFonts w:eastAsiaTheme="minorEastAsia" w:cs="Times New Roman"/>
          <w:szCs w:val="24"/>
          <w:lang w:eastAsia="ru-RU"/>
        </w:rPr>
        <w:lastRenderedPageBreak/>
        <w:t>и другой направленности (Неделя добра, патриотическая акция «Сохраним имя Героя», проект «Чистое село», «Благоустройство школьного двора», «Ветеран живёт рядом», «Сад Памяти», «Георгиевская ленточка», «Сообщи, где торгуют смертью» и др.);</w:t>
      </w:r>
      <w:proofErr w:type="gramEnd"/>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 разновозрастные сборы, выездные события, включающие в себя комплекс коллективных творческих дел гражданской, патриотической, историко-краеведческой, экологической, трудовой, спортивно-оздоровительной и другой направленности: региональная военно-спортивная игра «Зарница» и «Орленок», 5-дневные военные сборы юношей старшеклассников;</w:t>
      </w:r>
      <w:proofErr w:type="gramEnd"/>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вовлечение по возможности каждого обучающегося в школьные дела в разных ролях (сценаристов, постановщиков, исполнителей, корреспондентов, ведущих, декораторов, ответственных за костюмы и оборудование, за приглашение и встречу гостей и др.), помощь обучающимся в освоении навыков подготовки, проведения, анализа общешкольных дел;</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наблюдение за поведением обучающихся в ситуациях подготовки, проведения, анализа основных школьных дел, мероприятий, их отношениями с обучающимися разных возрастов, с педагогическими работниками и другими взрослыми.</w:t>
      </w:r>
    </w:p>
    <w:p w:rsidR="003C23CC" w:rsidRPr="003C23CC" w:rsidRDefault="003C23CC" w:rsidP="003C23CC">
      <w:pPr>
        <w:ind w:firstLine="709"/>
        <w:jc w:val="both"/>
        <w:rPr>
          <w:rFonts w:eastAsiaTheme="minorEastAsia" w:cs="Times New Roman"/>
          <w:b/>
          <w:szCs w:val="24"/>
          <w:lang w:eastAsia="ru-RU"/>
        </w:rPr>
      </w:pPr>
      <w:r w:rsidRPr="003C23CC">
        <w:rPr>
          <w:rFonts w:eastAsiaTheme="minorEastAsia" w:cs="Times New Roman"/>
          <w:b/>
          <w:szCs w:val="24"/>
          <w:lang w:eastAsia="ru-RU"/>
        </w:rPr>
        <w:t>Модуль "Внешкольные мероприятия".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Реализация воспитательного потенциала внешкольных мероприятий предусматривает:</w:t>
      </w:r>
    </w:p>
    <w:p w:rsidR="003C23CC" w:rsidRPr="003C23CC" w:rsidRDefault="003C23CC" w:rsidP="00193C98">
      <w:pPr>
        <w:numPr>
          <w:ilvl w:val="0"/>
          <w:numId w:val="27"/>
        </w:numPr>
        <w:ind w:firstLine="709"/>
        <w:contextualSpacing/>
        <w:jc w:val="both"/>
        <w:rPr>
          <w:rFonts w:eastAsiaTheme="minorEastAsia" w:cs="Times New Roman"/>
          <w:szCs w:val="24"/>
          <w:lang w:eastAsia="ru-RU"/>
        </w:rPr>
      </w:pPr>
      <w:r w:rsidRPr="003C23CC">
        <w:rPr>
          <w:rFonts w:eastAsiaTheme="minorEastAsia" w:cs="Times New Roman"/>
          <w:szCs w:val="24"/>
          <w:lang w:eastAsia="ru-RU"/>
        </w:rPr>
        <w:t xml:space="preserve">общие внешкольные мероприятия, в том числе организуемые совместно с социальными партнерами образовательной организации: муниципальный конкурс «Вальс Победы», фестиваль творчества обучающихся «Пасхальная радость», мероприятия ко Дню народного единства, районный конкурс ПТБ и </w:t>
      </w:r>
      <w:proofErr w:type="spellStart"/>
      <w:proofErr w:type="gramStart"/>
      <w:r w:rsidRPr="003C23CC">
        <w:rPr>
          <w:rFonts w:eastAsiaTheme="minorEastAsia" w:cs="Times New Roman"/>
          <w:szCs w:val="24"/>
          <w:lang w:eastAsia="ru-RU"/>
        </w:rPr>
        <w:t>др</w:t>
      </w:r>
      <w:proofErr w:type="spellEnd"/>
      <w:proofErr w:type="gramEnd"/>
      <w:r w:rsidRPr="003C23CC">
        <w:rPr>
          <w:rFonts w:eastAsiaTheme="minorEastAsia" w:cs="Times New Roman"/>
          <w:szCs w:val="24"/>
          <w:lang w:eastAsia="ru-RU"/>
        </w:rPr>
        <w:t>;</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внешкольные тематические мероприятия воспитательной направленности, организуемые педагогами по изучаемым в школе учебным предметам, курсам, модулям: </w:t>
      </w:r>
      <w:proofErr w:type="gramStart"/>
      <w:r w:rsidRPr="003C23CC">
        <w:rPr>
          <w:rFonts w:eastAsiaTheme="minorEastAsia" w:cs="Times New Roman"/>
          <w:szCs w:val="24"/>
          <w:lang w:eastAsia="ru-RU"/>
        </w:rPr>
        <w:t xml:space="preserve">Предметные недели, праздник «Умники и умницы» и др.; </w:t>
      </w:r>
      <w:proofErr w:type="gramEnd"/>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экскурсии, походы выходного дня (в музей, библиотеку, театры и др.), организуемые в классах классными руководителями, в том числе совместно с родителями (законными представителями) обучающихся с привлечением их к планированию, организации, проведению, оценке мероприятия;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литературные, исторические, экологические и другие походы, экскурсии, организуемые педагогическими работниками, в том числе совместно с родителями (законными представителями) обучающихся для изучения историко-культурных мест, событий, биографий проживавших в этой местности знаменитых людей, деятелей науки, природных и историко-культурных ландшафтов, флоры и фауны и др.;</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выездные события, включающие в себя комплекс коллективных творческих дел, в процессе которых складывается детско-взрослая общность, характеризующаяся доверительными взаимоотношениями, ответственным отношением к делу, атмосферой эмоционально-психологического комфорта.</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b/>
          <w:szCs w:val="24"/>
          <w:lang w:eastAsia="ru-RU"/>
        </w:rPr>
        <w:t>Модуль "Организация предметно-пространственной среды".</w:t>
      </w:r>
      <w:r w:rsidRPr="003C23CC">
        <w:rPr>
          <w:rFonts w:eastAsiaTheme="minorEastAsia" w:cs="Times New Roman"/>
          <w:szCs w:val="24"/>
          <w:lang w:eastAsia="ru-RU"/>
        </w:rPr>
        <w:t xml:space="preserve">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Реализация воспитательного потенциала предметно-пространственной среды   предусматривает совместную деятельность педагогов, обучающихся, других участников образовательных отношений по ее созданию, поддержанию, использованию в воспитательном процессе (указываются конкретные позиции, имеющиеся в образовательной организации или запланированные):</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оформление внешнего вида здания, фасада, холла при входе в образовательную организацию государственной символикой Российской Федерации, субъекта Российской Федерации, муниципального образования (флаг, герб), изображениями символики Российского государства в разные периоды тысячелетней истории, исторической символики региона;</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lastRenderedPageBreak/>
        <w:t>организацию и проведение церемоний поднятия (спуска) государственного флага Российской Федерации;</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размещение карт России, регионов, муниципальных образований (современных и исторических, точных и стилизованных, географических, природных, культурологических, художественно оформленных, в том числе материалами, подготовленными обучающимися) с изображениями значимых культурных объектов местности, региона, России, памятных исторических, гражданских, народных, религиозных мест почитания, портретов выдающихся государственных деятелей России, деятелей культуры, науки, производства, искусства, военных, героев и защитников Отечества;</w:t>
      </w:r>
      <w:proofErr w:type="gramEnd"/>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изготовление, размещение, обновление художественных изображений (символических, живописных, фотографических, интерактивных аудио и видео) природы России, региона, местности, предметов традиционной культуры и быта, духовной культуры народов России;</w:t>
      </w:r>
      <w:proofErr w:type="gramEnd"/>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организацию и поддержание в образовательной организации звукового пространства позитивной духовно-нравственной, гражданско-патриотической воспитательной направленности (звонки-мелодии, музыка, информационные сообщения), исполнение гимна Российской Федерации;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разработку, оформление, поддержание, использование в воспитательном процессе "мест гражданского почитания" (в том </w:t>
      </w:r>
      <w:proofErr w:type="gramStart"/>
      <w:r w:rsidRPr="003C23CC">
        <w:rPr>
          <w:rFonts w:eastAsiaTheme="minorEastAsia" w:cs="Times New Roman"/>
          <w:szCs w:val="24"/>
          <w:lang w:eastAsia="ru-RU"/>
        </w:rPr>
        <w:t>числе</w:t>
      </w:r>
      <w:proofErr w:type="gramEnd"/>
      <w:r w:rsidRPr="003C23CC">
        <w:rPr>
          <w:rFonts w:eastAsiaTheme="minorEastAsia" w:cs="Times New Roman"/>
          <w:szCs w:val="24"/>
          <w:lang w:eastAsia="ru-RU"/>
        </w:rPr>
        <w:t xml:space="preserve"> если образовательная организация носит имя выдающегося исторического деятеля, ученого, героя, защитника Отечества и других) в помещениях образовательной организации или на прилегающей территории для общественно-гражданского почитания лиц, мест, событий в истории России; мемориалов воинской славы, памятников, памятных досок;</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оформление и обновление "мест новостей", стендов в помещениях (холл первого этажа, рекреации), содержащих в доступной, привлекательной форме новостную информацию позитивного гражданско-патриотического, духовно-нравственного содержания, фотоотчеты об интересных событиях, поздравления педагогов и обучающихся и другое;</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разработку и популяризацию символики образовательной организации (эмблема, флаг, логотип, элементы костюма обучающихся и </w:t>
      </w:r>
      <w:proofErr w:type="gramStart"/>
      <w:r w:rsidRPr="003C23CC">
        <w:rPr>
          <w:rFonts w:eastAsiaTheme="minorEastAsia" w:cs="Times New Roman"/>
          <w:szCs w:val="24"/>
          <w:lang w:eastAsia="ru-RU"/>
        </w:rPr>
        <w:t>другое</w:t>
      </w:r>
      <w:proofErr w:type="gramEnd"/>
      <w:r w:rsidRPr="003C23CC">
        <w:rPr>
          <w:rFonts w:eastAsiaTheme="minorEastAsia" w:cs="Times New Roman"/>
          <w:szCs w:val="24"/>
          <w:lang w:eastAsia="ru-RU"/>
        </w:rPr>
        <w:t>), используемой как повседневно, так и в торжественные моменты;</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подготовку и размещение регулярно сменяемых экспозиций творческих работ обучающихся в разных предметных областях, демонстрирующих их способности, знакомящих с работами друг друга;</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поддержание </w:t>
      </w:r>
      <w:proofErr w:type="gramStart"/>
      <w:r w:rsidRPr="003C23CC">
        <w:rPr>
          <w:rFonts w:eastAsiaTheme="minorEastAsia" w:cs="Times New Roman"/>
          <w:szCs w:val="24"/>
          <w:lang w:eastAsia="ru-RU"/>
        </w:rPr>
        <w:t>эстетического вида</w:t>
      </w:r>
      <w:proofErr w:type="gramEnd"/>
      <w:r w:rsidRPr="003C23CC">
        <w:rPr>
          <w:rFonts w:eastAsiaTheme="minorEastAsia" w:cs="Times New Roman"/>
          <w:szCs w:val="24"/>
          <w:lang w:eastAsia="ru-RU"/>
        </w:rPr>
        <w:t xml:space="preserve"> и благоустройство всех помещений в образовательной организации, доступных и безопасных рекреационных зон, озеленение территории при образовательной организации;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разработку, оформление, поддержание и использование игровых пространств, спортивных и игровых площадок, зон активного и тихого отдыха;</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создание и поддержание в вестибюле или библиотеке стеллажей свободного книгообмена, на которые обучающиеся, родители, педагоги могут выставлять для общего использования свои книги, брать для чтения другие;</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деятельность классных руководителей и других педагогов вместе с обучающимися, их родителями по благоустройству, оформлению школьных аудиторий, пришкольной территории;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разработку и оформление простран</w:t>
      </w:r>
      <w:proofErr w:type="gramStart"/>
      <w:r w:rsidRPr="003C23CC">
        <w:rPr>
          <w:rFonts w:eastAsiaTheme="minorEastAsia" w:cs="Times New Roman"/>
          <w:szCs w:val="24"/>
          <w:lang w:eastAsia="ru-RU"/>
        </w:rPr>
        <w:t>ств пр</w:t>
      </w:r>
      <w:proofErr w:type="gramEnd"/>
      <w:r w:rsidRPr="003C23CC">
        <w:rPr>
          <w:rFonts w:eastAsiaTheme="minorEastAsia" w:cs="Times New Roman"/>
          <w:szCs w:val="24"/>
          <w:lang w:eastAsia="ru-RU"/>
        </w:rPr>
        <w:t>оведения значимых событий, праздников, церемоний, торжественных линеек, творческих вечеров (событийный дизайн);</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разработку и обновление материалов (стендов, плакатов, инсталляций и других), акцентирующих внимание обучающихся на важных для воспитания ценностях, правилах, традициях, укладе образовательной организации, актуальных вопросах профилактики и безопасности.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lastRenderedPageBreak/>
        <w:t>Предметно-пространственная среда строится как максимально доступная для всех категорий обучающихся с ограниченными возможностями здоровья.</w:t>
      </w:r>
    </w:p>
    <w:p w:rsidR="003C23CC" w:rsidRPr="003C23CC" w:rsidRDefault="003C23CC" w:rsidP="003C23CC">
      <w:pPr>
        <w:ind w:firstLine="709"/>
        <w:jc w:val="both"/>
        <w:rPr>
          <w:rFonts w:eastAsiaTheme="minorEastAsia" w:cs="Times New Roman"/>
          <w:b/>
          <w:szCs w:val="24"/>
          <w:lang w:eastAsia="ru-RU"/>
        </w:rPr>
      </w:pPr>
      <w:r w:rsidRPr="003C23CC">
        <w:rPr>
          <w:rFonts w:eastAsiaTheme="minorEastAsia" w:cs="Times New Roman"/>
          <w:b/>
          <w:szCs w:val="24"/>
          <w:lang w:eastAsia="ru-RU"/>
        </w:rPr>
        <w:t>Модуль "Взаимодействие с родителями (законными представителями)".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Реализация воспитательного потенциала взаимодействия с родителями (законными представителями) обучающихся предусматривает:  </w:t>
      </w:r>
    </w:p>
    <w:p w:rsidR="003C23CC" w:rsidRPr="003C23CC" w:rsidRDefault="003C23CC" w:rsidP="00500831">
      <w:pPr>
        <w:numPr>
          <w:ilvl w:val="0"/>
          <w:numId w:val="27"/>
        </w:numPr>
        <w:ind w:left="0" w:firstLine="709"/>
        <w:contextualSpacing/>
        <w:jc w:val="both"/>
        <w:rPr>
          <w:rFonts w:eastAsiaTheme="minorEastAsia" w:cs="Times New Roman"/>
          <w:szCs w:val="24"/>
          <w:lang w:eastAsia="ru-RU"/>
        </w:rPr>
      </w:pPr>
      <w:r w:rsidRPr="003C23CC">
        <w:rPr>
          <w:rFonts w:eastAsiaTheme="minorEastAsia" w:cs="Times New Roman"/>
          <w:szCs w:val="24"/>
          <w:lang w:eastAsia="ru-RU"/>
        </w:rPr>
        <w:t>создание и деятельность в школе, в классах представительных органов родительского сообщества (общешкольный Совет родителей, родительский комитет класса), участвующих в обсуждении и решении вопросов воспитания и обучения, деятельность представителей родительского сообщества в Управляющем совете школы;</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проведение тематических собраний (в том числе по инициативе родителей), на которых родители могут получать советы по вопросам воспитания, взаимоотношений обучающихся и педагогов, а также получать консультации психологов, врачей, социальных работников, обмениваться опытом;</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участие в Дне открытых дверей, на которых родители (законные представители) могут посещать уроки и внеурочные занятия;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организацию </w:t>
      </w:r>
      <w:proofErr w:type="gramStart"/>
      <w:r w:rsidRPr="003C23CC">
        <w:rPr>
          <w:rFonts w:eastAsiaTheme="minorEastAsia" w:cs="Times New Roman"/>
          <w:szCs w:val="24"/>
          <w:lang w:eastAsia="ru-RU"/>
        </w:rPr>
        <w:t>интернет-сообщества</w:t>
      </w:r>
      <w:proofErr w:type="gramEnd"/>
      <w:r w:rsidRPr="003C23CC">
        <w:rPr>
          <w:rFonts w:eastAsiaTheme="minorEastAsia" w:cs="Times New Roman"/>
          <w:szCs w:val="24"/>
          <w:lang w:eastAsia="ru-RU"/>
        </w:rPr>
        <w:t>, группы с участием педагогов с целью обсуждения интересующих родителей вопросы, согласование совместной деятельности;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организацию участия родителей в вебинарах, Всероссийских родительских уроках, собраниях на актуальные темы воспитания и образования детей;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участие родителей в психолого-педагогических консилиумах в случаях, предусмотренных нормативными документами о психолого-педагогическом консилиуме в образовательной организации в соответствии с порядком привлечения родителей (законных представителей);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привлечение родителей (законных представителей) к подготовке и проведению классных и общешкольных мероприятий;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участие родителей в деятельности Родительского патруля (профилактика ДДТТ), комиссии родительского контроля организации и качества питания обучающихся;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целевое взаимодействие с законными представителями детей-сирот, оставшихся без попечения родителей, приемных детей.</w:t>
      </w:r>
    </w:p>
    <w:p w:rsidR="003C23CC" w:rsidRPr="003C23CC" w:rsidRDefault="003C23CC" w:rsidP="003C23CC">
      <w:pPr>
        <w:ind w:firstLine="709"/>
        <w:jc w:val="both"/>
        <w:rPr>
          <w:rFonts w:eastAsiaTheme="minorEastAsia" w:cs="Times New Roman"/>
          <w:b/>
          <w:szCs w:val="24"/>
          <w:lang w:eastAsia="ru-RU"/>
        </w:rPr>
      </w:pPr>
      <w:r w:rsidRPr="003C23CC">
        <w:rPr>
          <w:rFonts w:eastAsiaTheme="minorEastAsia" w:cs="Times New Roman"/>
          <w:b/>
          <w:szCs w:val="24"/>
          <w:lang w:eastAsia="ru-RU"/>
        </w:rPr>
        <w:t>Модуль "Самоуправление".</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Реализация воспитательного потенциала ученического самоуправления в образовательной организации предусматривает:</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организацию и деятельность органов ученического самоуправления (совет обучающихся или других), избранных </w:t>
      </w:r>
      <w:proofErr w:type="gramStart"/>
      <w:r w:rsidRPr="003C23CC">
        <w:rPr>
          <w:rFonts w:eastAsiaTheme="minorEastAsia" w:cs="Times New Roman"/>
          <w:szCs w:val="24"/>
          <w:lang w:eastAsia="ru-RU"/>
        </w:rPr>
        <w:t>обучающимися</w:t>
      </w:r>
      <w:proofErr w:type="gramEnd"/>
      <w:r w:rsidRPr="003C23CC">
        <w:rPr>
          <w:rFonts w:eastAsiaTheme="minorEastAsia" w:cs="Times New Roman"/>
          <w:szCs w:val="24"/>
          <w:lang w:eastAsia="ru-RU"/>
        </w:rPr>
        <w:t>;</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представление органами ученического самоуправления интересов обучающихся в процессе управления образовательной организацией;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защиту органами ученического самоуправления законных интересов и прав обучающихся;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участие представителей органов ученического самоуправления в разработке, обсуждении и реализации рабочей программы воспитания, календарного плана воспитательной работы, в анализе воспитательной деятельности в образовательной организации.</w:t>
      </w:r>
    </w:p>
    <w:p w:rsidR="003C23CC" w:rsidRPr="003C23CC" w:rsidRDefault="003C23CC" w:rsidP="003C23CC">
      <w:pPr>
        <w:ind w:firstLine="709"/>
        <w:jc w:val="both"/>
        <w:rPr>
          <w:rFonts w:eastAsiaTheme="minorEastAsia" w:cs="Times New Roman"/>
          <w:b/>
          <w:szCs w:val="24"/>
          <w:lang w:eastAsia="ru-RU"/>
        </w:rPr>
      </w:pPr>
      <w:r w:rsidRPr="003C23CC">
        <w:rPr>
          <w:rFonts w:eastAsiaTheme="minorEastAsia" w:cs="Times New Roman"/>
          <w:b/>
          <w:szCs w:val="24"/>
          <w:lang w:eastAsia="ru-RU"/>
        </w:rPr>
        <w:t>Модуль "Профилактика и безопасность".</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Реализация, воспитательного потенциала профилактической деятельности в целях формирования и поддержки безопасной и комфортной среды в образовательной организации предусматривает:</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организацию деятельности педагогического коллектива по созданию в образовательной организации эффективной профилактической среды обеспечения безопасности жизнедеятельности как условия успешной воспитательной деятельности (Всероссийские недели и акции безопасности; Декада безопасности дорожного движения; социально-психологическое тестирование; школьная служба медиации и т.д.);</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lastRenderedPageBreak/>
        <w:t>проведение исследований, мониторинга рисков безопасности и ресурсов повышения безопасности, выделение и психолого-педагогическое сопровождение групп риска обучающихся по разным направлениям (агрессивное поведение, зависимости и другое);</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 xml:space="preserve">проведение коррекционно-воспитательной работы с обучающимся групп риска силами педагогического коллектива и с привлечением сторонних специалистов (психологов, </w:t>
      </w:r>
      <w:proofErr w:type="spellStart"/>
      <w:r w:rsidRPr="003C23CC">
        <w:rPr>
          <w:rFonts w:eastAsiaTheme="minorEastAsia" w:cs="Times New Roman"/>
          <w:szCs w:val="24"/>
          <w:lang w:eastAsia="ru-RU"/>
        </w:rPr>
        <w:t>конфликтологов</w:t>
      </w:r>
      <w:proofErr w:type="spellEnd"/>
      <w:r w:rsidRPr="003C23CC">
        <w:rPr>
          <w:rFonts w:eastAsiaTheme="minorEastAsia" w:cs="Times New Roman"/>
          <w:szCs w:val="24"/>
          <w:lang w:eastAsia="ru-RU"/>
        </w:rPr>
        <w:t>, коррекционных педагогов, работников социальных служб, правоохранительных органов, опеки и других);</w:t>
      </w:r>
      <w:proofErr w:type="gramEnd"/>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разработку и реализацию профилактических программ, направленных на работу как с </w:t>
      </w:r>
      <w:proofErr w:type="spellStart"/>
      <w:proofErr w:type="gramStart"/>
      <w:r w:rsidRPr="003C23CC">
        <w:rPr>
          <w:rFonts w:eastAsiaTheme="minorEastAsia" w:cs="Times New Roman"/>
          <w:szCs w:val="24"/>
          <w:lang w:eastAsia="ru-RU"/>
        </w:rPr>
        <w:t>девиантными</w:t>
      </w:r>
      <w:proofErr w:type="spellEnd"/>
      <w:proofErr w:type="gramEnd"/>
      <w:r w:rsidRPr="003C23CC">
        <w:rPr>
          <w:rFonts w:eastAsiaTheme="minorEastAsia" w:cs="Times New Roman"/>
          <w:szCs w:val="24"/>
          <w:lang w:eastAsia="ru-RU"/>
        </w:rPr>
        <w:t xml:space="preserve"> обучающимися, так и с их окружением; организацию межведомственного взаимодействия;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вовлечение обучающихся в воспитательную деятельность, проекты, программы профилактической направленности социальных и природных рисков в образовательной организации и в социокультурном окружении с педагогами, родителями, социальными партнерами (антинаркотические, антиалкогольные, против курения, вовлечения в деструктивные детские и молодежные объединения, культы, субкультуры, группы в социальных сетях; </w:t>
      </w:r>
      <w:proofErr w:type="gramStart"/>
      <w:r w:rsidRPr="003C23CC">
        <w:rPr>
          <w:rFonts w:eastAsiaTheme="minorEastAsia" w:cs="Times New Roman"/>
          <w:szCs w:val="24"/>
          <w:lang w:eastAsia="ru-RU"/>
        </w:rPr>
        <w:t xml:space="preserve">по безопасности в цифровой среде, на транспорте, на воде, безопасности дорожного движения, противопожарной безопасности, антитеррористической и </w:t>
      </w:r>
      <w:proofErr w:type="spellStart"/>
      <w:r w:rsidRPr="003C23CC">
        <w:rPr>
          <w:rFonts w:eastAsiaTheme="minorEastAsia" w:cs="Times New Roman"/>
          <w:szCs w:val="24"/>
          <w:lang w:eastAsia="ru-RU"/>
        </w:rPr>
        <w:t>антиэкстремистской</w:t>
      </w:r>
      <w:proofErr w:type="spellEnd"/>
      <w:r w:rsidRPr="003C23CC">
        <w:rPr>
          <w:rFonts w:eastAsiaTheme="minorEastAsia" w:cs="Times New Roman"/>
          <w:szCs w:val="24"/>
          <w:lang w:eastAsia="ru-RU"/>
        </w:rPr>
        <w:t xml:space="preserve"> безопасности, гражданской обороне и другие);</w:t>
      </w:r>
      <w:proofErr w:type="gramEnd"/>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 xml:space="preserve">организацию превентивной работы с обучающимися со сценариями социально одобряемого поведения, по развитию навыков </w:t>
      </w:r>
      <w:proofErr w:type="spellStart"/>
      <w:r w:rsidRPr="003C23CC">
        <w:rPr>
          <w:rFonts w:eastAsiaTheme="minorEastAsia" w:cs="Times New Roman"/>
          <w:szCs w:val="24"/>
          <w:lang w:eastAsia="ru-RU"/>
        </w:rPr>
        <w:t>саморефлексии</w:t>
      </w:r>
      <w:proofErr w:type="spellEnd"/>
      <w:r w:rsidRPr="003C23CC">
        <w:rPr>
          <w:rFonts w:eastAsiaTheme="minorEastAsia" w:cs="Times New Roman"/>
          <w:szCs w:val="24"/>
          <w:lang w:eastAsia="ru-RU"/>
        </w:rPr>
        <w:t>, самоконтроля, устойчивости к негативным воздействиям, групповому давлению;</w:t>
      </w:r>
      <w:proofErr w:type="gramEnd"/>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 xml:space="preserve">профилактику правонарушений, девиаций посредством организации деятельности, альтернативной </w:t>
      </w:r>
      <w:proofErr w:type="spellStart"/>
      <w:r w:rsidRPr="003C23CC">
        <w:rPr>
          <w:rFonts w:eastAsiaTheme="minorEastAsia" w:cs="Times New Roman"/>
          <w:szCs w:val="24"/>
          <w:lang w:eastAsia="ru-RU"/>
        </w:rPr>
        <w:t>девиантному</w:t>
      </w:r>
      <w:proofErr w:type="spellEnd"/>
      <w:r w:rsidRPr="003C23CC">
        <w:rPr>
          <w:rFonts w:eastAsiaTheme="minorEastAsia" w:cs="Times New Roman"/>
          <w:szCs w:val="24"/>
          <w:lang w:eastAsia="ru-RU"/>
        </w:rPr>
        <w:t xml:space="preserve"> поведению, - познания (путешествия), испытания себя (походы, спорт), значимого общения, творчества, деятельности (в том числе профессиональной, религиозно-духовной, благотворительной, художественной и другой);</w:t>
      </w:r>
      <w:proofErr w:type="gramEnd"/>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предупреждение, профилактику и целенаправленную деятельность в случаях появления, расширения, влияния в образовательной организации маргинальных групп обучающихся (оставивших обучение, криминальной направленности, с агрессивным поведением и других);</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профилактику расширения групп, семей обучающихся, требующих специальной психолого-педагогической поддержки и сопровождения (слабоуспевающие, социально запущенные, социально неадаптированные дети-мигранты, обучающиеся с ОВЗ и другие).</w:t>
      </w:r>
    </w:p>
    <w:p w:rsidR="003C23CC" w:rsidRPr="003C23CC" w:rsidRDefault="003C23CC" w:rsidP="003C23CC">
      <w:pPr>
        <w:ind w:firstLine="709"/>
        <w:jc w:val="both"/>
        <w:rPr>
          <w:rFonts w:eastAsiaTheme="minorEastAsia" w:cs="Times New Roman"/>
          <w:b/>
          <w:szCs w:val="24"/>
          <w:lang w:eastAsia="ru-RU"/>
        </w:rPr>
      </w:pPr>
      <w:r w:rsidRPr="003C23CC">
        <w:rPr>
          <w:rFonts w:eastAsiaTheme="minorEastAsia" w:cs="Times New Roman"/>
          <w:b/>
          <w:szCs w:val="24"/>
          <w:lang w:eastAsia="ru-RU"/>
        </w:rPr>
        <w:t>Модуль "Социальное партнерство".</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Реализация воспитательного потенциала социального партнерства  предусматривает:</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участие представителей организаций-партнеров, в том числе в соответствии с договорами о сотрудничестве, в проведении отдельных мероприятий в рамках рабочей программы воспитания и календарного плана воспитательной работы (дни открытых дверей, государственные, региональные, школьные праздники, торжественные мероприятия и другие);</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участие представителей организаций-партнеров в проведении отдельных уроков, внеурочных занятий, внешкольных мероприятий соответствующей тематической направленности;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проведение на базе организаций-партнеров отдельных уроков, занятий, внешкольных мероприятий, акций воспитательной направленности;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проведение открытых дискуссионных площадок (детских, педагогических, родительских) с представителями организаций-партнеров для обсуждений актуальных проблем, касающихся жизни образовательной организации, муниципального образования, региона, страны;</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lastRenderedPageBreak/>
        <w:t>реализация социальных проектов, совместно разрабатываемых обучающимися, педагогами с организациями-партнерами благотворительной, экологической, патриотической, трудовой и другой направленности, ориентированных на воспитание обучающихся, преобразование окружающего социума, позитивное воздействие на социальное окружение;</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взаимодействие школы с общественными организациями лиц с инвалидностью (региональных отделений ВОРДИ, ВОГ, ВОС и другими).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Социальными партнёрами МБОУ «Бичурга-Баишевская СОШ» являются: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НП «</w:t>
      </w:r>
      <w:proofErr w:type="spellStart"/>
      <w:r w:rsidRPr="003C23CC">
        <w:rPr>
          <w:rFonts w:eastAsiaTheme="minorEastAsia" w:cs="Times New Roman"/>
          <w:szCs w:val="24"/>
          <w:lang w:eastAsia="ru-RU"/>
        </w:rPr>
        <w:t>Чаваш</w:t>
      </w:r>
      <w:proofErr w:type="spellEnd"/>
      <w:r w:rsidRPr="003C23CC">
        <w:rPr>
          <w:rFonts w:eastAsiaTheme="minorEastAsia" w:cs="Times New Roman"/>
          <w:szCs w:val="24"/>
          <w:lang w:eastAsia="ru-RU"/>
        </w:rPr>
        <w:t xml:space="preserve"> </w:t>
      </w:r>
      <w:proofErr w:type="spellStart"/>
      <w:r w:rsidRPr="003C23CC">
        <w:rPr>
          <w:rFonts w:eastAsiaTheme="minorEastAsia" w:cs="Times New Roman"/>
          <w:szCs w:val="24"/>
          <w:lang w:eastAsia="ru-RU"/>
        </w:rPr>
        <w:t>вармане</w:t>
      </w:r>
      <w:proofErr w:type="spellEnd"/>
      <w:r w:rsidRPr="003C23CC">
        <w:rPr>
          <w:rFonts w:eastAsiaTheme="minorEastAsia" w:cs="Times New Roman"/>
          <w:szCs w:val="24"/>
          <w:lang w:eastAsia="ru-RU"/>
        </w:rPr>
        <w:t>», ФСК «</w:t>
      </w:r>
      <w:proofErr w:type="spellStart"/>
      <w:r w:rsidRPr="003C23CC">
        <w:rPr>
          <w:rFonts w:eastAsiaTheme="minorEastAsia" w:cs="Times New Roman"/>
          <w:szCs w:val="24"/>
          <w:lang w:eastAsia="ru-RU"/>
        </w:rPr>
        <w:t>Туслах</w:t>
      </w:r>
      <w:proofErr w:type="spellEnd"/>
      <w:r w:rsidRPr="003C23CC">
        <w:rPr>
          <w:rFonts w:eastAsiaTheme="minorEastAsia" w:cs="Times New Roman"/>
          <w:szCs w:val="24"/>
          <w:lang w:eastAsia="ru-RU"/>
        </w:rPr>
        <w:t xml:space="preserve">», АУ «Центральная клубная система» Шемуршинского МО, централизованная библиотечная система, Пограничное братство Шемуршинского МО, ОГИБДД и ОП ОМВД России по </w:t>
      </w:r>
      <w:proofErr w:type="spellStart"/>
      <w:r w:rsidRPr="003C23CC">
        <w:rPr>
          <w:rFonts w:eastAsiaTheme="minorEastAsia" w:cs="Times New Roman"/>
          <w:szCs w:val="24"/>
          <w:lang w:eastAsia="ru-RU"/>
        </w:rPr>
        <w:t>Батыревскому</w:t>
      </w:r>
      <w:proofErr w:type="spellEnd"/>
      <w:r w:rsidRPr="003C23CC">
        <w:rPr>
          <w:rFonts w:eastAsiaTheme="minorEastAsia" w:cs="Times New Roman"/>
          <w:szCs w:val="24"/>
          <w:lang w:eastAsia="ru-RU"/>
        </w:rPr>
        <w:t xml:space="preserve"> району.</w:t>
      </w:r>
    </w:p>
    <w:p w:rsidR="003C23CC" w:rsidRPr="003C23CC" w:rsidRDefault="003C23CC" w:rsidP="003C23CC">
      <w:pPr>
        <w:ind w:firstLine="709"/>
        <w:jc w:val="both"/>
        <w:rPr>
          <w:rFonts w:eastAsiaTheme="minorEastAsia" w:cs="Times New Roman"/>
          <w:b/>
          <w:szCs w:val="24"/>
          <w:lang w:eastAsia="ru-RU"/>
        </w:rPr>
      </w:pPr>
      <w:r w:rsidRPr="003C23CC">
        <w:rPr>
          <w:rFonts w:eastAsiaTheme="minorEastAsia" w:cs="Times New Roman"/>
          <w:b/>
          <w:szCs w:val="24"/>
          <w:lang w:eastAsia="ru-RU"/>
        </w:rPr>
        <w:t>Модуль "Профориентация".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Реализация воспитательного потенциала профориентационной работы образовательной организации   предусматривает:</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проведение циклов профориентационных часов, направленных на подготовку обучающегося к осознанному планированию и реализации своего профессионального будущего;</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профориентационные игры (игры-симуляции, деловые игры, </w:t>
      </w:r>
      <w:proofErr w:type="spellStart"/>
      <w:r w:rsidRPr="003C23CC">
        <w:rPr>
          <w:rFonts w:eastAsiaTheme="minorEastAsia" w:cs="Times New Roman"/>
          <w:szCs w:val="24"/>
          <w:lang w:eastAsia="ru-RU"/>
        </w:rPr>
        <w:t>квесты</w:t>
      </w:r>
      <w:proofErr w:type="spellEnd"/>
      <w:r w:rsidRPr="003C23CC">
        <w:rPr>
          <w:rFonts w:eastAsiaTheme="minorEastAsia" w:cs="Times New Roman"/>
          <w:szCs w:val="24"/>
          <w:lang w:eastAsia="ru-RU"/>
        </w:rPr>
        <w:t>, кейсы), расширяющие знания о профессиях, способах выбора профессий, особенностях, условиях разной профессиональной деятельности;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экскурсии на предприятия, в организации, дающие начальные представления о существующих профессиях, доступных для обучающихся с НОДА, и условиях работы;</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посещение профориентационных выставок, ярмарок профессий, тематических профориентационных парков, лагерей, дней открытых дверей в организациях профессионального, высшего образования;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организацию на базе детского лагеря при образовательной организации профориентационных смен с участием экспертов в области профориентации, где обучающиеся могут познакомиться с профессиями, получить представление об их специфике, попробовать свои силы в той или иной профессии, развить соответствующие навыки;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совместное с педагогами изучение обучающимися </w:t>
      </w:r>
      <w:proofErr w:type="spellStart"/>
      <w:r w:rsidRPr="003C23CC">
        <w:rPr>
          <w:rFonts w:eastAsiaTheme="minorEastAsia" w:cs="Times New Roman"/>
          <w:szCs w:val="24"/>
          <w:lang w:eastAsia="ru-RU"/>
        </w:rPr>
        <w:t>интернет-ресурсов</w:t>
      </w:r>
      <w:proofErr w:type="spellEnd"/>
      <w:r w:rsidRPr="003C23CC">
        <w:rPr>
          <w:rFonts w:eastAsiaTheme="minorEastAsia" w:cs="Times New Roman"/>
          <w:szCs w:val="24"/>
          <w:lang w:eastAsia="ru-RU"/>
        </w:rPr>
        <w:t>, посвященных выбору профессий, прохождение профориентационного онлайн-тестирования, онлайн-курсов по интересующим профессиям и направлениям профессионального образования;</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 xml:space="preserve">участие в работе всероссийских профориентационных проектов: участие в работе всероссийских профориентационных проектах, в том числе реализация профориентационного минимума  (6-11 классы) на базовом уровне по направлениям: </w:t>
      </w:r>
      <w:proofErr w:type="spellStart"/>
      <w:r w:rsidRPr="003C23CC">
        <w:rPr>
          <w:rFonts w:eastAsiaTheme="minorEastAsia" w:cs="Times New Roman"/>
          <w:szCs w:val="24"/>
          <w:lang w:eastAsia="ru-RU"/>
        </w:rPr>
        <w:t>профориентационный</w:t>
      </w:r>
      <w:proofErr w:type="spellEnd"/>
      <w:r w:rsidRPr="003C23CC">
        <w:rPr>
          <w:rFonts w:eastAsiaTheme="minorEastAsia" w:cs="Times New Roman"/>
          <w:szCs w:val="24"/>
          <w:lang w:eastAsia="ru-RU"/>
        </w:rPr>
        <w:t xml:space="preserve"> урок в рамках федерального проекта «Успех каждого ребёнка» Национального проекта «Образование» («Билет в будущее», онлайн-уроки «</w:t>
      </w:r>
      <w:proofErr w:type="spellStart"/>
      <w:r w:rsidRPr="003C23CC">
        <w:rPr>
          <w:rFonts w:eastAsiaTheme="minorEastAsia" w:cs="Times New Roman"/>
          <w:szCs w:val="24"/>
          <w:lang w:eastAsia="ru-RU"/>
        </w:rPr>
        <w:t>ПроеКТОрия</w:t>
      </w:r>
      <w:proofErr w:type="spellEnd"/>
      <w:r w:rsidRPr="003C23CC">
        <w:rPr>
          <w:rFonts w:eastAsiaTheme="minorEastAsia" w:cs="Times New Roman"/>
          <w:szCs w:val="24"/>
          <w:lang w:eastAsia="ru-RU"/>
        </w:rPr>
        <w:t>» и др.); онлайн диагностика и групповое консультирование по итогам оценки профильной направленности школьников;</w:t>
      </w:r>
      <w:proofErr w:type="gramEnd"/>
      <w:r w:rsidRPr="003C23CC">
        <w:rPr>
          <w:rFonts w:eastAsiaTheme="minorEastAsia" w:cs="Times New Roman"/>
          <w:szCs w:val="24"/>
          <w:lang w:eastAsia="ru-RU"/>
        </w:rPr>
        <w:t xml:space="preserve"> информационное сопровождение обучающихся и их родителей о возможностях общедоступного сегмента Платформы Профориентационного минимума;</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индивидуальное консультирование педагогом-психологом, учителем-дефектологом обучающихся и их родителей (законных представителей) по вопросам склонностей, способностей, иных индивидуальных особенностей обучающихся, которые могут иметь значение в выборе ими будущей профессии;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освоение </w:t>
      </w:r>
      <w:proofErr w:type="gramStart"/>
      <w:r w:rsidRPr="003C23CC">
        <w:rPr>
          <w:rFonts w:eastAsiaTheme="minorEastAsia" w:cs="Times New Roman"/>
          <w:szCs w:val="24"/>
          <w:lang w:eastAsia="ru-RU"/>
        </w:rPr>
        <w:t>обучающимися</w:t>
      </w:r>
      <w:proofErr w:type="gramEnd"/>
      <w:r w:rsidRPr="003C23CC">
        <w:rPr>
          <w:rFonts w:eastAsiaTheme="minorEastAsia" w:cs="Times New Roman"/>
          <w:szCs w:val="24"/>
          <w:lang w:eastAsia="ru-RU"/>
        </w:rPr>
        <w:t xml:space="preserve"> основ профессии в рамках различных курсов, включенных в обязательную часть образовательной программы, в рамках компонента участников образовательных отношений, внеурочной деятельности, дополнительного образования.</w:t>
      </w:r>
    </w:p>
    <w:p w:rsidR="003C23CC" w:rsidRPr="003C23CC" w:rsidRDefault="003C23CC" w:rsidP="003C23CC">
      <w:pPr>
        <w:ind w:firstLine="709"/>
        <w:jc w:val="both"/>
        <w:rPr>
          <w:rFonts w:eastAsiaTheme="minorEastAsia" w:cs="Times New Roman"/>
          <w:b/>
          <w:i/>
          <w:szCs w:val="24"/>
          <w:lang w:eastAsia="ru-RU"/>
        </w:rPr>
      </w:pPr>
      <w:r w:rsidRPr="003C23CC">
        <w:rPr>
          <w:rFonts w:eastAsiaTheme="minorEastAsia" w:cs="Times New Roman"/>
          <w:b/>
          <w:i/>
          <w:szCs w:val="24"/>
          <w:lang w:eastAsia="ru-RU"/>
        </w:rPr>
        <w:t>Вариативные модули:</w:t>
      </w:r>
    </w:p>
    <w:p w:rsidR="003C23CC" w:rsidRPr="003C23CC" w:rsidRDefault="003C23CC" w:rsidP="003C23CC">
      <w:pPr>
        <w:ind w:firstLine="709"/>
        <w:jc w:val="both"/>
        <w:rPr>
          <w:rFonts w:eastAsiaTheme="minorEastAsia" w:cs="Times New Roman"/>
          <w:b/>
          <w:i/>
          <w:szCs w:val="24"/>
          <w:lang w:eastAsia="ru-RU"/>
        </w:rPr>
      </w:pPr>
      <w:r w:rsidRPr="003C23CC">
        <w:rPr>
          <w:rFonts w:eastAsiaTheme="minorEastAsia" w:cs="Times New Roman"/>
          <w:b/>
          <w:i/>
          <w:szCs w:val="24"/>
          <w:lang w:eastAsia="ru-RU"/>
        </w:rPr>
        <w:lastRenderedPageBreak/>
        <w:t>Модуль «Детские общественные объединения»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Действующее на базе школы волонтерский отряд «Дельфины», РДДМ - это добровольные, самоуправляемые, некоммерческие формирования, созданные по инициативе детей и взрослых, объединившихся на основе общности интересов для реализации общих целей. ДЮП «Дружина юных пожарных», отряд ЮИД.</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Воспитание в детском общественном объединении осуществляется через </w:t>
      </w:r>
      <w:proofErr w:type="gramStart"/>
      <w:r w:rsidRPr="003C23CC">
        <w:rPr>
          <w:rFonts w:eastAsiaTheme="minorEastAsia" w:cs="Times New Roman"/>
          <w:szCs w:val="24"/>
          <w:lang w:eastAsia="ru-RU"/>
        </w:rPr>
        <w:t>-у</w:t>
      </w:r>
      <w:proofErr w:type="gramEnd"/>
      <w:r w:rsidRPr="003C23CC">
        <w:rPr>
          <w:rFonts w:eastAsiaTheme="minorEastAsia" w:cs="Times New Roman"/>
          <w:szCs w:val="24"/>
          <w:lang w:eastAsia="ru-RU"/>
        </w:rPr>
        <w:t>тверждение и последовательную реализацию в детском общественном объединении демократических процедур (выборы руководящих органов объединения, подотчетность выборных органов общему сбору объединения; ротация состава выборных органов и т.п.), дающих ребенку возможность получить социально значимый опыт гражданского поведения;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-организацию общественно полезных дел, дающих детям возможность получить важный для их личностного развития опыт деятельности, направленной на помощь другим людям, своей школе, обществу в целом; развить в себе такие качества как забота, уважение, умение сопереживать, умение общаться, слушать и слышать других. Такими делами являются посильная помощь, оказываемая школьниками пожилым людям; участие школьников в работе на прилегающей к школе территории (работа в школьном саду, уход за деревьями и кустарниками, благоустройство клумб) и другие;</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организацию общественно полезных дел, дающих детям возможность получить важный для их личностного развития опыт осуществления дел, направленных на помощь другим людям, своей школе, обществу в целом; развить в себе такие качества как внимание, забота, уважение, умение сопереживать, умение общаться, слушать и слышать других;</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поддержку и развитие в детском объединении его традиций, формирующих у ребенка чувство общности с другими его членами, чувство причастности к тому, что происходит в объединении (реализуется посредством введения особой символики детского объединения, организации деятельности пресс-центра детского объединения, проведения традиционных сборо</w:t>
      </w:r>
      <w:proofErr w:type="gramStart"/>
      <w:r w:rsidRPr="003C23CC">
        <w:rPr>
          <w:rFonts w:eastAsiaTheme="minorEastAsia" w:cs="Times New Roman"/>
          <w:szCs w:val="24"/>
          <w:lang w:eastAsia="ru-RU"/>
        </w:rPr>
        <w:t>в-</w:t>
      </w:r>
      <w:proofErr w:type="gramEnd"/>
      <w:r w:rsidRPr="003C23CC">
        <w:rPr>
          <w:rFonts w:eastAsiaTheme="minorEastAsia" w:cs="Times New Roman"/>
          <w:szCs w:val="24"/>
          <w:lang w:eastAsia="ru-RU"/>
        </w:rPr>
        <w:t xml:space="preserve"> формы коллективного анализа проводимых детским объединением дел);</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участие членов детского общественного объединения в волонтерских акциях, деятельности на благо конкретных людей и социального окружения в целом. Это может быть как участием школьников в проведении разовых акций, которые часто носят масштабный характер, так и постоянной деятельностью школьников.</w:t>
      </w:r>
    </w:p>
    <w:p w:rsidR="003C23CC" w:rsidRPr="003C23CC" w:rsidRDefault="003C23CC" w:rsidP="003C23CC">
      <w:pPr>
        <w:ind w:firstLine="709"/>
        <w:jc w:val="both"/>
        <w:rPr>
          <w:rFonts w:eastAsiaTheme="minorEastAsia" w:cs="Times New Roman"/>
          <w:b/>
          <w:i/>
          <w:szCs w:val="24"/>
          <w:lang w:eastAsia="ru-RU"/>
        </w:rPr>
      </w:pPr>
      <w:r w:rsidRPr="003C23CC">
        <w:rPr>
          <w:rFonts w:eastAsiaTheme="minorEastAsia" w:cs="Times New Roman"/>
          <w:b/>
          <w:i/>
          <w:szCs w:val="24"/>
          <w:lang w:eastAsia="ru-RU"/>
        </w:rPr>
        <w:t>Модуль «</w:t>
      </w:r>
      <w:proofErr w:type="gramStart"/>
      <w:r w:rsidRPr="003C23CC">
        <w:rPr>
          <w:rFonts w:eastAsiaTheme="minorEastAsia" w:cs="Times New Roman"/>
          <w:b/>
          <w:i/>
          <w:szCs w:val="24"/>
          <w:lang w:eastAsia="ru-RU"/>
        </w:rPr>
        <w:t>Школьные</w:t>
      </w:r>
      <w:proofErr w:type="gramEnd"/>
      <w:r w:rsidRPr="003C23CC">
        <w:rPr>
          <w:rFonts w:eastAsiaTheme="minorEastAsia" w:cs="Times New Roman"/>
          <w:b/>
          <w:i/>
          <w:szCs w:val="24"/>
          <w:lang w:eastAsia="ru-RU"/>
        </w:rPr>
        <w:t xml:space="preserve"> медиа»</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Цель школьных медиа - развитие коммуникативной культуры школьников, формирование навыков общения и сотрудничества, поддержка творческой самореализации обучающихся. Воспитательный потенциал школьных медиа реализуется в рамках следующих видов и форм деятельности: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разновозрастный редакционный совет подростков, старшеклассников и консультирующих их взрослых, целью которого является освещение (через школьную газету, школьный сайт, социальные сети) наиболее интересных моментов жизни школы, популяризация общешкольных ключевых дел, кружков, секций, деятельности органов ученического самоуправления;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школьная газета для старшеклассников, на страницах которой ими размещаются материалы о школьной жизни; организуются конкурсы рассказов, поэтических произведений, сказок, репортажей; проводятся круглые столы с обсуждением значимых учебных, социальных, нравственных проблем;</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 xml:space="preserve"> разновозрастное сообщество школьников и педагогов, поддерживающее интернет-сайт школы и соответствующую группу в социальных сетях с целью освещения деятельности школы в информационном пространстве, привлечения внимания общественности к школе; информационного продвижения ценностей школы и </w:t>
      </w:r>
      <w:r w:rsidRPr="003C23CC">
        <w:rPr>
          <w:rFonts w:eastAsiaTheme="minorEastAsia" w:cs="Times New Roman"/>
          <w:szCs w:val="24"/>
          <w:lang w:eastAsia="ru-RU"/>
        </w:rPr>
        <w:lastRenderedPageBreak/>
        <w:t>организации виртуальной диалоговой площадки, на которой детьми, учителями и родителями могли бы открыто обсуждаться значимые для школы вопросы;</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 xml:space="preserve"> участие школьников в конкурсах школьных медиа.</w:t>
      </w:r>
    </w:p>
    <w:p w:rsidR="003C23CC" w:rsidRPr="003C23CC" w:rsidRDefault="003C23CC" w:rsidP="003C23CC">
      <w:pPr>
        <w:ind w:firstLine="709"/>
        <w:jc w:val="both"/>
        <w:rPr>
          <w:rFonts w:eastAsiaTheme="minorEastAsia" w:cs="Times New Roman"/>
          <w:b/>
          <w:i/>
          <w:szCs w:val="24"/>
          <w:lang w:eastAsia="ru-RU"/>
        </w:rPr>
      </w:pPr>
      <w:r w:rsidRPr="003C23CC">
        <w:rPr>
          <w:rFonts w:eastAsiaTheme="minorEastAsia" w:cs="Times New Roman"/>
          <w:b/>
          <w:i/>
          <w:szCs w:val="24"/>
          <w:lang w:eastAsia="ru-RU"/>
        </w:rPr>
        <w:t>Модуль «Школьный музей»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Формированию ценностного отношения обучающихся к общественным ценностям, усвоению ими социально значимых знаний, приобретению опыта поведения в соответствии с этими ценностями в образовательной организации во многом способствуют материалы школьного музея. В работе музея используются разнообразные формы и методы, соответствующие современным требованиям и условиям, интересам, возможностям, особенностям обучающихся.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Разделы экспозиции: Народный быт, История Великой Отечественной войны, История школы и села. Формы организации работы: виртуальные экскурсии, конкурсы, праздники, уроки мужества. Работа музея, тесно связанна с учебно-воспитательным процессом, содействует расширению и углублению исторических знаний, является средством приобретения различных навыков и умений в процессе сбора, исследования, обработки, оформления и пропаганды материалов, имеющих воспитательную и научно-познавательную направленность.</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Музей поддерживает устойчивый интерес к истории своей страны и родного края, помогает педагогическому коллективу формировать у школьников общественную активность возродить духовные ценности, восстановить прерванную связь времен.</w:t>
      </w:r>
    </w:p>
    <w:p w:rsidR="003C23CC" w:rsidRPr="003C23CC" w:rsidRDefault="003C23CC" w:rsidP="003C23CC">
      <w:pPr>
        <w:ind w:firstLine="709"/>
        <w:jc w:val="both"/>
        <w:rPr>
          <w:rFonts w:eastAsiaTheme="minorEastAsia" w:cs="Times New Roman"/>
          <w:b/>
          <w:i/>
          <w:szCs w:val="24"/>
          <w:lang w:eastAsia="ru-RU"/>
        </w:rPr>
      </w:pPr>
      <w:r w:rsidRPr="003C23CC">
        <w:rPr>
          <w:rFonts w:eastAsiaTheme="minorEastAsia" w:cs="Times New Roman"/>
          <w:b/>
          <w:i/>
          <w:szCs w:val="24"/>
          <w:lang w:eastAsia="ru-RU"/>
        </w:rPr>
        <w:t>Модуль «Добровольческая деятельность»</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Добровольческая (волонтерская, тимуровская) деятельность в школе - это форма работы по гражданско-патриотическому и духовно-нравственному воспитанию обучающихся, которая способствует развитию социально-значимых качеств, формирует у школьников активную жизненную позицию, толерантность и инициативность. Основными характеристиками волонтерской деятельности является отсутствие материального вознаграждения, наличие доброй воли ее участников. Волонтеры могут участвовать в трудовой, творческой деятельности, создавать общественное мнение о волонтерском движении. Во главе движения стоит актив волонтёров. Добровольцем может стать абсолютно любой человек - вне зависимости от возраста, пола и других обстоятельств. Поэтому в волонтерском движении школы участвуют не только дети, но и взрослые. Волонтеры организуют социальные акции, ставшие традиционными: экологическая акция «Посади дерево и сохрани его», «Чистое село», «Обелиск», акция для пожилых людей «Рука в руке», неделя добрых дел и акции, субботники и т.д.</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Волонтерство развивается на нескольких уровнях: в рамках классов, общешкольных мероприятий и акций.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Для достижения цели решаются следующие задачи: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популяризация идей добровольчества, осуществление информационной деятельности;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создание оптимальных условий для распространения волонтерского движения и активизации участия в социально-значимых акциях и проектах;</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вовлечение обучающихся в проекты, связанные с социальной поддержкой различных групп населения;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участие в подготовке и проведении массовых информационно-просветительских и спортивных мероприятий;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создание и использование связей с другими общественными (волонтерскими) организациями для совместной социально-значимой деятельности;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 xml:space="preserve">воспитание у обучающихся </w:t>
      </w:r>
      <w:proofErr w:type="gramStart"/>
      <w:r w:rsidRPr="003C23CC">
        <w:rPr>
          <w:rFonts w:eastAsiaTheme="minorEastAsia" w:cs="Times New Roman"/>
          <w:szCs w:val="24"/>
          <w:lang w:eastAsia="ru-RU"/>
        </w:rPr>
        <w:t>активной</w:t>
      </w:r>
      <w:proofErr w:type="gramEnd"/>
      <w:r w:rsidRPr="003C23CC">
        <w:rPr>
          <w:rFonts w:eastAsiaTheme="minorEastAsia" w:cs="Times New Roman"/>
          <w:szCs w:val="24"/>
          <w:lang w:eastAsia="ru-RU"/>
        </w:rPr>
        <w:t xml:space="preserve"> гражданской лидерских и нравственно-этических качеств, чувства патриотизма;</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поддержка и реализация социальных инициатив обучающихся.</w:t>
      </w:r>
    </w:p>
    <w:p w:rsidR="003C23CC" w:rsidRPr="003C23CC" w:rsidRDefault="003C23CC" w:rsidP="003C23CC">
      <w:pPr>
        <w:ind w:firstLine="709"/>
        <w:jc w:val="both"/>
        <w:rPr>
          <w:rFonts w:eastAsiaTheme="minorEastAsia" w:cs="Times New Roman"/>
          <w:b/>
          <w:i/>
          <w:szCs w:val="24"/>
          <w:lang w:eastAsia="ru-RU"/>
        </w:rPr>
      </w:pPr>
      <w:r w:rsidRPr="003C23CC">
        <w:rPr>
          <w:rFonts w:eastAsiaTheme="minorEastAsia" w:cs="Times New Roman"/>
          <w:b/>
          <w:i/>
          <w:szCs w:val="24"/>
          <w:lang w:eastAsia="ru-RU"/>
        </w:rPr>
        <w:t>Модуль «Школьный спортивный клуб»</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lastRenderedPageBreak/>
        <w:t>Школьный спортивный клуб «Борец» - это общественное объединение учителей и учащихся, способствующее развитию физической культуры, массового спорта, туризма в школе. Работа ШСК строится в соответствии с положением ШСК, принципами государственной системы физического воспитания при широкой поддержке общественности.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Задачи клуба:</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вовлечение обучающихся в систематические занятия физической культурой и спортом, формирование у них мотивации и устойчивого интереса к укреплению здоровья;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 xml:space="preserve">организация физкультурно-спортивной работы с </w:t>
      </w:r>
      <w:proofErr w:type="gramStart"/>
      <w:r w:rsidRPr="003C23CC">
        <w:rPr>
          <w:rFonts w:eastAsiaTheme="minorEastAsia" w:cs="Times New Roman"/>
          <w:szCs w:val="24"/>
          <w:lang w:eastAsia="ru-RU"/>
        </w:rPr>
        <w:t>обучающимися</w:t>
      </w:r>
      <w:proofErr w:type="gramEnd"/>
      <w:r w:rsidRPr="003C23CC">
        <w:rPr>
          <w:rFonts w:eastAsiaTheme="minorEastAsia" w:cs="Times New Roman"/>
          <w:szCs w:val="24"/>
          <w:lang w:eastAsia="ru-RU"/>
        </w:rPr>
        <w:t>;</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 xml:space="preserve">участие в спортивных соревнованиях </w:t>
      </w:r>
      <w:proofErr w:type="gramStart"/>
      <w:r w:rsidRPr="003C23CC">
        <w:rPr>
          <w:rFonts w:eastAsiaTheme="minorEastAsia" w:cs="Times New Roman"/>
          <w:szCs w:val="24"/>
          <w:lang w:eastAsia="ru-RU"/>
        </w:rPr>
        <w:t>различного</w:t>
      </w:r>
      <w:proofErr w:type="gramEnd"/>
      <w:r w:rsidRPr="003C23CC">
        <w:rPr>
          <w:rFonts w:eastAsiaTheme="minorEastAsia" w:cs="Times New Roman"/>
          <w:szCs w:val="24"/>
          <w:lang w:eastAsia="ru-RU"/>
        </w:rPr>
        <w:t xml:space="preserve"> уровня среди образовательных организаций;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развитие волонтерского движения по пропаганде здорового образа жизни;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оказание содействия обучающимся, членам спортивных сборных команд образовательных организаций в создании необходимых условий для эффективной организации образовательного и тренировочного процессов;</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 xml:space="preserve">организация спортивно-массовой работы с </w:t>
      </w:r>
      <w:proofErr w:type="gramStart"/>
      <w:r w:rsidRPr="003C23CC">
        <w:rPr>
          <w:rFonts w:eastAsiaTheme="minorEastAsia" w:cs="Times New Roman"/>
          <w:szCs w:val="24"/>
          <w:lang w:eastAsia="ru-RU"/>
        </w:rPr>
        <w:t>обучающимися</w:t>
      </w:r>
      <w:proofErr w:type="gramEnd"/>
      <w:r w:rsidRPr="003C23CC">
        <w:rPr>
          <w:rFonts w:eastAsiaTheme="minorEastAsia" w:cs="Times New Roman"/>
          <w:szCs w:val="24"/>
          <w:lang w:eastAsia="ru-RU"/>
        </w:rPr>
        <w:t>, имеющими отклонения в состоянии здоровья, ограниченные возможности здоровья.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Основными формами работы школьного спортивного клуба являются занятия в секциях, группах и командах, комплектующихся с учетом пола, возраста, уровня физической и спортивной подготовки, а также состояния здоровья обучающихся.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Для достижения указанной цели ШСК осуществляет следующие виды деятельности: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создание сети физкультурного актива во всех учебных группах школы;</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содействие открытию спортивных секций;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агитационная работа в области физкультуры и спорта, информирование обучающихся о развитии спортивного движения;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проведение спортивно-массовых мероприятий, соревнований среди обучающихся образовательного учреждения и с воспитанниками других клубов;</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создание и подготовка команд воспитанников ШСК по различным видам спорта, для участия в соревнованиях различного уровня;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внедрение физической культуры в быт обучающихся, проведение спортивно-массовой и оздоровительной работы в школе;</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организация активного спортивно-оздоровительного отдыха обучающихся.</w:t>
      </w:r>
    </w:p>
    <w:p w:rsidR="003C23CC" w:rsidRPr="003C23CC" w:rsidRDefault="003C23CC" w:rsidP="003C23CC">
      <w:pPr>
        <w:ind w:firstLine="709"/>
        <w:jc w:val="both"/>
        <w:rPr>
          <w:rFonts w:eastAsiaTheme="minorEastAsia" w:cs="Times New Roman"/>
          <w:b/>
          <w:szCs w:val="24"/>
          <w:lang w:eastAsia="ru-RU"/>
        </w:rPr>
      </w:pPr>
      <w:r w:rsidRPr="003C23CC">
        <w:rPr>
          <w:rFonts w:eastAsiaTheme="minorEastAsia" w:cs="Times New Roman"/>
          <w:b/>
          <w:szCs w:val="24"/>
          <w:lang w:eastAsia="ru-RU"/>
        </w:rPr>
        <w:t>2.4.3. Организационный раздел</w:t>
      </w:r>
    </w:p>
    <w:p w:rsidR="003C23CC" w:rsidRPr="003C23CC" w:rsidRDefault="003C23CC" w:rsidP="003C23CC">
      <w:pPr>
        <w:ind w:firstLine="709"/>
        <w:jc w:val="both"/>
        <w:rPr>
          <w:rFonts w:eastAsiaTheme="minorEastAsia" w:cs="Times New Roman"/>
          <w:b/>
          <w:szCs w:val="24"/>
          <w:lang w:eastAsia="ru-RU"/>
        </w:rPr>
      </w:pPr>
      <w:r w:rsidRPr="003C23CC">
        <w:rPr>
          <w:rFonts w:eastAsiaTheme="minorEastAsia" w:cs="Times New Roman"/>
          <w:b/>
          <w:szCs w:val="24"/>
          <w:lang w:eastAsia="ru-RU"/>
        </w:rPr>
        <w:t>Кадровое обеспечение</w:t>
      </w:r>
    </w:p>
    <w:p w:rsidR="003C23CC" w:rsidRPr="003C23CC" w:rsidRDefault="003C23CC" w:rsidP="003C23CC">
      <w:pPr>
        <w:tabs>
          <w:tab w:val="left" w:pos="993"/>
        </w:tabs>
        <w:ind w:firstLine="709"/>
        <w:jc w:val="both"/>
        <w:rPr>
          <w:rFonts w:eastAsiaTheme="minorEastAsia" w:cs="Times New Roman"/>
          <w:szCs w:val="24"/>
          <w:lang w:eastAsia="ru-RU"/>
        </w:rPr>
      </w:pPr>
      <w:r w:rsidRPr="003C23CC">
        <w:rPr>
          <w:rFonts w:eastAsiaTheme="minorEastAsia" w:cs="Times New Roman"/>
          <w:szCs w:val="24"/>
          <w:lang w:eastAsia="ru-RU"/>
        </w:rPr>
        <w:t>Воспитательный процесс МБОУ «Бичурга-Баишевская СОШ» обеспечивают специалисты:</w:t>
      </w:r>
    </w:p>
    <w:tbl>
      <w:tblPr>
        <w:tblStyle w:val="a5"/>
        <w:tblW w:w="9606" w:type="dxa"/>
        <w:tblLayout w:type="fixed"/>
        <w:tblLook w:val="04A0" w:firstRow="1" w:lastRow="0" w:firstColumn="1" w:lastColumn="0" w:noHBand="0" w:noVBand="1"/>
      </w:tblPr>
      <w:tblGrid>
        <w:gridCol w:w="2235"/>
        <w:gridCol w:w="708"/>
        <w:gridCol w:w="6663"/>
      </w:tblGrid>
      <w:tr w:rsidR="003C23CC" w:rsidRPr="00500831" w:rsidTr="003C23CC">
        <w:tc>
          <w:tcPr>
            <w:tcW w:w="2235" w:type="dxa"/>
          </w:tcPr>
          <w:p w:rsidR="003C23CC" w:rsidRPr="00500831" w:rsidRDefault="003C23CC" w:rsidP="003C23CC">
            <w:pPr>
              <w:widowControl w:val="0"/>
              <w:wordWrap w:val="0"/>
              <w:autoSpaceDE w:val="0"/>
              <w:autoSpaceDN w:val="0"/>
              <w:jc w:val="center"/>
              <w:rPr>
                <w:rFonts w:ascii="Times New Roman" w:eastAsia="Batang" w:hAnsi="Times New Roman"/>
                <w:b/>
                <w:kern w:val="2"/>
                <w:sz w:val="24"/>
                <w:szCs w:val="24"/>
                <w:lang w:eastAsia="ko-KR"/>
              </w:rPr>
            </w:pPr>
            <w:r w:rsidRPr="00500831">
              <w:rPr>
                <w:rFonts w:ascii="Times New Roman" w:eastAsia="Batang" w:hAnsi="Times New Roman"/>
                <w:b/>
                <w:kern w:val="2"/>
                <w:sz w:val="24"/>
                <w:szCs w:val="24"/>
                <w:lang w:eastAsia="ko-KR"/>
              </w:rPr>
              <w:t>Должность</w:t>
            </w:r>
          </w:p>
        </w:tc>
        <w:tc>
          <w:tcPr>
            <w:tcW w:w="708" w:type="dxa"/>
          </w:tcPr>
          <w:p w:rsidR="003C23CC" w:rsidRPr="00500831" w:rsidRDefault="003C23CC" w:rsidP="003C23CC">
            <w:pPr>
              <w:widowControl w:val="0"/>
              <w:wordWrap w:val="0"/>
              <w:autoSpaceDE w:val="0"/>
              <w:autoSpaceDN w:val="0"/>
              <w:jc w:val="center"/>
              <w:rPr>
                <w:rFonts w:ascii="Times New Roman" w:eastAsia="Batang" w:hAnsi="Times New Roman"/>
                <w:b/>
                <w:kern w:val="2"/>
                <w:sz w:val="24"/>
                <w:szCs w:val="24"/>
                <w:lang w:eastAsia="ko-KR"/>
              </w:rPr>
            </w:pPr>
            <w:r w:rsidRPr="00500831">
              <w:rPr>
                <w:rFonts w:ascii="Times New Roman" w:eastAsia="Batang" w:hAnsi="Times New Roman"/>
                <w:b/>
                <w:kern w:val="2"/>
                <w:sz w:val="24"/>
                <w:szCs w:val="24"/>
                <w:lang w:eastAsia="ko-KR"/>
              </w:rPr>
              <w:t>Кол-во</w:t>
            </w:r>
          </w:p>
        </w:tc>
        <w:tc>
          <w:tcPr>
            <w:tcW w:w="6663" w:type="dxa"/>
          </w:tcPr>
          <w:p w:rsidR="003C23CC" w:rsidRPr="00500831" w:rsidRDefault="003C23CC" w:rsidP="003C23CC">
            <w:pPr>
              <w:widowControl w:val="0"/>
              <w:wordWrap w:val="0"/>
              <w:autoSpaceDE w:val="0"/>
              <w:autoSpaceDN w:val="0"/>
              <w:jc w:val="center"/>
              <w:rPr>
                <w:rFonts w:ascii="Times New Roman" w:eastAsia="Batang" w:hAnsi="Times New Roman"/>
                <w:b/>
                <w:kern w:val="2"/>
                <w:sz w:val="24"/>
                <w:szCs w:val="24"/>
                <w:lang w:eastAsia="ko-KR"/>
              </w:rPr>
            </w:pPr>
            <w:r w:rsidRPr="00500831">
              <w:rPr>
                <w:rFonts w:ascii="Times New Roman" w:eastAsia="Batang" w:hAnsi="Times New Roman"/>
                <w:b/>
                <w:kern w:val="2"/>
                <w:sz w:val="24"/>
                <w:szCs w:val="24"/>
                <w:lang w:eastAsia="ko-KR"/>
              </w:rPr>
              <w:t>Функционал</w:t>
            </w:r>
          </w:p>
        </w:tc>
      </w:tr>
      <w:tr w:rsidR="003C23CC" w:rsidRPr="00500831" w:rsidTr="003C23CC">
        <w:tc>
          <w:tcPr>
            <w:tcW w:w="2235" w:type="dxa"/>
          </w:tcPr>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r w:rsidRPr="00500831">
              <w:rPr>
                <w:rFonts w:ascii="Times New Roman" w:eastAsia="Batang" w:hAnsi="Times New Roman"/>
                <w:kern w:val="2"/>
                <w:sz w:val="24"/>
                <w:szCs w:val="24"/>
                <w:lang w:eastAsia="ko-KR"/>
              </w:rPr>
              <w:t xml:space="preserve">Директор </w:t>
            </w:r>
          </w:p>
        </w:tc>
        <w:tc>
          <w:tcPr>
            <w:tcW w:w="708" w:type="dxa"/>
          </w:tcPr>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r w:rsidRPr="00500831">
              <w:rPr>
                <w:rFonts w:ascii="Times New Roman" w:eastAsia="Batang" w:hAnsi="Times New Roman"/>
                <w:kern w:val="2"/>
                <w:sz w:val="24"/>
                <w:szCs w:val="24"/>
                <w:lang w:eastAsia="ko-KR"/>
              </w:rPr>
              <w:t>1</w:t>
            </w:r>
          </w:p>
        </w:tc>
        <w:tc>
          <w:tcPr>
            <w:tcW w:w="6663" w:type="dxa"/>
          </w:tcPr>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r w:rsidRPr="00500831">
              <w:rPr>
                <w:rFonts w:ascii="Times New Roman" w:eastAsia="Batang" w:hAnsi="Times New Roman"/>
                <w:kern w:val="2"/>
                <w:sz w:val="24"/>
                <w:szCs w:val="24"/>
                <w:lang w:eastAsia="ko-KR"/>
              </w:rPr>
              <w:t>Осуществляет контроль развития системы организации воспитания обучающихся.</w:t>
            </w:r>
          </w:p>
        </w:tc>
      </w:tr>
      <w:tr w:rsidR="003C23CC" w:rsidRPr="00500831" w:rsidTr="003C23CC">
        <w:tc>
          <w:tcPr>
            <w:tcW w:w="2235" w:type="dxa"/>
          </w:tcPr>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r w:rsidRPr="00500831">
              <w:rPr>
                <w:rFonts w:ascii="Times New Roman" w:eastAsia="Batang" w:hAnsi="Times New Roman"/>
                <w:kern w:val="2"/>
                <w:sz w:val="24"/>
                <w:szCs w:val="24"/>
                <w:lang w:eastAsia="ko-KR"/>
              </w:rPr>
              <w:t xml:space="preserve">Заместитель </w:t>
            </w:r>
          </w:p>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r w:rsidRPr="00500831">
              <w:rPr>
                <w:rFonts w:ascii="Times New Roman" w:eastAsia="Batang" w:hAnsi="Times New Roman"/>
                <w:kern w:val="2"/>
                <w:sz w:val="24"/>
                <w:szCs w:val="24"/>
                <w:lang w:eastAsia="ko-KR"/>
              </w:rPr>
              <w:t>директора по УВР</w:t>
            </w:r>
          </w:p>
        </w:tc>
        <w:tc>
          <w:tcPr>
            <w:tcW w:w="708" w:type="dxa"/>
          </w:tcPr>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r w:rsidRPr="00500831">
              <w:rPr>
                <w:rFonts w:ascii="Times New Roman" w:eastAsia="Batang" w:hAnsi="Times New Roman"/>
                <w:kern w:val="2"/>
                <w:sz w:val="24"/>
                <w:szCs w:val="24"/>
                <w:lang w:eastAsia="ko-KR"/>
              </w:rPr>
              <w:t>1</w:t>
            </w:r>
          </w:p>
        </w:tc>
        <w:tc>
          <w:tcPr>
            <w:tcW w:w="6663" w:type="dxa"/>
          </w:tcPr>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r w:rsidRPr="00500831">
              <w:rPr>
                <w:rFonts w:ascii="Times New Roman" w:eastAsia="Batang" w:hAnsi="Times New Roman"/>
                <w:kern w:val="2"/>
                <w:sz w:val="24"/>
                <w:szCs w:val="24"/>
                <w:lang w:eastAsia="ko-KR"/>
              </w:rPr>
              <w:t>Осуществляет контроль реализации воспитательного потенциала урочной и внеурочной деятельности, организует работу с неуспевающими и слабоуспевающими учащимися и их родителями (законными представителями), учителями-предметниками. Организует методическое сопровождение и контроль учителей-предметников по организации индивидуальной работы с неуспевающими и слабоуспевающими обучающимися, одаренными учащимися, учащимися с ОВЗ, из семей «группы риска».</w:t>
            </w:r>
          </w:p>
        </w:tc>
      </w:tr>
      <w:tr w:rsidR="003C23CC" w:rsidRPr="00500831" w:rsidTr="003C23CC">
        <w:trPr>
          <w:trHeight w:val="415"/>
        </w:trPr>
        <w:tc>
          <w:tcPr>
            <w:tcW w:w="2235" w:type="dxa"/>
          </w:tcPr>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r w:rsidRPr="00500831">
              <w:rPr>
                <w:rFonts w:ascii="Times New Roman" w:eastAsia="Batang" w:hAnsi="Times New Roman"/>
                <w:kern w:val="2"/>
                <w:sz w:val="24"/>
                <w:szCs w:val="24"/>
                <w:lang w:eastAsia="ko-KR"/>
              </w:rPr>
              <w:lastRenderedPageBreak/>
              <w:t xml:space="preserve">Заместитель </w:t>
            </w:r>
          </w:p>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r w:rsidRPr="00500831">
              <w:rPr>
                <w:rFonts w:ascii="Times New Roman" w:eastAsia="Batang" w:hAnsi="Times New Roman"/>
                <w:kern w:val="2"/>
                <w:sz w:val="24"/>
                <w:szCs w:val="24"/>
                <w:lang w:eastAsia="ko-KR"/>
              </w:rPr>
              <w:t>директора по ВР</w:t>
            </w:r>
          </w:p>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p>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p>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p>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p>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p>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p>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p>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p>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p>
        </w:tc>
        <w:tc>
          <w:tcPr>
            <w:tcW w:w="708" w:type="dxa"/>
          </w:tcPr>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r w:rsidRPr="00500831">
              <w:rPr>
                <w:rFonts w:ascii="Times New Roman" w:eastAsia="Batang" w:hAnsi="Times New Roman"/>
                <w:kern w:val="2"/>
                <w:sz w:val="24"/>
                <w:szCs w:val="24"/>
                <w:lang w:eastAsia="ko-KR"/>
              </w:rPr>
              <w:t>1</w:t>
            </w:r>
          </w:p>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p>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p>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p>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p>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p>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p>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p>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p>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p>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p>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p>
        </w:tc>
        <w:tc>
          <w:tcPr>
            <w:tcW w:w="6663" w:type="dxa"/>
          </w:tcPr>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r w:rsidRPr="00500831">
              <w:rPr>
                <w:rFonts w:ascii="Times New Roman" w:eastAsia="Batang" w:hAnsi="Times New Roman"/>
                <w:kern w:val="2"/>
                <w:sz w:val="24"/>
                <w:szCs w:val="24"/>
                <w:lang w:eastAsia="ko-KR"/>
              </w:rPr>
              <w:t xml:space="preserve">Организует </w:t>
            </w:r>
            <w:proofErr w:type="gramStart"/>
            <w:r w:rsidRPr="00500831">
              <w:rPr>
                <w:rFonts w:ascii="Times New Roman" w:eastAsia="Batang" w:hAnsi="Times New Roman"/>
                <w:kern w:val="2"/>
                <w:sz w:val="24"/>
                <w:szCs w:val="24"/>
                <w:lang w:eastAsia="ko-KR"/>
              </w:rPr>
              <w:t>воспитательную</w:t>
            </w:r>
            <w:proofErr w:type="gramEnd"/>
            <w:r w:rsidRPr="00500831">
              <w:rPr>
                <w:rFonts w:ascii="Times New Roman" w:eastAsia="Batang" w:hAnsi="Times New Roman"/>
                <w:kern w:val="2"/>
                <w:sz w:val="24"/>
                <w:szCs w:val="24"/>
                <w:lang w:eastAsia="ko-KR"/>
              </w:rPr>
              <w:t xml:space="preserve"> работу в образовательной организации: анализ, принятие управленческих решений по результатам анализа, планирование, реализация плана, контроль реализации плана.</w:t>
            </w:r>
          </w:p>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r w:rsidRPr="00500831">
              <w:rPr>
                <w:rFonts w:ascii="Times New Roman" w:eastAsia="Batang" w:hAnsi="Times New Roman"/>
                <w:kern w:val="2"/>
                <w:sz w:val="24"/>
                <w:szCs w:val="24"/>
                <w:lang w:eastAsia="ko-KR"/>
              </w:rPr>
              <w:t>Руководит социально-психологической службой, является куратором Школьной службой медиации.</w:t>
            </w:r>
          </w:p>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r w:rsidRPr="00500831">
              <w:rPr>
                <w:rFonts w:ascii="Times New Roman" w:eastAsia="Batang" w:hAnsi="Times New Roman"/>
                <w:kern w:val="2"/>
                <w:sz w:val="24"/>
                <w:szCs w:val="24"/>
                <w:lang w:eastAsia="ko-KR"/>
              </w:rPr>
              <w:t>Контролирует организацию питания в образовательной организации.</w:t>
            </w:r>
          </w:p>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r w:rsidRPr="00500831">
              <w:rPr>
                <w:rFonts w:ascii="Times New Roman" w:eastAsia="Batang" w:hAnsi="Times New Roman"/>
                <w:kern w:val="2"/>
                <w:sz w:val="24"/>
                <w:szCs w:val="24"/>
                <w:lang w:eastAsia="ko-KR"/>
              </w:rPr>
              <w:t>Курирует деятельность Школьного парламента, волонтёрского объединения, Родительского и Управляющего советов.</w:t>
            </w:r>
          </w:p>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r w:rsidRPr="00500831">
              <w:rPr>
                <w:rFonts w:ascii="Times New Roman" w:eastAsia="Batang" w:hAnsi="Times New Roman"/>
                <w:kern w:val="2"/>
                <w:sz w:val="24"/>
                <w:szCs w:val="24"/>
                <w:lang w:eastAsia="ko-KR"/>
              </w:rPr>
              <w:t>Курирует деятельность объединений дополнительного образования, Школьного спортивного клуба.</w:t>
            </w:r>
          </w:p>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r w:rsidRPr="00500831">
              <w:rPr>
                <w:rFonts w:ascii="Times New Roman" w:eastAsia="Batang" w:hAnsi="Times New Roman"/>
                <w:kern w:val="2"/>
                <w:sz w:val="24"/>
                <w:szCs w:val="24"/>
                <w:lang w:eastAsia="ko-KR"/>
              </w:rPr>
              <w:t>Курирует деятельность педагогов-организаторов, педагогов-психологов, социальных педагогов, педагогов дополнительного образования, классных руководителей.</w:t>
            </w:r>
          </w:p>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r w:rsidRPr="00500831">
              <w:rPr>
                <w:rFonts w:ascii="Times New Roman" w:eastAsia="Batang" w:hAnsi="Times New Roman"/>
                <w:kern w:val="2"/>
                <w:sz w:val="24"/>
                <w:szCs w:val="24"/>
                <w:lang w:eastAsia="ko-KR"/>
              </w:rPr>
              <w:t>Обеспечивает работу «Навигатора дополнительного образования» в части школьных программ.</w:t>
            </w:r>
          </w:p>
        </w:tc>
      </w:tr>
      <w:tr w:rsidR="003C23CC" w:rsidRPr="00500831" w:rsidTr="003C23CC">
        <w:trPr>
          <w:trHeight w:val="415"/>
        </w:trPr>
        <w:tc>
          <w:tcPr>
            <w:tcW w:w="2235" w:type="dxa"/>
          </w:tcPr>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r w:rsidRPr="00500831">
              <w:rPr>
                <w:rFonts w:ascii="Times New Roman" w:eastAsia="Batang" w:hAnsi="Times New Roman"/>
                <w:kern w:val="2"/>
                <w:sz w:val="24"/>
                <w:szCs w:val="24"/>
                <w:lang w:eastAsia="ko-KR"/>
              </w:rPr>
              <w:t>Советник директора по воспитательной работе и взаимодействию с детскими общественными организациями</w:t>
            </w:r>
          </w:p>
        </w:tc>
        <w:tc>
          <w:tcPr>
            <w:tcW w:w="708" w:type="dxa"/>
          </w:tcPr>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r w:rsidRPr="00500831">
              <w:rPr>
                <w:rFonts w:ascii="Times New Roman" w:eastAsia="Batang" w:hAnsi="Times New Roman"/>
                <w:kern w:val="2"/>
                <w:sz w:val="24"/>
                <w:szCs w:val="24"/>
                <w:lang w:eastAsia="ko-KR"/>
              </w:rPr>
              <w:t>1</w:t>
            </w:r>
          </w:p>
        </w:tc>
        <w:tc>
          <w:tcPr>
            <w:tcW w:w="6663" w:type="dxa"/>
          </w:tcPr>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r w:rsidRPr="00500831">
              <w:rPr>
                <w:rFonts w:ascii="Times New Roman" w:eastAsia="Batang" w:hAnsi="Times New Roman"/>
                <w:kern w:val="2"/>
                <w:sz w:val="24"/>
                <w:szCs w:val="24"/>
                <w:lang w:eastAsia="ko-KR"/>
              </w:rPr>
              <w:t>Осуществляет анализ и организует участие в планировании деятельности различных детских общественных объединений, направленных на укрепление гражданской идентичности, профилактику правонарушений среди несовершеннолетних, вовлечение детей и молодёжи в общественно полезную деятельность; организует деятельность по созданию социальных инициатив, а также социальных проектов учащихся школы.</w:t>
            </w:r>
          </w:p>
        </w:tc>
      </w:tr>
      <w:tr w:rsidR="003C23CC" w:rsidRPr="00500831" w:rsidTr="003C23CC">
        <w:trPr>
          <w:trHeight w:val="2157"/>
        </w:trPr>
        <w:tc>
          <w:tcPr>
            <w:tcW w:w="2235" w:type="dxa"/>
          </w:tcPr>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r w:rsidRPr="00500831">
              <w:rPr>
                <w:rFonts w:ascii="Times New Roman" w:eastAsia="Batang" w:hAnsi="Times New Roman"/>
                <w:kern w:val="2"/>
                <w:sz w:val="24"/>
                <w:szCs w:val="24"/>
                <w:lang w:eastAsia="ko-KR"/>
              </w:rPr>
              <w:t xml:space="preserve">Социальный </w:t>
            </w:r>
          </w:p>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r w:rsidRPr="00500831">
              <w:rPr>
                <w:rFonts w:ascii="Times New Roman" w:eastAsia="Batang" w:hAnsi="Times New Roman"/>
                <w:kern w:val="2"/>
                <w:sz w:val="24"/>
                <w:szCs w:val="24"/>
                <w:lang w:eastAsia="ko-KR"/>
              </w:rPr>
              <w:t>педагог</w:t>
            </w:r>
          </w:p>
        </w:tc>
        <w:tc>
          <w:tcPr>
            <w:tcW w:w="708" w:type="dxa"/>
          </w:tcPr>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r w:rsidRPr="00500831">
              <w:rPr>
                <w:rFonts w:ascii="Times New Roman" w:eastAsia="Batang" w:hAnsi="Times New Roman"/>
                <w:kern w:val="2"/>
                <w:sz w:val="24"/>
                <w:szCs w:val="24"/>
                <w:lang w:eastAsia="ko-KR"/>
              </w:rPr>
              <w:t>2</w:t>
            </w:r>
          </w:p>
        </w:tc>
        <w:tc>
          <w:tcPr>
            <w:tcW w:w="6663" w:type="dxa"/>
          </w:tcPr>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r w:rsidRPr="00500831">
              <w:rPr>
                <w:rFonts w:ascii="Times New Roman" w:eastAsia="Batang" w:hAnsi="Times New Roman"/>
                <w:kern w:val="2"/>
                <w:sz w:val="24"/>
                <w:szCs w:val="24"/>
                <w:lang w:eastAsia="ko-KR"/>
              </w:rPr>
              <w:t>Организует работу с обучающимися, родителями (законными представителями), классными руководителями, учителями-предметниками по профилактике правонарушений и безнадзорности несовершеннолетних, в том числе в рамках межведомственного взаимодействия. Проводит в рамках своей компетентности коррекционно-развивающую работу с учащимися «группы риска» и их родителями (законными представителями).</w:t>
            </w:r>
          </w:p>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r w:rsidRPr="00500831">
              <w:rPr>
                <w:rFonts w:ascii="Times New Roman" w:eastAsia="Batang" w:hAnsi="Times New Roman"/>
                <w:kern w:val="2"/>
                <w:sz w:val="24"/>
                <w:szCs w:val="24"/>
                <w:lang w:eastAsia="ko-KR"/>
              </w:rPr>
              <w:t xml:space="preserve">Является куратором случая: организует разработку </w:t>
            </w:r>
            <w:proofErr w:type="spellStart"/>
            <w:r w:rsidRPr="00500831">
              <w:rPr>
                <w:rFonts w:ascii="Times New Roman" w:eastAsia="Batang" w:hAnsi="Times New Roman"/>
                <w:kern w:val="2"/>
                <w:sz w:val="24"/>
                <w:szCs w:val="24"/>
                <w:lang w:eastAsia="ko-KR"/>
              </w:rPr>
              <w:t>КИПРов</w:t>
            </w:r>
            <w:proofErr w:type="spellEnd"/>
            <w:r w:rsidRPr="00500831">
              <w:rPr>
                <w:rFonts w:ascii="Times New Roman" w:eastAsia="Batang" w:hAnsi="Times New Roman"/>
                <w:kern w:val="2"/>
                <w:sz w:val="24"/>
                <w:szCs w:val="24"/>
                <w:lang w:eastAsia="ko-KR"/>
              </w:rPr>
              <w:t xml:space="preserve"> (при наличии обучающихся категории СОП), обеспечивает их реализацию, подготовку отчетов о выполнении.</w:t>
            </w:r>
          </w:p>
        </w:tc>
      </w:tr>
      <w:tr w:rsidR="003C23CC" w:rsidRPr="00500831" w:rsidTr="003C23CC">
        <w:tc>
          <w:tcPr>
            <w:tcW w:w="2235" w:type="dxa"/>
          </w:tcPr>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r w:rsidRPr="00500831">
              <w:rPr>
                <w:rFonts w:ascii="Times New Roman" w:eastAsia="Batang" w:hAnsi="Times New Roman"/>
                <w:kern w:val="2"/>
                <w:sz w:val="24"/>
                <w:szCs w:val="24"/>
                <w:lang w:eastAsia="ko-KR"/>
              </w:rPr>
              <w:t>Педагог-психолог</w:t>
            </w:r>
          </w:p>
        </w:tc>
        <w:tc>
          <w:tcPr>
            <w:tcW w:w="708" w:type="dxa"/>
          </w:tcPr>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r w:rsidRPr="00500831">
              <w:rPr>
                <w:rFonts w:ascii="Times New Roman" w:eastAsia="Batang" w:hAnsi="Times New Roman"/>
                <w:kern w:val="2"/>
                <w:sz w:val="24"/>
                <w:szCs w:val="24"/>
                <w:lang w:eastAsia="ko-KR"/>
              </w:rPr>
              <w:t>1</w:t>
            </w:r>
          </w:p>
        </w:tc>
        <w:tc>
          <w:tcPr>
            <w:tcW w:w="6663" w:type="dxa"/>
          </w:tcPr>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r w:rsidRPr="00500831">
              <w:rPr>
                <w:rFonts w:ascii="Times New Roman" w:eastAsia="Batang" w:hAnsi="Times New Roman"/>
                <w:kern w:val="2"/>
                <w:sz w:val="24"/>
                <w:szCs w:val="24"/>
                <w:lang w:eastAsia="ko-KR"/>
              </w:rPr>
              <w:t>Организует психологическое сопровождение воспитательного процесса: проводит коррекционные занятия с учащимися, состоящими на различных видах учёта; консультации родителей (законных представителей) по корректировке детско-родительских отношений, обучающихся по вопросам личностного развития.</w:t>
            </w:r>
          </w:p>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r w:rsidRPr="00500831">
              <w:rPr>
                <w:rFonts w:ascii="Times New Roman" w:eastAsia="Batang" w:hAnsi="Times New Roman"/>
                <w:kern w:val="2"/>
                <w:sz w:val="24"/>
                <w:szCs w:val="24"/>
                <w:lang w:eastAsia="ko-KR"/>
              </w:rPr>
              <w:t xml:space="preserve">Проводит занятия с </w:t>
            </w:r>
            <w:proofErr w:type="gramStart"/>
            <w:r w:rsidRPr="00500831">
              <w:rPr>
                <w:rFonts w:ascii="Times New Roman" w:eastAsia="Batang" w:hAnsi="Times New Roman"/>
                <w:kern w:val="2"/>
                <w:sz w:val="24"/>
                <w:szCs w:val="24"/>
                <w:lang w:eastAsia="ko-KR"/>
              </w:rPr>
              <w:t>обучающимися</w:t>
            </w:r>
            <w:proofErr w:type="gramEnd"/>
            <w:r w:rsidRPr="00500831">
              <w:rPr>
                <w:rFonts w:ascii="Times New Roman" w:eastAsia="Batang" w:hAnsi="Times New Roman"/>
                <w:kern w:val="2"/>
                <w:sz w:val="24"/>
                <w:szCs w:val="24"/>
                <w:lang w:eastAsia="ko-KR"/>
              </w:rPr>
              <w:t xml:space="preserve">, направленные на профилактику конфликтов, </w:t>
            </w:r>
            <w:proofErr w:type="spellStart"/>
            <w:r w:rsidRPr="00500831">
              <w:rPr>
                <w:rFonts w:ascii="Times New Roman" w:eastAsia="Batang" w:hAnsi="Times New Roman"/>
                <w:kern w:val="2"/>
                <w:sz w:val="24"/>
                <w:szCs w:val="24"/>
                <w:lang w:eastAsia="ko-KR"/>
              </w:rPr>
              <w:t>буллинга</w:t>
            </w:r>
            <w:proofErr w:type="spellEnd"/>
            <w:r w:rsidRPr="00500831">
              <w:rPr>
                <w:rFonts w:ascii="Times New Roman" w:eastAsia="Batang" w:hAnsi="Times New Roman"/>
                <w:kern w:val="2"/>
                <w:sz w:val="24"/>
                <w:szCs w:val="24"/>
                <w:lang w:eastAsia="ko-KR"/>
              </w:rPr>
              <w:t>, профориентацию др.</w:t>
            </w:r>
          </w:p>
        </w:tc>
      </w:tr>
      <w:tr w:rsidR="003C23CC" w:rsidRPr="00500831" w:rsidTr="003C23CC">
        <w:tc>
          <w:tcPr>
            <w:tcW w:w="2235" w:type="dxa"/>
          </w:tcPr>
          <w:p w:rsidR="003C23CC" w:rsidRPr="00500831" w:rsidRDefault="00500831" w:rsidP="003C23CC">
            <w:pPr>
              <w:widowControl w:val="0"/>
              <w:wordWrap w:val="0"/>
              <w:autoSpaceDE w:val="0"/>
              <w:autoSpaceDN w:val="0"/>
              <w:jc w:val="both"/>
              <w:rPr>
                <w:rFonts w:ascii="Times New Roman" w:eastAsia="Batang" w:hAnsi="Times New Roman"/>
                <w:kern w:val="2"/>
                <w:sz w:val="24"/>
                <w:szCs w:val="24"/>
                <w:lang w:eastAsia="ko-KR"/>
              </w:rPr>
            </w:pPr>
            <w:r>
              <w:rPr>
                <w:rFonts w:ascii="Times New Roman" w:eastAsia="Batang" w:hAnsi="Times New Roman"/>
                <w:kern w:val="2"/>
                <w:sz w:val="24"/>
                <w:szCs w:val="24"/>
                <w:lang w:eastAsia="ko-KR"/>
              </w:rPr>
              <w:t xml:space="preserve">Педагог </w:t>
            </w:r>
            <w:r w:rsidR="003C23CC" w:rsidRPr="00500831">
              <w:rPr>
                <w:rFonts w:ascii="Times New Roman" w:eastAsia="Batang" w:hAnsi="Times New Roman"/>
                <w:kern w:val="2"/>
                <w:sz w:val="24"/>
                <w:szCs w:val="24"/>
                <w:lang w:eastAsia="ko-KR"/>
              </w:rPr>
              <w:t>дополнительного образования</w:t>
            </w:r>
          </w:p>
        </w:tc>
        <w:tc>
          <w:tcPr>
            <w:tcW w:w="708" w:type="dxa"/>
          </w:tcPr>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r w:rsidRPr="00500831">
              <w:rPr>
                <w:rFonts w:ascii="Times New Roman" w:eastAsia="Batang" w:hAnsi="Times New Roman"/>
                <w:kern w:val="2"/>
                <w:sz w:val="24"/>
                <w:szCs w:val="24"/>
                <w:lang w:eastAsia="ko-KR"/>
              </w:rPr>
              <w:t>9</w:t>
            </w:r>
          </w:p>
        </w:tc>
        <w:tc>
          <w:tcPr>
            <w:tcW w:w="6663" w:type="dxa"/>
          </w:tcPr>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r w:rsidRPr="00500831">
              <w:rPr>
                <w:rFonts w:ascii="Times New Roman" w:eastAsia="Batang" w:hAnsi="Times New Roman"/>
                <w:kern w:val="2"/>
                <w:sz w:val="24"/>
                <w:szCs w:val="24"/>
                <w:lang w:eastAsia="ko-KR"/>
              </w:rPr>
              <w:t>Разрабатывает и обеспечивает реализацию дополнительных общеобразовательных общеразвивающих программ.</w:t>
            </w:r>
          </w:p>
        </w:tc>
      </w:tr>
      <w:tr w:rsidR="003C23CC" w:rsidRPr="00500831" w:rsidTr="003C23CC">
        <w:tc>
          <w:tcPr>
            <w:tcW w:w="2235" w:type="dxa"/>
          </w:tcPr>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r w:rsidRPr="00500831">
              <w:rPr>
                <w:rFonts w:ascii="Times New Roman" w:eastAsia="Batang" w:hAnsi="Times New Roman"/>
                <w:kern w:val="2"/>
                <w:sz w:val="24"/>
                <w:szCs w:val="24"/>
                <w:lang w:eastAsia="ko-KR"/>
              </w:rPr>
              <w:t>Учитель</w:t>
            </w:r>
            <w:r w:rsidR="00500831">
              <w:rPr>
                <w:rFonts w:ascii="Times New Roman" w:eastAsia="Batang" w:hAnsi="Times New Roman"/>
                <w:kern w:val="2"/>
                <w:sz w:val="24"/>
                <w:szCs w:val="24"/>
                <w:lang w:eastAsia="ko-KR"/>
              </w:rPr>
              <w:t xml:space="preserve"> </w:t>
            </w:r>
            <w:r w:rsidRPr="00500831">
              <w:rPr>
                <w:rFonts w:ascii="Times New Roman" w:eastAsia="Batang" w:hAnsi="Times New Roman"/>
                <w:kern w:val="2"/>
                <w:sz w:val="24"/>
                <w:szCs w:val="24"/>
                <w:lang w:eastAsia="ko-KR"/>
              </w:rPr>
              <w:t>- логопед, учитель</w:t>
            </w:r>
            <w:r w:rsidR="00500831">
              <w:rPr>
                <w:rFonts w:ascii="Times New Roman" w:eastAsia="Batang" w:hAnsi="Times New Roman"/>
                <w:kern w:val="2"/>
                <w:sz w:val="24"/>
                <w:szCs w:val="24"/>
                <w:lang w:eastAsia="ko-KR"/>
              </w:rPr>
              <w:t xml:space="preserve"> </w:t>
            </w:r>
            <w:r w:rsidRPr="00500831">
              <w:rPr>
                <w:rFonts w:ascii="Times New Roman" w:eastAsia="Batang" w:hAnsi="Times New Roman"/>
                <w:kern w:val="2"/>
                <w:sz w:val="24"/>
                <w:szCs w:val="24"/>
                <w:lang w:eastAsia="ko-KR"/>
              </w:rPr>
              <w:t>- дефектолог, тьютор</w:t>
            </w:r>
          </w:p>
        </w:tc>
        <w:tc>
          <w:tcPr>
            <w:tcW w:w="708" w:type="dxa"/>
          </w:tcPr>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r w:rsidRPr="00500831">
              <w:rPr>
                <w:rFonts w:ascii="Times New Roman" w:eastAsia="Batang" w:hAnsi="Times New Roman"/>
                <w:kern w:val="2"/>
                <w:sz w:val="24"/>
                <w:szCs w:val="24"/>
                <w:lang w:eastAsia="ko-KR"/>
              </w:rPr>
              <w:t>3</w:t>
            </w:r>
          </w:p>
        </w:tc>
        <w:tc>
          <w:tcPr>
            <w:tcW w:w="6663" w:type="dxa"/>
          </w:tcPr>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r w:rsidRPr="00500831">
              <w:rPr>
                <w:rFonts w:ascii="Times New Roman" w:eastAsia="Batang" w:hAnsi="Times New Roman"/>
                <w:kern w:val="2"/>
                <w:sz w:val="24"/>
                <w:szCs w:val="24"/>
                <w:lang w:eastAsia="ko-KR"/>
              </w:rPr>
              <w:t>Психолого</w:t>
            </w:r>
            <w:r w:rsidR="00500831">
              <w:rPr>
                <w:rFonts w:ascii="Times New Roman" w:eastAsia="Batang" w:hAnsi="Times New Roman"/>
                <w:kern w:val="2"/>
                <w:sz w:val="24"/>
                <w:szCs w:val="24"/>
                <w:lang w:eastAsia="ko-KR"/>
              </w:rPr>
              <w:t xml:space="preserve"> </w:t>
            </w:r>
            <w:r w:rsidRPr="00500831">
              <w:rPr>
                <w:rFonts w:ascii="Times New Roman" w:eastAsia="Batang" w:hAnsi="Times New Roman"/>
                <w:kern w:val="2"/>
                <w:sz w:val="24"/>
                <w:szCs w:val="24"/>
                <w:lang w:eastAsia="ko-KR"/>
              </w:rPr>
              <w:t>- педагогическое сопровождение детей с ОВЗ, коррекционная работа</w:t>
            </w:r>
          </w:p>
        </w:tc>
      </w:tr>
      <w:tr w:rsidR="003C23CC" w:rsidRPr="00500831" w:rsidTr="003C23CC">
        <w:tc>
          <w:tcPr>
            <w:tcW w:w="2235" w:type="dxa"/>
          </w:tcPr>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r w:rsidRPr="00500831">
              <w:rPr>
                <w:rFonts w:ascii="Times New Roman" w:eastAsia="Batang" w:hAnsi="Times New Roman"/>
                <w:kern w:val="2"/>
                <w:sz w:val="24"/>
                <w:szCs w:val="24"/>
                <w:lang w:eastAsia="ko-KR"/>
              </w:rPr>
              <w:t xml:space="preserve">Классный </w:t>
            </w:r>
          </w:p>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r w:rsidRPr="00500831">
              <w:rPr>
                <w:rFonts w:ascii="Times New Roman" w:eastAsia="Batang" w:hAnsi="Times New Roman"/>
                <w:kern w:val="2"/>
                <w:sz w:val="24"/>
                <w:szCs w:val="24"/>
                <w:lang w:eastAsia="ko-KR"/>
              </w:rPr>
              <w:t>руководитель</w:t>
            </w:r>
          </w:p>
        </w:tc>
        <w:tc>
          <w:tcPr>
            <w:tcW w:w="708" w:type="dxa"/>
          </w:tcPr>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r w:rsidRPr="00500831">
              <w:rPr>
                <w:rFonts w:ascii="Times New Roman" w:eastAsia="Batang" w:hAnsi="Times New Roman"/>
                <w:kern w:val="2"/>
                <w:sz w:val="24"/>
                <w:szCs w:val="24"/>
                <w:lang w:eastAsia="ko-KR"/>
              </w:rPr>
              <w:t>11</w:t>
            </w:r>
          </w:p>
        </w:tc>
        <w:tc>
          <w:tcPr>
            <w:tcW w:w="6663" w:type="dxa"/>
          </w:tcPr>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r w:rsidRPr="00500831">
              <w:rPr>
                <w:rFonts w:ascii="Times New Roman" w:eastAsia="Batang" w:hAnsi="Times New Roman"/>
                <w:kern w:val="2"/>
                <w:sz w:val="24"/>
                <w:szCs w:val="24"/>
                <w:lang w:eastAsia="ko-KR"/>
              </w:rPr>
              <w:t xml:space="preserve">Организует </w:t>
            </w:r>
            <w:proofErr w:type="gramStart"/>
            <w:r w:rsidRPr="00500831">
              <w:rPr>
                <w:rFonts w:ascii="Times New Roman" w:eastAsia="Batang" w:hAnsi="Times New Roman"/>
                <w:kern w:val="2"/>
                <w:sz w:val="24"/>
                <w:szCs w:val="24"/>
                <w:lang w:eastAsia="ko-KR"/>
              </w:rPr>
              <w:t>воспитательную</w:t>
            </w:r>
            <w:proofErr w:type="gramEnd"/>
            <w:r w:rsidRPr="00500831">
              <w:rPr>
                <w:rFonts w:ascii="Times New Roman" w:eastAsia="Batang" w:hAnsi="Times New Roman"/>
                <w:kern w:val="2"/>
                <w:sz w:val="24"/>
                <w:szCs w:val="24"/>
                <w:lang w:eastAsia="ko-KR"/>
              </w:rPr>
              <w:t xml:space="preserve"> работу с обучающимися и родителями на уровне классного коллектива.</w:t>
            </w:r>
          </w:p>
        </w:tc>
      </w:tr>
      <w:tr w:rsidR="003C23CC" w:rsidRPr="00500831" w:rsidTr="003C23CC">
        <w:tc>
          <w:tcPr>
            <w:tcW w:w="2235" w:type="dxa"/>
          </w:tcPr>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r w:rsidRPr="00500831">
              <w:rPr>
                <w:rFonts w:ascii="Times New Roman" w:eastAsia="Batang" w:hAnsi="Times New Roman"/>
                <w:kern w:val="2"/>
                <w:sz w:val="24"/>
                <w:szCs w:val="24"/>
                <w:lang w:eastAsia="ko-KR"/>
              </w:rPr>
              <w:lastRenderedPageBreak/>
              <w:t>Учитель-предметник</w:t>
            </w:r>
          </w:p>
        </w:tc>
        <w:tc>
          <w:tcPr>
            <w:tcW w:w="708" w:type="dxa"/>
          </w:tcPr>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r w:rsidRPr="00500831">
              <w:rPr>
                <w:rFonts w:ascii="Times New Roman" w:eastAsia="Batang" w:hAnsi="Times New Roman"/>
                <w:kern w:val="2"/>
                <w:sz w:val="24"/>
                <w:szCs w:val="24"/>
                <w:lang w:eastAsia="ko-KR"/>
              </w:rPr>
              <w:t>18</w:t>
            </w:r>
          </w:p>
        </w:tc>
        <w:tc>
          <w:tcPr>
            <w:tcW w:w="6663" w:type="dxa"/>
          </w:tcPr>
          <w:p w:rsidR="003C23CC" w:rsidRPr="00500831" w:rsidRDefault="003C23CC" w:rsidP="003C23CC">
            <w:pPr>
              <w:widowControl w:val="0"/>
              <w:wordWrap w:val="0"/>
              <w:autoSpaceDE w:val="0"/>
              <w:autoSpaceDN w:val="0"/>
              <w:jc w:val="both"/>
              <w:rPr>
                <w:rFonts w:ascii="Times New Roman" w:eastAsia="Batang" w:hAnsi="Times New Roman"/>
                <w:kern w:val="2"/>
                <w:sz w:val="24"/>
                <w:szCs w:val="24"/>
                <w:lang w:eastAsia="ko-KR"/>
              </w:rPr>
            </w:pPr>
            <w:r w:rsidRPr="00500831">
              <w:rPr>
                <w:rFonts w:ascii="Times New Roman" w:eastAsia="Batang" w:hAnsi="Times New Roman"/>
                <w:kern w:val="2"/>
                <w:sz w:val="24"/>
                <w:szCs w:val="24"/>
                <w:lang w:eastAsia="ko-KR"/>
              </w:rPr>
              <w:t>Реализует воспитательный потенциал урока.</w:t>
            </w:r>
          </w:p>
        </w:tc>
      </w:tr>
    </w:tbl>
    <w:p w:rsidR="003C23CC" w:rsidRPr="003C23CC" w:rsidRDefault="003C23CC" w:rsidP="003C23CC">
      <w:pPr>
        <w:tabs>
          <w:tab w:val="left" w:pos="993"/>
        </w:tabs>
        <w:jc w:val="both"/>
        <w:rPr>
          <w:rFonts w:eastAsiaTheme="minorEastAsia" w:cs="Times New Roman"/>
          <w:szCs w:val="24"/>
          <w:lang w:eastAsia="ru-RU"/>
        </w:rPr>
      </w:pPr>
    </w:p>
    <w:p w:rsidR="003C23CC" w:rsidRPr="003C23CC" w:rsidRDefault="003C23CC" w:rsidP="00500831">
      <w:pPr>
        <w:tabs>
          <w:tab w:val="left" w:pos="0"/>
        </w:tabs>
        <w:jc w:val="both"/>
        <w:rPr>
          <w:rFonts w:eastAsiaTheme="minorEastAsia" w:cs="Times New Roman"/>
          <w:szCs w:val="24"/>
          <w:lang w:eastAsia="ru-RU"/>
        </w:rPr>
      </w:pPr>
      <w:r w:rsidRPr="003C23CC">
        <w:rPr>
          <w:rFonts w:eastAsiaTheme="minorEastAsia" w:cs="Times New Roman"/>
          <w:szCs w:val="24"/>
          <w:lang w:eastAsia="ru-RU"/>
        </w:rPr>
        <w:tab/>
        <w:t xml:space="preserve">Общая численность основных педагогических работников </w:t>
      </w:r>
      <w:r w:rsidR="00500831">
        <w:rPr>
          <w:rFonts w:eastAsiaTheme="minorEastAsia" w:cs="Times New Roman"/>
          <w:szCs w:val="24"/>
          <w:lang w:eastAsia="ru-RU"/>
        </w:rPr>
        <w:t>МБОУ «Бичурга-Баишевская СОШ» 23</w:t>
      </w:r>
      <w:r w:rsidRPr="003C23CC">
        <w:rPr>
          <w:rFonts w:eastAsiaTheme="minorEastAsia" w:cs="Times New Roman"/>
          <w:szCs w:val="24"/>
          <w:lang w:eastAsia="ru-RU"/>
        </w:rPr>
        <w:t xml:space="preserve"> человек, все имеют высшее педагогическое образование,9 человек – высшую квалификационную категорию, 11 человек – первую квалификационную категорию. Психолого-педагогическое сопровождение обучающихся, в том числе и обучающихся с ОВЗ, обеспечивают педагог-психолог, социальный педагог, учитель </w:t>
      </w:r>
      <w:proofErr w:type="gramStart"/>
      <w:r w:rsidRPr="003C23CC">
        <w:rPr>
          <w:rFonts w:eastAsiaTheme="minorEastAsia" w:cs="Times New Roman"/>
          <w:szCs w:val="24"/>
          <w:lang w:eastAsia="ru-RU"/>
        </w:rPr>
        <w:t>-л</w:t>
      </w:r>
      <w:proofErr w:type="gramEnd"/>
      <w:r w:rsidRPr="003C23CC">
        <w:rPr>
          <w:rFonts w:eastAsiaTheme="minorEastAsia" w:cs="Times New Roman"/>
          <w:szCs w:val="24"/>
          <w:lang w:eastAsia="ru-RU"/>
        </w:rPr>
        <w:t>огопед, учитель – дефектолог (олигофренопедагог), тьютор. Классное руководство в 1–11 классах осуществляют 11 классных руководителей. Ежегодно педагогические работники проходят повышение квалификации по актуальным вопросам воспитания в соответствии с планом-графиком.</w:t>
      </w:r>
    </w:p>
    <w:p w:rsidR="003C23CC" w:rsidRPr="003C23CC" w:rsidRDefault="003C23CC" w:rsidP="003C23CC">
      <w:pPr>
        <w:ind w:firstLine="709"/>
        <w:rPr>
          <w:rFonts w:eastAsiaTheme="minorEastAsia" w:cs="Times New Roman"/>
          <w:b/>
          <w:szCs w:val="24"/>
          <w:lang w:eastAsia="ru-RU"/>
        </w:rPr>
      </w:pPr>
      <w:r w:rsidRPr="003C23CC">
        <w:rPr>
          <w:rFonts w:eastAsiaTheme="minorEastAsia" w:cs="Times New Roman"/>
          <w:b/>
          <w:szCs w:val="24"/>
          <w:lang w:eastAsia="ru-RU"/>
        </w:rPr>
        <w:t>Нормативно-методическое обеспечение</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Управление качеством воспитательной деятельности в МБОУ «Бичурга-Баишевская СОШ» обеспечивают следующие локальные нормативно-правовые акты:</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Рабочая программа воспитания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Календарный план  воспитательной работы для ООП ООО</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Планы ВР классных руководителей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Положение о классном руководстве.</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Положение о дежурстве.</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 xml:space="preserve">Положение о </w:t>
      </w:r>
      <w:proofErr w:type="spellStart"/>
      <w:r w:rsidRPr="003C23CC">
        <w:rPr>
          <w:rFonts w:eastAsiaTheme="minorEastAsia" w:cs="Times New Roman"/>
          <w:szCs w:val="24"/>
          <w:lang w:eastAsia="ru-RU"/>
        </w:rPr>
        <w:t>внутришкольном</w:t>
      </w:r>
      <w:proofErr w:type="spellEnd"/>
      <w:r w:rsidRPr="003C23CC">
        <w:rPr>
          <w:rFonts w:eastAsiaTheme="minorEastAsia" w:cs="Times New Roman"/>
          <w:szCs w:val="24"/>
          <w:lang w:eastAsia="ru-RU"/>
        </w:rPr>
        <w:t xml:space="preserve"> контроле.</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 xml:space="preserve">Положение о комиссии </w:t>
      </w:r>
      <w:proofErr w:type="gramStart"/>
      <w:r w:rsidRPr="003C23CC">
        <w:rPr>
          <w:rFonts w:eastAsiaTheme="minorEastAsia" w:cs="Times New Roman"/>
          <w:szCs w:val="24"/>
          <w:lang w:eastAsia="ru-RU"/>
        </w:rPr>
        <w:t>по</w:t>
      </w:r>
      <w:proofErr w:type="gramEnd"/>
      <w:r w:rsidRPr="003C23CC">
        <w:rPr>
          <w:rFonts w:eastAsiaTheme="minorEastAsia" w:cs="Times New Roman"/>
          <w:szCs w:val="24"/>
          <w:lang w:eastAsia="ru-RU"/>
        </w:rPr>
        <w:t xml:space="preserve"> урегулировании споров между участниками образовательных отношений.</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Положение о Совете профилактики безнадзорности и правонарушений несовершеннолетних</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 xml:space="preserve"> Положение об Управляющем совете.</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Положение о мерах социальной поддержки обучающихся</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Положение о школьной форме.</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Положение о социально-психологической службе.</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Положение о поощрениях и взысканиях</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Положение о школьной службе медиации</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Положение о защите обучающихся от информации, причиняющей вред их здоровью и развитию.</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Положение об организации дополнительного образования.</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Положение о внеурочной деятельности обучающихся.</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Положение об ученическом самоуправлении.</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Правила внутреннего распорядка для обучающихся.</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Порядок о средствах мобильной связи</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Положение о первичном отделении РДДМ «Движение первых».</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Положение о школьном спортивном клубе.</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Положение о школьном театре.</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Положение об организации питания обучающихся</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Положение о родительском контроле организации качества питания обучающихся</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 xml:space="preserve">Порядок учёта мнений советов обучающихся, родителей (законных представителей несовершеннолетних) </w:t>
      </w:r>
    </w:p>
    <w:p w:rsidR="003C23CC" w:rsidRPr="003C23CC" w:rsidRDefault="003C23CC" w:rsidP="003C23CC">
      <w:pPr>
        <w:ind w:firstLine="709"/>
        <w:rPr>
          <w:rFonts w:eastAsiaTheme="minorEastAsia" w:cs="Times New Roman"/>
          <w:szCs w:val="24"/>
          <w:lang w:eastAsia="ru-RU"/>
        </w:rPr>
      </w:pPr>
      <w:r w:rsidRPr="003C23CC">
        <w:rPr>
          <w:rFonts w:eastAsiaTheme="minorEastAsia" w:cs="Times New Roman"/>
          <w:szCs w:val="24"/>
          <w:lang w:eastAsia="ru-RU"/>
        </w:rPr>
        <w:t xml:space="preserve">Вышеперечисленные нормативные акты расположены на официальном сайте школы по адресу: </w:t>
      </w:r>
      <w:hyperlink r:id="rId19" w:history="1">
        <w:r w:rsidRPr="003C23CC">
          <w:rPr>
            <w:rFonts w:eastAsiaTheme="minorEastAsia" w:cs="Times New Roman"/>
            <w:color w:val="0000FF"/>
            <w:szCs w:val="24"/>
            <w:u w:val="single"/>
            <w:lang w:eastAsia="ru-RU"/>
          </w:rPr>
          <w:t>https://bichbaish-shemur.edu21.cap.ru/</w:t>
        </w:r>
      </w:hyperlink>
    </w:p>
    <w:p w:rsidR="003C23CC" w:rsidRPr="003C23CC" w:rsidRDefault="003C23CC" w:rsidP="003C23CC">
      <w:pPr>
        <w:ind w:firstLine="709"/>
        <w:jc w:val="both"/>
        <w:rPr>
          <w:rFonts w:eastAsiaTheme="minorEastAsia" w:cs="Times New Roman"/>
          <w:b/>
          <w:szCs w:val="24"/>
          <w:lang w:eastAsia="ru-RU"/>
        </w:rPr>
      </w:pPr>
      <w:r w:rsidRPr="003C23CC">
        <w:rPr>
          <w:rFonts w:eastAsiaTheme="minorEastAsia" w:cs="Times New Roman"/>
          <w:b/>
          <w:szCs w:val="24"/>
          <w:lang w:eastAsia="ru-RU"/>
        </w:rPr>
        <w:t xml:space="preserve">2.4.3.3. Требования к условиям работы с </w:t>
      </w:r>
      <w:proofErr w:type="gramStart"/>
      <w:r w:rsidRPr="003C23CC">
        <w:rPr>
          <w:rFonts w:eastAsiaTheme="minorEastAsia" w:cs="Times New Roman"/>
          <w:b/>
          <w:szCs w:val="24"/>
          <w:lang w:eastAsia="ru-RU"/>
        </w:rPr>
        <w:t>обучающимися</w:t>
      </w:r>
      <w:proofErr w:type="gramEnd"/>
      <w:r w:rsidRPr="003C23CC">
        <w:rPr>
          <w:rFonts w:eastAsiaTheme="minorEastAsia" w:cs="Times New Roman"/>
          <w:b/>
          <w:szCs w:val="24"/>
          <w:lang w:eastAsia="ru-RU"/>
        </w:rPr>
        <w:t xml:space="preserve"> с ОВЗ</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Требования к организации среды для обучающихся с ОВЗ определенной нозологической группы отражаются в АООП ООО.</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lastRenderedPageBreak/>
        <w:t xml:space="preserve">Для реализации воспитательной работы с обучающимися с ОВЗ создаются специальные условия в соответствии с психофизическими особенностями </w:t>
      </w:r>
      <w:proofErr w:type="gramStart"/>
      <w:r w:rsidRPr="003C23CC">
        <w:rPr>
          <w:rFonts w:eastAsiaTheme="minorEastAsia" w:cs="Times New Roman"/>
          <w:szCs w:val="24"/>
          <w:lang w:eastAsia="ru-RU"/>
        </w:rPr>
        <w:t>таких</w:t>
      </w:r>
      <w:proofErr w:type="gramEnd"/>
      <w:r w:rsidRPr="003C23CC">
        <w:rPr>
          <w:rFonts w:eastAsiaTheme="minorEastAsia" w:cs="Times New Roman"/>
          <w:szCs w:val="24"/>
          <w:lang w:eastAsia="ru-RU"/>
        </w:rPr>
        <w:t xml:space="preserve"> обучающихся.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На уровне ООО обучается 6 обучающихся с ОВЗ. Для данной категории обучающихся в МБОУ «Бичурга-Баишевская СОШ» созданы особые условия.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На уровне общностей: формируются условия освоения социальных ролей, ответственности и самостоятельности, сопричастности к реализации целей и смыслов, приобретается опыт развития отношений между обучающимися, родителями (законными представителями), педагогами. Детская и детско-взрослая общности в инклюзивном образовании развиваются на принципах заботы, взаимоуважения и сотрудничества в совместной деятельности.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На уровне деятельностей: педагогическое проектирование совместной деятельности в классе, в разновозрастных группах, в малых группах детей, в детско-родительских группах обеспечивает условия освоения доступных навыков, формирует опыт работы в команде, развивает активность и ответственность каждого обучающегося в социальной ситуации его развития.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На уровне событий: проектирование педагогами учебной работы, отдыха, праздников и общих дел с учетом специфики социальной и культурной ситуации развития каждого ребенка с ОВЗ обеспечивает возможность его участия в жизни класса, школы, событиях группы, формирует личностный опыт, развивает самооценку и уверенность в своих силах.</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b/>
          <w:szCs w:val="24"/>
          <w:lang w:eastAsia="ru-RU"/>
        </w:rPr>
        <w:t>Особыми задачами воспитания</w:t>
      </w:r>
      <w:r w:rsidRPr="003C23CC">
        <w:rPr>
          <w:rFonts w:eastAsiaTheme="minorEastAsia" w:cs="Times New Roman"/>
          <w:szCs w:val="24"/>
          <w:lang w:eastAsia="ru-RU"/>
        </w:rPr>
        <w:t xml:space="preserve"> обучающихся с ОВЗ являются: </w:t>
      </w:r>
    </w:p>
    <w:p w:rsidR="003C23CC" w:rsidRPr="003C23CC" w:rsidRDefault="003C23CC" w:rsidP="00500831">
      <w:pPr>
        <w:numPr>
          <w:ilvl w:val="0"/>
          <w:numId w:val="42"/>
        </w:numPr>
        <w:ind w:left="0" w:firstLine="709"/>
        <w:contextualSpacing/>
        <w:jc w:val="both"/>
        <w:rPr>
          <w:rFonts w:eastAsiaTheme="minorEastAsia" w:cs="Times New Roman"/>
          <w:szCs w:val="24"/>
          <w:lang w:eastAsia="ru-RU"/>
        </w:rPr>
      </w:pPr>
      <w:r w:rsidRPr="003C23CC">
        <w:rPr>
          <w:rFonts w:eastAsiaTheme="minorEastAsia" w:cs="Times New Roman"/>
          <w:szCs w:val="24"/>
          <w:lang w:eastAsia="ru-RU"/>
        </w:rPr>
        <w:t>обеспечение включенности обучающихся с ОВЗ во все виды деятельности в доступных для них пределах;</w:t>
      </w:r>
    </w:p>
    <w:p w:rsidR="003C23CC" w:rsidRPr="003C23CC" w:rsidRDefault="003C23CC" w:rsidP="00500831">
      <w:pPr>
        <w:numPr>
          <w:ilvl w:val="0"/>
          <w:numId w:val="42"/>
        </w:numPr>
        <w:ind w:left="0" w:firstLine="709"/>
        <w:contextualSpacing/>
        <w:jc w:val="both"/>
        <w:rPr>
          <w:rFonts w:eastAsiaTheme="minorEastAsia" w:cs="Times New Roman"/>
          <w:szCs w:val="24"/>
          <w:lang w:eastAsia="ru-RU"/>
        </w:rPr>
      </w:pPr>
      <w:r w:rsidRPr="003C23CC">
        <w:rPr>
          <w:rFonts w:eastAsiaTheme="minorEastAsia" w:cs="Times New Roman"/>
          <w:szCs w:val="24"/>
          <w:lang w:eastAsia="ru-RU"/>
        </w:rPr>
        <w:t>стимулирование стремления обучающихся к самостоятельности, независимости в быту, мобильности;</w:t>
      </w:r>
    </w:p>
    <w:p w:rsidR="003C23CC" w:rsidRPr="003C23CC" w:rsidRDefault="003C23CC" w:rsidP="00500831">
      <w:pPr>
        <w:numPr>
          <w:ilvl w:val="0"/>
          <w:numId w:val="42"/>
        </w:numPr>
        <w:ind w:left="0" w:firstLine="709"/>
        <w:contextualSpacing/>
        <w:jc w:val="both"/>
        <w:rPr>
          <w:rFonts w:eastAsiaTheme="minorEastAsia" w:cs="Times New Roman"/>
          <w:szCs w:val="24"/>
          <w:lang w:eastAsia="ru-RU"/>
        </w:rPr>
      </w:pPr>
      <w:r w:rsidRPr="003C23CC">
        <w:rPr>
          <w:rFonts w:eastAsiaTheme="minorEastAsia" w:cs="Times New Roman"/>
          <w:szCs w:val="24"/>
          <w:lang w:eastAsia="ru-RU"/>
        </w:rPr>
        <w:t>налаживание эмоционально-положительного взаимодействия с окружающими для их успешной социальной адаптации и интеграции в социум;</w:t>
      </w:r>
    </w:p>
    <w:p w:rsidR="003C23CC" w:rsidRPr="003C23CC" w:rsidRDefault="003C23CC" w:rsidP="00500831">
      <w:pPr>
        <w:numPr>
          <w:ilvl w:val="0"/>
          <w:numId w:val="42"/>
        </w:numPr>
        <w:ind w:left="0" w:firstLine="709"/>
        <w:contextualSpacing/>
        <w:jc w:val="both"/>
        <w:rPr>
          <w:rFonts w:eastAsiaTheme="minorEastAsia" w:cs="Times New Roman"/>
          <w:szCs w:val="24"/>
          <w:lang w:eastAsia="ru-RU"/>
        </w:rPr>
      </w:pPr>
      <w:r w:rsidRPr="003C23CC">
        <w:rPr>
          <w:rFonts w:eastAsiaTheme="minorEastAsia" w:cs="Times New Roman"/>
          <w:szCs w:val="24"/>
          <w:lang w:eastAsia="ru-RU"/>
        </w:rPr>
        <w:t>формирование доброжелательного отношения к обучающимся и их семьям со стороны всех участников образовательных отношений;</w:t>
      </w:r>
    </w:p>
    <w:p w:rsidR="003C23CC" w:rsidRPr="003C23CC" w:rsidRDefault="003C23CC" w:rsidP="00500831">
      <w:pPr>
        <w:numPr>
          <w:ilvl w:val="0"/>
          <w:numId w:val="42"/>
        </w:numPr>
        <w:ind w:left="0" w:firstLine="709"/>
        <w:contextualSpacing/>
        <w:jc w:val="both"/>
        <w:rPr>
          <w:rFonts w:eastAsiaTheme="minorEastAsia" w:cs="Times New Roman"/>
          <w:szCs w:val="24"/>
          <w:lang w:eastAsia="ru-RU"/>
        </w:rPr>
      </w:pPr>
      <w:r w:rsidRPr="003C23CC">
        <w:rPr>
          <w:rFonts w:eastAsiaTheme="minorEastAsia" w:cs="Times New Roman"/>
          <w:szCs w:val="24"/>
          <w:lang w:eastAsia="ru-RU"/>
        </w:rPr>
        <w:t>построение воспитательной деятельности с учетом индивидуальных особенностей и возможностей каждого обучающегося;</w:t>
      </w:r>
    </w:p>
    <w:p w:rsidR="003C23CC" w:rsidRPr="003C23CC" w:rsidRDefault="003C23CC" w:rsidP="00500831">
      <w:pPr>
        <w:numPr>
          <w:ilvl w:val="0"/>
          <w:numId w:val="42"/>
        </w:numPr>
        <w:ind w:left="0" w:firstLine="709"/>
        <w:contextualSpacing/>
        <w:jc w:val="both"/>
        <w:rPr>
          <w:rFonts w:eastAsiaTheme="minorEastAsia" w:cs="Times New Roman"/>
          <w:szCs w:val="24"/>
          <w:lang w:eastAsia="ru-RU"/>
        </w:rPr>
      </w:pPr>
      <w:r w:rsidRPr="003C23CC">
        <w:rPr>
          <w:rFonts w:eastAsiaTheme="minorEastAsia" w:cs="Times New Roman"/>
          <w:szCs w:val="24"/>
          <w:lang w:eastAsia="ru-RU"/>
        </w:rPr>
        <w:t xml:space="preserve">обеспечение психолого-педагогической поддержки семей обучающихся, содействие повышению уровня их педагогической, психологической, </w:t>
      </w:r>
      <w:proofErr w:type="gramStart"/>
      <w:r w:rsidRPr="003C23CC">
        <w:rPr>
          <w:rFonts w:eastAsiaTheme="minorEastAsia" w:cs="Times New Roman"/>
          <w:szCs w:val="24"/>
          <w:lang w:eastAsia="ru-RU"/>
        </w:rPr>
        <w:t>медико-социальной</w:t>
      </w:r>
      <w:proofErr w:type="gramEnd"/>
      <w:r w:rsidRPr="003C23CC">
        <w:rPr>
          <w:rFonts w:eastAsiaTheme="minorEastAsia" w:cs="Times New Roman"/>
          <w:szCs w:val="24"/>
          <w:lang w:eastAsia="ru-RU"/>
        </w:rPr>
        <w:t xml:space="preserve"> компетентности.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При организации воспитания обучающихся с ОВЗ необходимо ориентироваться </w:t>
      </w:r>
      <w:proofErr w:type="gramStart"/>
      <w:r w:rsidRPr="003C23CC">
        <w:rPr>
          <w:rFonts w:eastAsiaTheme="minorEastAsia" w:cs="Times New Roman"/>
          <w:szCs w:val="24"/>
          <w:lang w:eastAsia="ru-RU"/>
        </w:rPr>
        <w:t>на</w:t>
      </w:r>
      <w:proofErr w:type="gramEnd"/>
      <w:r w:rsidRPr="003C23CC">
        <w:rPr>
          <w:rFonts w:eastAsiaTheme="minorEastAsia" w:cs="Times New Roman"/>
          <w:szCs w:val="24"/>
          <w:lang w:eastAsia="ru-RU"/>
        </w:rPr>
        <w:t>:</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формирование личности обучающегося с использованием адекватных возрасту и физическому и (или) психическому состоянию методов воспитания;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создание оптимальных условий совместного воспитания и обучения обучающихся и их сверстников, с использованием адекватных вспомогательных средств и педагогических приемов, организацией совместных форм работы воспитателей, педагогов-психологов, учителей-логопедов, учителей-дефектологов;</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личностно-ориентированный подход в организации всех видов деятельности обучающихся.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b/>
          <w:szCs w:val="24"/>
          <w:lang w:eastAsia="ru-RU"/>
        </w:rPr>
        <w:t>2.4.3.3. Система поощрений социальной успешности и проявлений активной жизненной позиции обучающихся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Система поощрения проявлений активной жизненной позиции и социальной успешности обучающихся призвана способствовать формированию у обучающихся ориентации на активную жизненную позицию, инициативность, максимально вовлекать их в совместную деятельность в воспитательных целях.</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Система проявлений активной жизненной позиции и поощрения социальной успешности обучающихся строится на принципах:</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lastRenderedPageBreak/>
        <w:t>публичности, открытости поощрений (информирование всех обучающихся о награждении, проведение награждений в присутствии значительного числа обучающихся);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соответствия артефактов и процедур награждения укладу общеобразовательной организации, качеству воспитывающей среды, символике общеобразовательной организации;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прозрачности правил поощрения (наличие положения о награждениях, неукоснительное следование порядку, зафиксированному в этом документе, соблюдение справедливости при выдвижении кандидатур);</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регулирования частоты награждений (недопущение избыточности в поощрениях, чрезмерно больших групп поощряемых и другое);</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сочетания индивидуального и коллективного поощрения (использование индивидуальных и коллективных наград дает возможность стимулировать индивидуальную и коллективную активность обучающихся, преодолевать межличностные противоречия между </w:t>
      </w:r>
      <w:proofErr w:type="gramStart"/>
      <w:r w:rsidRPr="003C23CC">
        <w:rPr>
          <w:rFonts w:eastAsiaTheme="minorEastAsia" w:cs="Times New Roman"/>
          <w:szCs w:val="24"/>
          <w:lang w:eastAsia="ru-RU"/>
        </w:rPr>
        <w:t>обучающимися</w:t>
      </w:r>
      <w:proofErr w:type="gramEnd"/>
      <w:r w:rsidRPr="003C23CC">
        <w:rPr>
          <w:rFonts w:eastAsiaTheme="minorEastAsia" w:cs="Times New Roman"/>
          <w:szCs w:val="24"/>
          <w:lang w:eastAsia="ru-RU"/>
        </w:rPr>
        <w:t>, получившими и не получившими награды);</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привлечения к участию в системе поощрений на всех стадиях родителей (законных представителей) обучающихся, представителей родительского сообщества, самих обучающихся, их представителей (с учетом наличия ученического самоуправления), сторонних организаций, их статусных представителей;</w:t>
      </w:r>
    </w:p>
    <w:p w:rsidR="003C23CC" w:rsidRPr="003C23CC" w:rsidRDefault="003C23CC" w:rsidP="003C23CC">
      <w:pPr>
        <w:ind w:firstLine="709"/>
        <w:jc w:val="both"/>
        <w:rPr>
          <w:rFonts w:eastAsiaTheme="minorEastAsia" w:cs="Times New Roman"/>
          <w:szCs w:val="24"/>
          <w:lang w:eastAsia="ru-RU"/>
        </w:rPr>
      </w:pPr>
      <w:proofErr w:type="spellStart"/>
      <w:r w:rsidRPr="003C23CC">
        <w:rPr>
          <w:rFonts w:eastAsiaTheme="minorEastAsia" w:cs="Times New Roman"/>
          <w:szCs w:val="24"/>
          <w:lang w:eastAsia="ru-RU"/>
        </w:rPr>
        <w:t>дифференцированности</w:t>
      </w:r>
      <w:proofErr w:type="spellEnd"/>
      <w:r w:rsidRPr="003C23CC">
        <w:rPr>
          <w:rFonts w:eastAsiaTheme="minorEastAsia" w:cs="Times New Roman"/>
          <w:szCs w:val="24"/>
          <w:lang w:eastAsia="ru-RU"/>
        </w:rPr>
        <w:t xml:space="preserve"> поощрений (наличие уровней и типов наград позволяет продлить стимулирующее действие системы поощрения).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В МБОУ «Бичурга-Баишевская СОШ» поощрения социальной успешности и проявления активной жизненной позиции учеников организована как система конкурсов, объявляемых в начале учебного года. Одним из них является конкурс - «Класс года». Принять участие в конкурсе могут все желающие. Условия участия в конкурсах зафиксированы в соответствующих локальных актах. Итоги подводятся в конце учебного года.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Формы фиксации достижений обучающихся, применяемые в МБОУ «Бичурга-Баишевская СОШ».</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1.Портфолио. Ведение портфолио отражает деятельность обучающихся при ее организации и регулярном поощрении классными руководителями, поддержке родителями (законными представителями) по собиранию (накоплению) артефактов, фиксирующих и символизирующих достижения обучающегося. Ведение портфолио участника конкурса регламентирует соответствующий локальный акт. Портфолио конкурсанта включает артефакты признания – грамоты, поощрительные письма, фотографии призов и т. д.</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Рейтинги формируются через размещение имен (фамилий) обучающихся или          Формы поощрения социальной успешности и проявления активной жизненной позиции обучающихся МБОУ «Бичурга-Баишевская СОШ»:</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объявление благодарности;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награждение грамотой;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вручение сертификатов и дипломов;</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награждение ценным подарком.</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Использование рейтингов, их форма, публичность, привлечение благотворителей, в том числе из социальных партнеров, их статус, акции, деятельность соответствуют укладу МБОУ «Бичурга-Баишевская СОШ», цели, задачам, традициям воспитания, согласовано с представителями родительского сообщества во избежание деструктивного воздействия на взаимоотношения в отношении школы.</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b/>
          <w:szCs w:val="24"/>
          <w:lang w:eastAsia="ru-RU"/>
        </w:rPr>
        <w:t>2.4.3.5. Анализ воспитательного процесса</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lastRenderedPageBreak/>
        <w:t>Анализ воспитательного процесса в МБОУ «Бичурга-Баишевская СОШ» осуществляется в соответствии с целевыми ориентирами результатов воспитания, личностными результатами обучающихся на уровне ООО, установленными ФГОС ООО.</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Основным методом анализа воспитательного процесса в образовательной организации является ежегодный самоанализ воспитательной работы с целью выявления основных проблем и последующего их решения с привлечением (при необходимости) внешних экспертов, специалистов.</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Планирование анализа воспитательного процесса включено в календарный план воспитательной работы.</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b/>
          <w:szCs w:val="24"/>
          <w:lang w:eastAsia="ru-RU"/>
        </w:rPr>
        <w:t>Основные принципы</w:t>
      </w:r>
      <w:r w:rsidRPr="003C23CC">
        <w:rPr>
          <w:rFonts w:eastAsiaTheme="minorEastAsia" w:cs="Times New Roman"/>
          <w:szCs w:val="24"/>
          <w:lang w:eastAsia="ru-RU"/>
        </w:rPr>
        <w:t xml:space="preserve"> самоанализа воспитательной работы:</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взаимное уважение всех участников образовательных отношений;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приоритет анализа сущностных сторон воспитания ориентирует на изучение прежде всего не количественных, а качественных показателей, таких как сохранение уклада образовательной организации, содержание и разнообразие деятельности, стиль общения, отношений между педагогическими работниками, обучающимися и родителями;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развивающий характер осуществляемого анализа ориентирует на использование его результатов для совершенствования воспитательной деятельности педагогических работников (знания и сохранения в работе цели и задач воспитания, умелого планирования воспитательной работы, адекватного подбора видов, форм и содержания совместной деятельности с обучающимися, коллегами, социальными партнерами);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распределенная ответственность за результаты личностного развития обучающихся ориентирует на понимание того, что личностное развитие – это результат как организованного социального воспитания, в котором образовательная организация участвует наряду с другими социальными институтами, так и стихийной социализации, и саморазвития.</w:t>
      </w:r>
    </w:p>
    <w:p w:rsidR="003C23CC" w:rsidRPr="003C23CC" w:rsidRDefault="003C23CC" w:rsidP="003C23CC">
      <w:pPr>
        <w:ind w:firstLine="709"/>
        <w:jc w:val="both"/>
        <w:rPr>
          <w:rFonts w:eastAsiaTheme="minorEastAsia" w:cs="Times New Roman"/>
          <w:b/>
          <w:szCs w:val="24"/>
          <w:lang w:eastAsia="ru-RU"/>
        </w:rPr>
      </w:pPr>
      <w:r w:rsidRPr="003C23CC">
        <w:rPr>
          <w:rFonts w:eastAsiaTheme="minorEastAsia" w:cs="Times New Roman"/>
          <w:b/>
          <w:szCs w:val="24"/>
          <w:lang w:eastAsia="ru-RU"/>
        </w:rPr>
        <w:t>Основные направления анализа воспитательного процесса:</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Результаты воспитания, социализации и саморазвития обучающихся.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Критерием, на основе которого осуществляется данный анализ, является динамика личностного развития обучающихся в каждом классе.</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Анализ проводится классными руководителями вместе с заместителем директора по воспитательной работе (советником директора по воспитанию, педагогом-психологом, социальным педагогом) с последующим обсуждением результатов на методическом объединении классных руководителей или педагогическом совете.</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Основным способом получения информации о результатах воспитания, социализации и саморазвития обучающихся является педагогическое наблюдение, диагностика с использованием различного диагностического инструментария.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Внимание педагогических работников сосредоточивается на вопросах:</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какие проблемы, затруднения в личностном развитии обучающихся удалось решить за </w:t>
      </w:r>
      <w:proofErr w:type="gramStart"/>
      <w:r w:rsidRPr="003C23CC">
        <w:rPr>
          <w:rFonts w:eastAsiaTheme="minorEastAsia" w:cs="Times New Roman"/>
          <w:szCs w:val="24"/>
          <w:lang w:eastAsia="ru-RU"/>
        </w:rPr>
        <w:t>прошедший</w:t>
      </w:r>
      <w:proofErr w:type="gramEnd"/>
      <w:r w:rsidRPr="003C23CC">
        <w:rPr>
          <w:rFonts w:eastAsiaTheme="minorEastAsia" w:cs="Times New Roman"/>
          <w:szCs w:val="24"/>
          <w:lang w:eastAsia="ru-RU"/>
        </w:rPr>
        <w:t xml:space="preserve"> учебный год;</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какие проблемы, затруднения решить не удалось и почему;</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какие новые проблемы, трудности появились, над чем предстоит работать педагогическому коллективу.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Состояние совместной деятельности обучающихся и взрослых</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Критерием, на основе которого осуществляется данный анализ, является наличие интересной, событийно насыщенной и личностно развивающей совместной деятельности обучающихся и взрослых.</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Анализ проводится заместителем директора по воспитательной работе (советником директора по воспитанию, педагогом-психологом, социальным педагогом), классными руководителями с привлечением актива родителей (законных представителей) обучающихся, совета обучающихся.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Способами получения информации о состоянии организуемой совместной деятельности обучающихся и педагогических работников могут быть анкетирования и </w:t>
      </w:r>
      <w:r w:rsidRPr="003C23CC">
        <w:rPr>
          <w:rFonts w:eastAsiaTheme="minorEastAsia" w:cs="Times New Roman"/>
          <w:szCs w:val="24"/>
          <w:lang w:eastAsia="ru-RU"/>
        </w:rPr>
        <w:lastRenderedPageBreak/>
        <w:t xml:space="preserve">беседы с обучающимися и их родителями (законными представителями), педагогическими работниками, представителями совета обучающихся.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Метод анкетирования направлен на выявление уровня организации воспитательной деятельности школы: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качество организации внеурочной деятельности;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деятельность классного руководителя;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качество проводимого дополнительного образования.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Результаты обсуждаются на заседании методических объединений классных руководителей или педагогическом совете.</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Внимание сосредотачивается на вопросах, связанных с качеством реализации воспитательного потенциала:</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урочной деятельности;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организуемой внеурочной деятельности обучающихся;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деятельности классных руководителей и их классов;</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проводимых общешкольных основных дел, мероприятий;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внешкольных мероприятий;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создания и поддержки предметно-пространственной среды;</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взаимодействия с родительским сообществом;</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деятельности ученического самоуправления;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деятельности по профилактике и безопасности;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реализации потенциала социального партнерства;</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деятельности по профориентации обучающихся;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w:t>
      </w:r>
      <w:r w:rsidRPr="003C23CC">
        <w:rPr>
          <w:rFonts w:eastAsiaTheme="minorEastAsia" w:cs="Times New Roman"/>
          <w:szCs w:val="24"/>
          <w:lang w:eastAsia="ru-RU"/>
        </w:rPr>
        <w:tab/>
        <w:t>школьного музея.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Итогом самоанализа является перечень выявленных проблем, над решением которых предстоит работать педагогическому коллективу.</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Итоги самоанализа воспитательной работы МБОУ «Бичурга-Баишевская СОШ» оформляются в виде отчёта, составляемого заместителем директора по воспитательной работе (совместно с советником директора по воспитательной работе) в конце учебного года, рассматриваются и утверждаются педагогическим советом или иным коллегиальным органом управления в школе.</w:t>
      </w:r>
    </w:p>
    <w:p w:rsidR="003C23CC" w:rsidRPr="003C23CC" w:rsidRDefault="003C23CC" w:rsidP="003C23CC">
      <w:pPr>
        <w:ind w:firstLine="709"/>
        <w:rPr>
          <w:rFonts w:eastAsiaTheme="minorEastAsia" w:cs="Times New Roman"/>
          <w:szCs w:val="24"/>
          <w:lang w:eastAsia="ru-RU"/>
        </w:rPr>
      </w:pPr>
    </w:p>
    <w:p w:rsidR="003C23CC" w:rsidRPr="003C23CC" w:rsidRDefault="003C23CC" w:rsidP="003C23CC">
      <w:pPr>
        <w:jc w:val="center"/>
        <w:rPr>
          <w:rFonts w:eastAsia="Times New Roman" w:cs="Times New Roman"/>
          <w:b/>
          <w:szCs w:val="24"/>
          <w:lang w:eastAsia="ru-RU"/>
        </w:rPr>
      </w:pPr>
      <w:r w:rsidRPr="003C23CC">
        <w:rPr>
          <w:rFonts w:eastAsia="Times New Roman" w:cs="Times New Roman"/>
          <w:b/>
          <w:szCs w:val="24"/>
          <w:lang w:val="en-US" w:eastAsia="ru-RU"/>
        </w:rPr>
        <w:t>III</w:t>
      </w:r>
      <w:r w:rsidRPr="003C23CC">
        <w:rPr>
          <w:rFonts w:eastAsia="Times New Roman" w:cs="Times New Roman"/>
          <w:b/>
          <w:szCs w:val="24"/>
          <w:lang w:eastAsia="ru-RU"/>
        </w:rPr>
        <w:t>. ОРГАНИЗАЦИОННЫЙ РАЗДЕЛ</w:t>
      </w:r>
    </w:p>
    <w:p w:rsidR="003C23CC" w:rsidRPr="003C23CC" w:rsidRDefault="003C23CC" w:rsidP="003C23CC">
      <w:pPr>
        <w:jc w:val="center"/>
        <w:rPr>
          <w:rFonts w:eastAsia="Times New Roman" w:cs="Times New Roman"/>
          <w:b/>
          <w:szCs w:val="24"/>
          <w:lang w:eastAsia="ru-RU"/>
        </w:rPr>
      </w:pPr>
    </w:p>
    <w:p w:rsidR="003C23CC" w:rsidRPr="003C23CC" w:rsidRDefault="003C23CC" w:rsidP="003C23CC">
      <w:pPr>
        <w:numPr>
          <w:ilvl w:val="1"/>
          <w:numId w:val="2"/>
        </w:numPr>
        <w:contextualSpacing/>
        <w:jc w:val="center"/>
        <w:rPr>
          <w:rFonts w:eastAsiaTheme="minorEastAsia" w:cs="Times New Roman"/>
          <w:b/>
          <w:szCs w:val="24"/>
          <w:lang w:eastAsia="ru-RU"/>
        </w:rPr>
      </w:pPr>
      <w:r w:rsidRPr="003C23CC">
        <w:rPr>
          <w:rFonts w:eastAsiaTheme="minorEastAsia" w:cs="Times New Roman"/>
          <w:b/>
          <w:szCs w:val="24"/>
          <w:lang w:eastAsia="ru-RU"/>
        </w:rPr>
        <w:t xml:space="preserve">Учебный план адаптированной основной общеобразовательной программы основного общего образования   для обучающихся с задержкой психического развития (вариант 7) МБОУ «Бичурга – Баишевская СОШ» </w:t>
      </w:r>
    </w:p>
    <w:p w:rsidR="003C23CC" w:rsidRPr="003C23CC" w:rsidRDefault="003C23CC" w:rsidP="003C23CC">
      <w:pPr>
        <w:ind w:firstLine="709"/>
        <w:contextualSpacing/>
        <w:jc w:val="both"/>
        <w:rPr>
          <w:rFonts w:eastAsiaTheme="minorEastAsia" w:cs="Times New Roman"/>
          <w:szCs w:val="24"/>
          <w:lang w:eastAsia="ru-RU"/>
        </w:rPr>
      </w:pP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Учебный план АООП ООО для обучающихся с ЗПР (вариант 7) МБОУ «Бичурга – Баишевская СОШ» в целом соответствует обязательным требованиям ФГОС ООО и </w:t>
      </w:r>
      <w:hyperlink r:id="rId20" w:anchor="/document/99/1300339265/XA00M5U2N0/" w:history="1">
        <w:r w:rsidRPr="003C23CC">
          <w:rPr>
            <w:rFonts w:eastAsiaTheme="minorEastAsia" w:cs="Times New Roman"/>
            <w:color w:val="0000FF"/>
            <w:szCs w:val="24"/>
            <w:u w:val="single"/>
            <w:lang w:eastAsia="ru-RU"/>
          </w:rPr>
          <w:t>ФОП ООО</w:t>
        </w:r>
      </w:hyperlink>
      <w:r w:rsidRPr="003C23CC">
        <w:rPr>
          <w:rFonts w:eastAsiaTheme="minorEastAsia" w:cs="Times New Roman"/>
          <w:szCs w:val="24"/>
          <w:lang w:eastAsia="ru-RU"/>
        </w:rPr>
        <w:t>, в том числе требованиям о включении во внеурочную деятельность коррекционных курсов по Программе коррекционной работы.</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Учебный план:</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фиксирует </w:t>
      </w:r>
      <w:proofErr w:type="gramStart"/>
      <w:r w:rsidRPr="003C23CC">
        <w:rPr>
          <w:rFonts w:eastAsiaTheme="minorEastAsia" w:cs="Times New Roman"/>
          <w:szCs w:val="24"/>
          <w:lang w:eastAsia="ru-RU"/>
        </w:rPr>
        <w:t>максимальный</w:t>
      </w:r>
      <w:proofErr w:type="gramEnd"/>
      <w:r w:rsidRPr="003C23CC">
        <w:rPr>
          <w:rFonts w:eastAsiaTheme="minorEastAsia" w:cs="Times New Roman"/>
          <w:szCs w:val="24"/>
          <w:lang w:eastAsia="ru-RU"/>
        </w:rPr>
        <w:t xml:space="preserve"> объем учебной нагрузки обучающихся с ЗПР;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определяет (регламентирует) перечень учебных предметов, курсов и время, отводимое на их освоение и организацию;</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 распределяет учебные предметы, курсы, модули по классам и учебным годам.</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Учебный план обеспечивает преподавание и изучение государственного языка Российской Федерации, а также возможность преподавания и изучения родного языка из числа языков народов Российской Федерации, в том числе русского языка как родного языка, государственных языков республик Российской Федерации.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Для обучающегося с ЗПР может быть разработан индивидуальный учебный план как на весь период </w:t>
      </w:r>
      <w:proofErr w:type="gramStart"/>
      <w:r w:rsidRPr="003C23CC">
        <w:rPr>
          <w:rFonts w:eastAsiaTheme="minorEastAsia" w:cs="Times New Roman"/>
          <w:szCs w:val="24"/>
          <w:lang w:eastAsia="ru-RU"/>
        </w:rPr>
        <w:t>обучения по программе</w:t>
      </w:r>
      <w:proofErr w:type="gramEnd"/>
      <w:r w:rsidRPr="003C23CC">
        <w:rPr>
          <w:rFonts w:eastAsiaTheme="minorEastAsia" w:cs="Times New Roman"/>
          <w:szCs w:val="24"/>
          <w:lang w:eastAsia="ru-RU"/>
        </w:rPr>
        <w:t xml:space="preserve">, так и на один год или иной срок. Данный </w:t>
      </w:r>
      <w:r w:rsidRPr="003C23CC">
        <w:rPr>
          <w:rFonts w:eastAsiaTheme="minorEastAsia" w:cs="Times New Roman"/>
          <w:szCs w:val="24"/>
          <w:lang w:eastAsia="ru-RU"/>
        </w:rPr>
        <w:lastRenderedPageBreak/>
        <w:t xml:space="preserve">индивидуальный план предусматривает решение одной или нескольких из </w:t>
      </w:r>
      <w:proofErr w:type="gramStart"/>
      <w:r w:rsidRPr="003C23CC">
        <w:rPr>
          <w:rFonts w:eastAsiaTheme="minorEastAsia" w:cs="Times New Roman"/>
          <w:szCs w:val="24"/>
          <w:lang w:eastAsia="ru-RU"/>
        </w:rPr>
        <w:t>ниже указанных</w:t>
      </w:r>
      <w:proofErr w:type="gramEnd"/>
      <w:r w:rsidRPr="003C23CC">
        <w:rPr>
          <w:rFonts w:eastAsiaTheme="minorEastAsia" w:cs="Times New Roman"/>
          <w:szCs w:val="24"/>
          <w:lang w:eastAsia="ru-RU"/>
        </w:rPr>
        <w:t xml:space="preserve"> задач:</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 усиление внимания к обязательным учебным дисциплинам, освоение которых может вызывать у данной группы обучающихся специфически обусловленные или индивидуально ориентированные трудности (за счёт часов части учебного плана, определяемой участниками образовательных отношений);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проведение коррекционных курсов по программе коррекционной работы и, при необходимости, дополнительных коррекционно-развивающих занятий в соответствии с "Индивидуальным планом коррекционно-развивающей работы" за счет часов внеурочной деятельности в объеме не менее 5 часов в неделю;</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 организация и проведение индивидуальных консультаций педагогов по обязательным учебным дисциплинам, по темам и разделам, требующим особого внимания для пропедевтики возникновения специфически обусловленных или индивидуально ориентированных трудностей в обучении;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w:t>
      </w:r>
      <w:proofErr w:type="gramStart"/>
      <w:r w:rsidRPr="003C23CC">
        <w:rPr>
          <w:rFonts w:eastAsiaTheme="minorEastAsia" w:cs="Times New Roman"/>
          <w:szCs w:val="24"/>
          <w:lang w:eastAsia="ru-RU"/>
        </w:rPr>
        <w:t>- реализация индивидуальной образовательной траектории с учетом интересов, склонностей, способностей (в том числе выдающихся), выбранного обучающимся профиля в обучении.</w:t>
      </w:r>
      <w:proofErr w:type="gramEnd"/>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Учебный план состоит из двух частей: обязательной части и части, формируемой участниками образовательных отношений.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Обязательная часть учебного плана определяет состав учебных предметов обязательных для всех имеющих по данной программе государственную аккредитацию образовательных организаций, реализующих АООП ООО, и учебное время, отводимое на их изучение по классам (годам) обучения. Допускаются интегрированные учебные предметы (курсы) как в рамках одной предметной области в целом, так и на определенном этапе обучения.</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Часть учебного плана, формируемая участниками образовательных отношений, определяет время, отводимое на изучение учебных предметов, учебных курсов, учебных модулей по выбору обучающихся, родителей (законных представителей) несовершеннолетних обучающихся,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ЗПР на уровне основного общего образования.</w:t>
      </w:r>
      <w:proofErr w:type="gramEnd"/>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Время, отводимое на данную часть учебного плана, может быть использовано </w:t>
      </w:r>
      <w:proofErr w:type="gramStart"/>
      <w:r w:rsidRPr="003C23CC">
        <w:rPr>
          <w:rFonts w:eastAsiaTheme="minorEastAsia" w:cs="Times New Roman"/>
          <w:szCs w:val="24"/>
          <w:lang w:eastAsia="ru-RU"/>
        </w:rPr>
        <w:t>на</w:t>
      </w:r>
      <w:proofErr w:type="gramEnd"/>
      <w:r w:rsidRPr="003C23CC">
        <w:rPr>
          <w:rFonts w:eastAsiaTheme="minorEastAsia" w:cs="Times New Roman"/>
          <w:szCs w:val="24"/>
          <w:lang w:eastAsia="ru-RU"/>
        </w:rPr>
        <w:t>:</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увеличение учебных часов, предусмотренных на изучение отдельных учебных предметов обязательной части;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введение специально разработанных учебных курсов, дополнительных коррекционно-развивающих занятий, обеспечивающих удовлетворение особых образовательных потребностей обучающихся с ЗПР и необходимую коррекцию недостатков в развитии или другие интересы и потребности участников образовательных отношений, в том числе этнокультурные;</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 другие виды учебной, воспитательной, спортивной и иной деятельности обучающихся с ЗПР.</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ФАОП ООО для обучающихся с ЗПР предусматривает три варианта федерального недельного учебного плана:</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- 1-й вариант - для общеобразовательных организаций, в которых обучение ведется на русском языке;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2-й вариант - для общеобразовательных организаций (в республиках Российской Федерации), в которых обучение ведется на русском языке, но наряду с ним изучается один из государственных языков республик Российской Федерации и (или) один из языков народов Российской Федерации;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lastRenderedPageBreak/>
        <w:t>-  3-й вариант - преимущественно для отдельных общеобразовательных организаций и классов, реализующих адаптированные образовательные программы для обучающихся с задержкой психического развития.</w:t>
      </w:r>
    </w:p>
    <w:p w:rsidR="003C23CC" w:rsidRPr="003C23CC" w:rsidRDefault="003C23CC" w:rsidP="003C23CC">
      <w:pPr>
        <w:ind w:firstLine="709"/>
        <w:jc w:val="both"/>
        <w:rPr>
          <w:rFonts w:eastAsiaTheme="minorEastAsia" w:cs="Times New Roman"/>
          <w:szCs w:val="24"/>
          <w:lang w:eastAsia="ru-RU"/>
        </w:rPr>
      </w:pP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Учебный план для обучающихся с ЗПР в МБОУ «Бичурга – Баишевская СОШ»  сформирован на основе варианта 2. </w:t>
      </w:r>
    </w:p>
    <w:p w:rsidR="003C23CC" w:rsidRPr="003C23CC" w:rsidRDefault="003C23CC" w:rsidP="003C23CC">
      <w:pPr>
        <w:ind w:firstLine="709"/>
        <w:jc w:val="center"/>
        <w:rPr>
          <w:rFonts w:eastAsiaTheme="minorEastAsia" w:cs="Times New Roman"/>
          <w:b/>
          <w:szCs w:val="24"/>
          <w:lang w:eastAsia="ru-RU"/>
        </w:rPr>
      </w:pPr>
    </w:p>
    <w:p w:rsidR="003C23CC" w:rsidRPr="003C23CC" w:rsidRDefault="003C23CC" w:rsidP="003C23CC">
      <w:pPr>
        <w:ind w:firstLine="709"/>
        <w:jc w:val="center"/>
        <w:rPr>
          <w:rFonts w:eastAsiaTheme="minorEastAsia" w:cs="Times New Roman"/>
          <w:b/>
          <w:szCs w:val="24"/>
          <w:lang w:eastAsia="ru-RU"/>
        </w:rPr>
      </w:pPr>
      <w:r w:rsidRPr="003C23CC">
        <w:rPr>
          <w:rFonts w:eastAsiaTheme="minorEastAsia" w:cs="Times New Roman"/>
          <w:b/>
          <w:szCs w:val="24"/>
          <w:lang w:eastAsia="ru-RU"/>
        </w:rPr>
        <w:t>Недельный учебный план основного общего образования обучающихся с ЗПР для 5-дневной учебной недели (2-й вариант)</w:t>
      </w:r>
      <w:r w:rsidR="001E41C0">
        <w:rPr>
          <w:rFonts w:eastAsiaTheme="minorEastAsia" w:cs="Times New Roman"/>
          <w:b/>
          <w:szCs w:val="24"/>
          <w:lang w:eastAsia="ru-RU"/>
        </w:rPr>
        <w:t xml:space="preserve"> на 2025-2026 учебный год</w:t>
      </w:r>
    </w:p>
    <w:p w:rsidR="003C23CC" w:rsidRPr="003C23CC" w:rsidRDefault="003C23CC" w:rsidP="003C23CC">
      <w:pPr>
        <w:ind w:firstLine="709"/>
        <w:jc w:val="center"/>
        <w:rPr>
          <w:rFonts w:eastAsiaTheme="minorEastAsia" w:cs="Times New Roman"/>
          <w:b/>
          <w:szCs w:val="24"/>
          <w:lang w:eastAsia="ru-RU"/>
        </w:rPr>
      </w:pPr>
    </w:p>
    <w:tbl>
      <w:tblPr>
        <w:tblW w:w="9655" w:type="dxa"/>
        <w:tblInd w:w="-1" w:type="dxa"/>
        <w:tblCellMar>
          <w:top w:w="75" w:type="dxa"/>
          <w:left w:w="150" w:type="dxa"/>
          <w:bottom w:w="75" w:type="dxa"/>
          <w:right w:w="150" w:type="dxa"/>
        </w:tblCellMar>
        <w:tblLook w:val="04A0" w:firstRow="1" w:lastRow="0" w:firstColumn="1" w:lastColumn="0" w:noHBand="0" w:noVBand="1"/>
      </w:tblPr>
      <w:tblGrid>
        <w:gridCol w:w="2813"/>
        <w:gridCol w:w="1438"/>
        <w:gridCol w:w="1287"/>
        <w:gridCol w:w="544"/>
        <w:gridCol w:w="622"/>
        <w:gridCol w:w="673"/>
        <w:gridCol w:w="752"/>
        <w:gridCol w:w="622"/>
        <w:gridCol w:w="904"/>
      </w:tblGrid>
      <w:tr w:rsidR="003C23CC" w:rsidRPr="003C23CC" w:rsidTr="003C23CC">
        <w:trPr>
          <w:trHeight w:val="20"/>
        </w:trPr>
        <w:tc>
          <w:tcPr>
            <w:tcW w:w="2813" w:type="dxa"/>
            <w:tcBorders>
              <w:top w:val="single" w:sz="6" w:space="0" w:color="000000"/>
              <w:left w:val="single" w:sz="6" w:space="0" w:color="000000"/>
              <w:bottom w:val="nil"/>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b/>
                <w:szCs w:val="24"/>
                <w:lang w:eastAsia="ru-RU"/>
              </w:rPr>
            </w:pPr>
            <w:r w:rsidRPr="003C23CC">
              <w:rPr>
                <w:rFonts w:eastAsiaTheme="minorEastAsia" w:cs="Times New Roman"/>
                <w:b/>
                <w:szCs w:val="24"/>
                <w:lang w:eastAsia="ru-RU"/>
              </w:rPr>
              <w:t xml:space="preserve">Предметные области </w:t>
            </w:r>
          </w:p>
        </w:tc>
        <w:tc>
          <w:tcPr>
            <w:tcW w:w="1438" w:type="dxa"/>
            <w:tcBorders>
              <w:top w:val="single" w:sz="6" w:space="0" w:color="000000"/>
              <w:left w:val="single" w:sz="6" w:space="0" w:color="000000"/>
              <w:bottom w:val="nil"/>
              <w:right w:val="nil"/>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b/>
                <w:szCs w:val="24"/>
                <w:lang w:eastAsia="ru-RU"/>
              </w:rPr>
            </w:pPr>
            <w:r w:rsidRPr="003C23CC">
              <w:rPr>
                <w:rFonts w:eastAsiaTheme="minorEastAsia" w:cs="Times New Roman"/>
                <w:b/>
                <w:szCs w:val="24"/>
                <w:lang w:eastAsia="ru-RU"/>
              </w:rPr>
              <w:t xml:space="preserve">Учебные </w:t>
            </w:r>
          </w:p>
        </w:tc>
        <w:tc>
          <w:tcPr>
            <w:tcW w:w="1287" w:type="dxa"/>
            <w:tcBorders>
              <w:top w:val="single" w:sz="6" w:space="0" w:color="000000"/>
              <w:left w:val="nil"/>
              <w:bottom w:val="nil"/>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imes New Roman" w:cs="Times New Roman"/>
                <w:b/>
                <w:szCs w:val="24"/>
                <w:lang w:eastAsia="ru-RU"/>
              </w:rPr>
            </w:pPr>
          </w:p>
        </w:tc>
        <w:tc>
          <w:tcPr>
            <w:tcW w:w="4117" w:type="dxa"/>
            <w:gridSpan w:val="6"/>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b/>
                <w:szCs w:val="24"/>
                <w:lang w:eastAsia="ru-RU"/>
              </w:rPr>
            </w:pPr>
            <w:r w:rsidRPr="003C23CC">
              <w:rPr>
                <w:rFonts w:eastAsiaTheme="minorEastAsia" w:cs="Times New Roman"/>
                <w:b/>
                <w:szCs w:val="24"/>
                <w:lang w:eastAsia="ru-RU"/>
              </w:rPr>
              <w:t xml:space="preserve">Количество часов в неделю </w:t>
            </w:r>
          </w:p>
        </w:tc>
      </w:tr>
      <w:tr w:rsidR="003C23CC" w:rsidRPr="003C23CC" w:rsidTr="003C23CC">
        <w:trPr>
          <w:trHeight w:val="20"/>
        </w:trPr>
        <w:tc>
          <w:tcPr>
            <w:tcW w:w="2813" w:type="dxa"/>
            <w:tcBorders>
              <w:top w:val="nil"/>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imes New Roman" w:cs="Times New Roman"/>
                <w:b/>
                <w:szCs w:val="24"/>
                <w:lang w:eastAsia="ru-RU"/>
              </w:rPr>
            </w:pPr>
          </w:p>
        </w:tc>
        <w:tc>
          <w:tcPr>
            <w:tcW w:w="1438" w:type="dxa"/>
            <w:tcBorders>
              <w:top w:val="nil"/>
              <w:left w:val="single" w:sz="6" w:space="0" w:color="000000"/>
              <w:bottom w:val="single" w:sz="6" w:space="0" w:color="000000"/>
              <w:right w:val="nil"/>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b/>
                <w:szCs w:val="24"/>
                <w:lang w:eastAsia="ru-RU"/>
              </w:rPr>
            </w:pPr>
            <w:r w:rsidRPr="003C23CC">
              <w:rPr>
                <w:rFonts w:eastAsiaTheme="minorEastAsia" w:cs="Times New Roman"/>
                <w:b/>
                <w:szCs w:val="24"/>
                <w:lang w:eastAsia="ru-RU"/>
              </w:rPr>
              <w:t xml:space="preserve">предметы </w:t>
            </w:r>
          </w:p>
        </w:tc>
        <w:tc>
          <w:tcPr>
            <w:tcW w:w="1287" w:type="dxa"/>
            <w:tcBorders>
              <w:top w:val="nil"/>
              <w:left w:val="nil"/>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b/>
                <w:szCs w:val="24"/>
                <w:lang w:eastAsia="ru-RU"/>
              </w:rPr>
            </w:pPr>
            <w:r w:rsidRPr="003C23CC">
              <w:rPr>
                <w:rFonts w:eastAsiaTheme="minorEastAsia" w:cs="Times New Roman"/>
                <w:b/>
                <w:szCs w:val="24"/>
                <w:lang w:eastAsia="ru-RU"/>
              </w:rPr>
              <w:t xml:space="preserve">Классы </w:t>
            </w:r>
          </w:p>
        </w:tc>
        <w:tc>
          <w:tcPr>
            <w:tcW w:w="54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b/>
                <w:szCs w:val="24"/>
                <w:lang w:eastAsia="ru-RU"/>
              </w:rPr>
            </w:pPr>
            <w:r w:rsidRPr="003C23CC">
              <w:rPr>
                <w:rFonts w:eastAsiaTheme="minorEastAsia" w:cs="Times New Roman"/>
                <w:b/>
                <w:szCs w:val="24"/>
                <w:lang w:eastAsia="ru-RU"/>
              </w:rPr>
              <w:t xml:space="preserve">V </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b/>
                <w:szCs w:val="24"/>
                <w:lang w:eastAsia="ru-RU"/>
              </w:rPr>
            </w:pPr>
            <w:r w:rsidRPr="003C23CC">
              <w:rPr>
                <w:rFonts w:eastAsiaTheme="minorEastAsia" w:cs="Times New Roman"/>
                <w:b/>
                <w:szCs w:val="24"/>
                <w:lang w:eastAsia="ru-RU"/>
              </w:rPr>
              <w:t xml:space="preserve">VI </w:t>
            </w:r>
          </w:p>
        </w:tc>
        <w:tc>
          <w:tcPr>
            <w:tcW w:w="673"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b/>
                <w:szCs w:val="24"/>
                <w:lang w:eastAsia="ru-RU"/>
              </w:rPr>
            </w:pPr>
            <w:r w:rsidRPr="003C23CC">
              <w:rPr>
                <w:rFonts w:eastAsiaTheme="minorEastAsia" w:cs="Times New Roman"/>
                <w:b/>
                <w:szCs w:val="24"/>
                <w:lang w:eastAsia="ru-RU"/>
              </w:rPr>
              <w:t xml:space="preserve">VII </w:t>
            </w:r>
          </w:p>
        </w:tc>
        <w:tc>
          <w:tcPr>
            <w:tcW w:w="75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b/>
                <w:szCs w:val="24"/>
                <w:lang w:eastAsia="ru-RU"/>
              </w:rPr>
            </w:pPr>
            <w:r w:rsidRPr="003C23CC">
              <w:rPr>
                <w:rFonts w:eastAsiaTheme="minorEastAsia" w:cs="Times New Roman"/>
                <w:b/>
                <w:szCs w:val="24"/>
                <w:lang w:eastAsia="ru-RU"/>
              </w:rPr>
              <w:t xml:space="preserve">VIII </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b/>
                <w:szCs w:val="24"/>
                <w:lang w:eastAsia="ru-RU"/>
              </w:rPr>
            </w:pPr>
            <w:r w:rsidRPr="003C23CC">
              <w:rPr>
                <w:rFonts w:eastAsiaTheme="minorEastAsia" w:cs="Times New Roman"/>
                <w:b/>
                <w:szCs w:val="24"/>
                <w:lang w:eastAsia="ru-RU"/>
              </w:rPr>
              <w:t xml:space="preserve">IX </w:t>
            </w:r>
          </w:p>
        </w:tc>
        <w:tc>
          <w:tcPr>
            <w:tcW w:w="90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b/>
                <w:szCs w:val="24"/>
                <w:lang w:eastAsia="ru-RU"/>
              </w:rPr>
            </w:pPr>
            <w:r w:rsidRPr="003C23CC">
              <w:rPr>
                <w:rFonts w:eastAsiaTheme="minorEastAsia" w:cs="Times New Roman"/>
                <w:b/>
                <w:szCs w:val="24"/>
                <w:lang w:eastAsia="ru-RU"/>
              </w:rPr>
              <w:t xml:space="preserve">Всего </w:t>
            </w:r>
          </w:p>
        </w:tc>
      </w:tr>
      <w:tr w:rsidR="003C23CC" w:rsidRPr="003C23CC" w:rsidTr="003C23CC">
        <w:trPr>
          <w:trHeight w:val="20"/>
        </w:trPr>
        <w:tc>
          <w:tcPr>
            <w:tcW w:w="9655" w:type="dxa"/>
            <w:gridSpan w:val="9"/>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jc w:val="center"/>
              <w:rPr>
                <w:rFonts w:eastAsiaTheme="minorEastAsia" w:cs="Times New Roman"/>
                <w:b/>
                <w:szCs w:val="24"/>
                <w:lang w:eastAsia="ru-RU"/>
              </w:rPr>
            </w:pPr>
            <w:r w:rsidRPr="003C23CC">
              <w:rPr>
                <w:rFonts w:eastAsiaTheme="minorEastAsia" w:cs="Times New Roman"/>
                <w:b/>
                <w:szCs w:val="24"/>
                <w:lang w:eastAsia="ru-RU"/>
              </w:rPr>
              <w:t>Обязательная часть</w:t>
            </w:r>
          </w:p>
        </w:tc>
      </w:tr>
      <w:tr w:rsidR="001E41C0" w:rsidRPr="003C23CC" w:rsidTr="00EB0985">
        <w:trPr>
          <w:trHeight w:val="20"/>
        </w:trPr>
        <w:tc>
          <w:tcPr>
            <w:tcW w:w="2813" w:type="dxa"/>
            <w:vMerge w:val="restart"/>
            <w:tcBorders>
              <w:top w:val="single" w:sz="6" w:space="0" w:color="000000"/>
              <w:left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Русский язык и литература </w:t>
            </w:r>
          </w:p>
        </w:tc>
        <w:tc>
          <w:tcPr>
            <w:tcW w:w="2725" w:type="dxa"/>
            <w:gridSpan w:val="2"/>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Русский язык </w:t>
            </w:r>
          </w:p>
        </w:tc>
        <w:tc>
          <w:tcPr>
            <w:tcW w:w="54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5 </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5 </w:t>
            </w:r>
          </w:p>
        </w:tc>
        <w:tc>
          <w:tcPr>
            <w:tcW w:w="673"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4 </w:t>
            </w:r>
          </w:p>
        </w:tc>
        <w:tc>
          <w:tcPr>
            <w:tcW w:w="75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3 </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3 </w:t>
            </w:r>
          </w:p>
        </w:tc>
        <w:tc>
          <w:tcPr>
            <w:tcW w:w="90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21 </w:t>
            </w:r>
          </w:p>
        </w:tc>
      </w:tr>
      <w:tr w:rsidR="001E41C0" w:rsidRPr="003C23CC" w:rsidTr="00EB0985">
        <w:trPr>
          <w:trHeight w:val="20"/>
        </w:trPr>
        <w:tc>
          <w:tcPr>
            <w:tcW w:w="2813" w:type="dxa"/>
            <w:vMerge/>
            <w:tcBorders>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imes New Roman" w:cs="Times New Roman"/>
                <w:szCs w:val="24"/>
                <w:lang w:eastAsia="ru-RU"/>
              </w:rPr>
            </w:pPr>
          </w:p>
        </w:tc>
        <w:tc>
          <w:tcPr>
            <w:tcW w:w="2725" w:type="dxa"/>
            <w:gridSpan w:val="2"/>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Литература </w:t>
            </w:r>
          </w:p>
        </w:tc>
        <w:tc>
          <w:tcPr>
            <w:tcW w:w="54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3 </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3 </w:t>
            </w:r>
          </w:p>
        </w:tc>
        <w:tc>
          <w:tcPr>
            <w:tcW w:w="673"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2 </w:t>
            </w:r>
          </w:p>
        </w:tc>
        <w:tc>
          <w:tcPr>
            <w:tcW w:w="75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2 </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3 </w:t>
            </w:r>
          </w:p>
        </w:tc>
        <w:tc>
          <w:tcPr>
            <w:tcW w:w="90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13 </w:t>
            </w:r>
          </w:p>
        </w:tc>
      </w:tr>
      <w:tr w:rsidR="001E41C0" w:rsidRPr="003C23CC" w:rsidTr="00EB0985">
        <w:trPr>
          <w:trHeight w:val="20"/>
        </w:trPr>
        <w:tc>
          <w:tcPr>
            <w:tcW w:w="2813" w:type="dxa"/>
            <w:vMerge w:val="restart"/>
            <w:tcBorders>
              <w:left w:val="single" w:sz="6" w:space="0" w:color="000000"/>
              <w:right w:val="single" w:sz="6" w:space="0" w:color="000000"/>
            </w:tcBorders>
            <w:tcMar>
              <w:top w:w="75" w:type="dxa"/>
              <w:left w:w="149" w:type="dxa"/>
              <w:bottom w:w="75" w:type="dxa"/>
              <w:right w:w="149" w:type="dxa"/>
            </w:tcMar>
            <w:vAlign w:val="center"/>
          </w:tcPr>
          <w:p w:rsidR="001E41C0" w:rsidRPr="003C23CC" w:rsidRDefault="001E41C0" w:rsidP="00EB0985">
            <w:pPr>
              <w:rPr>
                <w:rFonts w:eastAsiaTheme="minorEastAsia" w:cs="Times New Roman"/>
                <w:szCs w:val="24"/>
                <w:lang w:eastAsia="ru-RU"/>
              </w:rPr>
            </w:pPr>
            <w:r w:rsidRPr="003C23CC">
              <w:rPr>
                <w:rFonts w:eastAsiaTheme="minorEastAsia" w:cs="Times New Roman"/>
                <w:szCs w:val="24"/>
                <w:lang w:eastAsia="ru-RU"/>
              </w:rPr>
              <w:t xml:space="preserve">Родной язык и </w:t>
            </w:r>
            <w:proofErr w:type="gramStart"/>
            <w:r w:rsidRPr="003C23CC">
              <w:rPr>
                <w:rFonts w:eastAsiaTheme="minorEastAsia" w:cs="Times New Roman"/>
                <w:szCs w:val="24"/>
                <w:lang w:eastAsia="ru-RU"/>
              </w:rPr>
              <w:t>родная</w:t>
            </w:r>
            <w:proofErr w:type="gramEnd"/>
            <w:r w:rsidRPr="003C23CC">
              <w:rPr>
                <w:rFonts w:eastAsiaTheme="minorEastAsia" w:cs="Times New Roman"/>
                <w:szCs w:val="24"/>
                <w:lang w:eastAsia="ru-RU"/>
              </w:rPr>
              <w:t xml:space="preserve"> </w:t>
            </w:r>
          </w:p>
          <w:p w:rsidR="001E41C0" w:rsidRPr="003C23CC" w:rsidRDefault="001E41C0" w:rsidP="00EB0985">
            <w:pPr>
              <w:rPr>
                <w:rFonts w:eastAsiaTheme="minorEastAsia" w:cs="Times New Roman"/>
                <w:szCs w:val="24"/>
                <w:lang w:eastAsia="ru-RU"/>
              </w:rPr>
            </w:pPr>
            <w:r w:rsidRPr="003C23CC">
              <w:rPr>
                <w:rFonts w:eastAsiaTheme="minorEastAsia" w:cs="Times New Roman"/>
                <w:szCs w:val="24"/>
                <w:lang w:eastAsia="ru-RU"/>
              </w:rPr>
              <w:t xml:space="preserve">литература </w:t>
            </w:r>
          </w:p>
        </w:tc>
        <w:tc>
          <w:tcPr>
            <w:tcW w:w="2725" w:type="dxa"/>
            <w:gridSpan w:val="2"/>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tcPr>
          <w:p w:rsidR="001E41C0" w:rsidRPr="003C23CC" w:rsidRDefault="001E41C0" w:rsidP="00EB0985">
            <w:pPr>
              <w:rPr>
                <w:rFonts w:eastAsiaTheme="minorEastAsia" w:cs="Times New Roman"/>
                <w:szCs w:val="24"/>
                <w:lang w:eastAsia="ru-RU"/>
              </w:rPr>
            </w:pPr>
            <w:r w:rsidRPr="003C23CC">
              <w:rPr>
                <w:rFonts w:eastAsiaTheme="minorEastAsia" w:cs="Times New Roman"/>
                <w:szCs w:val="24"/>
                <w:lang w:eastAsia="ru-RU"/>
              </w:rPr>
              <w:t xml:space="preserve">Родной (чувашский) язык </w:t>
            </w:r>
          </w:p>
        </w:tc>
        <w:tc>
          <w:tcPr>
            <w:tcW w:w="54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tcPr>
          <w:p w:rsidR="001E41C0" w:rsidRPr="003C23CC" w:rsidRDefault="001E41C0" w:rsidP="00EB0985">
            <w:pPr>
              <w:rPr>
                <w:rFonts w:eastAsiaTheme="minorEastAsia" w:cs="Times New Roman"/>
                <w:szCs w:val="24"/>
                <w:lang w:eastAsia="ru-RU"/>
              </w:rPr>
            </w:pPr>
            <w:r w:rsidRPr="003C23CC">
              <w:rPr>
                <w:rFonts w:eastAsiaTheme="minorEastAsia" w:cs="Times New Roman"/>
                <w:szCs w:val="24"/>
                <w:lang w:eastAsia="ru-RU"/>
              </w:rPr>
              <w:t xml:space="preserve">1 </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tcPr>
          <w:p w:rsidR="001E41C0" w:rsidRPr="003C23CC" w:rsidRDefault="001E41C0" w:rsidP="00EB0985">
            <w:pPr>
              <w:rPr>
                <w:rFonts w:eastAsiaTheme="minorEastAsia" w:cs="Times New Roman"/>
                <w:szCs w:val="24"/>
                <w:lang w:eastAsia="ru-RU"/>
              </w:rPr>
            </w:pPr>
            <w:r w:rsidRPr="003C23CC">
              <w:rPr>
                <w:rFonts w:eastAsiaTheme="minorEastAsia" w:cs="Times New Roman"/>
                <w:szCs w:val="24"/>
                <w:lang w:eastAsia="ru-RU"/>
              </w:rPr>
              <w:t xml:space="preserve">1 </w:t>
            </w:r>
          </w:p>
        </w:tc>
        <w:tc>
          <w:tcPr>
            <w:tcW w:w="673"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tcPr>
          <w:p w:rsidR="001E41C0" w:rsidRPr="003C23CC" w:rsidRDefault="001E41C0" w:rsidP="00EB0985">
            <w:pPr>
              <w:rPr>
                <w:rFonts w:eastAsiaTheme="minorEastAsia" w:cs="Times New Roman"/>
                <w:szCs w:val="24"/>
                <w:lang w:eastAsia="ru-RU"/>
              </w:rPr>
            </w:pPr>
            <w:r w:rsidRPr="003C23CC">
              <w:rPr>
                <w:rFonts w:eastAsiaTheme="minorEastAsia" w:cs="Times New Roman"/>
                <w:szCs w:val="24"/>
                <w:lang w:eastAsia="ru-RU"/>
              </w:rPr>
              <w:t xml:space="preserve">1 </w:t>
            </w:r>
          </w:p>
        </w:tc>
        <w:tc>
          <w:tcPr>
            <w:tcW w:w="75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tcPr>
          <w:p w:rsidR="001E41C0" w:rsidRPr="003C23CC" w:rsidRDefault="001E41C0" w:rsidP="00EB0985">
            <w:pPr>
              <w:rPr>
                <w:rFonts w:eastAsiaTheme="minorEastAsia" w:cs="Times New Roman"/>
                <w:szCs w:val="24"/>
                <w:lang w:eastAsia="ru-RU"/>
              </w:rPr>
            </w:pPr>
            <w:r w:rsidRPr="003C23CC">
              <w:rPr>
                <w:rFonts w:eastAsiaTheme="minorEastAsia" w:cs="Times New Roman"/>
                <w:szCs w:val="24"/>
                <w:lang w:eastAsia="ru-RU"/>
              </w:rPr>
              <w:t xml:space="preserve">1 </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tcPr>
          <w:p w:rsidR="001E41C0" w:rsidRPr="003C23CC" w:rsidRDefault="001E41C0" w:rsidP="00EB0985">
            <w:pPr>
              <w:rPr>
                <w:rFonts w:eastAsiaTheme="minorEastAsia" w:cs="Times New Roman"/>
                <w:szCs w:val="24"/>
                <w:lang w:eastAsia="ru-RU"/>
              </w:rPr>
            </w:pPr>
            <w:r>
              <w:rPr>
                <w:rFonts w:eastAsiaTheme="minorEastAsia" w:cs="Times New Roman"/>
                <w:szCs w:val="24"/>
                <w:lang w:eastAsia="ru-RU"/>
              </w:rPr>
              <w:t>0,5</w:t>
            </w:r>
            <w:r w:rsidRPr="003C23CC">
              <w:rPr>
                <w:rFonts w:eastAsiaTheme="minorEastAsia" w:cs="Times New Roman"/>
                <w:szCs w:val="24"/>
                <w:lang w:eastAsia="ru-RU"/>
              </w:rPr>
              <w:t xml:space="preserve"> </w:t>
            </w:r>
          </w:p>
        </w:tc>
        <w:tc>
          <w:tcPr>
            <w:tcW w:w="90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tcPr>
          <w:p w:rsidR="001E41C0" w:rsidRPr="003C23CC" w:rsidRDefault="001E41C0" w:rsidP="00EB0985">
            <w:pPr>
              <w:rPr>
                <w:rFonts w:eastAsiaTheme="minorEastAsia" w:cs="Times New Roman"/>
                <w:szCs w:val="24"/>
                <w:lang w:eastAsia="ru-RU"/>
              </w:rPr>
            </w:pPr>
            <w:r>
              <w:rPr>
                <w:rFonts w:eastAsiaTheme="minorEastAsia" w:cs="Times New Roman"/>
                <w:szCs w:val="24"/>
                <w:lang w:eastAsia="ru-RU"/>
              </w:rPr>
              <w:t>4,5</w:t>
            </w:r>
          </w:p>
        </w:tc>
      </w:tr>
      <w:tr w:rsidR="001E41C0" w:rsidRPr="003C23CC" w:rsidTr="00EB0985">
        <w:trPr>
          <w:trHeight w:val="20"/>
        </w:trPr>
        <w:tc>
          <w:tcPr>
            <w:tcW w:w="2813" w:type="dxa"/>
            <w:vMerge/>
            <w:tcBorders>
              <w:left w:val="single" w:sz="6" w:space="0" w:color="000000"/>
              <w:bottom w:val="single" w:sz="6" w:space="0" w:color="000000"/>
              <w:right w:val="single" w:sz="6" w:space="0" w:color="000000"/>
            </w:tcBorders>
            <w:tcMar>
              <w:top w:w="75" w:type="dxa"/>
              <w:left w:w="149" w:type="dxa"/>
              <w:bottom w:w="75" w:type="dxa"/>
              <w:right w:w="149" w:type="dxa"/>
            </w:tcMar>
            <w:vAlign w:val="center"/>
          </w:tcPr>
          <w:p w:rsidR="001E41C0" w:rsidRPr="003C23CC" w:rsidRDefault="001E41C0" w:rsidP="00EB0985">
            <w:pPr>
              <w:rPr>
                <w:rFonts w:eastAsiaTheme="minorEastAsia" w:cs="Times New Roman"/>
                <w:szCs w:val="24"/>
                <w:lang w:eastAsia="ru-RU"/>
              </w:rPr>
            </w:pPr>
          </w:p>
        </w:tc>
        <w:tc>
          <w:tcPr>
            <w:tcW w:w="2725" w:type="dxa"/>
            <w:gridSpan w:val="2"/>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tcPr>
          <w:p w:rsidR="001E41C0" w:rsidRPr="003C23CC" w:rsidRDefault="001E41C0" w:rsidP="00EB0985">
            <w:pPr>
              <w:rPr>
                <w:rFonts w:eastAsiaTheme="minorEastAsia" w:cs="Times New Roman"/>
                <w:szCs w:val="24"/>
                <w:lang w:eastAsia="ru-RU"/>
              </w:rPr>
            </w:pPr>
            <w:r w:rsidRPr="003C23CC">
              <w:rPr>
                <w:rFonts w:eastAsiaTheme="minorEastAsia" w:cs="Times New Roman"/>
                <w:szCs w:val="24"/>
                <w:lang w:eastAsia="ru-RU"/>
              </w:rPr>
              <w:t xml:space="preserve">Родная (чувашская) литература </w:t>
            </w:r>
          </w:p>
        </w:tc>
        <w:tc>
          <w:tcPr>
            <w:tcW w:w="54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tcPr>
          <w:p w:rsidR="001E41C0" w:rsidRPr="003C23CC" w:rsidRDefault="001E41C0" w:rsidP="00EB0985">
            <w:pPr>
              <w:rPr>
                <w:rFonts w:eastAsia="Times New Roman" w:cs="Times New Roman"/>
                <w:szCs w:val="24"/>
                <w:lang w:eastAsia="ru-RU"/>
              </w:rPr>
            </w:pP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tcPr>
          <w:p w:rsidR="001E41C0" w:rsidRPr="003C23CC" w:rsidRDefault="001E41C0" w:rsidP="00EB0985">
            <w:pPr>
              <w:rPr>
                <w:rFonts w:eastAsia="Times New Roman" w:cs="Times New Roman"/>
                <w:szCs w:val="24"/>
                <w:lang w:eastAsia="ru-RU"/>
              </w:rPr>
            </w:pPr>
          </w:p>
        </w:tc>
        <w:tc>
          <w:tcPr>
            <w:tcW w:w="673"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tcPr>
          <w:p w:rsidR="001E41C0" w:rsidRPr="003C23CC" w:rsidRDefault="001E41C0" w:rsidP="00EB0985">
            <w:pPr>
              <w:rPr>
                <w:rFonts w:eastAsia="Times New Roman" w:cs="Times New Roman"/>
                <w:szCs w:val="24"/>
                <w:lang w:eastAsia="ru-RU"/>
              </w:rPr>
            </w:pPr>
          </w:p>
        </w:tc>
        <w:tc>
          <w:tcPr>
            <w:tcW w:w="75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tcPr>
          <w:p w:rsidR="001E41C0" w:rsidRPr="003C23CC" w:rsidRDefault="001E41C0" w:rsidP="00EB0985">
            <w:pPr>
              <w:rPr>
                <w:rFonts w:eastAsia="Times New Roman" w:cs="Times New Roman"/>
                <w:szCs w:val="24"/>
                <w:lang w:eastAsia="ru-RU"/>
              </w:rPr>
            </w:pP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tcPr>
          <w:p w:rsidR="001E41C0" w:rsidRPr="003C23CC" w:rsidRDefault="001E41C0" w:rsidP="00EB0985">
            <w:pPr>
              <w:rPr>
                <w:rFonts w:eastAsia="Times New Roman" w:cs="Times New Roman"/>
                <w:szCs w:val="24"/>
                <w:lang w:eastAsia="ru-RU"/>
              </w:rPr>
            </w:pPr>
            <w:r>
              <w:rPr>
                <w:rFonts w:eastAsia="Times New Roman" w:cs="Times New Roman"/>
                <w:szCs w:val="24"/>
                <w:lang w:eastAsia="ru-RU"/>
              </w:rPr>
              <w:t>0,5</w:t>
            </w:r>
          </w:p>
        </w:tc>
        <w:tc>
          <w:tcPr>
            <w:tcW w:w="90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tcPr>
          <w:p w:rsidR="001E41C0" w:rsidRPr="003C23CC" w:rsidRDefault="001E41C0" w:rsidP="00EB0985">
            <w:pPr>
              <w:rPr>
                <w:rFonts w:eastAsia="Times New Roman" w:cs="Times New Roman"/>
                <w:szCs w:val="24"/>
                <w:lang w:eastAsia="ru-RU"/>
              </w:rPr>
            </w:pPr>
            <w:r>
              <w:rPr>
                <w:rFonts w:eastAsia="Times New Roman" w:cs="Times New Roman"/>
                <w:szCs w:val="24"/>
                <w:lang w:eastAsia="ru-RU"/>
              </w:rPr>
              <w:t>0,5</w:t>
            </w:r>
          </w:p>
        </w:tc>
      </w:tr>
      <w:tr w:rsidR="003C23CC" w:rsidRPr="003C23CC" w:rsidTr="003C23CC">
        <w:trPr>
          <w:trHeight w:val="20"/>
        </w:trPr>
        <w:tc>
          <w:tcPr>
            <w:tcW w:w="2813"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Иностранные языки </w:t>
            </w:r>
          </w:p>
        </w:tc>
        <w:tc>
          <w:tcPr>
            <w:tcW w:w="2725" w:type="dxa"/>
            <w:gridSpan w:val="2"/>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Иностранный </w:t>
            </w:r>
            <w:r w:rsidR="001E41C0">
              <w:rPr>
                <w:rFonts w:eastAsiaTheme="minorEastAsia" w:cs="Times New Roman"/>
                <w:szCs w:val="24"/>
                <w:lang w:eastAsia="ru-RU"/>
              </w:rPr>
              <w:t xml:space="preserve">(английский) </w:t>
            </w:r>
            <w:r w:rsidRPr="003C23CC">
              <w:rPr>
                <w:rFonts w:eastAsiaTheme="minorEastAsia" w:cs="Times New Roman"/>
                <w:szCs w:val="24"/>
                <w:lang w:eastAsia="ru-RU"/>
              </w:rPr>
              <w:t xml:space="preserve">язык </w:t>
            </w:r>
          </w:p>
        </w:tc>
        <w:tc>
          <w:tcPr>
            <w:tcW w:w="54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3 </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3 </w:t>
            </w:r>
          </w:p>
        </w:tc>
        <w:tc>
          <w:tcPr>
            <w:tcW w:w="673"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3 </w:t>
            </w:r>
          </w:p>
        </w:tc>
        <w:tc>
          <w:tcPr>
            <w:tcW w:w="75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3 </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3 </w:t>
            </w:r>
          </w:p>
        </w:tc>
        <w:tc>
          <w:tcPr>
            <w:tcW w:w="90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15 </w:t>
            </w:r>
          </w:p>
        </w:tc>
      </w:tr>
      <w:tr w:rsidR="001E41C0" w:rsidRPr="003C23CC" w:rsidTr="00EB0985">
        <w:trPr>
          <w:trHeight w:val="20"/>
        </w:trPr>
        <w:tc>
          <w:tcPr>
            <w:tcW w:w="2813" w:type="dxa"/>
            <w:vMerge w:val="restart"/>
            <w:tcBorders>
              <w:top w:val="single" w:sz="6" w:space="0" w:color="000000"/>
              <w:left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Математика и информатика </w:t>
            </w:r>
          </w:p>
        </w:tc>
        <w:tc>
          <w:tcPr>
            <w:tcW w:w="2725" w:type="dxa"/>
            <w:gridSpan w:val="2"/>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Математика </w:t>
            </w:r>
          </w:p>
        </w:tc>
        <w:tc>
          <w:tcPr>
            <w:tcW w:w="54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5 </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5 </w:t>
            </w:r>
          </w:p>
        </w:tc>
        <w:tc>
          <w:tcPr>
            <w:tcW w:w="673"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imes New Roman" w:cs="Times New Roman"/>
                <w:szCs w:val="24"/>
                <w:lang w:eastAsia="ru-RU"/>
              </w:rPr>
            </w:pPr>
          </w:p>
        </w:tc>
        <w:tc>
          <w:tcPr>
            <w:tcW w:w="75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imes New Roman" w:cs="Times New Roman"/>
                <w:szCs w:val="24"/>
                <w:lang w:eastAsia="ru-RU"/>
              </w:rPr>
            </w:pP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imes New Roman" w:cs="Times New Roman"/>
                <w:szCs w:val="24"/>
                <w:lang w:eastAsia="ru-RU"/>
              </w:rPr>
            </w:pPr>
          </w:p>
        </w:tc>
        <w:tc>
          <w:tcPr>
            <w:tcW w:w="90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10 </w:t>
            </w:r>
          </w:p>
        </w:tc>
      </w:tr>
      <w:tr w:rsidR="001E41C0" w:rsidRPr="003C23CC" w:rsidTr="00EB0985">
        <w:trPr>
          <w:trHeight w:val="20"/>
        </w:trPr>
        <w:tc>
          <w:tcPr>
            <w:tcW w:w="2813" w:type="dxa"/>
            <w:vMerge/>
            <w:tcBorders>
              <w:left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imes New Roman" w:cs="Times New Roman"/>
                <w:szCs w:val="24"/>
                <w:lang w:eastAsia="ru-RU"/>
              </w:rPr>
            </w:pPr>
          </w:p>
        </w:tc>
        <w:tc>
          <w:tcPr>
            <w:tcW w:w="2725" w:type="dxa"/>
            <w:gridSpan w:val="2"/>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Алгебра </w:t>
            </w:r>
          </w:p>
        </w:tc>
        <w:tc>
          <w:tcPr>
            <w:tcW w:w="54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imes New Roman" w:cs="Times New Roman"/>
                <w:szCs w:val="24"/>
                <w:lang w:eastAsia="ru-RU"/>
              </w:rPr>
            </w:pP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imes New Roman" w:cs="Times New Roman"/>
                <w:szCs w:val="24"/>
                <w:lang w:eastAsia="ru-RU"/>
              </w:rPr>
            </w:pPr>
          </w:p>
        </w:tc>
        <w:tc>
          <w:tcPr>
            <w:tcW w:w="673"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3 </w:t>
            </w:r>
          </w:p>
        </w:tc>
        <w:tc>
          <w:tcPr>
            <w:tcW w:w="75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3 </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3 </w:t>
            </w:r>
          </w:p>
        </w:tc>
        <w:tc>
          <w:tcPr>
            <w:tcW w:w="90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9 </w:t>
            </w:r>
          </w:p>
        </w:tc>
      </w:tr>
      <w:tr w:rsidR="001E41C0" w:rsidRPr="003C23CC" w:rsidTr="00EB0985">
        <w:trPr>
          <w:trHeight w:val="20"/>
        </w:trPr>
        <w:tc>
          <w:tcPr>
            <w:tcW w:w="2813" w:type="dxa"/>
            <w:vMerge/>
            <w:tcBorders>
              <w:left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imes New Roman" w:cs="Times New Roman"/>
                <w:szCs w:val="24"/>
                <w:lang w:eastAsia="ru-RU"/>
              </w:rPr>
            </w:pPr>
          </w:p>
        </w:tc>
        <w:tc>
          <w:tcPr>
            <w:tcW w:w="2725" w:type="dxa"/>
            <w:gridSpan w:val="2"/>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Геометрия </w:t>
            </w:r>
          </w:p>
        </w:tc>
        <w:tc>
          <w:tcPr>
            <w:tcW w:w="54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imes New Roman" w:cs="Times New Roman"/>
                <w:szCs w:val="24"/>
                <w:lang w:eastAsia="ru-RU"/>
              </w:rPr>
            </w:pP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imes New Roman" w:cs="Times New Roman"/>
                <w:szCs w:val="24"/>
                <w:lang w:eastAsia="ru-RU"/>
              </w:rPr>
            </w:pPr>
          </w:p>
        </w:tc>
        <w:tc>
          <w:tcPr>
            <w:tcW w:w="673"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2 </w:t>
            </w:r>
          </w:p>
        </w:tc>
        <w:tc>
          <w:tcPr>
            <w:tcW w:w="75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2 </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2 </w:t>
            </w:r>
          </w:p>
        </w:tc>
        <w:tc>
          <w:tcPr>
            <w:tcW w:w="90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6 </w:t>
            </w:r>
          </w:p>
        </w:tc>
      </w:tr>
      <w:tr w:rsidR="001E41C0" w:rsidRPr="003C23CC" w:rsidTr="00EB0985">
        <w:trPr>
          <w:trHeight w:val="20"/>
        </w:trPr>
        <w:tc>
          <w:tcPr>
            <w:tcW w:w="2813" w:type="dxa"/>
            <w:vMerge/>
            <w:tcBorders>
              <w:left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imes New Roman" w:cs="Times New Roman"/>
                <w:szCs w:val="24"/>
                <w:lang w:eastAsia="ru-RU"/>
              </w:rPr>
            </w:pPr>
          </w:p>
        </w:tc>
        <w:tc>
          <w:tcPr>
            <w:tcW w:w="2725" w:type="dxa"/>
            <w:gridSpan w:val="2"/>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Вероятность и статистика </w:t>
            </w:r>
          </w:p>
        </w:tc>
        <w:tc>
          <w:tcPr>
            <w:tcW w:w="54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imes New Roman" w:cs="Times New Roman"/>
                <w:szCs w:val="24"/>
                <w:lang w:eastAsia="ru-RU"/>
              </w:rPr>
            </w:pP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imes New Roman" w:cs="Times New Roman"/>
                <w:szCs w:val="24"/>
                <w:lang w:eastAsia="ru-RU"/>
              </w:rPr>
            </w:pPr>
          </w:p>
        </w:tc>
        <w:tc>
          <w:tcPr>
            <w:tcW w:w="673"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1 </w:t>
            </w:r>
          </w:p>
        </w:tc>
        <w:tc>
          <w:tcPr>
            <w:tcW w:w="75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1 </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1 </w:t>
            </w:r>
          </w:p>
        </w:tc>
        <w:tc>
          <w:tcPr>
            <w:tcW w:w="90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3 </w:t>
            </w:r>
          </w:p>
        </w:tc>
      </w:tr>
      <w:tr w:rsidR="001E41C0" w:rsidRPr="003C23CC" w:rsidTr="00EB0985">
        <w:trPr>
          <w:trHeight w:val="20"/>
        </w:trPr>
        <w:tc>
          <w:tcPr>
            <w:tcW w:w="2813" w:type="dxa"/>
            <w:vMerge/>
            <w:tcBorders>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imes New Roman" w:cs="Times New Roman"/>
                <w:szCs w:val="24"/>
                <w:lang w:eastAsia="ru-RU"/>
              </w:rPr>
            </w:pPr>
          </w:p>
        </w:tc>
        <w:tc>
          <w:tcPr>
            <w:tcW w:w="2725" w:type="dxa"/>
            <w:gridSpan w:val="2"/>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Информатика </w:t>
            </w:r>
          </w:p>
        </w:tc>
        <w:tc>
          <w:tcPr>
            <w:tcW w:w="54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imes New Roman" w:cs="Times New Roman"/>
                <w:szCs w:val="24"/>
                <w:lang w:eastAsia="ru-RU"/>
              </w:rPr>
            </w:pP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imes New Roman" w:cs="Times New Roman"/>
                <w:szCs w:val="24"/>
                <w:lang w:eastAsia="ru-RU"/>
              </w:rPr>
            </w:pPr>
          </w:p>
        </w:tc>
        <w:tc>
          <w:tcPr>
            <w:tcW w:w="673"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1 </w:t>
            </w:r>
          </w:p>
        </w:tc>
        <w:tc>
          <w:tcPr>
            <w:tcW w:w="75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1 </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1 </w:t>
            </w:r>
          </w:p>
        </w:tc>
        <w:tc>
          <w:tcPr>
            <w:tcW w:w="90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3 </w:t>
            </w:r>
          </w:p>
        </w:tc>
      </w:tr>
      <w:tr w:rsidR="001E41C0" w:rsidRPr="003C23CC" w:rsidTr="001E41C0">
        <w:trPr>
          <w:trHeight w:val="20"/>
        </w:trPr>
        <w:tc>
          <w:tcPr>
            <w:tcW w:w="2813" w:type="dxa"/>
            <w:vMerge w:val="restart"/>
            <w:tcBorders>
              <w:top w:val="single" w:sz="6" w:space="0" w:color="000000"/>
              <w:left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Общественно-научные </w:t>
            </w:r>
          </w:p>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предметы </w:t>
            </w:r>
          </w:p>
        </w:tc>
        <w:tc>
          <w:tcPr>
            <w:tcW w:w="2725" w:type="dxa"/>
            <w:gridSpan w:val="2"/>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История </w:t>
            </w:r>
          </w:p>
        </w:tc>
        <w:tc>
          <w:tcPr>
            <w:tcW w:w="54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tcPr>
          <w:p w:rsidR="001E41C0" w:rsidRPr="003C23CC" w:rsidRDefault="001E41C0" w:rsidP="001E41C0">
            <w:pPr>
              <w:rPr>
                <w:rFonts w:eastAsiaTheme="minorEastAsia" w:cs="Times New Roman"/>
                <w:szCs w:val="24"/>
                <w:lang w:eastAsia="ru-RU"/>
              </w:rPr>
            </w:pPr>
            <w:r>
              <w:rPr>
                <w:rFonts w:eastAsiaTheme="minorEastAsia" w:cs="Times New Roman"/>
                <w:szCs w:val="24"/>
                <w:lang w:eastAsia="ru-RU"/>
              </w:rPr>
              <w:t>3</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tcPr>
          <w:p w:rsidR="001E41C0" w:rsidRPr="003C23CC" w:rsidRDefault="001E41C0" w:rsidP="001E41C0">
            <w:pPr>
              <w:rPr>
                <w:rFonts w:eastAsiaTheme="minorEastAsia" w:cs="Times New Roman"/>
                <w:szCs w:val="24"/>
                <w:lang w:eastAsia="ru-RU"/>
              </w:rPr>
            </w:pPr>
            <w:r>
              <w:rPr>
                <w:rFonts w:eastAsiaTheme="minorEastAsia" w:cs="Times New Roman"/>
                <w:szCs w:val="24"/>
                <w:lang w:eastAsia="ru-RU"/>
              </w:rPr>
              <w:t>3</w:t>
            </w:r>
          </w:p>
        </w:tc>
        <w:tc>
          <w:tcPr>
            <w:tcW w:w="673"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tcPr>
          <w:p w:rsidR="001E41C0" w:rsidRPr="003C23CC" w:rsidRDefault="001E41C0" w:rsidP="001E41C0">
            <w:pPr>
              <w:rPr>
                <w:rFonts w:eastAsiaTheme="minorEastAsia" w:cs="Times New Roman"/>
                <w:szCs w:val="24"/>
                <w:lang w:eastAsia="ru-RU"/>
              </w:rPr>
            </w:pPr>
            <w:r>
              <w:rPr>
                <w:rFonts w:eastAsiaTheme="minorEastAsia" w:cs="Times New Roman"/>
                <w:szCs w:val="24"/>
                <w:lang w:eastAsia="ru-RU"/>
              </w:rPr>
              <w:t>3</w:t>
            </w:r>
          </w:p>
        </w:tc>
        <w:tc>
          <w:tcPr>
            <w:tcW w:w="75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2 </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2 </w:t>
            </w:r>
          </w:p>
        </w:tc>
        <w:tc>
          <w:tcPr>
            <w:tcW w:w="90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1</w:t>
            </w:r>
            <w:r>
              <w:rPr>
                <w:rFonts w:eastAsiaTheme="minorEastAsia" w:cs="Times New Roman"/>
                <w:szCs w:val="24"/>
                <w:lang w:eastAsia="ru-RU"/>
              </w:rPr>
              <w:t>3</w:t>
            </w:r>
          </w:p>
        </w:tc>
      </w:tr>
      <w:tr w:rsidR="001E41C0" w:rsidRPr="003C23CC" w:rsidTr="001E41C0">
        <w:trPr>
          <w:trHeight w:val="20"/>
        </w:trPr>
        <w:tc>
          <w:tcPr>
            <w:tcW w:w="2813" w:type="dxa"/>
            <w:vMerge/>
            <w:tcBorders>
              <w:left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p>
        </w:tc>
        <w:tc>
          <w:tcPr>
            <w:tcW w:w="2725" w:type="dxa"/>
            <w:gridSpan w:val="2"/>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Обществознание </w:t>
            </w:r>
          </w:p>
        </w:tc>
        <w:tc>
          <w:tcPr>
            <w:tcW w:w="54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imes New Roman" w:cs="Times New Roman"/>
                <w:szCs w:val="24"/>
                <w:lang w:eastAsia="ru-RU"/>
              </w:rPr>
            </w:pP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tcPr>
          <w:p w:rsidR="001E41C0" w:rsidRPr="003C23CC" w:rsidRDefault="001E41C0" w:rsidP="001E41C0">
            <w:pPr>
              <w:rPr>
                <w:rFonts w:eastAsiaTheme="minorEastAsia" w:cs="Times New Roman"/>
                <w:szCs w:val="24"/>
                <w:lang w:eastAsia="ru-RU"/>
              </w:rPr>
            </w:pPr>
          </w:p>
        </w:tc>
        <w:tc>
          <w:tcPr>
            <w:tcW w:w="673"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tcPr>
          <w:p w:rsidR="001E41C0" w:rsidRPr="003C23CC" w:rsidRDefault="001E41C0" w:rsidP="001E41C0">
            <w:pPr>
              <w:rPr>
                <w:rFonts w:eastAsiaTheme="minorEastAsia" w:cs="Times New Roman"/>
                <w:szCs w:val="24"/>
                <w:lang w:eastAsia="ru-RU"/>
              </w:rPr>
            </w:pPr>
          </w:p>
        </w:tc>
        <w:tc>
          <w:tcPr>
            <w:tcW w:w="75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1 </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1 </w:t>
            </w:r>
          </w:p>
        </w:tc>
        <w:tc>
          <w:tcPr>
            <w:tcW w:w="90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Pr>
                <w:rFonts w:eastAsiaTheme="minorEastAsia" w:cs="Times New Roman"/>
                <w:szCs w:val="24"/>
                <w:lang w:eastAsia="ru-RU"/>
              </w:rPr>
              <w:t>2</w:t>
            </w:r>
            <w:r w:rsidRPr="003C23CC">
              <w:rPr>
                <w:rFonts w:eastAsiaTheme="minorEastAsia" w:cs="Times New Roman"/>
                <w:szCs w:val="24"/>
                <w:lang w:eastAsia="ru-RU"/>
              </w:rPr>
              <w:t xml:space="preserve"> </w:t>
            </w:r>
          </w:p>
        </w:tc>
      </w:tr>
      <w:tr w:rsidR="001E41C0" w:rsidRPr="003C23CC" w:rsidTr="00EB0985">
        <w:trPr>
          <w:trHeight w:val="20"/>
        </w:trPr>
        <w:tc>
          <w:tcPr>
            <w:tcW w:w="2813" w:type="dxa"/>
            <w:vMerge/>
            <w:tcBorders>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imes New Roman" w:cs="Times New Roman"/>
                <w:szCs w:val="24"/>
                <w:lang w:eastAsia="ru-RU"/>
              </w:rPr>
            </w:pPr>
          </w:p>
        </w:tc>
        <w:tc>
          <w:tcPr>
            <w:tcW w:w="2725" w:type="dxa"/>
            <w:gridSpan w:val="2"/>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География </w:t>
            </w:r>
          </w:p>
        </w:tc>
        <w:tc>
          <w:tcPr>
            <w:tcW w:w="54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1 </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1 </w:t>
            </w:r>
          </w:p>
        </w:tc>
        <w:tc>
          <w:tcPr>
            <w:tcW w:w="673"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2 </w:t>
            </w:r>
          </w:p>
        </w:tc>
        <w:tc>
          <w:tcPr>
            <w:tcW w:w="75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2 </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2 </w:t>
            </w:r>
          </w:p>
        </w:tc>
        <w:tc>
          <w:tcPr>
            <w:tcW w:w="90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1E41C0" w:rsidRPr="003C23CC" w:rsidRDefault="001E41C0" w:rsidP="001E41C0">
            <w:pPr>
              <w:rPr>
                <w:rFonts w:eastAsiaTheme="minorEastAsia" w:cs="Times New Roman"/>
                <w:szCs w:val="24"/>
                <w:lang w:eastAsia="ru-RU"/>
              </w:rPr>
            </w:pPr>
            <w:r w:rsidRPr="003C23CC">
              <w:rPr>
                <w:rFonts w:eastAsiaTheme="minorEastAsia" w:cs="Times New Roman"/>
                <w:szCs w:val="24"/>
                <w:lang w:eastAsia="ru-RU"/>
              </w:rPr>
              <w:t xml:space="preserve">8 </w:t>
            </w:r>
          </w:p>
        </w:tc>
      </w:tr>
      <w:tr w:rsidR="003C23CC" w:rsidRPr="003C23CC" w:rsidTr="003C23CC">
        <w:trPr>
          <w:trHeight w:val="20"/>
        </w:trPr>
        <w:tc>
          <w:tcPr>
            <w:tcW w:w="2813" w:type="dxa"/>
            <w:tcBorders>
              <w:top w:val="single" w:sz="6" w:space="0" w:color="000000"/>
              <w:left w:val="single" w:sz="6" w:space="0" w:color="000000"/>
              <w:bottom w:val="nil"/>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proofErr w:type="gramStart"/>
            <w:r w:rsidRPr="003C23CC">
              <w:rPr>
                <w:rFonts w:eastAsiaTheme="minorEastAsia" w:cs="Times New Roman"/>
                <w:szCs w:val="24"/>
                <w:lang w:eastAsia="ru-RU"/>
              </w:rPr>
              <w:t>Естественно-научные</w:t>
            </w:r>
            <w:proofErr w:type="gramEnd"/>
            <w:r w:rsidRPr="003C23CC">
              <w:rPr>
                <w:rFonts w:eastAsiaTheme="minorEastAsia" w:cs="Times New Roman"/>
                <w:szCs w:val="24"/>
                <w:lang w:eastAsia="ru-RU"/>
              </w:rPr>
              <w:t xml:space="preserve"> </w:t>
            </w:r>
          </w:p>
        </w:tc>
        <w:tc>
          <w:tcPr>
            <w:tcW w:w="2725" w:type="dxa"/>
            <w:gridSpan w:val="2"/>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Физика </w:t>
            </w:r>
          </w:p>
        </w:tc>
        <w:tc>
          <w:tcPr>
            <w:tcW w:w="54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imes New Roman" w:cs="Times New Roman"/>
                <w:szCs w:val="24"/>
                <w:lang w:eastAsia="ru-RU"/>
              </w:rPr>
            </w:pP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imes New Roman" w:cs="Times New Roman"/>
                <w:szCs w:val="24"/>
                <w:lang w:eastAsia="ru-RU"/>
              </w:rPr>
            </w:pPr>
          </w:p>
        </w:tc>
        <w:tc>
          <w:tcPr>
            <w:tcW w:w="673"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2 </w:t>
            </w:r>
          </w:p>
        </w:tc>
        <w:tc>
          <w:tcPr>
            <w:tcW w:w="75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2 </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3 </w:t>
            </w:r>
          </w:p>
        </w:tc>
        <w:tc>
          <w:tcPr>
            <w:tcW w:w="90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7 </w:t>
            </w:r>
          </w:p>
        </w:tc>
      </w:tr>
      <w:tr w:rsidR="003C23CC" w:rsidRPr="003C23CC" w:rsidTr="003C23CC">
        <w:trPr>
          <w:trHeight w:val="20"/>
        </w:trPr>
        <w:tc>
          <w:tcPr>
            <w:tcW w:w="2813" w:type="dxa"/>
            <w:tcBorders>
              <w:top w:val="nil"/>
              <w:left w:val="single" w:sz="6" w:space="0" w:color="000000"/>
              <w:bottom w:val="nil"/>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предметы </w:t>
            </w:r>
          </w:p>
        </w:tc>
        <w:tc>
          <w:tcPr>
            <w:tcW w:w="2725" w:type="dxa"/>
            <w:gridSpan w:val="2"/>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Химия </w:t>
            </w:r>
          </w:p>
        </w:tc>
        <w:tc>
          <w:tcPr>
            <w:tcW w:w="54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imes New Roman" w:cs="Times New Roman"/>
                <w:szCs w:val="24"/>
                <w:lang w:eastAsia="ru-RU"/>
              </w:rPr>
            </w:pP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imes New Roman" w:cs="Times New Roman"/>
                <w:szCs w:val="24"/>
                <w:lang w:eastAsia="ru-RU"/>
              </w:rPr>
            </w:pPr>
          </w:p>
        </w:tc>
        <w:tc>
          <w:tcPr>
            <w:tcW w:w="673"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imes New Roman" w:cs="Times New Roman"/>
                <w:szCs w:val="24"/>
                <w:lang w:eastAsia="ru-RU"/>
              </w:rPr>
            </w:pPr>
          </w:p>
        </w:tc>
        <w:tc>
          <w:tcPr>
            <w:tcW w:w="75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2 </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2 </w:t>
            </w:r>
          </w:p>
        </w:tc>
        <w:tc>
          <w:tcPr>
            <w:tcW w:w="90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4 </w:t>
            </w:r>
          </w:p>
        </w:tc>
      </w:tr>
      <w:tr w:rsidR="003C23CC" w:rsidRPr="003C23CC" w:rsidTr="003C23CC">
        <w:trPr>
          <w:trHeight w:val="20"/>
        </w:trPr>
        <w:tc>
          <w:tcPr>
            <w:tcW w:w="2813" w:type="dxa"/>
            <w:tcBorders>
              <w:top w:val="nil"/>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imes New Roman" w:cs="Times New Roman"/>
                <w:szCs w:val="24"/>
                <w:lang w:eastAsia="ru-RU"/>
              </w:rPr>
            </w:pPr>
          </w:p>
        </w:tc>
        <w:tc>
          <w:tcPr>
            <w:tcW w:w="2725" w:type="dxa"/>
            <w:gridSpan w:val="2"/>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Биология </w:t>
            </w:r>
          </w:p>
        </w:tc>
        <w:tc>
          <w:tcPr>
            <w:tcW w:w="54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1 </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1 </w:t>
            </w:r>
          </w:p>
        </w:tc>
        <w:tc>
          <w:tcPr>
            <w:tcW w:w="673"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1 </w:t>
            </w:r>
          </w:p>
        </w:tc>
        <w:tc>
          <w:tcPr>
            <w:tcW w:w="75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2 </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2 </w:t>
            </w:r>
          </w:p>
        </w:tc>
        <w:tc>
          <w:tcPr>
            <w:tcW w:w="90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7 </w:t>
            </w:r>
          </w:p>
        </w:tc>
      </w:tr>
      <w:tr w:rsidR="003C23CC" w:rsidRPr="003C23CC" w:rsidTr="003C23CC">
        <w:trPr>
          <w:trHeight w:val="20"/>
        </w:trPr>
        <w:tc>
          <w:tcPr>
            <w:tcW w:w="2813" w:type="dxa"/>
            <w:tcBorders>
              <w:top w:val="single" w:sz="6" w:space="0" w:color="000000"/>
              <w:left w:val="single" w:sz="6" w:space="0" w:color="000000"/>
              <w:bottom w:val="nil"/>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Искусство </w:t>
            </w:r>
          </w:p>
        </w:tc>
        <w:tc>
          <w:tcPr>
            <w:tcW w:w="2725" w:type="dxa"/>
            <w:gridSpan w:val="2"/>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Музыка </w:t>
            </w:r>
          </w:p>
        </w:tc>
        <w:tc>
          <w:tcPr>
            <w:tcW w:w="54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1 </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1 </w:t>
            </w:r>
          </w:p>
        </w:tc>
        <w:tc>
          <w:tcPr>
            <w:tcW w:w="673"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1 </w:t>
            </w:r>
          </w:p>
        </w:tc>
        <w:tc>
          <w:tcPr>
            <w:tcW w:w="75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1 </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imes New Roman" w:cs="Times New Roman"/>
                <w:szCs w:val="24"/>
                <w:lang w:eastAsia="ru-RU"/>
              </w:rPr>
            </w:pPr>
          </w:p>
        </w:tc>
        <w:tc>
          <w:tcPr>
            <w:tcW w:w="90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4 </w:t>
            </w:r>
          </w:p>
        </w:tc>
      </w:tr>
      <w:tr w:rsidR="003C23CC" w:rsidRPr="003C23CC" w:rsidTr="003C23CC">
        <w:trPr>
          <w:trHeight w:val="20"/>
        </w:trPr>
        <w:tc>
          <w:tcPr>
            <w:tcW w:w="2813" w:type="dxa"/>
            <w:tcBorders>
              <w:top w:val="nil"/>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imes New Roman" w:cs="Times New Roman"/>
                <w:szCs w:val="24"/>
                <w:lang w:eastAsia="ru-RU"/>
              </w:rPr>
            </w:pPr>
          </w:p>
        </w:tc>
        <w:tc>
          <w:tcPr>
            <w:tcW w:w="2725" w:type="dxa"/>
            <w:gridSpan w:val="2"/>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Изобразительное искусство </w:t>
            </w:r>
          </w:p>
        </w:tc>
        <w:tc>
          <w:tcPr>
            <w:tcW w:w="54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1 </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1 </w:t>
            </w:r>
          </w:p>
        </w:tc>
        <w:tc>
          <w:tcPr>
            <w:tcW w:w="673"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1 </w:t>
            </w:r>
          </w:p>
        </w:tc>
        <w:tc>
          <w:tcPr>
            <w:tcW w:w="75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imes New Roman" w:cs="Times New Roman"/>
                <w:szCs w:val="24"/>
                <w:lang w:eastAsia="ru-RU"/>
              </w:rPr>
            </w:pP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imes New Roman" w:cs="Times New Roman"/>
                <w:szCs w:val="24"/>
                <w:lang w:eastAsia="ru-RU"/>
              </w:rPr>
            </w:pPr>
          </w:p>
        </w:tc>
        <w:tc>
          <w:tcPr>
            <w:tcW w:w="90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3 </w:t>
            </w:r>
          </w:p>
        </w:tc>
      </w:tr>
      <w:tr w:rsidR="003C23CC" w:rsidRPr="003C23CC" w:rsidTr="003C23CC">
        <w:trPr>
          <w:trHeight w:val="20"/>
        </w:trPr>
        <w:tc>
          <w:tcPr>
            <w:tcW w:w="2813"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Технология </w:t>
            </w:r>
          </w:p>
        </w:tc>
        <w:tc>
          <w:tcPr>
            <w:tcW w:w="2725" w:type="dxa"/>
            <w:gridSpan w:val="2"/>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Труд (технология) </w:t>
            </w:r>
          </w:p>
        </w:tc>
        <w:tc>
          <w:tcPr>
            <w:tcW w:w="54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2 </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2 </w:t>
            </w:r>
          </w:p>
        </w:tc>
        <w:tc>
          <w:tcPr>
            <w:tcW w:w="673"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2 </w:t>
            </w:r>
          </w:p>
        </w:tc>
        <w:tc>
          <w:tcPr>
            <w:tcW w:w="75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1 </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1 </w:t>
            </w:r>
          </w:p>
        </w:tc>
        <w:tc>
          <w:tcPr>
            <w:tcW w:w="90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8 </w:t>
            </w:r>
          </w:p>
        </w:tc>
      </w:tr>
      <w:tr w:rsidR="003C23CC" w:rsidRPr="003C23CC" w:rsidTr="003C23CC">
        <w:trPr>
          <w:trHeight w:val="20"/>
        </w:trPr>
        <w:tc>
          <w:tcPr>
            <w:tcW w:w="2813"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Основы безопасности и </w:t>
            </w:r>
            <w:r w:rsidRPr="003C23CC">
              <w:rPr>
                <w:rFonts w:eastAsiaTheme="minorEastAsia" w:cs="Times New Roman"/>
                <w:szCs w:val="24"/>
                <w:lang w:eastAsia="ru-RU"/>
              </w:rPr>
              <w:lastRenderedPageBreak/>
              <w:t>защиты Родины</w:t>
            </w:r>
          </w:p>
        </w:tc>
        <w:tc>
          <w:tcPr>
            <w:tcW w:w="2725" w:type="dxa"/>
            <w:gridSpan w:val="2"/>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lastRenderedPageBreak/>
              <w:t xml:space="preserve">Основы безопасности и </w:t>
            </w:r>
            <w:r w:rsidRPr="003C23CC">
              <w:rPr>
                <w:rFonts w:eastAsiaTheme="minorEastAsia" w:cs="Times New Roman"/>
                <w:szCs w:val="24"/>
                <w:lang w:eastAsia="ru-RU"/>
              </w:rPr>
              <w:lastRenderedPageBreak/>
              <w:t>защиты Родины</w:t>
            </w:r>
          </w:p>
        </w:tc>
        <w:tc>
          <w:tcPr>
            <w:tcW w:w="54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tcPr>
          <w:p w:rsidR="003C23CC" w:rsidRPr="003C23CC" w:rsidRDefault="003C23CC" w:rsidP="001E41C0">
            <w:pPr>
              <w:rPr>
                <w:rFonts w:eastAsiaTheme="minorEastAsia" w:cs="Times New Roman"/>
                <w:szCs w:val="24"/>
                <w:lang w:eastAsia="ru-RU"/>
              </w:rPr>
            </w:pP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tcPr>
          <w:p w:rsidR="003C23CC" w:rsidRPr="003C23CC" w:rsidRDefault="003C23CC" w:rsidP="001E41C0">
            <w:pPr>
              <w:rPr>
                <w:rFonts w:eastAsiaTheme="minorEastAsia" w:cs="Times New Roman"/>
                <w:szCs w:val="24"/>
                <w:lang w:eastAsia="ru-RU"/>
              </w:rPr>
            </w:pPr>
          </w:p>
        </w:tc>
        <w:tc>
          <w:tcPr>
            <w:tcW w:w="673"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tcPr>
          <w:p w:rsidR="003C23CC" w:rsidRPr="003C23CC" w:rsidRDefault="003C23CC" w:rsidP="001E41C0">
            <w:pPr>
              <w:rPr>
                <w:rFonts w:eastAsiaTheme="minorEastAsia" w:cs="Times New Roman"/>
                <w:szCs w:val="24"/>
                <w:lang w:eastAsia="ru-RU"/>
              </w:rPr>
            </w:pPr>
          </w:p>
        </w:tc>
        <w:tc>
          <w:tcPr>
            <w:tcW w:w="75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1</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1</w:t>
            </w:r>
          </w:p>
        </w:tc>
        <w:tc>
          <w:tcPr>
            <w:tcW w:w="90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2</w:t>
            </w:r>
          </w:p>
        </w:tc>
      </w:tr>
      <w:tr w:rsidR="003C23CC" w:rsidRPr="003C23CC" w:rsidTr="003C23CC">
        <w:trPr>
          <w:trHeight w:val="20"/>
        </w:trPr>
        <w:tc>
          <w:tcPr>
            <w:tcW w:w="2813"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lastRenderedPageBreak/>
              <w:t>Физическая культура</w:t>
            </w:r>
          </w:p>
        </w:tc>
        <w:tc>
          <w:tcPr>
            <w:tcW w:w="2725" w:type="dxa"/>
            <w:gridSpan w:val="2"/>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Адаптивная физическая культура</w:t>
            </w:r>
          </w:p>
        </w:tc>
        <w:tc>
          <w:tcPr>
            <w:tcW w:w="54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2</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2</w:t>
            </w:r>
          </w:p>
        </w:tc>
        <w:tc>
          <w:tcPr>
            <w:tcW w:w="673"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2</w:t>
            </w:r>
          </w:p>
        </w:tc>
        <w:tc>
          <w:tcPr>
            <w:tcW w:w="75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2</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2</w:t>
            </w:r>
          </w:p>
        </w:tc>
        <w:tc>
          <w:tcPr>
            <w:tcW w:w="90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10</w:t>
            </w:r>
          </w:p>
        </w:tc>
      </w:tr>
      <w:tr w:rsidR="003C23CC" w:rsidRPr="003C23CC" w:rsidTr="003C23CC">
        <w:trPr>
          <w:trHeight w:val="20"/>
        </w:trPr>
        <w:tc>
          <w:tcPr>
            <w:tcW w:w="5538" w:type="dxa"/>
            <w:gridSpan w:val="3"/>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Итого </w:t>
            </w:r>
          </w:p>
        </w:tc>
        <w:tc>
          <w:tcPr>
            <w:tcW w:w="54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28 </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29 </w:t>
            </w:r>
          </w:p>
        </w:tc>
        <w:tc>
          <w:tcPr>
            <w:tcW w:w="673"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31 </w:t>
            </w:r>
          </w:p>
        </w:tc>
        <w:tc>
          <w:tcPr>
            <w:tcW w:w="75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32 </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33 </w:t>
            </w:r>
          </w:p>
        </w:tc>
        <w:tc>
          <w:tcPr>
            <w:tcW w:w="90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153 </w:t>
            </w:r>
          </w:p>
        </w:tc>
      </w:tr>
      <w:tr w:rsidR="003C23CC" w:rsidRPr="003C23CC" w:rsidTr="003C23CC">
        <w:trPr>
          <w:trHeight w:val="20"/>
        </w:trPr>
        <w:tc>
          <w:tcPr>
            <w:tcW w:w="5538" w:type="dxa"/>
            <w:gridSpan w:val="3"/>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b/>
                <w:szCs w:val="24"/>
                <w:lang w:eastAsia="ru-RU"/>
              </w:rPr>
            </w:pPr>
            <w:r w:rsidRPr="003C23CC">
              <w:rPr>
                <w:rFonts w:eastAsiaTheme="minorEastAsia" w:cs="Times New Roman"/>
                <w:b/>
                <w:szCs w:val="24"/>
                <w:lang w:eastAsia="ru-RU"/>
              </w:rPr>
              <w:t xml:space="preserve">Часть, формируемая участниками образовательных отношений </w:t>
            </w:r>
          </w:p>
        </w:tc>
        <w:tc>
          <w:tcPr>
            <w:tcW w:w="54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1 </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1E41C0" w:rsidP="001E41C0">
            <w:pPr>
              <w:rPr>
                <w:rFonts w:eastAsiaTheme="minorEastAsia" w:cs="Times New Roman"/>
                <w:szCs w:val="24"/>
                <w:lang w:eastAsia="ru-RU"/>
              </w:rPr>
            </w:pPr>
            <w:r>
              <w:rPr>
                <w:rFonts w:eastAsiaTheme="minorEastAsia" w:cs="Times New Roman"/>
                <w:szCs w:val="24"/>
                <w:lang w:eastAsia="ru-RU"/>
              </w:rPr>
              <w:t>2</w:t>
            </w:r>
            <w:r w:rsidR="003C23CC" w:rsidRPr="003C23CC">
              <w:rPr>
                <w:rFonts w:eastAsiaTheme="minorEastAsia" w:cs="Times New Roman"/>
                <w:szCs w:val="24"/>
                <w:lang w:eastAsia="ru-RU"/>
              </w:rPr>
              <w:t xml:space="preserve"> </w:t>
            </w:r>
          </w:p>
        </w:tc>
        <w:tc>
          <w:tcPr>
            <w:tcW w:w="673"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1 </w:t>
            </w:r>
          </w:p>
        </w:tc>
        <w:tc>
          <w:tcPr>
            <w:tcW w:w="75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1 </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0 </w:t>
            </w:r>
          </w:p>
        </w:tc>
        <w:tc>
          <w:tcPr>
            <w:tcW w:w="90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4 </w:t>
            </w:r>
          </w:p>
        </w:tc>
      </w:tr>
      <w:tr w:rsidR="001E41C0" w:rsidRPr="003C23CC" w:rsidTr="003C23CC">
        <w:trPr>
          <w:trHeight w:val="20"/>
        </w:trPr>
        <w:tc>
          <w:tcPr>
            <w:tcW w:w="5538" w:type="dxa"/>
            <w:gridSpan w:val="3"/>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tcPr>
          <w:p w:rsidR="001E41C0" w:rsidRPr="001E41C0" w:rsidRDefault="001E41C0" w:rsidP="001E41C0">
            <w:pPr>
              <w:rPr>
                <w:rFonts w:eastAsiaTheme="minorEastAsia" w:cs="Times New Roman"/>
                <w:szCs w:val="24"/>
                <w:lang w:eastAsia="ru-RU"/>
              </w:rPr>
            </w:pPr>
            <w:r w:rsidRPr="001E41C0">
              <w:rPr>
                <w:rFonts w:eastAsiaTheme="minorEastAsia" w:cs="Times New Roman"/>
                <w:szCs w:val="24"/>
                <w:lang w:eastAsia="ru-RU"/>
              </w:rPr>
              <w:t>Родная (чувашская) литература</w:t>
            </w:r>
          </w:p>
        </w:tc>
        <w:tc>
          <w:tcPr>
            <w:tcW w:w="54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tcPr>
          <w:p w:rsidR="001E41C0" w:rsidRPr="003C23CC" w:rsidRDefault="001E41C0" w:rsidP="001E41C0">
            <w:pPr>
              <w:rPr>
                <w:rFonts w:eastAsiaTheme="minorEastAsia" w:cs="Times New Roman"/>
                <w:szCs w:val="24"/>
                <w:lang w:eastAsia="ru-RU"/>
              </w:rPr>
            </w:pPr>
            <w:r>
              <w:rPr>
                <w:rFonts w:eastAsiaTheme="minorEastAsia" w:cs="Times New Roman"/>
                <w:szCs w:val="24"/>
                <w:lang w:eastAsia="ru-RU"/>
              </w:rPr>
              <w:t>1</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tcPr>
          <w:p w:rsidR="001E41C0" w:rsidRPr="003C23CC" w:rsidRDefault="001E41C0" w:rsidP="001E41C0">
            <w:pPr>
              <w:rPr>
                <w:rFonts w:eastAsiaTheme="minorEastAsia" w:cs="Times New Roman"/>
                <w:szCs w:val="24"/>
                <w:lang w:eastAsia="ru-RU"/>
              </w:rPr>
            </w:pPr>
            <w:r>
              <w:rPr>
                <w:rFonts w:eastAsiaTheme="minorEastAsia" w:cs="Times New Roman"/>
                <w:szCs w:val="24"/>
                <w:lang w:eastAsia="ru-RU"/>
              </w:rPr>
              <w:t>2</w:t>
            </w:r>
          </w:p>
        </w:tc>
        <w:tc>
          <w:tcPr>
            <w:tcW w:w="673"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tcPr>
          <w:p w:rsidR="001E41C0" w:rsidRPr="003C23CC" w:rsidRDefault="001E41C0" w:rsidP="001E41C0">
            <w:pPr>
              <w:rPr>
                <w:rFonts w:eastAsiaTheme="minorEastAsia" w:cs="Times New Roman"/>
                <w:szCs w:val="24"/>
                <w:lang w:eastAsia="ru-RU"/>
              </w:rPr>
            </w:pPr>
            <w:r>
              <w:rPr>
                <w:rFonts w:eastAsiaTheme="minorEastAsia" w:cs="Times New Roman"/>
                <w:szCs w:val="24"/>
                <w:lang w:eastAsia="ru-RU"/>
              </w:rPr>
              <w:t>1</w:t>
            </w:r>
          </w:p>
        </w:tc>
        <w:tc>
          <w:tcPr>
            <w:tcW w:w="75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tcPr>
          <w:p w:rsidR="001E41C0" w:rsidRPr="003C23CC" w:rsidRDefault="001E41C0" w:rsidP="001E41C0">
            <w:pPr>
              <w:rPr>
                <w:rFonts w:eastAsiaTheme="minorEastAsia" w:cs="Times New Roman"/>
                <w:szCs w:val="24"/>
                <w:lang w:eastAsia="ru-RU"/>
              </w:rPr>
            </w:pPr>
            <w:r>
              <w:rPr>
                <w:rFonts w:eastAsiaTheme="minorEastAsia" w:cs="Times New Roman"/>
                <w:szCs w:val="24"/>
                <w:lang w:eastAsia="ru-RU"/>
              </w:rPr>
              <w:t>1</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tcPr>
          <w:p w:rsidR="001E41C0" w:rsidRPr="003C23CC" w:rsidRDefault="001E41C0" w:rsidP="001E41C0">
            <w:pPr>
              <w:rPr>
                <w:rFonts w:eastAsiaTheme="minorEastAsia" w:cs="Times New Roman"/>
                <w:szCs w:val="24"/>
                <w:lang w:eastAsia="ru-RU"/>
              </w:rPr>
            </w:pPr>
            <w:r>
              <w:rPr>
                <w:rFonts w:eastAsiaTheme="minorEastAsia" w:cs="Times New Roman"/>
                <w:szCs w:val="24"/>
                <w:lang w:eastAsia="ru-RU"/>
              </w:rPr>
              <w:t>0</w:t>
            </w:r>
          </w:p>
        </w:tc>
        <w:tc>
          <w:tcPr>
            <w:tcW w:w="90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tcPr>
          <w:p w:rsidR="001E41C0" w:rsidRPr="003C23CC" w:rsidRDefault="001E41C0" w:rsidP="001E41C0">
            <w:pPr>
              <w:rPr>
                <w:rFonts w:eastAsiaTheme="minorEastAsia" w:cs="Times New Roman"/>
                <w:szCs w:val="24"/>
                <w:lang w:eastAsia="ru-RU"/>
              </w:rPr>
            </w:pPr>
            <w:r>
              <w:rPr>
                <w:rFonts w:eastAsiaTheme="minorEastAsia" w:cs="Times New Roman"/>
                <w:szCs w:val="24"/>
                <w:lang w:eastAsia="ru-RU"/>
              </w:rPr>
              <w:t>4</w:t>
            </w:r>
          </w:p>
        </w:tc>
      </w:tr>
      <w:tr w:rsidR="003C23CC" w:rsidRPr="003C23CC" w:rsidTr="003C23CC">
        <w:trPr>
          <w:trHeight w:val="20"/>
        </w:trPr>
        <w:tc>
          <w:tcPr>
            <w:tcW w:w="5538" w:type="dxa"/>
            <w:gridSpan w:val="3"/>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Максимально допустимая недельная нагрузка </w:t>
            </w:r>
          </w:p>
        </w:tc>
        <w:tc>
          <w:tcPr>
            <w:tcW w:w="54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29 </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30 </w:t>
            </w:r>
          </w:p>
        </w:tc>
        <w:tc>
          <w:tcPr>
            <w:tcW w:w="673"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32 </w:t>
            </w:r>
          </w:p>
        </w:tc>
        <w:tc>
          <w:tcPr>
            <w:tcW w:w="75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33 </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33 </w:t>
            </w:r>
          </w:p>
        </w:tc>
        <w:tc>
          <w:tcPr>
            <w:tcW w:w="90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157 </w:t>
            </w:r>
          </w:p>
        </w:tc>
      </w:tr>
      <w:tr w:rsidR="003C23CC" w:rsidRPr="003C23CC" w:rsidTr="003C23CC">
        <w:trPr>
          <w:trHeight w:val="20"/>
        </w:trPr>
        <w:tc>
          <w:tcPr>
            <w:tcW w:w="5538" w:type="dxa"/>
            <w:gridSpan w:val="3"/>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Внеурочная деятельность (включая коррекционн</w:t>
            </w:r>
            <w:proofErr w:type="gramStart"/>
            <w:r w:rsidRPr="003C23CC">
              <w:rPr>
                <w:rFonts w:eastAsiaTheme="minorEastAsia" w:cs="Times New Roman"/>
                <w:szCs w:val="24"/>
                <w:lang w:eastAsia="ru-RU"/>
              </w:rPr>
              <w:t>о-</w:t>
            </w:r>
            <w:proofErr w:type="gramEnd"/>
            <w:r w:rsidRPr="003C23CC">
              <w:rPr>
                <w:rFonts w:eastAsiaTheme="minorEastAsia" w:cs="Times New Roman"/>
                <w:szCs w:val="24"/>
                <w:lang w:eastAsia="ru-RU"/>
              </w:rPr>
              <w:br/>
              <w:t>развивающую область)</w:t>
            </w:r>
          </w:p>
        </w:tc>
        <w:tc>
          <w:tcPr>
            <w:tcW w:w="54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10 </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10 </w:t>
            </w:r>
          </w:p>
        </w:tc>
        <w:tc>
          <w:tcPr>
            <w:tcW w:w="673"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10 </w:t>
            </w:r>
          </w:p>
        </w:tc>
        <w:tc>
          <w:tcPr>
            <w:tcW w:w="75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10 </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10 </w:t>
            </w:r>
          </w:p>
        </w:tc>
        <w:tc>
          <w:tcPr>
            <w:tcW w:w="90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50 </w:t>
            </w:r>
          </w:p>
        </w:tc>
      </w:tr>
      <w:tr w:rsidR="003C23CC" w:rsidRPr="003C23CC" w:rsidTr="003C23CC">
        <w:trPr>
          <w:trHeight w:val="20"/>
        </w:trPr>
        <w:tc>
          <w:tcPr>
            <w:tcW w:w="5538" w:type="dxa"/>
            <w:gridSpan w:val="3"/>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Коррекционный курс: "Коррекционно-развивающие занятия: </w:t>
            </w:r>
            <w:proofErr w:type="spellStart"/>
            <w:r w:rsidRPr="003C23CC">
              <w:rPr>
                <w:rFonts w:eastAsiaTheme="minorEastAsia" w:cs="Times New Roman"/>
                <w:szCs w:val="24"/>
                <w:lang w:eastAsia="ru-RU"/>
              </w:rPr>
              <w:t>психокоррекционные</w:t>
            </w:r>
            <w:proofErr w:type="spellEnd"/>
            <w:r w:rsidRPr="003C23CC">
              <w:rPr>
                <w:rFonts w:eastAsiaTheme="minorEastAsia" w:cs="Times New Roman"/>
                <w:szCs w:val="24"/>
                <w:lang w:eastAsia="ru-RU"/>
              </w:rPr>
              <w:t xml:space="preserve"> (психологические и дефектологические)"</w:t>
            </w:r>
          </w:p>
        </w:tc>
        <w:tc>
          <w:tcPr>
            <w:tcW w:w="54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3 </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3 </w:t>
            </w:r>
          </w:p>
        </w:tc>
        <w:tc>
          <w:tcPr>
            <w:tcW w:w="673"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3 </w:t>
            </w:r>
          </w:p>
        </w:tc>
        <w:tc>
          <w:tcPr>
            <w:tcW w:w="75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3 </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3 </w:t>
            </w:r>
          </w:p>
        </w:tc>
        <w:tc>
          <w:tcPr>
            <w:tcW w:w="90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15 </w:t>
            </w:r>
          </w:p>
        </w:tc>
      </w:tr>
      <w:tr w:rsidR="003C23CC" w:rsidRPr="003C23CC" w:rsidTr="003C23CC">
        <w:trPr>
          <w:trHeight w:val="20"/>
        </w:trPr>
        <w:tc>
          <w:tcPr>
            <w:tcW w:w="5538" w:type="dxa"/>
            <w:gridSpan w:val="3"/>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Коррекционный курс: "Логопедические занятия"</w:t>
            </w:r>
          </w:p>
        </w:tc>
        <w:tc>
          <w:tcPr>
            <w:tcW w:w="54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2 </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2 </w:t>
            </w:r>
          </w:p>
        </w:tc>
        <w:tc>
          <w:tcPr>
            <w:tcW w:w="673"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2 </w:t>
            </w:r>
          </w:p>
        </w:tc>
        <w:tc>
          <w:tcPr>
            <w:tcW w:w="75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2 </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2 </w:t>
            </w:r>
          </w:p>
        </w:tc>
        <w:tc>
          <w:tcPr>
            <w:tcW w:w="90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10 </w:t>
            </w:r>
          </w:p>
        </w:tc>
      </w:tr>
      <w:tr w:rsidR="003C23CC" w:rsidRPr="003C23CC" w:rsidTr="003C23CC">
        <w:trPr>
          <w:trHeight w:val="20"/>
        </w:trPr>
        <w:tc>
          <w:tcPr>
            <w:tcW w:w="5538" w:type="dxa"/>
            <w:gridSpan w:val="3"/>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Другие направления внеурочной деятельности </w:t>
            </w:r>
          </w:p>
        </w:tc>
        <w:tc>
          <w:tcPr>
            <w:tcW w:w="54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5 </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5 </w:t>
            </w:r>
          </w:p>
        </w:tc>
        <w:tc>
          <w:tcPr>
            <w:tcW w:w="673"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5 </w:t>
            </w:r>
          </w:p>
        </w:tc>
        <w:tc>
          <w:tcPr>
            <w:tcW w:w="75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5 </w:t>
            </w:r>
          </w:p>
        </w:tc>
        <w:tc>
          <w:tcPr>
            <w:tcW w:w="622"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5 </w:t>
            </w:r>
          </w:p>
        </w:tc>
        <w:tc>
          <w:tcPr>
            <w:tcW w:w="904" w:type="dxa"/>
            <w:tcBorders>
              <w:top w:val="single" w:sz="6" w:space="0" w:color="000000"/>
              <w:left w:val="single" w:sz="6" w:space="0" w:color="000000"/>
              <w:bottom w:val="single" w:sz="6" w:space="0" w:color="000000"/>
              <w:right w:val="single" w:sz="6" w:space="0" w:color="000000"/>
            </w:tcBorders>
            <w:tcMar>
              <w:top w:w="75" w:type="dxa"/>
              <w:left w:w="149" w:type="dxa"/>
              <w:bottom w:w="75" w:type="dxa"/>
              <w:right w:w="149" w:type="dxa"/>
            </w:tcMar>
            <w:vAlign w:val="center"/>
            <w:hideMark/>
          </w:tcPr>
          <w:p w:rsidR="003C23CC" w:rsidRPr="003C23CC" w:rsidRDefault="003C23CC" w:rsidP="001E41C0">
            <w:pPr>
              <w:rPr>
                <w:rFonts w:eastAsiaTheme="minorEastAsia" w:cs="Times New Roman"/>
                <w:szCs w:val="24"/>
                <w:lang w:eastAsia="ru-RU"/>
              </w:rPr>
            </w:pPr>
            <w:r w:rsidRPr="003C23CC">
              <w:rPr>
                <w:rFonts w:eastAsiaTheme="minorEastAsia" w:cs="Times New Roman"/>
                <w:szCs w:val="24"/>
                <w:lang w:eastAsia="ru-RU"/>
              </w:rPr>
              <w:t xml:space="preserve">25 </w:t>
            </w:r>
          </w:p>
        </w:tc>
      </w:tr>
    </w:tbl>
    <w:p w:rsidR="003C23CC" w:rsidRPr="003C23CC" w:rsidRDefault="003C23CC" w:rsidP="003C23CC">
      <w:pPr>
        <w:rPr>
          <w:rFonts w:eastAsiaTheme="minorEastAsia" w:cs="Times New Roman"/>
          <w:szCs w:val="24"/>
          <w:lang w:eastAsia="ru-RU"/>
        </w:rPr>
      </w:pP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Образовательная организация может самостоятельно перераспределить часы коррекционно-развивающей области, определив их объем и организационную форму занятий (индивидуальные, подгрупповые, групповые, фронтальные занятия) с учетом особенностей обучающихся. При введении дополнительных коррекционных курсов по рекомендациям ЦПМПК или ППк возможным является перераспределение часов данной области за счет часов, выделенных на другую внеурочную деятельность.</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1 час из части, формируемой участниками образовательных отношений, направлен на реализацию учебного предмета «Родная (чувашская) литература».</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В 9 классе 1 час предметной области «Родная язык и родная литература» распределяется таким образом: 0, 5 часов на реализацию учебного предмета «Родной (чувашский) язык, 0,5 часов – на «Родная (чувашская) литература».</w:t>
      </w:r>
      <w:proofErr w:type="gramEnd"/>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В учебном  плане  количество часов в неделю на коррекционные курсы указано на одного обучающегося.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При проведении занятий по иностранному языку, технологии, информатике, а также по физике и химии (во время проведения практических занятий) осуществляется деление классов на две группы с учетом норм по предельно допустимой наполняемости групп.</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В учебном плане количество часов на изучение учебного предмета "Адаптивная физическая культура" составляет 2 часа в неделю, третий час реализуется образовательной организацией за счет часов внеурочной деятельности.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Для обучающихся с ЗПР, физическое развитие которых приближается или соответствует возрастной норме, образовательная организация по согласованию с родителями (их законными представителями) </w:t>
      </w:r>
      <w:proofErr w:type="gramStart"/>
      <w:r w:rsidRPr="003C23CC">
        <w:rPr>
          <w:rFonts w:eastAsiaTheme="minorEastAsia" w:cs="Times New Roman"/>
          <w:szCs w:val="24"/>
          <w:lang w:eastAsia="ru-RU"/>
        </w:rPr>
        <w:t>обучающегося</w:t>
      </w:r>
      <w:proofErr w:type="gramEnd"/>
      <w:r w:rsidRPr="003C23CC">
        <w:rPr>
          <w:rFonts w:eastAsiaTheme="minorEastAsia" w:cs="Times New Roman"/>
          <w:szCs w:val="24"/>
          <w:lang w:eastAsia="ru-RU"/>
        </w:rPr>
        <w:t xml:space="preserve"> вправе делать выбор между учебным предметом "Физическая культура" и "Адаптивная физическая культура".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При реализации  АООП ООО для обучающихся с ЗПР (вариант 7) МБОУ «Бичурга – Баишевская СОШ» созданы специальные условия, обеспечивающие освоение обучающимися содержания образовательной программы в полном объеме с учетом их особых образовательных потребностей и особенностей здоровья.</w:t>
      </w:r>
    </w:p>
    <w:p w:rsidR="003C23CC" w:rsidRPr="003C23CC" w:rsidRDefault="003C23CC" w:rsidP="003C23CC">
      <w:pPr>
        <w:tabs>
          <w:tab w:val="center" w:pos="5032"/>
        </w:tabs>
        <w:ind w:firstLine="709"/>
        <w:jc w:val="both"/>
        <w:rPr>
          <w:rFonts w:eastAsiaTheme="minorEastAsia" w:cs="Times New Roman"/>
          <w:b/>
          <w:szCs w:val="24"/>
          <w:lang w:eastAsia="ru-RU"/>
        </w:rPr>
      </w:pPr>
      <w:r w:rsidRPr="003C23CC">
        <w:rPr>
          <w:rFonts w:eastAsiaTheme="minorEastAsia" w:cs="Times New Roman"/>
          <w:b/>
          <w:szCs w:val="24"/>
          <w:lang w:eastAsia="ru-RU"/>
        </w:rPr>
        <w:tab/>
      </w:r>
    </w:p>
    <w:p w:rsidR="003C23CC" w:rsidRPr="003C23CC" w:rsidRDefault="003C23CC" w:rsidP="003C23CC">
      <w:pPr>
        <w:tabs>
          <w:tab w:val="center" w:pos="5032"/>
        </w:tabs>
        <w:ind w:firstLine="709"/>
        <w:jc w:val="center"/>
        <w:rPr>
          <w:rFonts w:eastAsiaTheme="minorEastAsia" w:cs="Times New Roman"/>
          <w:b/>
          <w:szCs w:val="24"/>
          <w:lang w:eastAsia="ru-RU"/>
        </w:rPr>
      </w:pPr>
      <w:r w:rsidRPr="003C23CC">
        <w:rPr>
          <w:rFonts w:eastAsiaTheme="minorEastAsia" w:cs="Times New Roman"/>
          <w:b/>
          <w:szCs w:val="24"/>
          <w:lang w:eastAsia="ru-RU"/>
        </w:rPr>
        <w:t>3.2. Календарный учебный график</w:t>
      </w:r>
    </w:p>
    <w:p w:rsidR="003C23CC" w:rsidRPr="003C23CC" w:rsidRDefault="003C23CC" w:rsidP="003C23CC">
      <w:pPr>
        <w:ind w:firstLine="709"/>
        <w:jc w:val="both"/>
        <w:rPr>
          <w:rFonts w:eastAsiaTheme="minorEastAsia" w:cs="Times New Roman"/>
          <w:b/>
          <w:szCs w:val="24"/>
          <w:lang w:eastAsia="ru-RU"/>
        </w:rPr>
      </w:pPr>
    </w:p>
    <w:p w:rsidR="003C23CC" w:rsidRPr="003C23CC" w:rsidRDefault="003C23CC" w:rsidP="003C23CC">
      <w:pPr>
        <w:ind w:firstLine="709"/>
        <w:jc w:val="both"/>
        <w:rPr>
          <w:rFonts w:eastAsia="Times New Roman" w:cs="Times New Roman"/>
          <w:szCs w:val="24"/>
          <w:lang w:eastAsia="ru-RU"/>
        </w:rPr>
      </w:pPr>
      <w:r w:rsidRPr="003C23CC">
        <w:rPr>
          <w:rFonts w:eastAsiaTheme="minorEastAsia" w:cs="Times New Roman"/>
          <w:szCs w:val="24"/>
          <w:lang w:eastAsia="ru-RU"/>
        </w:rPr>
        <w:t>Организация образовательной деятельности в МБОУ «Бичурга – Баишевская СОШ» осуществляется по учебным четвертям. Урочная деятельность обучающихся с ограниченными возможностями здоровья организуется по 5-дневной учебной неделе, в субботу возможны организация проведение внеурочной деятельности.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Продолжительность учебного года при получении основного общего образования составляет 34 недели.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Учебный год в образовательной организации начинается 1 сентября. Если этот день приходится на выходной день, то в этом случае учебный год начинается в первый, следующий за ним, рабочий день.</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Учебный год в образовательной организации заканчивается 26 мая. Если этот день приходится на выходной день, то в этом случае учебный год заканчивается в предыдущий рабочий день. Для 9 классов окончание учебного года определяется ежегодно в соответствии с расписанием государственной итоговой аттестации.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С целью профилактики переутомления в федеральном календарном учебном графике предусматривается чередование периодов учебного времени и каникул. Продолжительность каникул должна составлять не менее 7 календарных дней.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Продолжительность учебных четвертей составляет: I четверть - 8 учебных недель (для 5-9 классов), II четверть - 8 учебных недель (для 5-9 классов), III четверть - 10 учебных недель (для 5-9 классов), IV четверть - 8 учебных недель (для 5-9 классов).</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Продолжительность каникул составляет: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по окончании I четверти (осенние каникулы) - 9 календарных дней (для 5-9 классов);</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по окончании II четверти (зимние каникулы) - 9 календарных дней (для 5-9 классов);</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 по окончании III четверти (весенние каникулы) - 9 календарных дней (для 5-9 классов);</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 по окончании учебного года (летние каникулы) - не менее 8 недель.</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Продолжительность урока не должна превышать 45 минут.</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Продолжительность перемен между уроками составляет не менее 10 минут, большой перемены (после 2 или 3 урока) - 20-30 минут. Вместо одной большой перемены допускается после 2 и 3 уроков устанавливать две перемены по 20 минут каждая.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Продолжительность перемены между урочной и внеурочной деятельностью должна составлять не менее 20-30 минут.</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Расписание уроков составляется с учетом дневной и недельной умственной работоспособности обучающихся с ЗПР и шкалы трудности учебных предметов, определенной гигиеническими нормативами.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Образовательная недельная нагрузка распределяется равномерно в течение учебной недели, при этом объем максимально допустимой нагрузки в течение дня составляет:</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для обучающихся 5 и 6 классов - не более 6 уроков, для обучающихся 7-9 классов - не более 7 уроков.</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Занятия начинаются не ранее 8 часов утра и заканчиваются не позднее 19 часов.</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Факультативные занятия и занятия по программам дополнительного образования планируют на дни с наименьшим количеством обязательных уроков. Между началом факультативных (дополнительных) занятий и последним уроком необходимо организовывать перерыв продолжительностью не менее 20 минут.</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Календарный учебный график образовательной организации составляется с учетом мнений участников образовательных отношений, региональных и этнокультурных традиций, плановых мероприятий учреждений культуры региона и определяет чередование учебной деятельности (урочной и внеурочной) и плановых перерывов при получении образования для отдыха и иных социальных целей (каникул) по календарным периодам учебного года. </w:t>
      </w:r>
    </w:p>
    <w:p w:rsidR="003C23CC" w:rsidRPr="003C23CC" w:rsidRDefault="003C23CC" w:rsidP="003C23CC">
      <w:pPr>
        <w:tabs>
          <w:tab w:val="left" w:pos="0"/>
        </w:tabs>
        <w:ind w:firstLine="709"/>
        <w:jc w:val="center"/>
        <w:rPr>
          <w:rFonts w:cs="Times New Roman"/>
          <w:b/>
          <w:bCs/>
          <w:color w:val="000000"/>
          <w:szCs w:val="24"/>
        </w:rPr>
      </w:pPr>
    </w:p>
    <w:p w:rsidR="003C23CC" w:rsidRPr="003C23CC" w:rsidRDefault="003C23CC" w:rsidP="003C23CC">
      <w:pPr>
        <w:tabs>
          <w:tab w:val="left" w:pos="0"/>
        </w:tabs>
        <w:ind w:firstLine="709"/>
        <w:jc w:val="center"/>
        <w:rPr>
          <w:rFonts w:cs="Times New Roman"/>
          <w:b/>
          <w:bCs/>
          <w:color w:val="000000"/>
          <w:szCs w:val="24"/>
        </w:rPr>
      </w:pPr>
      <w:r w:rsidRPr="003C23CC">
        <w:rPr>
          <w:rFonts w:cs="Times New Roman"/>
          <w:b/>
          <w:bCs/>
          <w:color w:val="000000"/>
          <w:szCs w:val="24"/>
        </w:rPr>
        <w:t>Календарный учебный график</w:t>
      </w:r>
    </w:p>
    <w:p w:rsidR="003C23CC" w:rsidRPr="003C23CC" w:rsidRDefault="003C23CC" w:rsidP="003C23CC">
      <w:pPr>
        <w:tabs>
          <w:tab w:val="left" w:pos="0"/>
        </w:tabs>
        <w:ind w:firstLine="709"/>
        <w:jc w:val="center"/>
        <w:rPr>
          <w:rFonts w:cs="Times New Roman"/>
          <w:color w:val="000000"/>
          <w:szCs w:val="24"/>
        </w:rPr>
      </w:pPr>
      <w:r w:rsidRPr="003C23CC">
        <w:rPr>
          <w:rFonts w:cs="Times New Roman"/>
          <w:b/>
          <w:bCs/>
          <w:color w:val="000000"/>
          <w:szCs w:val="24"/>
        </w:rPr>
        <w:t>АООП ООО для обучающихся с ЗПР (вариант 7) МБОУ «Бичурга – Баишевская СОШ» на 202</w:t>
      </w:r>
      <w:r w:rsidR="001E41C0">
        <w:rPr>
          <w:rFonts w:cs="Times New Roman"/>
          <w:b/>
          <w:bCs/>
          <w:color w:val="000000"/>
          <w:szCs w:val="24"/>
        </w:rPr>
        <w:t>5-20</w:t>
      </w:r>
      <w:r w:rsidRPr="003C23CC">
        <w:rPr>
          <w:rFonts w:cs="Times New Roman"/>
          <w:b/>
          <w:bCs/>
          <w:color w:val="000000"/>
          <w:szCs w:val="24"/>
        </w:rPr>
        <w:t>2</w:t>
      </w:r>
      <w:r w:rsidR="001E41C0">
        <w:rPr>
          <w:rFonts w:cs="Times New Roman"/>
          <w:b/>
          <w:bCs/>
          <w:color w:val="000000"/>
          <w:szCs w:val="24"/>
        </w:rPr>
        <w:t>6</w:t>
      </w:r>
      <w:r w:rsidRPr="003C23CC">
        <w:rPr>
          <w:rFonts w:cs="Times New Roman"/>
          <w:b/>
          <w:bCs/>
          <w:color w:val="000000"/>
          <w:szCs w:val="24"/>
          <w:lang w:val="en-US"/>
        </w:rPr>
        <w:t> </w:t>
      </w:r>
      <w:r w:rsidRPr="003C23CC">
        <w:rPr>
          <w:rFonts w:cs="Times New Roman"/>
          <w:b/>
          <w:bCs/>
          <w:color w:val="000000"/>
          <w:szCs w:val="24"/>
        </w:rPr>
        <w:t>учебный</w:t>
      </w:r>
      <w:r w:rsidRPr="003C23CC">
        <w:rPr>
          <w:rFonts w:cs="Times New Roman"/>
          <w:b/>
          <w:bCs/>
          <w:color w:val="000000"/>
          <w:szCs w:val="24"/>
          <w:lang w:val="en-US"/>
        </w:rPr>
        <w:t> </w:t>
      </w:r>
      <w:r w:rsidRPr="003C23CC">
        <w:rPr>
          <w:rFonts w:cs="Times New Roman"/>
          <w:b/>
          <w:bCs/>
          <w:color w:val="000000"/>
          <w:szCs w:val="24"/>
        </w:rPr>
        <w:t>год при пятидневной учебной неделе</w:t>
      </w:r>
    </w:p>
    <w:p w:rsidR="003C23CC" w:rsidRPr="003C23CC" w:rsidRDefault="003C23CC" w:rsidP="003C23CC">
      <w:pPr>
        <w:tabs>
          <w:tab w:val="left" w:pos="0"/>
        </w:tabs>
        <w:ind w:firstLine="709"/>
        <w:jc w:val="both"/>
        <w:rPr>
          <w:rFonts w:cs="Times New Roman"/>
          <w:color w:val="000000"/>
          <w:szCs w:val="24"/>
        </w:rPr>
      </w:pPr>
      <w:r w:rsidRPr="003C23CC">
        <w:rPr>
          <w:rFonts w:cs="Times New Roman"/>
          <w:b/>
          <w:bCs/>
          <w:color w:val="000000"/>
          <w:szCs w:val="24"/>
        </w:rPr>
        <w:t>Пояснительная записка</w:t>
      </w:r>
      <w:r w:rsidRPr="003C23CC">
        <w:rPr>
          <w:rFonts w:cs="Times New Roman"/>
          <w:b/>
          <w:bCs/>
          <w:color w:val="000000"/>
          <w:szCs w:val="24"/>
          <w:lang w:val="en-US"/>
        </w:rPr>
        <w:t> </w:t>
      </w:r>
    </w:p>
    <w:p w:rsidR="003C23CC" w:rsidRPr="003C23CC" w:rsidRDefault="003C23CC" w:rsidP="001E41C0">
      <w:pPr>
        <w:tabs>
          <w:tab w:val="left" w:pos="0"/>
        </w:tabs>
        <w:ind w:firstLine="709"/>
        <w:jc w:val="both"/>
        <w:rPr>
          <w:rFonts w:cs="Times New Roman"/>
          <w:color w:val="000000"/>
          <w:szCs w:val="24"/>
        </w:rPr>
      </w:pPr>
      <w:r w:rsidRPr="003C23CC">
        <w:rPr>
          <w:rFonts w:cs="Times New Roman"/>
          <w:color w:val="000000"/>
          <w:szCs w:val="24"/>
        </w:rPr>
        <w:t>Календарный учебный график составлен  в соответствии:</w:t>
      </w:r>
    </w:p>
    <w:p w:rsidR="003C23CC" w:rsidRPr="003C23CC" w:rsidRDefault="003C23CC" w:rsidP="00193C98">
      <w:pPr>
        <w:numPr>
          <w:ilvl w:val="0"/>
          <w:numId w:val="43"/>
        </w:numPr>
        <w:tabs>
          <w:tab w:val="left" w:pos="0"/>
        </w:tabs>
        <w:spacing w:before="100" w:beforeAutospacing="1" w:after="100" w:afterAutospacing="1"/>
        <w:ind w:left="0" w:firstLine="709"/>
        <w:contextualSpacing/>
        <w:jc w:val="both"/>
        <w:rPr>
          <w:rFonts w:cs="Times New Roman"/>
          <w:color w:val="000000"/>
          <w:szCs w:val="24"/>
        </w:rPr>
      </w:pPr>
      <w:r w:rsidRPr="003C23CC">
        <w:rPr>
          <w:rFonts w:cs="Times New Roman"/>
          <w:color w:val="000000"/>
          <w:szCs w:val="24"/>
        </w:rPr>
        <w:t>с частью 1 статьи 34 Федерального закона от 29.12.2012 № 273-ФЗ «Об образовании в Российской Федерации»;</w:t>
      </w:r>
    </w:p>
    <w:p w:rsidR="003C23CC" w:rsidRPr="003C23CC" w:rsidRDefault="003C23CC" w:rsidP="00193C98">
      <w:pPr>
        <w:numPr>
          <w:ilvl w:val="0"/>
          <w:numId w:val="43"/>
        </w:numPr>
        <w:tabs>
          <w:tab w:val="left" w:pos="0"/>
        </w:tabs>
        <w:spacing w:before="100" w:beforeAutospacing="1" w:after="100" w:afterAutospacing="1"/>
        <w:ind w:left="0" w:firstLine="709"/>
        <w:contextualSpacing/>
        <w:jc w:val="both"/>
        <w:rPr>
          <w:rFonts w:cs="Times New Roman"/>
          <w:color w:val="000000"/>
          <w:szCs w:val="24"/>
        </w:rPr>
      </w:pPr>
      <w:r w:rsidRPr="003C23CC">
        <w:rPr>
          <w:rFonts w:cs="Times New Roman"/>
          <w:color w:val="000000"/>
          <w:szCs w:val="24"/>
        </w:rPr>
        <w:t>СП 2.4.3648-20 «Санитарно-эпидемиологические требования к организациям воспитания и обучения, отдыха и оздоровления детей и молодежи»;</w:t>
      </w:r>
    </w:p>
    <w:p w:rsidR="003C23CC" w:rsidRPr="003C23CC" w:rsidRDefault="003C23CC" w:rsidP="00193C98">
      <w:pPr>
        <w:numPr>
          <w:ilvl w:val="0"/>
          <w:numId w:val="43"/>
        </w:numPr>
        <w:tabs>
          <w:tab w:val="left" w:pos="0"/>
        </w:tabs>
        <w:spacing w:before="100" w:beforeAutospacing="1" w:after="100" w:afterAutospacing="1"/>
        <w:ind w:left="0" w:firstLine="709"/>
        <w:contextualSpacing/>
        <w:jc w:val="both"/>
        <w:rPr>
          <w:rFonts w:cs="Times New Roman"/>
          <w:color w:val="000000"/>
          <w:szCs w:val="24"/>
        </w:rPr>
      </w:pPr>
      <w:r w:rsidRPr="003C23CC">
        <w:rPr>
          <w:rFonts w:cs="Times New Roman"/>
          <w:color w:val="000000"/>
          <w:szCs w:val="24"/>
        </w:rPr>
        <w:t>СанПиН 1.2.3685-21 «Гигиенические нормативы и требования к обеспечению безопасности и (или) безвредности для человека факторов среды обитания»;</w:t>
      </w:r>
    </w:p>
    <w:p w:rsidR="003C23CC" w:rsidRPr="003C23CC" w:rsidRDefault="003C23CC" w:rsidP="00193C98">
      <w:pPr>
        <w:numPr>
          <w:ilvl w:val="0"/>
          <w:numId w:val="43"/>
        </w:numPr>
        <w:tabs>
          <w:tab w:val="left" w:pos="0"/>
        </w:tabs>
        <w:spacing w:before="100" w:beforeAutospacing="1" w:after="100" w:afterAutospacing="1"/>
        <w:ind w:left="0" w:firstLine="709"/>
        <w:contextualSpacing/>
        <w:jc w:val="both"/>
        <w:rPr>
          <w:rFonts w:cs="Times New Roman"/>
          <w:color w:val="000000"/>
          <w:szCs w:val="24"/>
        </w:rPr>
      </w:pPr>
      <w:r w:rsidRPr="003C23CC">
        <w:rPr>
          <w:rFonts w:cs="Times New Roman"/>
          <w:color w:val="000000"/>
          <w:szCs w:val="24"/>
        </w:rPr>
        <w:t>ФГОС ООО, утвержденным приказом Минпросвещения от 31.05.2021 № 287;</w:t>
      </w:r>
    </w:p>
    <w:p w:rsidR="003C23CC" w:rsidRPr="003C23CC" w:rsidRDefault="003C23CC" w:rsidP="00193C98">
      <w:pPr>
        <w:numPr>
          <w:ilvl w:val="0"/>
          <w:numId w:val="43"/>
        </w:numPr>
        <w:tabs>
          <w:tab w:val="left" w:pos="0"/>
        </w:tabs>
        <w:ind w:left="0" w:firstLine="709"/>
        <w:jc w:val="both"/>
        <w:rPr>
          <w:rFonts w:cs="Times New Roman"/>
          <w:color w:val="000000"/>
          <w:szCs w:val="24"/>
        </w:rPr>
      </w:pPr>
      <w:r w:rsidRPr="003C23CC">
        <w:rPr>
          <w:rFonts w:cs="Times New Roman"/>
          <w:color w:val="000000"/>
          <w:szCs w:val="24"/>
        </w:rPr>
        <w:t>федеральной адаптированной образовательной программой основного общего образования для обучающихся с ограниченными возможностями здоровья, утверждённой приказом Минпросвещения России от 24.11.2022 № 1025.</w:t>
      </w:r>
    </w:p>
    <w:p w:rsidR="001E41C0" w:rsidRPr="00E8414F" w:rsidRDefault="001E41C0" w:rsidP="001E41C0">
      <w:pPr>
        <w:tabs>
          <w:tab w:val="left" w:pos="0"/>
        </w:tabs>
        <w:ind w:firstLine="709"/>
        <w:jc w:val="both"/>
        <w:rPr>
          <w:rFonts w:cs="Times New Roman"/>
          <w:color w:val="000000"/>
          <w:szCs w:val="24"/>
        </w:rPr>
      </w:pPr>
      <w:r w:rsidRPr="00E8414F">
        <w:rPr>
          <w:rFonts w:cs="Times New Roman"/>
          <w:b/>
          <w:bCs/>
          <w:color w:val="000000"/>
          <w:szCs w:val="24"/>
        </w:rPr>
        <w:t>1. Даты начала и окончания учебного года</w:t>
      </w:r>
    </w:p>
    <w:p w:rsidR="001E41C0" w:rsidRPr="00E8414F" w:rsidRDefault="001E41C0" w:rsidP="001E41C0">
      <w:pPr>
        <w:tabs>
          <w:tab w:val="left" w:pos="0"/>
        </w:tabs>
        <w:ind w:firstLine="709"/>
        <w:jc w:val="both"/>
        <w:rPr>
          <w:rFonts w:cs="Times New Roman"/>
          <w:color w:val="000000"/>
          <w:szCs w:val="24"/>
        </w:rPr>
      </w:pPr>
      <w:r w:rsidRPr="00E8414F">
        <w:rPr>
          <w:rFonts w:cs="Times New Roman"/>
          <w:color w:val="000000"/>
          <w:szCs w:val="24"/>
        </w:rPr>
        <w:t>1.1. Дата начала учебного года: 1 сентября 2025 года.</w:t>
      </w:r>
    </w:p>
    <w:p w:rsidR="001E41C0" w:rsidRPr="00E8414F" w:rsidRDefault="001E41C0" w:rsidP="001E41C0">
      <w:pPr>
        <w:tabs>
          <w:tab w:val="left" w:pos="0"/>
        </w:tabs>
        <w:ind w:firstLine="709"/>
        <w:jc w:val="both"/>
        <w:rPr>
          <w:rFonts w:cs="Times New Roman"/>
          <w:color w:val="000000"/>
          <w:szCs w:val="24"/>
        </w:rPr>
      </w:pPr>
      <w:r w:rsidRPr="00E8414F">
        <w:rPr>
          <w:rFonts w:cs="Times New Roman"/>
          <w:color w:val="000000"/>
          <w:szCs w:val="24"/>
        </w:rPr>
        <w:t>1.2. Дата окончания учебного года для 5–8-х классов: 26</w:t>
      </w:r>
      <w:r w:rsidRPr="00E8414F">
        <w:rPr>
          <w:rFonts w:cs="Times New Roman"/>
          <w:color w:val="000000"/>
          <w:szCs w:val="24"/>
          <w:lang w:val="en-US"/>
        </w:rPr>
        <w:t> </w:t>
      </w:r>
      <w:r w:rsidRPr="00E8414F">
        <w:rPr>
          <w:rFonts w:cs="Times New Roman"/>
          <w:color w:val="000000"/>
          <w:szCs w:val="24"/>
        </w:rPr>
        <w:t>мая 2026 года.</w:t>
      </w:r>
    </w:p>
    <w:p w:rsidR="001E41C0" w:rsidRPr="00E8414F" w:rsidRDefault="001E41C0" w:rsidP="001E41C0">
      <w:pPr>
        <w:tabs>
          <w:tab w:val="left" w:pos="0"/>
        </w:tabs>
        <w:ind w:firstLine="709"/>
        <w:jc w:val="both"/>
        <w:rPr>
          <w:rFonts w:cs="Times New Roman"/>
          <w:color w:val="000000"/>
          <w:szCs w:val="24"/>
        </w:rPr>
      </w:pPr>
      <w:r w:rsidRPr="00E8414F">
        <w:rPr>
          <w:rFonts w:cs="Times New Roman"/>
          <w:color w:val="000000"/>
          <w:szCs w:val="24"/>
        </w:rPr>
        <w:t>1.3. Дата окончания учебного года для 9-ого класса: определяется расписанием ГИА.</w:t>
      </w:r>
    </w:p>
    <w:p w:rsidR="001E41C0" w:rsidRPr="00E8414F" w:rsidRDefault="001E41C0" w:rsidP="001E41C0">
      <w:pPr>
        <w:tabs>
          <w:tab w:val="left" w:pos="0"/>
        </w:tabs>
        <w:ind w:firstLine="709"/>
        <w:jc w:val="both"/>
        <w:rPr>
          <w:rFonts w:cs="Times New Roman"/>
          <w:color w:val="000000"/>
          <w:szCs w:val="24"/>
        </w:rPr>
      </w:pPr>
      <w:r w:rsidRPr="00E8414F">
        <w:rPr>
          <w:rFonts w:cs="Times New Roman"/>
          <w:b/>
          <w:bCs/>
          <w:color w:val="000000"/>
          <w:szCs w:val="24"/>
        </w:rPr>
        <w:t>2. Периоды образовательной деятельности</w:t>
      </w:r>
    </w:p>
    <w:p w:rsidR="001E41C0" w:rsidRPr="00E8414F" w:rsidRDefault="001E41C0" w:rsidP="001E41C0">
      <w:pPr>
        <w:tabs>
          <w:tab w:val="left" w:pos="0"/>
        </w:tabs>
        <w:ind w:firstLine="709"/>
        <w:jc w:val="both"/>
        <w:rPr>
          <w:rFonts w:cs="Times New Roman"/>
          <w:color w:val="000000"/>
          <w:szCs w:val="24"/>
        </w:rPr>
      </w:pPr>
      <w:r w:rsidRPr="00E8414F">
        <w:rPr>
          <w:rFonts w:cs="Times New Roman"/>
          <w:color w:val="000000"/>
          <w:szCs w:val="24"/>
        </w:rPr>
        <w:t>2.1. Продолжительность учебного года:</w:t>
      </w:r>
    </w:p>
    <w:p w:rsidR="001E41C0" w:rsidRPr="00E8414F" w:rsidRDefault="001E41C0" w:rsidP="00193C98">
      <w:pPr>
        <w:numPr>
          <w:ilvl w:val="0"/>
          <w:numId w:val="44"/>
        </w:numPr>
        <w:tabs>
          <w:tab w:val="left" w:pos="0"/>
        </w:tabs>
        <w:ind w:left="0" w:firstLine="709"/>
        <w:contextualSpacing/>
        <w:jc w:val="both"/>
        <w:rPr>
          <w:rFonts w:cs="Times New Roman"/>
          <w:color w:val="000000"/>
          <w:szCs w:val="24"/>
        </w:rPr>
      </w:pPr>
      <w:r w:rsidRPr="00E8414F">
        <w:rPr>
          <w:rFonts w:cs="Times New Roman"/>
          <w:color w:val="000000"/>
          <w:szCs w:val="24"/>
        </w:rPr>
        <w:t>5–8 классы — 34 учебных недели (168</w:t>
      </w:r>
      <w:r w:rsidRPr="00E8414F">
        <w:rPr>
          <w:rFonts w:cs="Times New Roman"/>
          <w:color w:val="000000"/>
          <w:szCs w:val="24"/>
          <w:lang w:val="en-US"/>
        </w:rPr>
        <w:t> </w:t>
      </w:r>
      <w:r w:rsidRPr="00E8414F">
        <w:rPr>
          <w:rFonts w:cs="Times New Roman"/>
          <w:color w:val="000000"/>
          <w:szCs w:val="24"/>
        </w:rPr>
        <w:t>учебных дней);</w:t>
      </w:r>
    </w:p>
    <w:p w:rsidR="001E41C0" w:rsidRPr="00E8414F" w:rsidRDefault="001E41C0" w:rsidP="00193C98">
      <w:pPr>
        <w:numPr>
          <w:ilvl w:val="0"/>
          <w:numId w:val="44"/>
        </w:numPr>
        <w:tabs>
          <w:tab w:val="left" w:pos="0"/>
        </w:tabs>
        <w:ind w:left="0" w:firstLine="709"/>
        <w:jc w:val="both"/>
        <w:rPr>
          <w:rFonts w:cs="Times New Roman"/>
          <w:color w:val="000000"/>
          <w:szCs w:val="24"/>
        </w:rPr>
      </w:pPr>
      <w:r w:rsidRPr="00E8414F">
        <w:rPr>
          <w:rFonts w:cs="Times New Roman"/>
          <w:color w:val="000000"/>
          <w:szCs w:val="24"/>
        </w:rPr>
        <w:t>9 класс — 34 недели без учета ГИА.</w:t>
      </w:r>
    </w:p>
    <w:p w:rsidR="001E41C0" w:rsidRPr="00E8414F" w:rsidRDefault="001E41C0" w:rsidP="001E41C0">
      <w:pPr>
        <w:tabs>
          <w:tab w:val="left" w:pos="0"/>
        </w:tabs>
        <w:ind w:firstLine="709"/>
        <w:jc w:val="both"/>
        <w:rPr>
          <w:rFonts w:cs="Times New Roman"/>
          <w:color w:val="000000"/>
          <w:szCs w:val="24"/>
        </w:rPr>
      </w:pPr>
      <w:r w:rsidRPr="00E8414F">
        <w:rPr>
          <w:rFonts w:cs="Times New Roman"/>
          <w:color w:val="000000"/>
          <w:szCs w:val="24"/>
        </w:rPr>
        <w:t>2.2. Продолжительность учебных периодов по четвертям в учебных неделях и учебных днях</w:t>
      </w:r>
    </w:p>
    <w:p w:rsidR="001E41C0" w:rsidRPr="00E8414F" w:rsidRDefault="001E41C0" w:rsidP="001E41C0">
      <w:pPr>
        <w:tabs>
          <w:tab w:val="left" w:pos="0"/>
        </w:tabs>
        <w:jc w:val="center"/>
        <w:rPr>
          <w:rFonts w:cs="Times New Roman"/>
          <w:color w:val="000000"/>
          <w:szCs w:val="24"/>
          <w:lang w:val="en-US"/>
        </w:rPr>
      </w:pPr>
      <w:r w:rsidRPr="00E8414F">
        <w:rPr>
          <w:rFonts w:cs="Times New Roman"/>
          <w:b/>
          <w:bCs/>
          <w:color w:val="000000"/>
          <w:szCs w:val="24"/>
          <w:lang w:val="en-US"/>
        </w:rPr>
        <w:t xml:space="preserve">5–8 </w:t>
      </w:r>
      <w:proofErr w:type="spellStart"/>
      <w:r w:rsidRPr="00E8414F">
        <w:rPr>
          <w:rFonts w:cs="Times New Roman"/>
          <w:b/>
          <w:bCs/>
          <w:color w:val="000000"/>
          <w:szCs w:val="24"/>
          <w:lang w:val="en-US"/>
        </w:rPr>
        <w:t>классы</w:t>
      </w:r>
      <w:proofErr w:type="spellEnd"/>
    </w:p>
    <w:tbl>
      <w:tblPr>
        <w:tblW w:w="0" w:type="auto"/>
        <w:tblLayout w:type="fixed"/>
        <w:tblCellMar>
          <w:top w:w="15" w:type="dxa"/>
          <w:left w:w="15" w:type="dxa"/>
          <w:bottom w:w="15" w:type="dxa"/>
          <w:right w:w="15" w:type="dxa"/>
        </w:tblCellMar>
        <w:tblLook w:val="0600" w:firstRow="0" w:lastRow="0" w:firstColumn="0" w:lastColumn="0" w:noHBand="1" w:noVBand="1"/>
      </w:tblPr>
      <w:tblGrid>
        <w:gridCol w:w="1918"/>
        <w:gridCol w:w="1276"/>
        <w:gridCol w:w="1417"/>
        <w:gridCol w:w="2552"/>
        <w:gridCol w:w="2343"/>
      </w:tblGrid>
      <w:tr w:rsidR="001E41C0" w:rsidRPr="00E8414F" w:rsidTr="00EB0985">
        <w:tc>
          <w:tcPr>
            <w:tcW w:w="1918"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center"/>
              <w:rPr>
                <w:rFonts w:cs="Times New Roman"/>
                <w:color w:val="000000"/>
                <w:szCs w:val="24"/>
                <w:lang w:val="en-US"/>
              </w:rPr>
            </w:pPr>
            <w:r w:rsidRPr="00E8414F">
              <w:rPr>
                <w:rFonts w:cs="Times New Roman"/>
                <w:b/>
                <w:bCs/>
                <w:color w:val="000000"/>
                <w:szCs w:val="24"/>
                <w:lang w:val="en-US"/>
              </w:rPr>
              <w:t xml:space="preserve">Учебный </w:t>
            </w:r>
            <w:proofErr w:type="spellStart"/>
            <w:r w:rsidRPr="00E8414F">
              <w:rPr>
                <w:rFonts w:cs="Times New Roman"/>
                <w:b/>
                <w:bCs/>
                <w:color w:val="000000"/>
                <w:szCs w:val="24"/>
                <w:lang w:val="en-US"/>
              </w:rPr>
              <w:t>период</w:t>
            </w:r>
            <w:proofErr w:type="spellEnd"/>
          </w:p>
        </w:tc>
        <w:tc>
          <w:tcPr>
            <w:tcW w:w="2693" w:type="dxa"/>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center"/>
              <w:rPr>
                <w:rFonts w:cs="Times New Roman"/>
                <w:color w:val="000000"/>
                <w:szCs w:val="24"/>
                <w:lang w:val="en-US"/>
              </w:rPr>
            </w:pPr>
            <w:proofErr w:type="spellStart"/>
            <w:r w:rsidRPr="00E8414F">
              <w:rPr>
                <w:rFonts w:cs="Times New Roman"/>
                <w:b/>
                <w:bCs/>
                <w:color w:val="000000"/>
                <w:szCs w:val="24"/>
                <w:lang w:val="en-US"/>
              </w:rPr>
              <w:t>Дата</w:t>
            </w:r>
            <w:proofErr w:type="spellEnd"/>
          </w:p>
        </w:tc>
        <w:tc>
          <w:tcPr>
            <w:tcW w:w="4895" w:type="dxa"/>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center"/>
              <w:rPr>
                <w:rFonts w:cs="Times New Roman"/>
                <w:color w:val="000000"/>
                <w:szCs w:val="24"/>
                <w:lang w:val="en-US"/>
              </w:rPr>
            </w:pPr>
            <w:proofErr w:type="spellStart"/>
            <w:r w:rsidRPr="00E8414F">
              <w:rPr>
                <w:rFonts w:cs="Times New Roman"/>
                <w:b/>
                <w:bCs/>
                <w:color w:val="000000"/>
                <w:szCs w:val="24"/>
                <w:lang w:val="en-US"/>
              </w:rPr>
              <w:t>Продолжительность</w:t>
            </w:r>
            <w:proofErr w:type="spellEnd"/>
          </w:p>
        </w:tc>
      </w:tr>
      <w:tr w:rsidR="001E41C0" w:rsidRPr="00E8414F" w:rsidTr="00EB0985">
        <w:tc>
          <w:tcPr>
            <w:tcW w:w="1918"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center"/>
              <w:rPr>
                <w:rFonts w:cs="Times New Roman"/>
                <w:color w:val="000000"/>
                <w:szCs w:val="24"/>
                <w:lang w:val="en-US"/>
              </w:rPr>
            </w:pPr>
          </w:p>
        </w:tc>
        <w:tc>
          <w:tcPr>
            <w:tcW w:w="127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center"/>
              <w:rPr>
                <w:rFonts w:cs="Times New Roman"/>
                <w:color w:val="000000"/>
                <w:szCs w:val="24"/>
                <w:lang w:val="en-US"/>
              </w:rPr>
            </w:pPr>
            <w:proofErr w:type="spellStart"/>
            <w:r w:rsidRPr="00E8414F">
              <w:rPr>
                <w:rFonts w:cs="Times New Roman"/>
                <w:b/>
                <w:bCs/>
                <w:color w:val="000000"/>
                <w:szCs w:val="24"/>
                <w:lang w:val="en-US"/>
              </w:rPr>
              <w:t>Начало</w:t>
            </w:r>
            <w:proofErr w:type="spellEnd"/>
          </w:p>
        </w:tc>
        <w:tc>
          <w:tcPr>
            <w:tcW w:w="141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center"/>
              <w:rPr>
                <w:rFonts w:cs="Times New Roman"/>
                <w:color w:val="000000"/>
                <w:szCs w:val="24"/>
                <w:lang w:val="en-US"/>
              </w:rPr>
            </w:pPr>
            <w:proofErr w:type="spellStart"/>
            <w:r w:rsidRPr="00E8414F">
              <w:rPr>
                <w:rFonts w:cs="Times New Roman"/>
                <w:b/>
                <w:bCs/>
                <w:color w:val="000000"/>
                <w:szCs w:val="24"/>
                <w:lang w:val="en-US"/>
              </w:rPr>
              <w:t>Окончание</w:t>
            </w:r>
            <w:proofErr w:type="spellEnd"/>
          </w:p>
        </w:tc>
        <w:tc>
          <w:tcPr>
            <w:tcW w:w="255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center"/>
              <w:rPr>
                <w:rFonts w:cs="Times New Roman"/>
                <w:color w:val="000000"/>
                <w:szCs w:val="24"/>
                <w:lang w:val="en-US"/>
              </w:rPr>
            </w:pPr>
            <w:r w:rsidRPr="00E8414F">
              <w:rPr>
                <w:rFonts w:cs="Times New Roman"/>
                <w:b/>
                <w:bCs/>
                <w:color w:val="000000"/>
                <w:szCs w:val="24"/>
                <w:lang w:val="en-US"/>
              </w:rPr>
              <w:t>Количество</w:t>
            </w:r>
            <w:r w:rsidRPr="00E8414F">
              <w:rPr>
                <w:rFonts w:cs="Times New Roman"/>
                <w:color w:val="000000"/>
                <w:szCs w:val="24"/>
                <w:lang w:val="en-US"/>
              </w:rPr>
              <w:t> </w:t>
            </w:r>
            <w:proofErr w:type="spellStart"/>
            <w:r w:rsidRPr="00E8414F">
              <w:rPr>
                <w:rFonts w:cs="Times New Roman"/>
                <w:b/>
                <w:bCs/>
                <w:color w:val="000000"/>
                <w:szCs w:val="24"/>
                <w:lang w:val="en-US"/>
              </w:rPr>
              <w:t>учебных</w:t>
            </w:r>
            <w:proofErr w:type="spellEnd"/>
            <w:r w:rsidRPr="00E8414F">
              <w:rPr>
                <w:rFonts w:cs="Times New Roman"/>
                <w:b/>
                <w:bCs/>
                <w:color w:val="000000"/>
                <w:szCs w:val="24"/>
                <w:lang w:val="en-US"/>
              </w:rPr>
              <w:t xml:space="preserve"> </w:t>
            </w:r>
            <w:proofErr w:type="spellStart"/>
            <w:r w:rsidRPr="00E8414F">
              <w:rPr>
                <w:rFonts w:cs="Times New Roman"/>
                <w:b/>
                <w:bCs/>
                <w:color w:val="000000"/>
                <w:szCs w:val="24"/>
                <w:lang w:val="en-US"/>
              </w:rPr>
              <w:t>недель</w:t>
            </w:r>
            <w:proofErr w:type="spellEnd"/>
          </w:p>
        </w:tc>
        <w:tc>
          <w:tcPr>
            <w:tcW w:w="234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center"/>
              <w:rPr>
                <w:rFonts w:cs="Times New Roman"/>
                <w:color w:val="000000"/>
                <w:szCs w:val="24"/>
                <w:lang w:val="en-US"/>
              </w:rPr>
            </w:pPr>
            <w:r w:rsidRPr="00E8414F">
              <w:rPr>
                <w:rFonts w:cs="Times New Roman"/>
                <w:b/>
                <w:bCs/>
                <w:color w:val="000000"/>
                <w:szCs w:val="24"/>
                <w:lang w:val="en-US"/>
              </w:rPr>
              <w:t>Количество</w:t>
            </w:r>
            <w:r w:rsidRPr="00E8414F">
              <w:rPr>
                <w:rFonts w:cs="Times New Roman"/>
                <w:color w:val="000000"/>
                <w:szCs w:val="24"/>
                <w:lang w:val="en-US"/>
              </w:rPr>
              <w:t> </w:t>
            </w:r>
            <w:proofErr w:type="spellStart"/>
            <w:r w:rsidRPr="00E8414F">
              <w:rPr>
                <w:rFonts w:cs="Times New Roman"/>
                <w:b/>
                <w:bCs/>
                <w:color w:val="000000"/>
                <w:szCs w:val="24"/>
                <w:lang w:val="en-US"/>
              </w:rPr>
              <w:t>учебных</w:t>
            </w:r>
            <w:proofErr w:type="spellEnd"/>
            <w:r w:rsidRPr="00E8414F">
              <w:rPr>
                <w:rFonts w:cs="Times New Roman"/>
                <w:b/>
                <w:bCs/>
                <w:color w:val="000000"/>
                <w:szCs w:val="24"/>
                <w:lang w:val="en-US"/>
              </w:rPr>
              <w:t xml:space="preserve"> </w:t>
            </w:r>
            <w:proofErr w:type="spellStart"/>
            <w:r w:rsidRPr="00E8414F">
              <w:rPr>
                <w:rFonts w:cs="Times New Roman"/>
                <w:b/>
                <w:bCs/>
                <w:color w:val="000000"/>
                <w:szCs w:val="24"/>
                <w:lang w:val="en-US"/>
              </w:rPr>
              <w:t>дней</w:t>
            </w:r>
            <w:proofErr w:type="spellEnd"/>
          </w:p>
        </w:tc>
      </w:tr>
      <w:tr w:rsidR="001E41C0" w:rsidRPr="00E8414F" w:rsidTr="00EB0985">
        <w:tc>
          <w:tcPr>
            <w:tcW w:w="1918"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both"/>
              <w:rPr>
                <w:rFonts w:cs="Times New Roman"/>
                <w:color w:val="000000"/>
                <w:szCs w:val="24"/>
                <w:lang w:val="en-US"/>
              </w:rPr>
            </w:pPr>
            <w:r w:rsidRPr="00E8414F">
              <w:rPr>
                <w:rFonts w:cs="Times New Roman"/>
                <w:color w:val="000000"/>
                <w:szCs w:val="24"/>
                <w:lang w:val="en-US"/>
              </w:rPr>
              <w:t xml:space="preserve">I </w:t>
            </w:r>
            <w:proofErr w:type="spellStart"/>
            <w:r w:rsidRPr="00E8414F">
              <w:rPr>
                <w:rFonts w:cs="Times New Roman"/>
                <w:color w:val="000000"/>
                <w:szCs w:val="24"/>
                <w:lang w:val="en-US"/>
              </w:rPr>
              <w:t>четверть</w:t>
            </w:r>
            <w:proofErr w:type="spellEnd"/>
          </w:p>
        </w:tc>
        <w:tc>
          <w:tcPr>
            <w:tcW w:w="1276"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both"/>
              <w:rPr>
                <w:rFonts w:cs="Times New Roman"/>
                <w:color w:val="000000"/>
                <w:szCs w:val="24"/>
              </w:rPr>
            </w:pPr>
            <w:r w:rsidRPr="00E8414F">
              <w:rPr>
                <w:rFonts w:cs="Times New Roman"/>
                <w:color w:val="000000"/>
                <w:szCs w:val="24"/>
                <w:lang w:val="en-US"/>
              </w:rPr>
              <w:t>0</w:t>
            </w:r>
            <w:r w:rsidRPr="00E8414F">
              <w:rPr>
                <w:rFonts w:cs="Times New Roman"/>
                <w:color w:val="000000"/>
                <w:szCs w:val="24"/>
              </w:rPr>
              <w:t>1</w:t>
            </w:r>
            <w:r w:rsidRPr="00E8414F">
              <w:rPr>
                <w:rFonts w:cs="Times New Roman"/>
                <w:color w:val="000000"/>
                <w:szCs w:val="24"/>
                <w:lang w:val="en-US"/>
              </w:rPr>
              <w:t>.09.202</w:t>
            </w:r>
            <w:r w:rsidRPr="00E8414F">
              <w:rPr>
                <w:rFonts w:cs="Times New Roman"/>
                <w:color w:val="000000"/>
                <w:szCs w:val="24"/>
              </w:rPr>
              <w:t>5</w:t>
            </w:r>
          </w:p>
        </w:tc>
        <w:tc>
          <w:tcPr>
            <w:tcW w:w="1417"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both"/>
              <w:rPr>
                <w:rFonts w:cs="Times New Roman"/>
                <w:color w:val="000000"/>
                <w:szCs w:val="24"/>
              </w:rPr>
            </w:pPr>
            <w:r w:rsidRPr="00E8414F">
              <w:rPr>
                <w:rFonts w:cs="Times New Roman"/>
                <w:color w:val="000000"/>
                <w:szCs w:val="24"/>
              </w:rPr>
              <w:t>24</w:t>
            </w:r>
            <w:r w:rsidRPr="00E8414F">
              <w:rPr>
                <w:rFonts w:cs="Times New Roman"/>
                <w:color w:val="000000"/>
                <w:szCs w:val="24"/>
                <w:lang w:val="en-US"/>
              </w:rPr>
              <w:t>.1</w:t>
            </w:r>
            <w:r w:rsidRPr="00E8414F">
              <w:rPr>
                <w:rFonts w:cs="Times New Roman"/>
                <w:color w:val="000000"/>
                <w:szCs w:val="24"/>
              </w:rPr>
              <w:t>0</w:t>
            </w:r>
            <w:r w:rsidRPr="00E8414F">
              <w:rPr>
                <w:rFonts w:cs="Times New Roman"/>
                <w:color w:val="000000"/>
                <w:szCs w:val="24"/>
                <w:lang w:val="en-US"/>
              </w:rPr>
              <w:t>.202</w:t>
            </w:r>
            <w:r w:rsidRPr="00E8414F">
              <w:rPr>
                <w:rFonts w:cs="Times New Roman"/>
                <w:color w:val="000000"/>
                <w:szCs w:val="24"/>
              </w:rPr>
              <w:t>5</w:t>
            </w:r>
          </w:p>
        </w:tc>
        <w:tc>
          <w:tcPr>
            <w:tcW w:w="2552"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center"/>
              <w:rPr>
                <w:rFonts w:cs="Times New Roman"/>
                <w:color w:val="000000"/>
                <w:szCs w:val="24"/>
                <w:lang w:val="en-US"/>
              </w:rPr>
            </w:pPr>
            <w:r w:rsidRPr="00E8414F">
              <w:rPr>
                <w:rFonts w:cs="Times New Roman"/>
                <w:color w:val="000000"/>
                <w:szCs w:val="24"/>
                <w:lang w:val="en-US"/>
              </w:rPr>
              <w:t>8</w:t>
            </w:r>
          </w:p>
        </w:tc>
        <w:tc>
          <w:tcPr>
            <w:tcW w:w="2343"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center"/>
              <w:rPr>
                <w:rFonts w:cs="Times New Roman"/>
                <w:color w:val="000000"/>
                <w:szCs w:val="24"/>
              </w:rPr>
            </w:pPr>
            <w:r w:rsidRPr="00E8414F">
              <w:rPr>
                <w:rFonts w:cs="Times New Roman"/>
                <w:color w:val="000000"/>
                <w:szCs w:val="24"/>
                <w:lang w:val="en-US"/>
              </w:rPr>
              <w:t>4</w:t>
            </w:r>
            <w:r w:rsidRPr="00E8414F">
              <w:rPr>
                <w:rFonts w:cs="Times New Roman"/>
                <w:color w:val="000000"/>
                <w:szCs w:val="24"/>
              </w:rPr>
              <w:t>0</w:t>
            </w:r>
          </w:p>
        </w:tc>
      </w:tr>
      <w:tr w:rsidR="001E41C0" w:rsidRPr="00E8414F" w:rsidTr="00EB0985">
        <w:tc>
          <w:tcPr>
            <w:tcW w:w="1918"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both"/>
              <w:rPr>
                <w:rFonts w:cs="Times New Roman"/>
                <w:color w:val="000000"/>
                <w:szCs w:val="24"/>
                <w:lang w:val="en-US"/>
              </w:rPr>
            </w:pPr>
            <w:r w:rsidRPr="00E8414F">
              <w:rPr>
                <w:rFonts w:cs="Times New Roman"/>
                <w:color w:val="000000"/>
                <w:szCs w:val="24"/>
                <w:lang w:val="en-US"/>
              </w:rPr>
              <w:t xml:space="preserve">II </w:t>
            </w:r>
            <w:proofErr w:type="spellStart"/>
            <w:r w:rsidRPr="00E8414F">
              <w:rPr>
                <w:rFonts w:cs="Times New Roman"/>
                <w:color w:val="000000"/>
                <w:szCs w:val="24"/>
                <w:lang w:val="en-US"/>
              </w:rPr>
              <w:t>четверть</w:t>
            </w:r>
            <w:proofErr w:type="spellEnd"/>
          </w:p>
        </w:tc>
        <w:tc>
          <w:tcPr>
            <w:tcW w:w="1276"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both"/>
              <w:rPr>
                <w:rFonts w:cs="Times New Roman"/>
                <w:color w:val="000000"/>
                <w:szCs w:val="24"/>
              </w:rPr>
            </w:pPr>
            <w:r w:rsidRPr="00E8414F">
              <w:rPr>
                <w:rFonts w:cs="Times New Roman"/>
                <w:color w:val="000000"/>
                <w:szCs w:val="24"/>
              </w:rPr>
              <w:t>05</w:t>
            </w:r>
            <w:r w:rsidRPr="00E8414F">
              <w:rPr>
                <w:rFonts w:cs="Times New Roman"/>
                <w:color w:val="000000"/>
                <w:szCs w:val="24"/>
                <w:lang w:val="en-US"/>
              </w:rPr>
              <w:t>.11.202</w:t>
            </w:r>
            <w:r w:rsidRPr="00E8414F">
              <w:rPr>
                <w:rFonts w:cs="Times New Roman"/>
                <w:color w:val="000000"/>
                <w:szCs w:val="24"/>
              </w:rPr>
              <w:t>5</w:t>
            </w:r>
          </w:p>
        </w:tc>
        <w:tc>
          <w:tcPr>
            <w:tcW w:w="1417"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both"/>
              <w:rPr>
                <w:rFonts w:cs="Times New Roman"/>
                <w:color w:val="000000"/>
                <w:szCs w:val="24"/>
                <w:lang w:val="en-US"/>
              </w:rPr>
            </w:pPr>
            <w:r w:rsidRPr="00E8414F">
              <w:rPr>
                <w:rFonts w:cs="Times New Roman"/>
                <w:color w:val="000000"/>
                <w:szCs w:val="24"/>
              </w:rPr>
              <w:t>30</w:t>
            </w:r>
            <w:r w:rsidRPr="00E8414F">
              <w:rPr>
                <w:rFonts w:cs="Times New Roman"/>
                <w:color w:val="000000"/>
                <w:szCs w:val="24"/>
                <w:lang w:val="en-US"/>
              </w:rPr>
              <w:t>.12.202</w:t>
            </w:r>
            <w:r w:rsidRPr="00E8414F">
              <w:rPr>
                <w:rFonts w:cs="Times New Roman"/>
                <w:color w:val="000000"/>
                <w:szCs w:val="24"/>
              </w:rPr>
              <w:t>5</w:t>
            </w:r>
          </w:p>
        </w:tc>
        <w:tc>
          <w:tcPr>
            <w:tcW w:w="2552"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center"/>
              <w:rPr>
                <w:rFonts w:cs="Times New Roman"/>
                <w:color w:val="000000"/>
                <w:szCs w:val="24"/>
              </w:rPr>
            </w:pPr>
            <w:r w:rsidRPr="00E8414F">
              <w:rPr>
                <w:rFonts w:cs="Times New Roman"/>
                <w:color w:val="000000"/>
                <w:szCs w:val="24"/>
              </w:rPr>
              <w:t>8</w:t>
            </w:r>
          </w:p>
        </w:tc>
        <w:tc>
          <w:tcPr>
            <w:tcW w:w="2343"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center"/>
              <w:rPr>
                <w:rFonts w:cs="Times New Roman"/>
                <w:color w:val="000000"/>
                <w:szCs w:val="24"/>
              </w:rPr>
            </w:pPr>
            <w:r w:rsidRPr="00E8414F">
              <w:rPr>
                <w:rFonts w:cs="Times New Roman"/>
                <w:color w:val="000000"/>
                <w:szCs w:val="24"/>
              </w:rPr>
              <w:t>40</w:t>
            </w:r>
          </w:p>
        </w:tc>
      </w:tr>
      <w:tr w:rsidR="001E41C0" w:rsidRPr="00E8414F" w:rsidTr="00EB0985">
        <w:tc>
          <w:tcPr>
            <w:tcW w:w="1918"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both"/>
              <w:rPr>
                <w:rFonts w:cs="Times New Roman"/>
                <w:color w:val="000000"/>
                <w:szCs w:val="24"/>
                <w:lang w:val="en-US"/>
              </w:rPr>
            </w:pPr>
            <w:r w:rsidRPr="00E8414F">
              <w:rPr>
                <w:rFonts w:cs="Times New Roman"/>
                <w:color w:val="000000"/>
                <w:szCs w:val="24"/>
                <w:lang w:val="en-US"/>
              </w:rPr>
              <w:t xml:space="preserve">III </w:t>
            </w:r>
            <w:proofErr w:type="spellStart"/>
            <w:r w:rsidRPr="00E8414F">
              <w:rPr>
                <w:rFonts w:cs="Times New Roman"/>
                <w:color w:val="000000"/>
                <w:szCs w:val="24"/>
                <w:lang w:val="en-US"/>
              </w:rPr>
              <w:t>четверть</w:t>
            </w:r>
            <w:proofErr w:type="spellEnd"/>
          </w:p>
        </w:tc>
        <w:tc>
          <w:tcPr>
            <w:tcW w:w="1276"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both"/>
              <w:rPr>
                <w:rFonts w:cs="Times New Roman"/>
                <w:color w:val="000000"/>
                <w:szCs w:val="24"/>
              </w:rPr>
            </w:pPr>
            <w:r w:rsidRPr="00E8414F">
              <w:rPr>
                <w:rFonts w:cs="Times New Roman"/>
                <w:color w:val="000000"/>
                <w:szCs w:val="24"/>
              </w:rPr>
              <w:t>12</w:t>
            </w:r>
            <w:r w:rsidRPr="00E8414F">
              <w:rPr>
                <w:rFonts w:cs="Times New Roman"/>
                <w:color w:val="000000"/>
                <w:szCs w:val="24"/>
                <w:lang w:val="en-US"/>
              </w:rPr>
              <w:t>.01.202</w:t>
            </w:r>
            <w:r w:rsidRPr="00E8414F">
              <w:rPr>
                <w:rFonts w:cs="Times New Roman"/>
                <w:color w:val="000000"/>
                <w:szCs w:val="24"/>
              </w:rPr>
              <w:t>6</w:t>
            </w:r>
          </w:p>
        </w:tc>
        <w:tc>
          <w:tcPr>
            <w:tcW w:w="1417"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both"/>
              <w:rPr>
                <w:rFonts w:cs="Times New Roman"/>
                <w:color w:val="000000"/>
                <w:szCs w:val="24"/>
              </w:rPr>
            </w:pPr>
            <w:r w:rsidRPr="00E8414F">
              <w:rPr>
                <w:rFonts w:cs="Times New Roman"/>
                <w:color w:val="000000"/>
                <w:szCs w:val="24"/>
                <w:lang w:val="en-US"/>
              </w:rPr>
              <w:t>2</w:t>
            </w:r>
            <w:r w:rsidRPr="00E8414F">
              <w:rPr>
                <w:rFonts w:cs="Times New Roman"/>
                <w:color w:val="000000"/>
                <w:szCs w:val="24"/>
              </w:rPr>
              <w:t>7</w:t>
            </w:r>
            <w:r w:rsidRPr="00E8414F">
              <w:rPr>
                <w:rFonts w:cs="Times New Roman"/>
                <w:color w:val="000000"/>
                <w:szCs w:val="24"/>
                <w:lang w:val="en-US"/>
              </w:rPr>
              <w:t>.03.202</w:t>
            </w:r>
            <w:r w:rsidRPr="00E8414F">
              <w:rPr>
                <w:rFonts w:cs="Times New Roman"/>
                <w:color w:val="000000"/>
                <w:szCs w:val="24"/>
              </w:rPr>
              <w:t>6</w:t>
            </w:r>
          </w:p>
        </w:tc>
        <w:tc>
          <w:tcPr>
            <w:tcW w:w="2552"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center"/>
              <w:rPr>
                <w:rFonts w:cs="Times New Roman"/>
                <w:color w:val="000000"/>
                <w:szCs w:val="24"/>
              </w:rPr>
            </w:pPr>
            <w:r w:rsidRPr="00E8414F">
              <w:rPr>
                <w:rFonts w:cs="Times New Roman"/>
                <w:color w:val="000000"/>
                <w:szCs w:val="24"/>
                <w:lang w:val="en-US"/>
              </w:rPr>
              <w:t>1</w:t>
            </w:r>
            <w:r w:rsidRPr="00E8414F">
              <w:rPr>
                <w:rFonts w:cs="Times New Roman"/>
                <w:color w:val="000000"/>
                <w:szCs w:val="24"/>
              </w:rPr>
              <w:t>1</w:t>
            </w:r>
          </w:p>
        </w:tc>
        <w:tc>
          <w:tcPr>
            <w:tcW w:w="2343"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center"/>
              <w:rPr>
                <w:rFonts w:cs="Times New Roman"/>
                <w:color w:val="000000"/>
                <w:szCs w:val="24"/>
              </w:rPr>
            </w:pPr>
            <w:r w:rsidRPr="00E8414F">
              <w:rPr>
                <w:rFonts w:cs="Times New Roman"/>
                <w:color w:val="000000"/>
                <w:szCs w:val="24"/>
                <w:lang w:val="en-US"/>
              </w:rPr>
              <w:t>5</w:t>
            </w:r>
            <w:r w:rsidRPr="00E8414F">
              <w:rPr>
                <w:rFonts w:cs="Times New Roman"/>
                <w:color w:val="000000"/>
                <w:szCs w:val="24"/>
              </w:rPr>
              <w:t>3</w:t>
            </w:r>
          </w:p>
        </w:tc>
      </w:tr>
      <w:tr w:rsidR="001E41C0" w:rsidRPr="00E8414F" w:rsidTr="00EB0985">
        <w:tc>
          <w:tcPr>
            <w:tcW w:w="1918"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both"/>
              <w:rPr>
                <w:rFonts w:cs="Times New Roman"/>
                <w:color w:val="000000"/>
                <w:szCs w:val="24"/>
                <w:lang w:val="en-US"/>
              </w:rPr>
            </w:pPr>
            <w:r w:rsidRPr="00E8414F">
              <w:rPr>
                <w:rFonts w:cs="Times New Roman"/>
                <w:color w:val="000000"/>
                <w:szCs w:val="24"/>
                <w:lang w:val="en-US"/>
              </w:rPr>
              <w:t xml:space="preserve">IV </w:t>
            </w:r>
            <w:proofErr w:type="spellStart"/>
            <w:r w:rsidRPr="00E8414F">
              <w:rPr>
                <w:rFonts w:cs="Times New Roman"/>
                <w:color w:val="000000"/>
                <w:szCs w:val="24"/>
                <w:lang w:val="en-US"/>
              </w:rPr>
              <w:t>четверть</w:t>
            </w:r>
            <w:proofErr w:type="spellEnd"/>
          </w:p>
        </w:tc>
        <w:tc>
          <w:tcPr>
            <w:tcW w:w="1276"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both"/>
              <w:rPr>
                <w:rFonts w:cs="Times New Roman"/>
                <w:color w:val="000000"/>
                <w:szCs w:val="24"/>
              </w:rPr>
            </w:pPr>
            <w:r w:rsidRPr="00E8414F">
              <w:rPr>
                <w:rFonts w:cs="Times New Roman"/>
                <w:color w:val="000000"/>
                <w:szCs w:val="24"/>
              </w:rPr>
              <w:t>06</w:t>
            </w:r>
            <w:r w:rsidRPr="00E8414F">
              <w:rPr>
                <w:rFonts w:cs="Times New Roman"/>
                <w:color w:val="000000"/>
                <w:szCs w:val="24"/>
                <w:lang w:val="en-US"/>
              </w:rPr>
              <w:t>.0</w:t>
            </w:r>
            <w:r w:rsidRPr="00E8414F">
              <w:rPr>
                <w:rFonts w:cs="Times New Roman"/>
                <w:color w:val="000000"/>
                <w:szCs w:val="24"/>
              </w:rPr>
              <w:t>4</w:t>
            </w:r>
            <w:r w:rsidRPr="00E8414F">
              <w:rPr>
                <w:rFonts w:cs="Times New Roman"/>
                <w:color w:val="000000"/>
                <w:szCs w:val="24"/>
                <w:lang w:val="en-US"/>
              </w:rPr>
              <w:t>.202</w:t>
            </w:r>
            <w:r w:rsidRPr="00E8414F">
              <w:rPr>
                <w:rFonts w:cs="Times New Roman"/>
                <w:color w:val="000000"/>
                <w:szCs w:val="24"/>
              </w:rPr>
              <w:t>6</w:t>
            </w:r>
          </w:p>
        </w:tc>
        <w:tc>
          <w:tcPr>
            <w:tcW w:w="1417"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both"/>
              <w:rPr>
                <w:rFonts w:cs="Times New Roman"/>
                <w:color w:val="000000"/>
                <w:szCs w:val="24"/>
                <w:lang w:val="en-US"/>
              </w:rPr>
            </w:pPr>
            <w:r w:rsidRPr="00E8414F">
              <w:rPr>
                <w:rFonts w:cs="Times New Roman"/>
                <w:color w:val="000000"/>
                <w:szCs w:val="24"/>
                <w:lang w:val="en-US"/>
              </w:rPr>
              <w:t>26.05.202</w:t>
            </w:r>
            <w:r w:rsidRPr="00E8414F">
              <w:rPr>
                <w:rFonts w:cs="Times New Roman"/>
                <w:color w:val="000000"/>
                <w:szCs w:val="24"/>
              </w:rPr>
              <w:t>6</w:t>
            </w:r>
            <w:r w:rsidRPr="00E8414F">
              <w:rPr>
                <w:rFonts w:cs="Times New Roman"/>
                <w:color w:val="000000"/>
                <w:szCs w:val="24"/>
                <w:lang w:val="en-US"/>
              </w:rPr>
              <w:t xml:space="preserve"> </w:t>
            </w:r>
          </w:p>
        </w:tc>
        <w:tc>
          <w:tcPr>
            <w:tcW w:w="2552"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center"/>
              <w:rPr>
                <w:rFonts w:cs="Times New Roman"/>
                <w:color w:val="000000"/>
                <w:szCs w:val="24"/>
                <w:lang w:val="en-US"/>
              </w:rPr>
            </w:pPr>
            <w:r w:rsidRPr="00E8414F">
              <w:rPr>
                <w:rFonts w:cs="Times New Roman"/>
                <w:color w:val="000000"/>
                <w:szCs w:val="24"/>
                <w:lang w:val="en-US"/>
              </w:rPr>
              <w:t>7</w:t>
            </w:r>
          </w:p>
        </w:tc>
        <w:tc>
          <w:tcPr>
            <w:tcW w:w="2343"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center"/>
              <w:rPr>
                <w:rFonts w:cs="Times New Roman"/>
                <w:color w:val="000000"/>
                <w:szCs w:val="24"/>
              </w:rPr>
            </w:pPr>
            <w:r w:rsidRPr="00E8414F">
              <w:rPr>
                <w:rFonts w:cs="Times New Roman"/>
                <w:color w:val="000000"/>
                <w:szCs w:val="24"/>
                <w:lang w:val="en-US"/>
              </w:rPr>
              <w:t>3</w:t>
            </w:r>
            <w:r w:rsidRPr="00E8414F">
              <w:rPr>
                <w:rFonts w:cs="Times New Roman"/>
                <w:color w:val="000000"/>
                <w:szCs w:val="24"/>
              </w:rPr>
              <w:t>5</w:t>
            </w:r>
          </w:p>
        </w:tc>
      </w:tr>
      <w:tr w:rsidR="001E41C0" w:rsidRPr="00E8414F" w:rsidTr="00EB0985">
        <w:tc>
          <w:tcPr>
            <w:tcW w:w="4611" w:type="dxa"/>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both"/>
              <w:rPr>
                <w:rFonts w:cs="Times New Roman"/>
                <w:color w:val="000000"/>
                <w:szCs w:val="24"/>
                <w:lang w:val="en-US"/>
              </w:rPr>
            </w:pPr>
            <w:proofErr w:type="spellStart"/>
            <w:r w:rsidRPr="00E8414F">
              <w:rPr>
                <w:rFonts w:cs="Times New Roman"/>
                <w:b/>
                <w:bCs/>
                <w:color w:val="000000"/>
                <w:szCs w:val="24"/>
                <w:lang w:val="en-US"/>
              </w:rPr>
              <w:t>Итого</w:t>
            </w:r>
            <w:proofErr w:type="spellEnd"/>
            <w:r w:rsidRPr="00E8414F">
              <w:rPr>
                <w:rFonts w:cs="Times New Roman"/>
                <w:b/>
                <w:bCs/>
                <w:color w:val="000000"/>
                <w:szCs w:val="24"/>
                <w:lang w:val="en-US"/>
              </w:rPr>
              <w:t xml:space="preserve"> в </w:t>
            </w:r>
            <w:proofErr w:type="spellStart"/>
            <w:r w:rsidRPr="00E8414F">
              <w:rPr>
                <w:rFonts w:cs="Times New Roman"/>
                <w:b/>
                <w:bCs/>
                <w:color w:val="000000"/>
                <w:szCs w:val="24"/>
                <w:lang w:val="en-US"/>
              </w:rPr>
              <w:t>учебном</w:t>
            </w:r>
            <w:proofErr w:type="spellEnd"/>
            <w:r w:rsidRPr="00E8414F">
              <w:rPr>
                <w:rFonts w:cs="Times New Roman"/>
                <w:b/>
                <w:bCs/>
                <w:color w:val="000000"/>
                <w:szCs w:val="24"/>
                <w:lang w:val="en-US"/>
              </w:rPr>
              <w:t xml:space="preserve"> году</w:t>
            </w:r>
          </w:p>
        </w:tc>
        <w:tc>
          <w:tcPr>
            <w:tcW w:w="255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center"/>
              <w:rPr>
                <w:rFonts w:cs="Times New Roman"/>
                <w:color w:val="000000"/>
                <w:szCs w:val="24"/>
                <w:lang w:val="en-US"/>
              </w:rPr>
            </w:pPr>
            <w:r w:rsidRPr="00E8414F">
              <w:rPr>
                <w:rFonts w:cs="Times New Roman"/>
                <w:color w:val="000000"/>
                <w:szCs w:val="24"/>
                <w:lang w:val="en-US"/>
              </w:rPr>
              <w:t>34</w:t>
            </w:r>
          </w:p>
        </w:tc>
        <w:tc>
          <w:tcPr>
            <w:tcW w:w="2343"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center"/>
              <w:rPr>
                <w:rFonts w:cs="Times New Roman"/>
                <w:color w:val="000000"/>
                <w:szCs w:val="24"/>
              </w:rPr>
            </w:pPr>
            <w:r w:rsidRPr="00E8414F">
              <w:rPr>
                <w:rFonts w:cs="Times New Roman"/>
                <w:color w:val="000000"/>
                <w:szCs w:val="24"/>
                <w:lang w:val="en-US"/>
              </w:rPr>
              <w:t>1</w:t>
            </w:r>
            <w:r w:rsidRPr="00E8414F">
              <w:rPr>
                <w:rFonts w:cs="Times New Roman"/>
                <w:color w:val="000000"/>
                <w:szCs w:val="24"/>
              </w:rPr>
              <w:t>68</w:t>
            </w:r>
          </w:p>
        </w:tc>
      </w:tr>
    </w:tbl>
    <w:p w:rsidR="001E41C0" w:rsidRPr="00E8414F" w:rsidRDefault="001E41C0" w:rsidP="001E41C0">
      <w:pPr>
        <w:tabs>
          <w:tab w:val="left" w:pos="0"/>
        </w:tabs>
        <w:jc w:val="center"/>
        <w:rPr>
          <w:rFonts w:cs="Times New Roman"/>
          <w:color w:val="000000"/>
          <w:szCs w:val="24"/>
          <w:lang w:val="en-US"/>
        </w:rPr>
      </w:pPr>
      <w:r w:rsidRPr="00E8414F">
        <w:rPr>
          <w:rFonts w:cs="Times New Roman"/>
          <w:b/>
          <w:bCs/>
          <w:color w:val="000000"/>
          <w:szCs w:val="24"/>
          <w:lang w:val="en-US"/>
        </w:rPr>
        <w:t>9 класс</w:t>
      </w:r>
    </w:p>
    <w:tbl>
      <w:tblPr>
        <w:tblW w:w="0" w:type="auto"/>
        <w:tblCellMar>
          <w:top w:w="15" w:type="dxa"/>
          <w:left w:w="15" w:type="dxa"/>
          <w:bottom w:w="15" w:type="dxa"/>
          <w:right w:w="15" w:type="dxa"/>
        </w:tblCellMar>
        <w:tblLook w:val="0600" w:firstRow="0" w:lastRow="0" w:firstColumn="0" w:lastColumn="0" w:noHBand="1" w:noVBand="1"/>
      </w:tblPr>
      <w:tblGrid>
        <w:gridCol w:w="1970"/>
        <w:gridCol w:w="1270"/>
        <w:gridCol w:w="1372"/>
        <w:gridCol w:w="2425"/>
        <w:gridCol w:w="2468"/>
      </w:tblGrid>
      <w:tr w:rsidR="001E41C0" w:rsidRPr="00E8414F" w:rsidTr="00EB0985">
        <w:tc>
          <w:tcPr>
            <w:tcW w:w="1493"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center"/>
              <w:rPr>
                <w:rFonts w:cs="Times New Roman"/>
                <w:color w:val="000000"/>
                <w:szCs w:val="24"/>
                <w:lang w:val="en-US"/>
              </w:rPr>
            </w:pPr>
            <w:r w:rsidRPr="00E8414F">
              <w:rPr>
                <w:rFonts w:cs="Times New Roman"/>
                <w:b/>
                <w:bCs/>
                <w:color w:val="000000"/>
                <w:szCs w:val="24"/>
                <w:lang w:val="en-US"/>
              </w:rPr>
              <w:t>Учебный</w:t>
            </w:r>
            <w:r w:rsidRPr="00E8414F">
              <w:rPr>
                <w:rFonts w:cs="Times New Roman"/>
                <w:color w:val="000000"/>
                <w:szCs w:val="24"/>
                <w:lang w:val="en-US"/>
              </w:rPr>
              <w:t> </w:t>
            </w:r>
            <w:proofErr w:type="spellStart"/>
            <w:r w:rsidRPr="00E8414F">
              <w:rPr>
                <w:rFonts w:cs="Times New Roman"/>
                <w:b/>
                <w:bCs/>
                <w:color w:val="000000"/>
                <w:szCs w:val="24"/>
                <w:lang w:val="en-US"/>
              </w:rPr>
              <w:t>период</w:t>
            </w:r>
            <w:proofErr w:type="spellEnd"/>
          </w:p>
        </w:tc>
        <w:tc>
          <w:tcPr>
            <w:tcW w:w="3080" w:type="dxa"/>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center"/>
              <w:rPr>
                <w:rFonts w:cs="Times New Roman"/>
                <w:color w:val="000000"/>
                <w:szCs w:val="24"/>
                <w:lang w:val="en-US"/>
              </w:rPr>
            </w:pPr>
            <w:proofErr w:type="spellStart"/>
            <w:r w:rsidRPr="00E8414F">
              <w:rPr>
                <w:rFonts w:cs="Times New Roman"/>
                <w:b/>
                <w:bCs/>
                <w:color w:val="000000"/>
                <w:szCs w:val="24"/>
                <w:lang w:val="en-US"/>
              </w:rPr>
              <w:t>Дата</w:t>
            </w:r>
            <w:proofErr w:type="spellEnd"/>
          </w:p>
        </w:tc>
        <w:tc>
          <w:tcPr>
            <w:tcW w:w="4933" w:type="dxa"/>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center"/>
              <w:rPr>
                <w:rFonts w:cs="Times New Roman"/>
                <w:color w:val="000000"/>
                <w:szCs w:val="24"/>
                <w:lang w:val="en-US"/>
              </w:rPr>
            </w:pPr>
            <w:proofErr w:type="spellStart"/>
            <w:r w:rsidRPr="00E8414F">
              <w:rPr>
                <w:rFonts w:cs="Times New Roman"/>
                <w:b/>
                <w:bCs/>
                <w:color w:val="000000"/>
                <w:szCs w:val="24"/>
                <w:lang w:val="en-US"/>
              </w:rPr>
              <w:t>Продолжительность</w:t>
            </w:r>
            <w:proofErr w:type="spellEnd"/>
          </w:p>
        </w:tc>
      </w:tr>
      <w:tr w:rsidR="001E41C0" w:rsidRPr="00E8414F" w:rsidTr="00EB0985">
        <w:tc>
          <w:tcPr>
            <w:tcW w:w="1493"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center"/>
              <w:rPr>
                <w:rFonts w:cs="Times New Roman"/>
                <w:color w:val="000000"/>
                <w:szCs w:val="24"/>
                <w:lang w:val="en-US"/>
              </w:rPr>
            </w:pPr>
          </w:p>
        </w:tc>
        <w:tc>
          <w:tcPr>
            <w:tcW w:w="1708"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center"/>
              <w:rPr>
                <w:rFonts w:cs="Times New Roman"/>
                <w:color w:val="000000"/>
                <w:szCs w:val="24"/>
                <w:lang w:val="en-US"/>
              </w:rPr>
            </w:pPr>
            <w:proofErr w:type="spellStart"/>
            <w:r w:rsidRPr="00E8414F">
              <w:rPr>
                <w:rFonts w:cs="Times New Roman"/>
                <w:b/>
                <w:bCs/>
                <w:color w:val="000000"/>
                <w:szCs w:val="24"/>
                <w:lang w:val="en-US"/>
              </w:rPr>
              <w:t>Начало</w:t>
            </w:r>
            <w:proofErr w:type="spellEnd"/>
          </w:p>
        </w:tc>
        <w:tc>
          <w:tcPr>
            <w:tcW w:w="1372"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center"/>
              <w:rPr>
                <w:rFonts w:cs="Times New Roman"/>
                <w:color w:val="000000"/>
                <w:szCs w:val="24"/>
                <w:lang w:val="en-US"/>
              </w:rPr>
            </w:pPr>
            <w:proofErr w:type="spellStart"/>
            <w:r w:rsidRPr="00E8414F">
              <w:rPr>
                <w:rFonts w:cs="Times New Roman"/>
                <w:b/>
                <w:bCs/>
                <w:color w:val="000000"/>
                <w:szCs w:val="24"/>
                <w:lang w:val="en-US"/>
              </w:rPr>
              <w:t>Окончание</w:t>
            </w:r>
            <w:proofErr w:type="spellEnd"/>
          </w:p>
        </w:tc>
        <w:tc>
          <w:tcPr>
            <w:tcW w:w="246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center"/>
              <w:rPr>
                <w:rFonts w:cs="Times New Roman"/>
                <w:color w:val="000000"/>
                <w:szCs w:val="24"/>
                <w:lang w:val="en-US"/>
              </w:rPr>
            </w:pPr>
            <w:r w:rsidRPr="00E8414F">
              <w:rPr>
                <w:rFonts w:cs="Times New Roman"/>
                <w:b/>
                <w:bCs/>
                <w:color w:val="000000"/>
                <w:szCs w:val="24"/>
                <w:lang w:val="en-US"/>
              </w:rPr>
              <w:t>Количество</w:t>
            </w:r>
            <w:r w:rsidRPr="00E8414F">
              <w:rPr>
                <w:rFonts w:cs="Times New Roman"/>
                <w:color w:val="000000"/>
                <w:szCs w:val="24"/>
                <w:lang w:val="en-US"/>
              </w:rPr>
              <w:t> </w:t>
            </w:r>
            <w:proofErr w:type="spellStart"/>
            <w:r w:rsidRPr="00E8414F">
              <w:rPr>
                <w:rFonts w:cs="Times New Roman"/>
                <w:b/>
                <w:bCs/>
                <w:color w:val="000000"/>
                <w:szCs w:val="24"/>
                <w:lang w:val="en-US"/>
              </w:rPr>
              <w:t>учебных</w:t>
            </w:r>
            <w:proofErr w:type="spellEnd"/>
            <w:r w:rsidRPr="00E8414F">
              <w:rPr>
                <w:rFonts w:cs="Times New Roman"/>
                <w:b/>
                <w:bCs/>
                <w:color w:val="000000"/>
                <w:szCs w:val="24"/>
                <w:lang w:val="en-US"/>
              </w:rPr>
              <w:t xml:space="preserve"> </w:t>
            </w:r>
            <w:proofErr w:type="spellStart"/>
            <w:r w:rsidRPr="00E8414F">
              <w:rPr>
                <w:rFonts w:cs="Times New Roman"/>
                <w:b/>
                <w:bCs/>
                <w:color w:val="000000"/>
                <w:szCs w:val="24"/>
                <w:lang w:val="en-US"/>
              </w:rPr>
              <w:t>недель</w:t>
            </w:r>
            <w:proofErr w:type="spellEnd"/>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center"/>
              <w:rPr>
                <w:rFonts w:cs="Times New Roman"/>
                <w:color w:val="000000"/>
                <w:szCs w:val="24"/>
                <w:lang w:val="en-US"/>
              </w:rPr>
            </w:pPr>
            <w:r w:rsidRPr="00E8414F">
              <w:rPr>
                <w:rFonts w:cs="Times New Roman"/>
                <w:b/>
                <w:bCs/>
                <w:color w:val="000000"/>
                <w:szCs w:val="24"/>
                <w:lang w:val="en-US"/>
              </w:rPr>
              <w:t>Количество</w:t>
            </w:r>
            <w:r w:rsidRPr="00E8414F">
              <w:rPr>
                <w:rFonts w:cs="Times New Roman"/>
                <w:color w:val="000000"/>
                <w:szCs w:val="24"/>
                <w:lang w:val="en-US"/>
              </w:rPr>
              <w:t> </w:t>
            </w:r>
            <w:proofErr w:type="spellStart"/>
            <w:r w:rsidRPr="00E8414F">
              <w:rPr>
                <w:rFonts w:cs="Times New Roman"/>
                <w:b/>
                <w:bCs/>
                <w:color w:val="000000"/>
                <w:szCs w:val="24"/>
                <w:lang w:val="en-US"/>
              </w:rPr>
              <w:t>учебных</w:t>
            </w:r>
            <w:proofErr w:type="spellEnd"/>
            <w:r w:rsidRPr="00E8414F">
              <w:rPr>
                <w:rFonts w:cs="Times New Roman"/>
                <w:b/>
                <w:bCs/>
                <w:color w:val="000000"/>
                <w:szCs w:val="24"/>
                <w:lang w:val="en-US"/>
              </w:rPr>
              <w:t xml:space="preserve"> </w:t>
            </w:r>
            <w:proofErr w:type="spellStart"/>
            <w:r w:rsidRPr="00E8414F">
              <w:rPr>
                <w:rFonts w:cs="Times New Roman"/>
                <w:b/>
                <w:bCs/>
                <w:color w:val="000000"/>
                <w:szCs w:val="24"/>
                <w:lang w:val="en-US"/>
              </w:rPr>
              <w:t>дней</w:t>
            </w:r>
            <w:proofErr w:type="spellEnd"/>
          </w:p>
        </w:tc>
      </w:tr>
      <w:tr w:rsidR="001E41C0" w:rsidRPr="00E8414F" w:rsidTr="00EB0985">
        <w:tc>
          <w:tcPr>
            <w:tcW w:w="149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both"/>
              <w:rPr>
                <w:rFonts w:cs="Times New Roman"/>
                <w:color w:val="000000"/>
                <w:szCs w:val="24"/>
                <w:lang w:val="en-US"/>
              </w:rPr>
            </w:pPr>
            <w:r w:rsidRPr="00E8414F">
              <w:rPr>
                <w:rFonts w:cs="Times New Roman"/>
                <w:color w:val="000000"/>
                <w:szCs w:val="24"/>
                <w:lang w:val="en-US"/>
              </w:rPr>
              <w:t xml:space="preserve">I </w:t>
            </w:r>
            <w:proofErr w:type="spellStart"/>
            <w:r w:rsidRPr="00E8414F">
              <w:rPr>
                <w:rFonts w:cs="Times New Roman"/>
                <w:color w:val="000000"/>
                <w:szCs w:val="24"/>
                <w:lang w:val="en-US"/>
              </w:rPr>
              <w:t>четверть</w:t>
            </w:r>
            <w:proofErr w:type="spellEnd"/>
          </w:p>
        </w:tc>
        <w:tc>
          <w:tcPr>
            <w:tcW w:w="1708"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both"/>
              <w:rPr>
                <w:rFonts w:cs="Times New Roman"/>
                <w:color w:val="000000"/>
                <w:szCs w:val="24"/>
              </w:rPr>
            </w:pPr>
            <w:r w:rsidRPr="00E8414F">
              <w:rPr>
                <w:rFonts w:cs="Times New Roman"/>
                <w:color w:val="000000"/>
                <w:szCs w:val="24"/>
                <w:lang w:val="en-US"/>
              </w:rPr>
              <w:t>0</w:t>
            </w:r>
            <w:r w:rsidRPr="00E8414F">
              <w:rPr>
                <w:rFonts w:cs="Times New Roman"/>
                <w:color w:val="000000"/>
                <w:szCs w:val="24"/>
              </w:rPr>
              <w:t>1</w:t>
            </w:r>
            <w:r w:rsidRPr="00E8414F">
              <w:rPr>
                <w:rFonts w:cs="Times New Roman"/>
                <w:color w:val="000000"/>
                <w:szCs w:val="24"/>
                <w:lang w:val="en-US"/>
              </w:rPr>
              <w:t>.09.202</w:t>
            </w:r>
            <w:r w:rsidRPr="00E8414F">
              <w:rPr>
                <w:rFonts w:cs="Times New Roman"/>
                <w:color w:val="000000"/>
                <w:szCs w:val="24"/>
              </w:rPr>
              <w:t>5</w:t>
            </w:r>
          </w:p>
        </w:tc>
        <w:tc>
          <w:tcPr>
            <w:tcW w:w="1372"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both"/>
              <w:rPr>
                <w:rFonts w:cs="Times New Roman"/>
                <w:color w:val="000000"/>
                <w:szCs w:val="24"/>
              </w:rPr>
            </w:pPr>
            <w:r w:rsidRPr="00E8414F">
              <w:rPr>
                <w:rFonts w:cs="Times New Roman"/>
                <w:color w:val="000000"/>
                <w:szCs w:val="24"/>
              </w:rPr>
              <w:t>24</w:t>
            </w:r>
            <w:r w:rsidRPr="00E8414F">
              <w:rPr>
                <w:rFonts w:cs="Times New Roman"/>
                <w:color w:val="000000"/>
                <w:szCs w:val="24"/>
                <w:lang w:val="en-US"/>
              </w:rPr>
              <w:t>.1</w:t>
            </w:r>
            <w:r w:rsidRPr="00E8414F">
              <w:rPr>
                <w:rFonts w:cs="Times New Roman"/>
                <w:color w:val="000000"/>
                <w:szCs w:val="24"/>
              </w:rPr>
              <w:t>0</w:t>
            </w:r>
            <w:r w:rsidRPr="00E8414F">
              <w:rPr>
                <w:rFonts w:cs="Times New Roman"/>
                <w:color w:val="000000"/>
                <w:szCs w:val="24"/>
                <w:lang w:val="en-US"/>
              </w:rPr>
              <w:t>.202</w:t>
            </w:r>
            <w:r w:rsidRPr="00E8414F">
              <w:rPr>
                <w:rFonts w:cs="Times New Roman"/>
                <w:color w:val="000000"/>
                <w:szCs w:val="24"/>
              </w:rPr>
              <w:t>5</w:t>
            </w:r>
          </w:p>
        </w:tc>
        <w:tc>
          <w:tcPr>
            <w:tcW w:w="2467"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center"/>
              <w:rPr>
                <w:rFonts w:cs="Times New Roman"/>
                <w:color w:val="000000"/>
                <w:szCs w:val="24"/>
                <w:lang w:val="en-US"/>
              </w:rPr>
            </w:pPr>
            <w:r w:rsidRPr="00E8414F">
              <w:rPr>
                <w:rFonts w:cs="Times New Roman"/>
                <w:color w:val="000000"/>
                <w:szCs w:val="24"/>
                <w:lang w:val="en-US"/>
              </w:rPr>
              <w:t>8</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center"/>
              <w:rPr>
                <w:rFonts w:cs="Times New Roman"/>
                <w:color w:val="000000"/>
                <w:szCs w:val="24"/>
              </w:rPr>
            </w:pPr>
            <w:r w:rsidRPr="00E8414F">
              <w:rPr>
                <w:rFonts w:cs="Times New Roman"/>
                <w:color w:val="000000"/>
                <w:szCs w:val="24"/>
                <w:lang w:val="en-US"/>
              </w:rPr>
              <w:t>4</w:t>
            </w:r>
            <w:r w:rsidRPr="00E8414F">
              <w:rPr>
                <w:rFonts w:cs="Times New Roman"/>
                <w:color w:val="000000"/>
                <w:szCs w:val="24"/>
              </w:rPr>
              <w:t>0</w:t>
            </w:r>
          </w:p>
        </w:tc>
      </w:tr>
      <w:tr w:rsidR="001E41C0" w:rsidRPr="00E8414F" w:rsidTr="00EB0985">
        <w:tc>
          <w:tcPr>
            <w:tcW w:w="149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both"/>
              <w:rPr>
                <w:rFonts w:cs="Times New Roman"/>
                <w:color w:val="000000"/>
                <w:szCs w:val="24"/>
                <w:lang w:val="en-US"/>
              </w:rPr>
            </w:pPr>
            <w:r w:rsidRPr="00E8414F">
              <w:rPr>
                <w:rFonts w:cs="Times New Roman"/>
                <w:color w:val="000000"/>
                <w:szCs w:val="24"/>
                <w:lang w:val="en-US"/>
              </w:rPr>
              <w:t xml:space="preserve">II </w:t>
            </w:r>
            <w:proofErr w:type="spellStart"/>
            <w:r w:rsidRPr="00E8414F">
              <w:rPr>
                <w:rFonts w:cs="Times New Roman"/>
                <w:color w:val="000000"/>
                <w:szCs w:val="24"/>
                <w:lang w:val="en-US"/>
              </w:rPr>
              <w:t>четверть</w:t>
            </w:r>
            <w:proofErr w:type="spellEnd"/>
          </w:p>
        </w:tc>
        <w:tc>
          <w:tcPr>
            <w:tcW w:w="1708"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both"/>
              <w:rPr>
                <w:rFonts w:cs="Times New Roman"/>
                <w:color w:val="000000"/>
                <w:szCs w:val="24"/>
              </w:rPr>
            </w:pPr>
            <w:r w:rsidRPr="00E8414F">
              <w:rPr>
                <w:rFonts w:cs="Times New Roman"/>
                <w:color w:val="000000"/>
                <w:szCs w:val="24"/>
              </w:rPr>
              <w:t>05</w:t>
            </w:r>
            <w:r w:rsidRPr="00E8414F">
              <w:rPr>
                <w:rFonts w:cs="Times New Roman"/>
                <w:color w:val="000000"/>
                <w:szCs w:val="24"/>
                <w:lang w:val="en-US"/>
              </w:rPr>
              <w:t>.11.202</w:t>
            </w:r>
            <w:r w:rsidRPr="00E8414F">
              <w:rPr>
                <w:rFonts w:cs="Times New Roman"/>
                <w:color w:val="000000"/>
                <w:szCs w:val="24"/>
              </w:rPr>
              <w:t>5</w:t>
            </w:r>
          </w:p>
        </w:tc>
        <w:tc>
          <w:tcPr>
            <w:tcW w:w="1372"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both"/>
              <w:rPr>
                <w:rFonts w:cs="Times New Roman"/>
                <w:color w:val="000000"/>
                <w:szCs w:val="24"/>
                <w:lang w:val="en-US"/>
              </w:rPr>
            </w:pPr>
            <w:r w:rsidRPr="00E8414F">
              <w:rPr>
                <w:rFonts w:cs="Times New Roman"/>
                <w:color w:val="000000"/>
                <w:szCs w:val="24"/>
              </w:rPr>
              <w:t>30</w:t>
            </w:r>
            <w:r w:rsidRPr="00E8414F">
              <w:rPr>
                <w:rFonts w:cs="Times New Roman"/>
                <w:color w:val="000000"/>
                <w:szCs w:val="24"/>
                <w:lang w:val="en-US"/>
              </w:rPr>
              <w:t>.12.202</w:t>
            </w:r>
            <w:r w:rsidRPr="00E8414F">
              <w:rPr>
                <w:rFonts w:cs="Times New Roman"/>
                <w:color w:val="000000"/>
                <w:szCs w:val="24"/>
              </w:rPr>
              <w:t>5</w:t>
            </w:r>
          </w:p>
        </w:tc>
        <w:tc>
          <w:tcPr>
            <w:tcW w:w="2467"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center"/>
              <w:rPr>
                <w:rFonts w:cs="Times New Roman"/>
                <w:color w:val="000000"/>
                <w:szCs w:val="24"/>
              </w:rPr>
            </w:pPr>
            <w:r w:rsidRPr="00E8414F">
              <w:rPr>
                <w:rFonts w:cs="Times New Roman"/>
                <w:color w:val="000000"/>
                <w:szCs w:val="24"/>
              </w:rPr>
              <w:t>8</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center"/>
              <w:rPr>
                <w:rFonts w:cs="Times New Roman"/>
                <w:color w:val="000000"/>
                <w:szCs w:val="24"/>
              </w:rPr>
            </w:pPr>
            <w:r w:rsidRPr="00E8414F">
              <w:rPr>
                <w:rFonts w:cs="Times New Roman"/>
                <w:color w:val="000000"/>
                <w:szCs w:val="24"/>
              </w:rPr>
              <w:t>40</w:t>
            </w:r>
          </w:p>
        </w:tc>
      </w:tr>
      <w:tr w:rsidR="001E41C0" w:rsidRPr="00E8414F" w:rsidTr="00EB0985">
        <w:tc>
          <w:tcPr>
            <w:tcW w:w="149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both"/>
              <w:rPr>
                <w:rFonts w:cs="Times New Roman"/>
                <w:color w:val="000000"/>
                <w:szCs w:val="24"/>
                <w:lang w:val="en-US"/>
              </w:rPr>
            </w:pPr>
            <w:r w:rsidRPr="00E8414F">
              <w:rPr>
                <w:rFonts w:cs="Times New Roman"/>
                <w:color w:val="000000"/>
                <w:szCs w:val="24"/>
                <w:lang w:val="en-US"/>
              </w:rPr>
              <w:t xml:space="preserve">III </w:t>
            </w:r>
            <w:proofErr w:type="spellStart"/>
            <w:r w:rsidRPr="00E8414F">
              <w:rPr>
                <w:rFonts w:cs="Times New Roman"/>
                <w:color w:val="000000"/>
                <w:szCs w:val="24"/>
                <w:lang w:val="en-US"/>
              </w:rPr>
              <w:t>четверть</w:t>
            </w:r>
            <w:proofErr w:type="spellEnd"/>
          </w:p>
        </w:tc>
        <w:tc>
          <w:tcPr>
            <w:tcW w:w="1708"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both"/>
              <w:rPr>
                <w:rFonts w:cs="Times New Roman"/>
                <w:color w:val="000000"/>
                <w:szCs w:val="24"/>
              </w:rPr>
            </w:pPr>
            <w:r w:rsidRPr="00E8414F">
              <w:rPr>
                <w:rFonts w:cs="Times New Roman"/>
                <w:color w:val="000000"/>
                <w:szCs w:val="24"/>
              </w:rPr>
              <w:t>12</w:t>
            </w:r>
            <w:r w:rsidRPr="00E8414F">
              <w:rPr>
                <w:rFonts w:cs="Times New Roman"/>
                <w:color w:val="000000"/>
                <w:szCs w:val="24"/>
                <w:lang w:val="en-US"/>
              </w:rPr>
              <w:t>.01.202</w:t>
            </w:r>
            <w:r w:rsidRPr="00E8414F">
              <w:rPr>
                <w:rFonts w:cs="Times New Roman"/>
                <w:color w:val="000000"/>
                <w:szCs w:val="24"/>
              </w:rPr>
              <w:t>6</w:t>
            </w:r>
          </w:p>
        </w:tc>
        <w:tc>
          <w:tcPr>
            <w:tcW w:w="1372"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both"/>
              <w:rPr>
                <w:rFonts w:cs="Times New Roman"/>
                <w:color w:val="000000"/>
                <w:szCs w:val="24"/>
              </w:rPr>
            </w:pPr>
            <w:r w:rsidRPr="00E8414F">
              <w:rPr>
                <w:rFonts w:cs="Times New Roman"/>
                <w:color w:val="000000"/>
                <w:szCs w:val="24"/>
                <w:lang w:val="en-US"/>
              </w:rPr>
              <w:t>2</w:t>
            </w:r>
            <w:r w:rsidRPr="00E8414F">
              <w:rPr>
                <w:rFonts w:cs="Times New Roman"/>
                <w:color w:val="000000"/>
                <w:szCs w:val="24"/>
              </w:rPr>
              <w:t>7</w:t>
            </w:r>
            <w:r w:rsidRPr="00E8414F">
              <w:rPr>
                <w:rFonts w:cs="Times New Roman"/>
                <w:color w:val="000000"/>
                <w:szCs w:val="24"/>
                <w:lang w:val="en-US"/>
              </w:rPr>
              <w:t>.03.202</w:t>
            </w:r>
            <w:r w:rsidRPr="00E8414F">
              <w:rPr>
                <w:rFonts w:cs="Times New Roman"/>
                <w:color w:val="000000"/>
                <w:szCs w:val="24"/>
              </w:rPr>
              <w:t>6</w:t>
            </w:r>
          </w:p>
        </w:tc>
        <w:tc>
          <w:tcPr>
            <w:tcW w:w="2467"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center"/>
              <w:rPr>
                <w:rFonts w:cs="Times New Roman"/>
                <w:color w:val="000000"/>
                <w:szCs w:val="24"/>
              </w:rPr>
            </w:pPr>
            <w:r w:rsidRPr="00E8414F">
              <w:rPr>
                <w:rFonts w:cs="Times New Roman"/>
                <w:color w:val="000000"/>
                <w:szCs w:val="24"/>
                <w:lang w:val="en-US"/>
              </w:rPr>
              <w:t>1</w:t>
            </w:r>
            <w:r w:rsidRPr="00E8414F">
              <w:rPr>
                <w:rFonts w:cs="Times New Roman"/>
                <w:color w:val="000000"/>
                <w:szCs w:val="24"/>
              </w:rPr>
              <w:t>1</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center"/>
              <w:rPr>
                <w:rFonts w:cs="Times New Roman"/>
                <w:color w:val="000000"/>
                <w:szCs w:val="24"/>
              </w:rPr>
            </w:pPr>
            <w:r w:rsidRPr="00E8414F">
              <w:rPr>
                <w:rFonts w:cs="Times New Roman"/>
                <w:color w:val="000000"/>
                <w:szCs w:val="24"/>
                <w:lang w:val="en-US"/>
              </w:rPr>
              <w:t>5</w:t>
            </w:r>
            <w:r w:rsidRPr="00E8414F">
              <w:rPr>
                <w:rFonts w:cs="Times New Roman"/>
                <w:color w:val="000000"/>
                <w:szCs w:val="24"/>
              </w:rPr>
              <w:t>3</w:t>
            </w:r>
          </w:p>
        </w:tc>
      </w:tr>
      <w:tr w:rsidR="001E41C0" w:rsidRPr="00E8414F" w:rsidTr="00EB0985">
        <w:tc>
          <w:tcPr>
            <w:tcW w:w="1493"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both"/>
              <w:rPr>
                <w:rFonts w:cs="Times New Roman"/>
                <w:color w:val="000000"/>
                <w:szCs w:val="24"/>
                <w:lang w:val="en-US"/>
              </w:rPr>
            </w:pPr>
            <w:r w:rsidRPr="00E8414F">
              <w:rPr>
                <w:rFonts w:cs="Times New Roman"/>
                <w:color w:val="000000"/>
                <w:szCs w:val="24"/>
                <w:lang w:val="en-US"/>
              </w:rPr>
              <w:lastRenderedPageBreak/>
              <w:t xml:space="preserve">IV </w:t>
            </w:r>
            <w:proofErr w:type="spellStart"/>
            <w:r w:rsidRPr="00E8414F">
              <w:rPr>
                <w:rFonts w:cs="Times New Roman"/>
                <w:color w:val="000000"/>
                <w:szCs w:val="24"/>
                <w:lang w:val="en-US"/>
              </w:rPr>
              <w:t>четверть</w:t>
            </w:r>
            <w:proofErr w:type="spellEnd"/>
          </w:p>
        </w:tc>
        <w:tc>
          <w:tcPr>
            <w:tcW w:w="1708"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both"/>
              <w:rPr>
                <w:rFonts w:cs="Times New Roman"/>
                <w:color w:val="000000"/>
                <w:szCs w:val="24"/>
              </w:rPr>
            </w:pPr>
            <w:r w:rsidRPr="00E8414F">
              <w:rPr>
                <w:rFonts w:cs="Times New Roman"/>
                <w:color w:val="000000"/>
                <w:szCs w:val="24"/>
              </w:rPr>
              <w:t>06</w:t>
            </w:r>
            <w:r w:rsidRPr="00E8414F">
              <w:rPr>
                <w:rFonts w:cs="Times New Roman"/>
                <w:color w:val="000000"/>
                <w:szCs w:val="24"/>
                <w:lang w:val="en-US"/>
              </w:rPr>
              <w:t>.0</w:t>
            </w:r>
            <w:r w:rsidRPr="00E8414F">
              <w:rPr>
                <w:rFonts w:cs="Times New Roman"/>
                <w:color w:val="000000"/>
                <w:szCs w:val="24"/>
              </w:rPr>
              <w:t>4</w:t>
            </w:r>
            <w:r w:rsidRPr="00E8414F">
              <w:rPr>
                <w:rFonts w:cs="Times New Roman"/>
                <w:color w:val="000000"/>
                <w:szCs w:val="24"/>
                <w:lang w:val="en-US"/>
              </w:rPr>
              <w:t>.202</w:t>
            </w:r>
            <w:r w:rsidRPr="00E8414F">
              <w:rPr>
                <w:rFonts w:cs="Times New Roman"/>
                <w:color w:val="000000"/>
                <w:szCs w:val="24"/>
              </w:rPr>
              <w:t>6</w:t>
            </w:r>
          </w:p>
        </w:tc>
        <w:tc>
          <w:tcPr>
            <w:tcW w:w="1372"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both"/>
              <w:rPr>
                <w:rFonts w:cs="Times New Roman"/>
                <w:color w:val="000000"/>
                <w:szCs w:val="24"/>
                <w:lang w:val="en-US"/>
              </w:rPr>
            </w:pPr>
            <w:r w:rsidRPr="00E8414F">
              <w:rPr>
                <w:rFonts w:cs="Times New Roman"/>
                <w:color w:val="000000"/>
                <w:szCs w:val="24"/>
                <w:lang w:val="en-US"/>
              </w:rPr>
              <w:t>26.05.202</w:t>
            </w:r>
            <w:r w:rsidRPr="00E8414F">
              <w:rPr>
                <w:rFonts w:cs="Times New Roman"/>
                <w:color w:val="000000"/>
                <w:szCs w:val="24"/>
              </w:rPr>
              <w:t>6</w:t>
            </w:r>
            <w:r w:rsidRPr="00E8414F">
              <w:rPr>
                <w:rFonts w:cs="Times New Roman"/>
                <w:color w:val="000000"/>
                <w:szCs w:val="24"/>
                <w:lang w:val="en-US"/>
              </w:rPr>
              <w:t xml:space="preserve"> </w:t>
            </w:r>
          </w:p>
        </w:tc>
        <w:tc>
          <w:tcPr>
            <w:tcW w:w="2467"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center"/>
              <w:rPr>
                <w:rFonts w:cs="Times New Roman"/>
                <w:color w:val="000000"/>
                <w:szCs w:val="24"/>
                <w:lang w:val="en-US"/>
              </w:rPr>
            </w:pPr>
            <w:r w:rsidRPr="00E8414F">
              <w:rPr>
                <w:rFonts w:cs="Times New Roman"/>
                <w:color w:val="000000"/>
                <w:szCs w:val="24"/>
                <w:lang w:val="en-US"/>
              </w:rPr>
              <w:t>7</w:t>
            </w:r>
          </w:p>
        </w:tc>
        <w:tc>
          <w:tcPr>
            <w:tcW w:w="0" w:type="auto"/>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center"/>
              <w:rPr>
                <w:rFonts w:cs="Times New Roman"/>
                <w:color w:val="000000"/>
                <w:szCs w:val="24"/>
              </w:rPr>
            </w:pPr>
            <w:r w:rsidRPr="00E8414F">
              <w:rPr>
                <w:rFonts w:cs="Times New Roman"/>
                <w:color w:val="000000"/>
                <w:szCs w:val="24"/>
                <w:lang w:val="en-US"/>
              </w:rPr>
              <w:t>3</w:t>
            </w:r>
            <w:r w:rsidRPr="00E8414F">
              <w:rPr>
                <w:rFonts w:cs="Times New Roman"/>
                <w:color w:val="000000"/>
                <w:szCs w:val="24"/>
              </w:rPr>
              <w:t>5</w:t>
            </w:r>
          </w:p>
        </w:tc>
      </w:tr>
      <w:tr w:rsidR="001E41C0" w:rsidRPr="00E8414F" w:rsidTr="00EB0985">
        <w:tc>
          <w:tcPr>
            <w:tcW w:w="4573" w:type="dxa"/>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both"/>
              <w:rPr>
                <w:rFonts w:cs="Times New Roman"/>
                <w:color w:val="000000"/>
                <w:szCs w:val="24"/>
              </w:rPr>
            </w:pPr>
            <w:r w:rsidRPr="00E8414F">
              <w:rPr>
                <w:rFonts w:cs="Times New Roman"/>
                <w:b/>
                <w:bCs/>
                <w:color w:val="000000"/>
                <w:szCs w:val="24"/>
              </w:rPr>
              <w:t xml:space="preserve">Итого в </w:t>
            </w:r>
            <w:proofErr w:type="gramStart"/>
            <w:r w:rsidRPr="00E8414F">
              <w:rPr>
                <w:rFonts w:cs="Times New Roman"/>
                <w:b/>
                <w:bCs/>
                <w:color w:val="000000"/>
                <w:szCs w:val="24"/>
              </w:rPr>
              <w:t>учебном</w:t>
            </w:r>
            <w:proofErr w:type="gramEnd"/>
            <w:r w:rsidRPr="00E8414F">
              <w:rPr>
                <w:rFonts w:cs="Times New Roman"/>
                <w:b/>
                <w:bCs/>
                <w:color w:val="000000"/>
                <w:szCs w:val="24"/>
              </w:rPr>
              <w:t xml:space="preserve"> году без учета ГИА*</w:t>
            </w:r>
          </w:p>
        </w:tc>
        <w:tc>
          <w:tcPr>
            <w:tcW w:w="246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center"/>
              <w:rPr>
                <w:rFonts w:cs="Times New Roman"/>
                <w:color w:val="000000"/>
                <w:szCs w:val="24"/>
                <w:lang w:val="en-US"/>
              </w:rPr>
            </w:pPr>
            <w:r w:rsidRPr="00E8414F">
              <w:rPr>
                <w:rFonts w:cs="Times New Roman"/>
                <w:color w:val="000000"/>
                <w:szCs w:val="24"/>
                <w:lang w:val="en-US"/>
              </w:rPr>
              <w:t>34</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center"/>
              <w:rPr>
                <w:rFonts w:cs="Times New Roman"/>
                <w:color w:val="000000"/>
                <w:szCs w:val="24"/>
              </w:rPr>
            </w:pPr>
            <w:r w:rsidRPr="00E8414F">
              <w:rPr>
                <w:rFonts w:cs="Times New Roman"/>
                <w:color w:val="000000"/>
                <w:szCs w:val="24"/>
                <w:lang w:val="en-US"/>
              </w:rPr>
              <w:t>1</w:t>
            </w:r>
            <w:r w:rsidRPr="00E8414F">
              <w:rPr>
                <w:rFonts w:cs="Times New Roman"/>
                <w:color w:val="000000"/>
                <w:szCs w:val="24"/>
              </w:rPr>
              <w:t>68</w:t>
            </w:r>
          </w:p>
        </w:tc>
      </w:tr>
    </w:tbl>
    <w:p w:rsidR="001E41C0" w:rsidRPr="00E8414F" w:rsidRDefault="001E41C0" w:rsidP="001E41C0">
      <w:pPr>
        <w:tabs>
          <w:tab w:val="left" w:pos="0"/>
        </w:tabs>
        <w:ind w:firstLine="709"/>
        <w:jc w:val="both"/>
        <w:rPr>
          <w:rFonts w:cs="Times New Roman"/>
          <w:color w:val="000000"/>
          <w:szCs w:val="24"/>
        </w:rPr>
      </w:pPr>
      <w:r w:rsidRPr="00E8414F">
        <w:rPr>
          <w:rFonts w:cs="Times New Roman"/>
          <w:color w:val="000000"/>
          <w:szCs w:val="24"/>
        </w:rPr>
        <w:t xml:space="preserve">* Сроки проведения ГИА обучающихся устанавливают Минпросвещения и </w:t>
      </w:r>
      <w:proofErr w:type="spellStart"/>
      <w:r w:rsidRPr="00E8414F">
        <w:rPr>
          <w:rFonts w:cs="Times New Roman"/>
          <w:color w:val="000000"/>
          <w:szCs w:val="24"/>
        </w:rPr>
        <w:t>Рособрнадзор</w:t>
      </w:r>
      <w:proofErr w:type="spellEnd"/>
      <w:r w:rsidRPr="00E8414F">
        <w:rPr>
          <w:rFonts w:cs="Times New Roman"/>
          <w:color w:val="000000"/>
          <w:szCs w:val="24"/>
        </w:rPr>
        <w:t>.</w:t>
      </w:r>
    </w:p>
    <w:p w:rsidR="001E41C0" w:rsidRPr="00E8414F" w:rsidRDefault="001E41C0" w:rsidP="001E41C0">
      <w:pPr>
        <w:tabs>
          <w:tab w:val="left" w:pos="0"/>
        </w:tabs>
        <w:ind w:firstLine="709"/>
        <w:jc w:val="both"/>
        <w:rPr>
          <w:rFonts w:cs="Times New Roman"/>
          <w:color w:val="000000"/>
          <w:szCs w:val="24"/>
        </w:rPr>
      </w:pPr>
      <w:r w:rsidRPr="00E8414F">
        <w:rPr>
          <w:rFonts w:cs="Times New Roman"/>
          <w:b/>
          <w:bCs/>
          <w:color w:val="000000"/>
          <w:szCs w:val="24"/>
        </w:rPr>
        <w:t>3. Продолжительность каникул, праздничных и выходных дней</w:t>
      </w:r>
      <w:r w:rsidRPr="00E8414F">
        <w:rPr>
          <w:rFonts w:cs="Times New Roman"/>
          <w:b/>
          <w:bCs/>
          <w:color w:val="000000"/>
          <w:szCs w:val="24"/>
          <w:lang w:val="en-US"/>
        </w:rPr>
        <w:t> </w:t>
      </w:r>
    </w:p>
    <w:p w:rsidR="001E41C0" w:rsidRPr="00E8414F" w:rsidRDefault="001E41C0" w:rsidP="001E41C0">
      <w:pPr>
        <w:tabs>
          <w:tab w:val="left" w:pos="0"/>
        </w:tabs>
        <w:ind w:firstLine="709"/>
        <w:jc w:val="center"/>
        <w:rPr>
          <w:rFonts w:cs="Times New Roman"/>
          <w:color w:val="000000"/>
          <w:szCs w:val="24"/>
          <w:lang w:val="en-US"/>
        </w:rPr>
      </w:pPr>
      <w:r w:rsidRPr="00E8414F">
        <w:rPr>
          <w:rFonts w:cs="Times New Roman"/>
          <w:b/>
          <w:bCs/>
          <w:color w:val="000000"/>
          <w:szCs w:val="24"/>
          <w:lang w:val="en-US"/>
        </w:rPr>
        <w:t xml:space="preserve">5–8 </w:t>
      </w:r>
      <w:proofErr w:type="spellStart"/>
      <w:r w:rsidRPr="00E8414F">
        <w:rPr>
          <w:rFonts w:cs="Times New Roman"/>
          <w:b/>
          <w:bCs/>
          <w:color w:val="000000"/>
          <w:szCs w:val="24"/>
          <w:lang w:val="en-US"/>
        </w:rPr>
        <w:t>классы</w:t>
      </w:r>
      <w:proofErr w:type="spellEnd"/>
    </w:p>
    <w:tbl>
      <w:tblPr>
        <w:tblW w:w="0" w:type="auto"/>
        <w:tblCellMar>
          <w:top w:w="15" w:type="dxa"/>
          <w:left w:w="15" w:type="dxa"/>
          <w:bottom w:w="15" w:type="dxa"/>
          <w:right w:w="15" w:type="dxa"/>
        </w:tblCellMar>
        <w:tblLook w:val="0600" w:firstRow="0" w:lastRow="0" w:firstColumn="0" w:lastColumn="0" w:noHBand="1" w:noVBand="1"/>
      </w:tblPr>
      <w:tblGrid>
        <w:gridCol w:w="2485"/>
        <w:gridCol w:w="1276"/>
        <w:gridCol w:w="1417"/>
        <w:gridCol w:w="4327"/>
      </w:tblGrid>
      <w:tr w:rsidR="001E41C0" w:rsidRPr="00E8414F" w:rsidTr="00EB0985">
        <w:tc>
          <w:tcPr>
            <w:tcW w:w="2485"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center"/>
              <w:rPr>
                <w:rFonts w:cs="Times New Roman"/>
                <w:color w:val="000000"/>
                <w:szCs w:val="24"/>
                <w:lang w:val="en-US"/>
              </w:rPr>
            </w:pPr>
            <w:proofErr w:type="spellStart"/>
            <w:r w:rsidRPr="00E8414F">
              <w:rPr>
                <w:rFonts w:cs="Times New Roman"/>
                <w:b/>
                <w:bCs/>
                <w:color w:val="000000"/>
                <w:szCs w:val="24"/>
                <w:lang w:val="en-US"/>
              </w:rPr>
              <w:t>Каникулярный</w:t>
            </w:r>
            <w:proofErr w:type="spellEnd"/>
            <w:r w:rsidRPr="00E8414F">
              <w:rPr>
                <w:rFonts w:cs="Times New Roman"/>
                <w:b/>
                <w:bCs/>
                <w:color w:val="000000"/>
                <w:szCs w:val="24"/>
                <w:lang w:val="en-US"/>
              </w:rPr>
              <w:t xml:space="preserve"> </w:t>
            </w:r>
            <w:proofErr w:type="spellStart"/>
            <w:r w:rsidRPr="00E8414F">
              <w:rPr>
                <w:rFonts w:cs="Times New Roman"/>
                <w:b/>
                <w:bCs/>
                <w:color w:val="000000"/>
                <w:szCs w:val="24"/>
                <w:lang w:val="en-US"/>
              </w:rPr>
              <w:t>период</w:t>
            </w:r>
            <w:proofErr w:type="spellEnd"/>
          </w:p>
        </w:tc>
        <w:tc>
          <w:tcPr>
            <w:tcW w:w="2693" w:type="dxa"/>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center"/>
              <w:rPr>
                <w:rFonts w:cs="Times New Roman"/>
                <w:color w:val="000000"/>
                <w:szCs w:val="24"/>
                <w:lang w:val="en-US"/>
              </w:rPr>
            </w:pPr>
            <w:proofErr w:type="spellStart"/>
            <w:r w:rsidRPr="00E8414F">
              <w:rPr>
                <w:rFonts w:cs="Times New Roman"/>
                <w:b/>
                <w:bCs/>
                <w:color w:val="000000"/>
                <w:szCs w:val="24"/>
                <w:lang w:val="en-US"/>
              </w:rPr>
              <w:t>Дата</w:t>
            </w:r>
            <w:proofErr w:type="spellEnd"/>
          </w:p>
        </w:tc>
        <w:tc>
          <w:tcPr>
            <w:tcW w:w="4328" w:type="dxa"/>
            <w:vMerge w:val="restart"/>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center"/>
              <w:rPr>
                <w:rFonts w:cs="Times New Roman"/>
                <w:color w:val="000000"/>
                <w:szCs w:val="24"/>
              </w:rPr>
            </w:pPr>
            <w:r w:rsidRPr="00E8414F">
              <w:rPr>
                <w:rFonts w:cs="Times New Roman"/>
                <w:b/>
                <w:bCs/>
                <w:color w:val="000000"/>
                <w:szCs w:val="24"/>
              </w:rPr>
              <w:t>Продолжительность каникул, праздничных и выходных дней в календарных днях</w:t>
            </w:r>
          </w:p>
        </w:tc>
      </w:tr>
      <w:tr w:rsidR="001E41C0" w:rsidRPr="00E8414F" w:rsidTr="00EB0985">
        <w:tc>
          <w:tcPr>
            <w:tcW w:w="2485"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both"/>
              <w:rPr>
                <w:rFonts w:cs="Times New Roman"/>
                <w:color w:val="000000"/>
                <w:szCs w:val="24"/>
              </w:rPr>
            </w:pPr>
          </w:p>
        </w:tc>
        <w:tc>
          <w:tcPr>
            <w:tcW w:w="127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both"/>
              <w:rPr>
                <w:rFonts w:cs="Times New Roman"/>
                <w:color w:val="000000"/>
                <w:szCs w:val="24"/>
                <w:lang w:val="en-US"/>
              </w:rPr>
            </w:pPr>
            <w:proofErr w:type="spellStart"/>
            <w:r w:rsidRPr="00E8414F">
              <w:rPr>
                <w:rFonts w:cs="Times New Roman"/>
                <w:b/>
                <w:bCs/>
                <w:color w:val="000000"/>
                <w:szCs w:val="24"/>
                <w:lang w:val="en-US"/>
              </w:rPr>
              <w:t>Начало</w:t>
            </w:r>
            <w:proofErr w:type="spellEnd"/>
          </w:p>
        </w:tc>
        <w:tc>
          <w:tcPr>
            <w:tcW w:w="1417"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both"/>
              <w:rPr>
                <w:rFonts w:cs="Times New Roman"/>
                <w:color w:val="000000"/>
                <w:szCs w:val="24"/>
                <w:lang w:val="en-US"/>
              </w:rPr>
            </w:pPr>
            <w:proofErr w:type="spellStart"/>
            <w:r w:rsidRPr="00E8414F">
              <w:rPr>
                <w:rFonts w:cs="Times New Roman"/>
                <w:b/>
                <w:bCs/>
                <w:color w:val="000000"/>
                <w:szCs w:val="24"/>
                <w:lang w:val="en-US"/>
              </w:rPr>
              <w:t>Окончание</w:t>
            </w:r>
            <w:proofErr w:type="spellEnd"/>
          </w:p>
        </w:tc>
        <w:tc>
          <w:tcPr>
            <w:tcW w:w="4328" w:type="dxa"/>
            <w:vMerge/>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both"/>
              <w:rPr>
                <w:rFonts w:cs="Times New Roman"/>
                <w:color w:val="000000"/>
                <w:szCs w:val="24"/>
                <w:lang w:val="en-US"/>
              </w:rPr>
            </w:pPr>
          </w:p>
        </w:tc>
      </w:tr>
      <w:tr w:rsidR="001E41C0" w:rsidRPr="00E8414F" w:rsidTr="00EB0985">
        <w:tc>
          <w:tcPr>
            <w:tcW w:w="248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both"/>
              <w:rPr>
                <w:rFonts w:cs="Times New Roman"/>
                <w:color w:val="000000"/>
                <w:szCs w:val="24"/>
                <w:lang w:val="en-US"/>
              </w:rPr>
            </w:pPr>
            <w:proofErr w:type="spellStart"/>
            <w:r w:rsidRPr="00E8414F">
              <w:rPr>
                <w:rFonts w:cs="Times New Roman"/>
                <w:color w:val="000000"/>
                <w:szCs w:val="24"/>
                <w:lang w:val="en-US"/>
              </w:rPr>
              <w:t>Осенние</w:t>
            </w:r>
            <w:proofErr w:type="spellEnd"/>
            <w:r w:rsidRPr="00E8414F">
              <w:rPr>
                <w:rFonts w:cs="Times New Roman"/>
                <w:color w:val="000000"/>
                <w:szCs w:val="24"/>
                <w:lang w:val="en-US"/>
              </w:rPr>
              <w:t xml:space="preserve"> </w:t>
            </w:r>
            <w:proofErr w:type="spellStart"/>
            <w:r w:rsidRPr="00E8414F">
              <w:rPr>
                <w:rFonts w:cs="Times New Roman"/>
                <w:color w:val="000000"/>
                <w:szCs w:val="24"/>
                <w:lang w:val="en-US"/>
              </w:rPr>
              <w:t>каникулы</w:t>
            </w:r>
            <w:proofErr w:type="spellEnd"/>
          </w:p>
        </w:tc>
        <w:tc>
          <w:tcPr>
            <w:tcW w:w="1276"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both"/>
              <w:rPr>
                <w:rFonts w:cs="Times New Roman"/>
                <w:color w:val="000000"/>
                <w:szCs w:val="24"/>
              </w:rPr>
            </w:pPr>
            <w:r w:rsidRPr="00E8414F">
              <w:rPr>
                <w:rFonts w:cs="Times New Roman"/>
                <w:color w:val="000000"/>
                <w:szCs w:val="24"/>
                <w:lang w:val="en-US"/>
              </w:rPr>
              <w:t>2</w:t>
            </w:r>
            <w:r w:rsidRPr="00E8414F">
              <w:rPr>
                <w:rFonts w:cs="Times New Roman"/>
                <w:color w:val="000000"/>
                <w:szCs w:val="24"/>
              </w:rPr>
              <w:t>5</w:t>
            </w:r>
            <w:r w:rsidRPr="00E8414F">
              <w:rPr>
                <w:rFonts w:cs="Times New Roman"/>
                <w:color w:val="000000"/>
                <w:szCs w:val="24"/>
                <w:lang w:val="en-US"/>
              </w:rPr>
              <w:t>.10.202</w:t>
            </w:r>
            <w:r w:rsidRPr="00E8414F">
              <w:rPr>
                <w:rFonts w:cs="Times New Roman"/>
                <w:color w:val="000000"/>
                <w:szCs w:val="24"/>
              </w:rPr>
              <w:t>5</w:t>
            </w:r>
          </w:p>
        </w:tc>
        <w:tc>
          <w:tcPr>
            <w:tcW w:w="1417"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both"/>
              <w:rPr>
                <w:rFonts w:cs="Times New Roman"/>
                <w:color w:val="000000"/>
                <w:szCs w:val="24"/>
              </w:rPr>
            </w:pPr>
            <w:r w:rsidRPr="00E8414F">
              <w:rPr>
                <w:rFonts w:cs="Times New Roman"/>
                <w:color w:val="000000"/>
                <w:szCs w:val="24"/>
                <w:lang w:val="en-US"/>
              </w:rPr>
              <w:t>0</w:t>
            </w:r>
            <w:r w:rsidRPr="00E8414F">
              <w:rPr>
                <w:rFonts w:cs="Times New Roman"/>
                <w:color w:val="000000"/>
                <w:szCs w:val="24"/>
              </w:rPr>
              <w:t>2</w:t>
            </w:r>
            <w:r w:rsidRPr="00E8414F">
              <w:rPr>
                <w:rFonts w:cs="Times New Roman"/>
                <w:color w:val="000000"/>
                <w:szCs w:val="24"/>
                <w:lang w:val="en-US"/>
              </w:rPr>
              <w:t>.11.202</w:t>
            </w:r>
            <w:r w:rsidRPr="00E8414F">
              <w:rPr>
                <w:rFonts w:cs="Times New Roman"/>
                <w:color w:val="000000"/>
                <w:szCs w:val="24"/>
              </w:rPr>
              <w:t>5</w:t>
            </w:r>
          </w:p>
        </w:tc>
        <w:tc>
          <w:tcPr>
            <w:tcW w:w="4328"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center"/>
              <w:rPr>
                <w:rFonts w:cs="Times New Roman"/>
                <w:color w:val="000000"/>
                <w:szCs w:val="24"/>
              </w:rPr>
            </w:pPr>
            <w:r w:rsidRPr="00E8414F">
              <w:rPr>
                <w:rFonts w:cs="Times New Roman"/>
                <w:color w:val="000000"/>
                <w:szCs w:val="24"/>
              </w:rPr>
              <w:t>9</w:t>
            </w:r>
          </w:p>
        </w:tc>
      </w:tr>
      <w:tr w:rsidR="001E41C0" w:rsidRPr="00E8414F" w:rsidTr="00EB0985">
        <w:tc>
          <w:tcPr>
            <w:tcW w:w="248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both"/>
              <w:rPr>
                <w:rFonts w:cs="Times New Roman"/>
                <w:color w:val="000000"/>
                <w:szCs w:val="24"/>
                <w:lang w:val="en-US"/>
              </w:rPr>
            </w:pPr>
            <w:proofErr w:type="spellStart"/>
            <w:r w:rsidRPr="00E8414F">
              <w:rPr>
                <w:rFonts w:cs="Times New Roman"/>
                <w:color w:val="000000"/>
                <w:szCs w:val="24"/>
                <w:lang w:val="en-US"/>
              </w:rPr>
              <w:t>Зимние</w:t>
            </w:r>
            <w:proofErr w:type="spellEnd"/>
            <w:r w:rsidRPr="00E8414F">
              <w:rPr>
                <w:rFonts w:cs="Times New Roman"/>
                <w:color w:val="000000"/>
                <w:szCs w:val="24"/>
                <w:lang w:val="en-US"/>
              </w:rPr>
              <w:t xml:space="preserve"> </w:t>
            </w:r>
            <w:proofErr w:type="spellStart"/>
            <w:r w:rsidRPr="00E8414F">
              <w:rPr>
                <w:rFonts w:cs="Times New Roman"/>
                <w:color w:val="000000"/>
                <w:szCs w:val="24"/>
                <w:lang w:val="en-US"/>
              </w:rPr>
              <w:t>каникулы</w:t>
            </w:r>
            <w:proofErr w:type="spellEnd"/>
          </w:p>
        </w:tc>
        <w:tc>
          <w:tcPr>
            <w:tcW w:w="1276"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both"/>
              <w:rPr>
                <w:rFonts w:cs="Times New Roman"/>
                <w:color w:val="000000"/>
                <w:szCs w:val="24"/>
              </w:rPr>
            </w:pPr>
            <w:r w:rsidRPr="00E8414F">
              <w:rPr>
                <w:rFonts w:cs="Times New Roman"/>
                <w:color w:val="000000"/>
                <w:szCs w:val="24"/>
              </w:rPr>
              <w:t>31</w:t>
            </w:r>
            <w:r w:rsidRPr="00E8414F">
              <w:rPr>
                <w:rFonts w:cs="Times New Roman"/>
                <w:color w:val="000000"/>
                <w:szCs w:val="24"/>
                <w:lang w:val="en-US"/>
              </w:rPr>
              <w:t>.12.202</w:t>
            </w:r>
            <w:r w:rsidRPr="00E8414F">
              <w:rPr>
                <w:rFonts w:cs="Times New Roman"/>
                <w:color w:val="000000"/>
                <w:szCs w:val="24"/>
              </w:rPr>
              <w:t>5</w:t>
            </w:r>
          </w:p>
        </w:tc>
        <w:tc>
          <w:tcPr>
            <w:tcW w:w="1417"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both"/>
              <w:rPr>
                <w:rFonts w:cs="Times New Roman"/>
                <w:color w:val="000000"/>
                <w:szCs w:val="24"/>
              </w:rPr>
            </w:pPr>
            <w:r w:rsidRPr="00E8414F">
              <w:rPr>
                <w:rFonts w:cs="Times New Roman"/>
                <w:color w:val="000000"/>
                <w:szCs w:val="24"/>
              </w:rPr>
              <w:t>11</w:t>
            </w:r>
            <w:r w:rsidRPr="00E8414F">
              <w:rPr>
                <w:rFonts w:cs="Times New Roman"/>
                <w:color w:val="000000"/>
                <w:szCs w:val="24"/>
                <w:lang w:val="en-US"/>
              </w:rPr>
              <w:t>.01.202</w:t>
            </w:r>
            <w:r w:rsidRPr="00E8414F">
              <w:rPr>
                <w:rFonts w:cs="Times New Roman"/>
                <w:color w:val="000000"/>
                <w:szCs w:val="24"/>
              </w:rPr>
              <w:t>6</w:t>
            </w:r>
          </w:p>
        </w:tc>
        <w:tc>
          <w:tcPr>
            <w:tcW w:w="4328"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center"/>
              <w:rPr>
                <w:rFonts w:cs="Times New Roman"/>
                <w:color w:val="000000"/>
                <w:szCs w:val="24"/>
              </w:rPr>
            </w:pPr>
            <w:r w:rsidRPr="00E8414F">
              <w:rPr>
                <w:rFonts w:cs="Times New Roman"/>
                <w:color w:val="000000"/>
                <w:szCs w:val="24"/>
                <w:lang w:val="en-US"/>
              </w:rPr>
              <w:t>1</w:t>
            </w:r>
            <w:r w:rsidRPr="00E8414F">
              <w:rPr>
                <w:rFonts w:cs="Times New Roman"/>
                <w:color w:val="000000"/>
                <w:szCs w:val="24"/>
              </w:rPr>
              <w:t>2</w:t>
            </w:r>
          </w:p>
        </w:tc>
      </w:tr>
      <w:tr w:rsidR="001E41C0" w:rsidRPr="00E8414F" w:rsidTr="00EB0985">
        <w:tc>
          <w:tcPr>
            <w:tcW w:w="248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both"/>
              <w:rPr>
                <w:rFonts w:cs="Times New Roman"/>
                <w:color w:val="000000"/>
                <w:szCs w:val="24"/>
                <w:lang w:val="en-US"/>
              </w:rPr>
            </w:pPr>
            <w:proofErr w:type="spellStart"/>
            <w:r w:rsidRPr="00E8414F">
              <w:rPr>
                <w:rFonts w:cs="Times New Roman"/>
                <w:color w:val="000000"/>
                <w:szCs w:val="24"/>
                <w:lang w:val="en-US"/>
              </w:rPr>
              <w:t>Весенние</w:t>
            </w:r>
            <w:proofErr w:type="spellEnd"/>
            <w:r w:rsidRPr="00E8414F">
              <w:rPr>
                <w:rFonts w:cs="Times New Roman"/>
                <w:color w:val="000000"/>
                <w:szCs w:val="24"/>
                <w:lang w:val="en-US"/>
              </w:rPr>
              <w:t xml:space="preserve"> </w:t>
            </w:r>
            <w:proofErr w:type="spellStart"/>
            <w:r w:rsidRPr="00E8414F">
              <w:rPr>
                <w:rFonts w:cs="Times New Roman"/>
                <w:color w:val="000000"/>
                <w:szCs w:val="24"/>
                <w:lang w:val="en-US"/>
              </w:rPr>
              <w:t>каникулы</w:t>
            </w:r>
            <w:proofErr w:type="spellEnd"/>
          </w:p>
        </w:tc>
        <w:tc>
          <w:tcPr>
            <w:tcW w:w="1276"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both"/>
              <w:rPr>
                <w:rFonts w:cs="Times New Roman"/>
                <w:color w:val="000000"/>
                <w:szCs w:val="24"/>
              </w:rPr>
            </w:pPr>
            <w:r w:rsidRPr="00E8414F">
              <w:rPr>
                <w:rFonts w:cs="Times New Roman"/>
                <w:color w:val="000000"/>
                <w:szCs w:val="24"/>
                <w:lang w:val="en-US"/>
              </w:rPr>
              <w:t>2</w:t>
            </w:r>
            <w:r w:rsidRPr="00E8414F">
              <w:rPr>
                <w:rFonts w:cs="Times New Roman"/>
                <w:color w:val="000000"/>
                <w:szCs w:val="24"/>
              </w:rPr>
              <w:t>8</w:t>
            </w:r>
            <w:r w:rsidRPr="00E8414F">
              <w:rPr>
                <w:rFonts w:cs="Times New Roman"/>
                <w:color w:val="000000"/>
                <w:szCs w:val="24"/>
                <w:lang w:val="en-US"/>
              </w:rPr>
              <w:t>.03.202</w:t>
            </w:r>
            <w:r w:rsidRPr="00E8414F">
              <w:rPr>
                <w:rFonts w:cs="Times New Roman"/>
                <w:color w:val="000000"/>
                <w:szCs w:val="24"/>
              </w:rPr>
              <w:t>6</w:t>
            </w:r>
          </w:p>
        </w:tc>
        <w:tc>
          <w:tcPr>
            <w:tcW w:w="1417"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both"/>
              <w:rPr>
                <w:rFonts w:cs="Times New Roman"/>
                <w:color w:val="000000"/>
                <w:szCs w:val="24"/>
              </w:rPr>
            </w:pPr>
            <w:r w:rsidRPr="00E8414F">
              <w:rPr>
                <w:rFonts w:cs="Times New Roman"/>
                <w:color w:val="000000"/>
                <w:szCs w:val="24"/>
              </w:rPr>
              <w:t>05</w:t>
            </w:r>
            <w:r w:rsidRPr="00E8414F">
              <w:rPr>
                <w:rFonts w:cs="Times New Roman"/>
                <w:color w:val="000000"/>
                <w:szCs w:val="24"/>
                <w:lang w:val="en-US"/>
              </w:rPr>
              <w:t>.0</w:t>
            </w:r>
            <w:r w:rsidRPr="00E8414F">
              <w:rPr>
                <w:rFonts w:cs="Times New Roman"/>
                <w:color w:val="000000"/>
                <w:szCs w:val="24"/>
              </w:rPr>
              <w:t>4</w:t>
            </w:r>
            <w:r w:rsidRPr="00E8414F">
              <w:rPr>
                <w:rFonts w:cs="Times New Roman"/>
                <w:color w:val="000000"/>
                <w:szCs w:val="24"/>
                <w:lang w:val="en-US"/>
              </w:rPr>
              <w:t>.202</w:t>
            </w:r>
            <w:r w:rsidRPr="00E8414F">
              <w:rPr>
                <w:rFonts w:cs="Times New Roman"/>
                <w:color w:val="000000"/>
                <w:szCs w:val="24"/>
              </w:rPr>
              <w:t>6</w:t>
            </w:r>
          </w:p>
        </w:tc>
        <w:tc>
          <w:tcPr>
            <w:tcW w:w="4328"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center"/>
              <w:rPr>
                <w:rFonts w:cs="Times New Roman"/>
                <w:color w:val="000000"/>
                <w:szCs w:val="24"/>
                <w:lang w:val="en-US"/>
              </w:rPr>
            </w:pPr>
            <w:r w:rsidRPr="00E8414F">
              <w:rPr>
                <w:rFonts w:cs="Times New Roman"/>
                <w:color w:val="000000"/>
                <w:szCs w:val="24"/>
                <w:lang w:val="en-US"/>
              </w:rPr>
              <w:t>9</w:t>
            </w:r>
          </w:p>
        </w:tc>
      </w:tr>
      <w:tr w:rsidR="001E41C0" w:rsidRPr="00E8414F" w:rsidTr="00EB0985">
        <w:tc>
          <w:tcPr>
            <w:tcW w:w="248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both"/>
              <w:rPr>
                <w:rFonts w:cs="Times New Roman"/>
                <w:color w:val="000000"/>
                <w:szCs w:val="24"/>
                <w:lang w:val="en-US"/>
              </w:rPr>
            </w:pPr>
            <w:proofErr w:type="spellStart"/>
            <w:r w:rsidRPr="00E8414F">
              <w:rPr>
                <w:rFonts w:cs="Times New Roman"/>
                <w:color w:val="000000"/>
                <w:szCs w:val="24"/>
                <w:lang w:val="en-US"/>
              </w:rPr>
              <w:t>Летние</w:t>
            </w:r>
            <w:proofErr w:type="spellEnd"/>
            <w:r w:rsidRPr="00E8414F">
              <w:rPr>
                <w:rFonts w:cs="Times New Roman"/>
                <w:color w:val="000000"/>
                <w:szCs w:val="24"/>
                <w:lang w:val="en-US"/>
              </w:rPr>
              <w:t xml:space="preserve"> </w:t>
            </w:r>
            <w:proofErr w:type="spellStart"/>
            <w:r w:rsidRPr="00E8414F">
              <w:rPr>
                <w:rFonts w:cs="Times New Roman"/>
                <w:color w:val="000000"/>
                <w:szCs w:val="24"/>
                <w:lang w:val="en-US"/>
              </w:rPr>
              <w:t>каникулы</w:t>
            </w:r>
            <w:proofErr w:type="spellEnd"/>
          </w:p>
        </w:tc>
        <w:tc>
          <w:tcPr>
            <w:tcW w:w="1276"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both"/>
              <w:rPr>
                <w:rFonts w:cs="Times New Roman"/>
                <w:color w:val="000000"/>
                <w:szCs w:val="24"/>
              </w:rPr>
            </w:pPr>
            <w:r w:rsidRPr="00E8414F">
              <w:rPr>
                <w:rFonts w:cs="Times New Roman"/>
                <w:color w:val="000000"/>
                <w:szCs w:val="24"/>
                <w:lang w:val="en-US"/>
              </w:rPr>
              <w:t>27.05.202</w:t>
            </w:r>
            <w:r w:rsidRPr="00E8414F">
              <w:rPr>
                <w:rFonts w:cs="Times New Roman"/>
                <w:color w:val="000000"/>
                <w:szCs w:val="24"/>
              </w:rPr>
              <w:t>6</w:t>
            </w:r>
          </w:p>
        </w:tc>
        <w:tc>
          <w:tcPr>
            <w:tcW w:w="1417"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both"/>
              <w:rPr>
                <w:rFonts w:cs="Times New Roman"/>
                <w:color w:val="000000"/>
                <w:szCs w:val="24"/>
              </w:rPr>
            </w:pPr>
            <w:r w:rsidRPr="00E8414F">
              <w:rPr>
                <w:rFonts w:cs="Times New Roman"/>
                <w:color w:val="000000"/>
                <w:szCs w:val="24"/>
                <w:lang w:val="en-US"/>
              </w:rPr>
              <w:t>31.08.202</w:t>
            </w:r>
            <w:r w:rsidRPr="00E8414F">
              <w:rPr>
                <w:rFonts w:cs="Times New Roman"/>
                <w:color w:val="000000"/>
                <w:szCs w:val="24"/>
              </w:rPr>
              <w:t>6</w:t>
            </w:r>
          </w:p>
        </w:tc>
        <w:tc>
          <w:tcPr>
            <w:tcW w:w="4328"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center"/>
              <w:rPr>
                <w:rFonts w:cs="Times New Roman"/>
                <w:color w:val="000000"/>
                <w:szCs w:val="24"/>
                <w:lang w:val="en-US"/>
              </w:rPr>
            </w:pPr>
            <w:r w:rsidRPr="00E8414F">
              <w:rPr>
                <w:rFonts w:cs="Times New Roman"/>
                <w:color w:val="000000"/>
                <w:szCs w:val="24"/>
                <w:lang w:val="en-US"/>
              </w:rPr>
              <w:t>97</w:t>
            </w:r>
            <w:r w:rsidRPr="00E8414F">
              <w:rPr>
                <w:rFonts w:ascii="Malgun Gothic Semilight" w:eastAsia="Malgun Gothic Semilight" w:hAnsi="Malgun Gothic Semilight" w:cs="Malgun Gothic Semilight" w:hint="eastAsia"/>
                <w:color w:val="000000"/>
                <w:szCs w:val="24"/>
                <w:lang w:val="en-US"/>
              </w:rPr>
              <w:t>*</w:t>
            </w:r>
          </w:p>
        </w:tc>
      </w:tr>
      <w:tr w:rsidR="001E41C0" w:rsidRPr="00E8414F" w:rsidTr="00EB0985">
        <w:tc>
          <w:tcPr>
            <w:tcW w:w="5178" w:type="dxa"/>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both"/>
              <w:rPr>
                <w:rFonts w:cs="Times New Roman"/>
                <w:color w:val="000000"/>
                <w:szCs w:val="24"/>
                <w:lang w:val="en-US"/>
              </w:rPr>
            </w:pPr>
            <w:proofErr w:type="spellStart"/>
            <w:r w:rsidRPr="00E8414F">
              <w:rPr>
                <w:rFonts w:cs="Times New Roman"/>
                <w:color w:val="000000"/>
                <w:szCs w:val="24"/>
                <w:lang w:val="en-US"/>
              </w:rPr>
              <w:t>Выходные</w:t>
            </w:r>
            <w:proofErr w:type="spellEnd"/>
            <w:r w:rsidRPr="00E8414F">
              <w:rPr>
                <w:rFonts w:cs="Times New Roman"/>
                <w:color w:val="000000"/>
                <w:szCs w:val="24"/>
                <w:lang w:val="en-US"/>
              </w:rPr>
              <w:t xml:space="preserve"> </w:t>
            </w:r>
            <w:proofErr w:type="spellStart"/>
            <w:r w:rsidRPr="00E8414F">
              <w:rPr>
                <w:rFonts w:cs="Times New Roman"/>
                <w:color w:val="000000"/>
                <w:szCs w:val="24"/>
                <w:lang w:val="en-US"/>
              </w:rPr>
              <w:t>дни</w:t>
            </w:r>
            <w:proofErr w:type="spellEnd"/>
          </w:p>
        </w:tc>
        <w:tc>
          <w:tcPr>
            <w:tcW w:w="4328"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center"/>
              <w:rPr>
                <w:rFonts w:cs="Times New Roman"/>
                <w:color w:val="000000"/>
                <w:szCs w:val="24"/>
              </w:rPr>
            </w:pPr>
            <w:r w:rsidRPr="00E8414F">
              <w:rPr>
                <w:rFonts w:cs="Times New Roman"/>
                <w:color w:val="000000"/>
                <w:szCs w:val="24"/>
              </w:rPr>
              <w:t>70</w:t>
            </w:r>
          </w:p>
        </w:tc>
      </w:tr>
      <w:tr w:rsidR="001E41C0" w:rsidRPr="00E8414F" w:rsidTr="00EB0985">
        <w:tc>
          <w:tcPr>
            <w:tcW w:w="5178" w:type="dxa"/>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both"/>
              <w:rPr>
                <w:rFonts w:cs="Times New Roman"/>
                <w:color w:val="000000"/>
                <w:szCs w:val="24"/>
                <w:lang w:val="en-US"/>
              </w:rPr>
            </w:pPr>
            <w:r w:rsidRPr="00E8414F">
              <w:rPr>
                <w:rFonts w:cs="Times New Roman"/>
                <w:color w:val="000000"/>
                <w:szCs w:val="24"/>
                <w:lang w:val="en-US"/>
              </w:rPr>
              <w:t xml:space="preserve">Из них </w:t>
            </w:r>
            <w:proofErr w:type="spellStart"/>
            <w:r w:rsidRPr="00E8414F">
              <w:rPr>
                <w:rFonts w:cs="Times New Roman"/>
                <w:color w:val="000000"/>
                <w:szCs w:val="24"/>
                <w:lang w:val="en-US"/>
              </w:rPr>
              <w:t>праздничные</w:t>
            </w:r>
            <w:proofErr w:type="spellEnd"/>
            <w:r w:rsidRPr="00E8414F">
              <w:rPr>
                <w:rFonts w:cs="Times New Roman"/>
                <w:color w:val="000000"/>
                <w:szCs w:val="24"/>
                <w:lang w:val="en-US"/>
              </w:rPr>
              <w:t xml:space="preserve"> </w:t>
            </w:r>
            <w:proofErr w:type="spellStart"/>
            <w:r w:rsidRPr="00E8414F">
              <w:rPr>
                <w:rFonts w:cs="Times New Roman"/>
                <w:color w:val="000000"/>
                <w:szCs w:val="24"/>
                <w:lang w:val="en-US"/>
              </w:rPr>
              <w:t>дни</w:t>
            </w:r>
            <w:proofErr w:type="spellEnd"/>
          </w:p>
        </w:tc>
        <w:tc>
          <w:tcPr>
            <w:tcW w:w="4328"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center"/>
              <w:rPr>
                <w:rFonts w:cs="Times New Roman"/>
                <w:color w:val="000000"/>
                <w:szCs w:val="24"/>
              </w:rPr>
            </w:pPr>
            <w:r w:rsidRPr="00E8414F">
              <w:rPr>
                <w:rFonts w:cs="Times New Roman"/>
                <w:color w:val="000000"/>
                <w:szCs w:val="24"/>
              </w:rPr>
              <w:t>14</w:t>
            </w:r>
          </w:p>
        </w:tc>
      </w:tr>
      <w:tr w:rsidR="001E41C0" w:rsidRPr="00E8414F" w:rsidTr="00EB0985">
        <w:tc>
          <w:tcPr>
            <w:tcW w:w="5178" w:type="dxa"/>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both"/>
              <w:rPr>
                <w:rFonts w:cs="Times New Roman"/>
                <w:color w:val="000000"/>
                <w:szCs w:val="24"/>
                <w:lang w:val="en-US"/>
              </w:rPr>
            </w:pPr>
            <w:proofErr w:type="spellStart"/>
            <w:r w:rsidRPr="00E8414F">
              <w:rPr>
                <w:rFonts w:cs="Times New Roman"/>
                <w:b/>
                <w:bCs/>
                <w:color w:val="000000"/>
                <w:szCs w:val="24"/>
                <w:lang w:val="en-US"/>
              </w:rPr>
              <w:t>Итого</w:t>
            </w:r>
            <w:proofErr w:type="spellEnd"/>
          </w:p>
        </w:tc>
        <w:tc>
          <w:tcPr>
            <w:tcW w:w="4328"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center"/>
              <w:rPr>
                <w:rFonts w:cs="Times New Roman"/>
                <w:color w:val="000000"/>
                <w:szCs w:val="24"/>
              </w:rPr>
            </w:pPr>
            <w:r w:rsidRPr="00E8414F">
              <w:rPr>
                <w:rFonts w:cs="Times New Roman"/>
                <w:color w:val="000000"/>
                <w:szCs w:val="24"/>
                <w:lang w:val="en-US"/>
              </w:rPr>
              <w:t>19</w:t>
            </w:r>
            <w:r w:rsidRPr="00E8414F">
              <w:rPr>
                <w:rFonts w:cs="Times New Roman"/>
                <w:color w:val="000000"/>
                <w:szCs w:val="24"/>
              </w:rPr>
              <w:t>7</w:t>
            </w:r>
          </w:p>
        </w:tc>
      </w:tr>
    </w:tbl>
    <w:p w:rsidR="001E41C0" w:rsidRPr="00E8414F" w:rsidRDefault="001E41C0" w:rsidP="001E41C0">
      <w:pPr>
        <w:ind w:firstLine="709"/>
        <w:jc w:val="both"/>
        <w:rPr>
          <w:rFonts w:eastAsia="Times New Roman" w:cs="Times New Roman"/>
          <w:szCs w:val="24"/>
          <w:lang w:eastAsia="ru-RU"/>
        </w:rPr>
      </w:pPr>
      <w:r w:rsidRPr="00E8414F">
        <w:rPr>
          <w:rFonts w:eastAsia="Malgun Gothic Semilight" w:cs="Times New Roman"/>
          <w:color w:val="000000" w:themeColor="dark1"/>
          <w:kern w:val="24"/>
          <w:szCs w:val="24"/>
          <w:lang w:eastAsia="ru-RU"/>
        </w:rPr>
        <w:t>*</w:t>
      </w:r>
      <w:r w:rsidRPr="00E8414F">
        <w:rPr>
          <w:rFonts w:eastAsiaTheme="minorEastAsia" w:cs="Times New Roman"/>
          <w:color w:val="000000" w:themeColor="dark1"/>
          <w:kern w:val="24"/>
          <w:szCs w:val="24"/>
          <w:lang w:eastAsia="ru-RU"/>
        </w:rPr>
        <w:t>При возникновении отдельных чрезвычайных ситуаций на отдельных территориях ОО может вводить дополнительные каникулы в течение учебного года с сентября по май со сдвигом учебного процесса на летние месяцы.</w:t>
      </w:r>
    </w:p>
    <w:p w:rsidR="001E41C0" w:rsidRPr="00E8414F" w:rsidRDefault="001E41C0" w:rsidP="001E41C0">
      <w:pPr>
        <w:tabs>
          <w:tab w:val="left" w:pos="0"/>
        </w:tabs>
        <w:jc w:val="center"/>
        <w:rPr>
          <w:rFonts w:cs="Times New Roman"/>
          <w:color w:val="000000"/>
          <w:szCs w:val="24"/>
          <w:lang w:val="en-US"/>
        </w:rPr>
      </w:pPr>
      <w:r w:rsidRPr="00E8414F">
        <w:rPr>
          <w:rFonts w:cs="Times New Roman"/>
          <w:b/>
          <w:bCs/>
          <w:color w:val="000000"/>
          <w:szCs w:val="24"/>
          <w:lang w:val="en-US"/>
        </w:rPr>
        <w:t>9-й класс</w:t>
      </w:r>
    </w:p>
    <w:tbl>
      <w:tblPr>
        <w:tblW w:w="0" w:type="auto"/>
        <w:tblLayout w:type="fixed"/>
        <w:tblCellMar>
          <w:top w:w="15" w:type="dxa"/>
          <w:left w:w="15" w:type="dxa"/>
          <w:bottom w:w="15" w:type="dxa"/>
          <w:right w:w="15" w:type="dxa"/>
        </w:tblCellMar>
        <w:tblLook w:val="0600" w:firstRow="0" w:lastRow="0" w:firstColumn="0" w:lastColumn="0" w:noHBand="1" w:noVBand="1"/>
      </w:tblPr>
      <w:tblGrid>
        <w:gridCol w:w="2485"/>
        <w:gridCol w:w="1276"/>
        <w:gridCol w:w="1559"/>
        <w:gridCol w:w="4186"/>
      </w:tblGrid>
      <w:tr w:rsidR="001E41C0" w:rsidRPr="00E8414F" w:rsidTr="00EB0985">
        <w:tc>
          <w:tcPr>
            <w:tcW w:w="2485" w:type="dxa"/>
            <w:vMerge w:val="restart"/>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center"/>
              <w:rPr>
                <w:rFonts w:cs="Times New Roman"/>
                <w:color w:val="000000"/>
                <w:szCs w:val="24"/>
                <w:lang w:val="en-US"/>
              </w:rPr>
            </w:pPr>
            <w:proofErr w:type="spellStart"/>
            <w:r w:rsidRPr="00E8414F">
              <w:rPr>
                <w:rFonts w:cs="Times New Roman"/>
                <w:b/>
                <w:bCs/>
                <w:color w:val="000000"/>
                <w:szCs w:val="24"/>
                <w:lang w:val="en-US"/>
              </w:rPr>
              <w:t>Каникулярный</w:t>
            </w:r>
            <w:proofErr w:type="spellEnd"/>
            <w:r w:rsidRPr="00E8414F">
              <w:rPr>
                <w:rFonts w:cs="Times New Roman"/>
                <w:b/>
                <w:bCs/>
                <w:color w:val="000000"/>
                <w:szCs w:val="24"/>
                <w:lang w:val="en-US"/>
              </w:rPr>
              <w:t xml:space="preserve"> </w:t>
            </w:r>
            <w:proofErr w:type="spellStart"/>
            <w:r w:rsidRPr="00E8414F">
              <w:rPr>
                <w:rFonts w:cs="Times New Roman"/>
                <w:b/>
                <w:bCs/>
                <w:color w:val="000000"/>
                <w:szCs w:val="24"/>
                <w:lang w:val="en-US"/>
              </w:rPr>
              <w:t>период</w:t>
            </w:r>
            <w:proofErr w:type="spellEnd"/>
          </w:p>
        </w:tc>
        <w:tc>
          <w:tcPr>
            <w:tcW w:w="2835" w:type="dxa"/>
            <w:gridSpan w:val="2"/>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center"/>
              <w:rPr>
                <w:rFonts w:cs="Times New Roman"/>
                <w:color w:val="000000"/>
                <w:szCs w:val="24"/>
                <w:lang w:val="en-US"/>
              </w:rPr>
            </w:pPr>
            <w:proofErr w:type="spellStart"/>
            <w:r w:rsidRPr="00E8414F">
              <w:rPr>
                <w:rFonts w:cs="Times New Roman"/>
                <w:b/>
                <w:bCs/>
                <w:color w:val="000000"/>
                <w:szCs w:val="24"/>
                <w:lang w:val="en-US"/>
              </w:rPr>
              <w:t>Дата</w:t>
            </w:r>
            <w:proofErr w:type="spellEnd"/>
          </w:p>
        </w:tc>
        <w:tc>
          <w:tcPr>
            <w:tcW w:w="4186" w:type="dxa"/>
            <w:vMerge w:val="restart"/>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center"/>
              <w:rPr>
                <w:rFonts w:cs="Times New Roman"/>
                <w:color w:val="000000"/>
                <w:szCs w:val="24"/>
              </w:rPr>
            </w:pPr>
            <w:r w:rsidRPr="00E8414F">
              <w:rPr>
                <w:rFonts w:cs="Times New Roman"/>
                <w:b/>
                <w:bCs/>
                <w:color w:val="000000"/>
                <w:szCs w:val="24"/>
              </w:rPr>
              <w:t>Продолжительность каникул, праздничных и выходных дней в календарных днях</w:t>
            </w:r>
          </w:p>
        </w:tc>
      </w:tr>
      <w:tr w:rsidR="001E41C0" w:rsidRPr="00E8414F" w:rsidTr="00EB0985">
        <w:tc>
          <w:tcPr>
            <w:tcW w:w="2485" w:type="dxa"/>
            <w:vMerge/>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both"/>
              <w:rPr>
                <w:rFonts w:cs="Times New Roman"/>
                <w:color w:val="000000"/>
                <w:szCs w:val="24"/>
              </w:rPr>
            </w:pPr>
          </w:p>
        </w:tc>
        <w:tc>
          <w:tcPr>
            <w:tcW w:w="127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center"/>
              <w:rPr>
                <w:rFonts w:cs="Times New Roman"/>
                <w:color w:val="000000"/>
                <w:szCs w:val="24"/>
                <w:lang w:val="en-US"/>
              </w:rPr>
            </w:pPr>
            <w:proofErr w:type="spellStart"/>
            <w:r w:rsidRPr="00E8414F">
              <w:rPr>
                <w:rFonts w:cs="Times New Roman"/>
                <w:b/>
                <w:bCs/>
                <w:color w:val="000000"/>
                <w:szCs w:val="24"/>
                <w:lang w:val="en-US"/>
              </w:rPr>
              <w:t>Начало</w:t>
            </w:r>
            <w:proofErr w:type="spellEnd"/>
          </w:p>
        </w:tc>
        <w:tc>
          <w:tcPr>
            <w:tcW w:w="1559"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center"/>
              <w:rPr>
                <w:rFonts w:cs="Times New Roman"/>
                <w:color w:val="000000"/>
                <w:szCs w:val="24"/>
                <w:lang w:val="en-US"/>
              </w:rPr>
            </w:pPr>
            <w:proofErr w:type="spellStart"/>
            <w:r w:rsidRPr="00E8414F">
              <w:rPr>
                <w:rFonts w:cs="Times New Roman"/>
                <w:b/>
                <w:bCs/>
                <w:color w:val="000000"/>
                <w:szCs w:val="24"/>
                <w:lang w:val="en-US"/>
              </w:rPr>
              <w:t>Окончание</w:t>
            </w:r>
            <w:proofErr w:type="spellEnd"/>
            <w:r w:rsidRPr="00E8414F">
              <w:rPr>
                <w:rFonts w:cs="Times New Roman"/>
                <w:color w:val="000000"/>
                <w:szCs w:val="24"/>
              </w:rPr>
              <w:t>*</w:t>
            </w:r>
          </w:p>
        </w:tc>
        <w:tc>
          <w:tcPr>
            <w:tcW w:w="4186" w:type="dxa"/>
            <w:vMerge/>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both"/>
              <w:rPr>
                <w:rFonts w:cs="Times New Roman"/>
                <w:color w:val="000000"/>
                <w:szCs w:val="24"/>
                <w:lang w:val="en-US"/>
              </w:rPr>
            </w:pPr>
          </w:p>
        </w:tc>
      </w:tr>
      <w:tr w:rsidR="001E41C0" w:rsidRPr="00E8414F" w:rsidTr="00EB0985">
        <w:tc>
          <w:tcPr>
            <w:tcW w:w="248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both"/>
              <w:rPr>
                <w:rFonts w:cs="Times New Roman"/>
                <w:color w:val="000000"/>
                <w:szCs w:val="24"/>
                <w:lang w:val="en-US"/>
              </w:rPr>
            </w:pPr>
            <w:proofErr w:type="spellStart"/>
            <w:r w:rsidRPr="00E8414F">
              <w:rPr>
                <w:rFonts w:cs="Times New Roman"/>
                <w:color w:val="000000"/>
                <w:szCs w:val="24"/>
                <w:lang w:val="en-US"/>
              </w:rPr>
              <w:t>Осенние</w:t>
            </w:r>
            <w:proofErr w:type="spellEnd"/>
            <w:r w:rsidRPr="00E8414F">
              <w:rPr>
                <w:rFonts w:cs="Times New Roman"/>
                <w:color w:val="000000"/>
                <w:szCs w:val="24"/>
                <w:lang w:val="en-US"/>
              </w:rPr>
              <w:t xml:space="preserve"> </w:t>
            </w:r>
            <w:proofErr w:type="spellStart"/>
            <w:r w:rsidRPr="00E8414F">
              <w:rPr>
                <w:rFonts w:cs="Times New Roman"/>
                <w:color w:val="000000"/>
                <w:szCs w:val="24"/>
                <w:lang w:val="en-US"/>
              </w:rPr>
              <w:t>каникулы</w:t>
            </w:r>
            <w:proofErr w:type="spellEnd"/>
          </w:p>
        </w:tc>
        <w:tc>
          <w:tcPr>
            <w:tcW w:w="1276"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both"/>
              <w:rPr>
                <w:rFonts w:cs="Times New Roman"/>
                <w:color w:val="000000"/>
                <w:szCs w:val="24"/>
              </w:rPr>
            </w:pPr>
            <w:r w:rsidRPr="00E8414F">
              <w:rPr>
                <w:rFonts w:cs="Times New Roman"/>
                <w:color w:val="000000"/>
                <w:szCs w:val="24"/>
                <w:lang w:val="en-US"/>
              </w:rPr>
              <w:t>2</w:t>
            </w:r>
            <w:r w:rsidRPr="00E8414F">
              <w:rPr>
                <w:rFonts w:cs="Times New Roman"/>
                <w:color w:val="000000"/>
                <w:szCs w:val="24"/>
              </w:rPr>
              <w:t>5</w:t>
            </w:r>
            <w:r w:rsidRPr="00E8414F">
              <w:rPr>
                <w:rFonts w:cs="Times New Roman"/>
                <w:color w:val="000000"/>
                <w:szCs w:val="24"/>
                <w:lang w:val="en-US"/>
              </w:rPr>
              <w:t>.10.202</w:t>
            </w:r>
            <w:r w:rsidRPr="00E8414F">
              <w:rPr>
                <w:rFonts w:cs="Times New Roman"/>
                <w:color w:val="000000"/>
                <w:szCs w:val="24"/>
              </w:rPr>
              <w:t>5</w:t>
            </w:r>
          </w:p>
        </w:tc>
        <w:tc>
          <w:tcPr>
            <w:tcW w:w="1559"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both"/>
              <w:rPr>
                <w:rFonts w:cs="Times New Roman"/>
                <w:color w:val="000000"/>
                <w:szCs w:val="24"/>
              </w:rPr>
            </w:pPr>
            <w:r w:rsidRPr="00E8414F">
              <w:rPr>
                <w:rFonts w:cs="Times New Roman"/>
                <w:color w:val="000000"/>
                <w:szCs w:val="24"/>
                <w:lang w:val="en-US"/>
              </w:rPr>
              <w:t>0</w:t>
            </w:r>
            <w:r w:rsidRPr="00E8414F">
              <w:rPr>
                <w:rFonts w:cs="Times New Roman"/>
                <w:color w:val="000000"/>
                <w:szCs w:val="24"/>
              </w:rPr>
              <w:t>2</w:t>
            </w:r>
            <w:r w:rsidRPr="00E8414F">
              <w:rPr>
                <w:rFonts w:cs="Times New Roman"/>
                <w:color w:val="000000"/>
                <w:szCs w:val="24"/>
                <w:lang w:val="en-US"/>
              </w:rPr>
              <w:t>.11.202</w:t>
            </w:r>
            <w:r w:rsidRPr="00E8414F">
              <w:rPr>
                <w:rFonts w:cs="Times New Roman"/>
                <w:color w:val="000000"/>
                <w:szCs w:val="24"/>
              </w:rPr>
              <w:t>5</w:t>
            </w:r>
          </w:p>
        </w:tc>
        <w:tc>
          <w:tcPr>
            <w:tcW w:w="4186"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center"/>
              <w:rPr>
                <w:rFonts w:cs="Times New Roman"/>
                <w:color w:val="000000"/>
                <w:szCs w:val="24"/>
              </w:rPr>
            </w:pPr>
            <w:r w:rsidRPr="00E8414F">
              <w:rPr>
                <w:rFonts w:cs="Times New Roman"/>
                <w:color w:val="000000"/>
                <w:szCs w:val="24"/>
              </w:rPr>
              <w:t>9</w:t>
            </w:r>
          </w:p>
        </w:tc>
      </w:tr>
      <w:tr w:rsidR="001E41C0" w:rsidRPr="00E8414F" w:rsidTr="00EB0985">
        <w:tc>
          <w:tcPr>
            <w:tcW w:w="248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both"/>
              <w:rPr>
                <w:rFonts w:cs="Times New Roman"/>
                <w:color w:val="000000"/>
                <w:szCs w:val="24"/>
                <w:lang w:val="en-US"/>
              </w:rPr>
            </w:pPr>
            <w:proofErr w:type="spellStart"/>
            <w:r w:rsidRPr="00E8414F">
              <w:rPr>
                <w:rFonts w:cs="Times New Roman"/>
                <w:color w:val="000000"/>
                <w:szCs w:val="24"/>
                <w:lang w:val="en-US"/>
              </w:rPr>
              <w:t>Зимние</w:t>
            </w:r>
            <w:proofErr w:type="spellEnd"/>
            <w:r w:rsidRPr="00E8414F">
              <w:rPr>
                <w:rFonts w:cs="Times New Roman"/>
                <w:color w:val="000000"/>
                <w:szCs w:val="24"/>
                <w:lang w:val="en-US"/>
              </w:rPr>
              <w:t xml:space="preserve"> </w:t>
            </w:r>
            <w:proofErr w:type="spellStart"/>
            <w:r w:rsidRPr="00E8414F">
              <w:rPr>
                <w:rFonts w:cs="Times New Roman"/>
                <w:color w:val="000000"/>
                <w:szCs w:val="24"/>
                <w:lang w:val="en-US"/>
              </w:rPr>
              <w:t>каникулы</w:t>
            </w:r>
            <w:proofErr w:type="spellEnd"/>
          </w:p>
        </w:tc>
        <w:tc>
          <w:tcPr>
            <w:tcW w:w="1276"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both"/>
              <w:rPr>
                <w:rFonts w:cs="Times New Roman"/>
                <w:color w:val="000000"/>
                <w:szCs w:val="24"/>
              </w:rPr>
            </w:pPr>
            <w:r w:rsidRPr="00E8414F">
              <w:rPr>
                <w:rFonts w:cs="Times New Roman"/>
                <w:color w:val="000000"/>
                <w:szCs w:val="24"/>
              </w:rPr>
              <w:t>31</w:t>
            </w:r>
            <w:r w:rsidRPr="00E8414F">
              <w:rPr>
                <w:rFonts w:cs="Times New Roman"/>
                <w:color w:val="000000"/>
                <w:szCs w:val="24"/>
                <w:lang w:val="en-US"/>
              </w:rPr>
              <w:t>.12.202</w:t>
            </w:r>
            <w:r w:rsidRPr="00E8414F">
              <w:rPr>
                <w:rFonts w:cs="Times New Roman"/>
                <w:color w:val="000000"/>
                <w:szCs w:val="24"/>
              </w:rPr>
              <w:t>5</w:t>
            </w:r>
          </w:p>
        </w:tc>
        <w:tc>
          <w:tcPr>
            <w:tcW w:w="1559"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both"/>
              <w:rPr>
                <w:rFonts w:cs="Times New Roman"/>
                <w:color w:val="000000"/>
                <w:szCs w:val="24"/>
              </w:rPr>
            </w:pPr>
            <w:r w:rsidRPr="00E8414F">
              <w:rPr>
                <w:rFonts w:cs="Times New Roman"/>
                <w:color w:val="000000"/>
                <w:szCs w:val="24"/>
              </w:rPr>
              <w:t>11</w:t>
            </w:r>
            <w:r w:rsidRPr="00E8414F">
              <w:rPr>
                <w:rFonts w:cs="Times New Roman"/>
                <w:color w:val="000000"/>
                <w:szCs w:val="24"/>
                <w:lang w:val="en-US"/>
              </w:rPr>
              <w:t>.01.202</w:t>
            </w:r>
            <w:r w:rsidRPr="00E8414F">
              <w:rPr>
                <w:rFonts w:cs="Times New Roman"/>
                <w:color w:val="000000"/>
                <w:szCs w:val="24"/>
              </w:rPr>
              <w:t>6</w:t>
            </w:r>
          </w:p>
        </w:tc>
        <w:tc>
          <w:tcPr>
            <w:tcW w:w="4186"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center"/>
              <w:rPr>
                <w:rFonts w:cs="Times New Roman"/>
                <w:color w:val="000000"/>
                <w:szCs w:val="24"/>
              </w:rPr>
            </w:pPr>
            <w:r w:rsidRPr="00E8414F">
              <w:rPr>
                <w:rFonts w:cs="Times New Roman"/>
                <w:color w:val="000000"/>
                <w:szCs w:val="24"/>
                <w:lang w:val="en-US"/>
              </w:rPr>
              <w:t>1</w:t>
            </w:r>
            <w:r w:rsidRPr="00E8414F">
              <w:rPr>
                <w:rFonts w:cs="Times New Roman"/>
                <w:color w:val="000000"/>
                <w:szCs w:val="24"/>
              </w:rPr>
              <w:t>2</w:t>
            </w:r>
          </w:p>
        </w:tc>
      </w:tr>
      <w:tr w:rsidR="001E41C0" w:rsidRPr="00E8414F" w:rsidTr="00EB0985">
        <w:tc>
          <w:tcPr>
            <w:tcW w:w="248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both"/>
              <w:rPr>
                <w:rFonts w:cs="Times New Roman"/>
                <w:color w:val="000000"/>
                <w:szCs w:val="24"/>
                <w:lang w:val="en-US"/>
              </w:rPr>
            </w:pPr>
            <w:proofErr w:type="spellStart"/>
            <w:r w:rsidRPr="00E8414F">
              <w:rPr>
                <w:rFonts w:cs="Times New Roman"/>
                <w:color w:val="000000"/>
                <w:szCs w:val="24"/>
                <w:lang w:val="en-US"/>
              </w:rPr>
              <w:t>Весенние</w:t>
            </w:r>
            <w:proofErr w:type="spellEnd"/>
            <w:r w:rsidRPr="00E8414F">
              <w:rPr>
                <w:rFonts w:cs="Times New Roman"/>
                <w:color w:val="000000"/>
                <w:szCs w:val="24"/>
                <w:lang w:val="en-US"/>
              </w:rPr>
              <w:t xml:space="preserve"> </w:t>
            </w:r>
            <w:proofErr w:type="spellStart"/>
            <w:r w:rsidRPr="00E8414F">
              <w:rPr>
                <w:rFonts w:cs="Times New Roman"/>
                <w:color w:val="000000"/>
                <w:szCs w:val="24"/>
                <w:lang w:val="en-US"/>
              </w:rPr>
              <w:t>каникулы</w:t>
            </w:r>
            <w:proofErr w:type="spellEnd"/>
          </w:p>
        </w:tc>
        <w:tc>
          <w:tcPr>
            <w:tcW w:w="1276"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both"/>
              <w:rPr>
                <w:rFonts w:cs="Times New Roman"/>
                <w:color w:val="000000"/>
                <w:szCs w:val="24"/>
              </w:rPr>
            </w:pPr>
            <w:r w:rsidRPr="00E8414F">
              <w:rPr>
                <w:rFonts w:cs="Times New Roman"/>
                <w:color w:val="000000"/>
                <w:szCs w:val="24"/>
                <w:lang w:val="en-US"/>
              </w:rPr>
              <w:t>2</w:t>
            </w:r>
            <w:r w:rsidRPr="00E8414F">
              <w:rPr>
                <w:rFonts w:cs="Times New Roman"/>
                <w:color w:val="000000"/>
                <w:szCs w:val="24"/>
              </w:rPr>
              <w:t>8</w:t>
            </w:r>
            <w:r w:rsidRPr="00E8414F">
              <w:rPr>
                <w:rFonts w:cs="Times New Roman"/>
                <w:color w:val="000000"/>
                <w:szCs w:val="24"/>
                <w:lang w:val="en-US"/>
              </w:rPr>
              <w:t>.03.202</w:t>
            </w:r>
            <w:r w:rsidRPr="00E8414F">
              <w:rPr>
                <w:rFonts w:cs="Times New Roman"/>
                <w:color w:val="000000"/>
                <w:szCs w:val="24"/>
              </w:rPr>
              <w:t>6</w:t>
            </w:r>
          </w:p>
        </w:tc>
        <w:tc>
          <w:tcPr>
            <w:tcW w:w="1559"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both"/>
              <w:rPr>
                <w:rFonts w:cs="Times New Roman"/>
                <w:color w:val="000000"/>
                <w:szCs w:val="24"/>
              </w:rPr>
            </w:pPr>
            <w:r w:rsidRPr="00E8414F">
              <w:rPr>
                <w:rFonts w:cs="Times New Roman"/>
                <w:color w:val="000000"/>
                <w:szCs w:val="24"/>
              </w:rPr>
              <w:t>05</w:t>
            </w:r>
            <w:r w:rsidRPr="00E8414F">
              <w:rPr>
                <w:rFonts w:cs="Times New Roman"/>
                <w:color w:val="000000"/>
                <w:szCs w:val="24"/>
                <w:lang w:val="en-US"/>
              </w:rPr>
              <w:t>.0</w:t>
            </w:r>
            <w:r w:rsidRPr="00E8414F">
              <w:rPr>
                <w:rFonts w:cs="Times New Roman"/>
                <w:color w:val="000000"/>
                <w:szCs w:val="24"/>
              </w:rPr>
              <w:t>4</w:t>
            </w:r>
            <w:r w:rsidRPr="00E8414F">
              <w:rPr>
                <w:rFonts w:cs="Times New Roman"/>
                <w:color w:val="000000"/>
                <w:szCs w:val="24"/>
                <w:lang w:val="en-US"/>
              </w:rPr>
              <w:t>.202</w:t>
            </w:r>
            <w:r w:rsidRPr="00E8414F">
              <w:rPr>
                <w:rFonts w:cs="Times New Roman"/>
                <w:color w:val="000000"/>
                <w:szCs w:val="24"/>
              </w:rPr>
              <w:t>6</w:t>
            </w:r>
          </w:p>
        </w:tc>
        <w:tc>
          <w:tcPr>
            <w:tcW w:w="4186"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center"/>
              <w:rPr>
                <w:rFonts w:cs="Times New Roman"/>
                <w:color w:val="000000"/>
                <w:szCs w:val="24"/>
                <w:lang w:val="en-US"/>
              </w:rPr>
            </w:pPr>
            <w:r w:rsidRPr="00E8414F">
              <w:rPr>
                <w:rFonts w:cs="Times New Roman"/>
                <w:color w:val="000000"/>
                <w:szCs w:val="24"/>
                <w:lang w:val="en-US"/>
              </w:rPr>
              <w:t>9</w:t>
            </w:r>
          </w:p>
        </w:tc>
      </w:tr>
      <w:tr w:rsidR="001E41C0" w:rsidRPr="00E8414F" w:rsidTr="00EB0985">
        <w:tc>
          <w:tcPr>
            <w:tcW w:w="2485" w:type="dxa"/>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both"/>
              <w:rPr>
                <w:rFonts w:cs="Times New Roman"/>
                <w:color w:val="000000"/>
                <w:szCs w:val="24"/>
                <w:lang w:val="en-US"/>
              </w:rPr>
            </w:pPr>
            <w:proofErr w:type="spellStart"/>
            <w:r w:rsidRPr="00E8414F">
              <w:rPr>
                <w:rFonts w:cs="Times New Roman"/>
                <w:color w:val="000000"/>
                <w:szCs w:val="24"/>
                <w:lang w:val="en-US"/>
              </w:rPr>
              <w:t>Летние</w:t>
            </w:r>
            <w:proofErr w:type="spellEnd"/>
            <w:r w:rsidRPr="00E8414F">
              <w:rPr>
                <w:rFonts w:cs="Times New Roman"/>
                <w:color w:val="000000"/>
                <w:szCs w:val="24"/>
                <w:lang w:val="en-US"/>
              </w:rPr>
              <w:t xml:space="preserve"> </w:t>
            </w:r>
            <w:proofErr w:type="spellStart"/>
            <w:r w:rsidRPr="00E8414F">
              <w:rPr>
                <w:rFonts w:cs="Times New Roman"/>
                <w:color w:val="000000"/>
                <w:szCs w:val="24"/>
                <w:lang w:val="en-US"/>
              </w:rPr>
              <w:t>каникулы</w:t>
            </w:r>
            <w:proofErr w:type="spellEnd"/>
            <w:r w:rsidRPr="00E8414F">
              <w:rPr>
                <w:rFonts w:cs="Times New Roman"/>
                <w:color w:val="000000"/>
                <w:szCs w:val="24"/>
                <w:lang w:val="en-US"/>
              </w:rPr>
              <w:t>**</w:t>
            </w:r>
          </w:p>
        </w:tc>
        <w:tc>
          <w:tcPr>
            <w:tcW w:w="1276"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both"/>
              <w:rPr>
                <w:rFonts w:cs="Times New Roman"/>
                <w:color w:val="000000"/>
                <w:szCs w:val="24"/>
              </w:rPr>
            </w:pPr>
            <w:r w:rsidRPr="00E8414F">
              <w:rPr>
                <w:rFonts w:cs="Times New Roman"/>
                <w:color w:val="000000"/>
                <w:szCs w:val="24"/>
                <w:lang w:val="en-US"/>
              </w:rPr>
              <w:t>27.05.202</w:t>
            </w:r>
            <w:r w:rsidRPr="00E8414F">
              <w:rPr>
                <w:rFonts w:cs="Times New Roman"/>
                <w:color w:val="000000"/>
                <w:szCs w:val="24"/>
              </w:rPr>
              <w:t>6</w:t>
            </w:r>
          </w:p>
        </w:tc>
        <w:tc>
          <w:tcPr>
            <w:tcW w:w="1559"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both"/>
              <w:rPr>
                <w:rFonts w:cs="Times New Roman"/>
                <w:color w:val="000000"/>
                <w:szCs w:val="24"/>
              </w:rPr>
            </w:pPr>
            <w:r w:rsidRPr="00E8414F">
              <w:rPr>
                <w:rFonts w:cs="Times New Roman"/>
                <w:color w:val="000000"/>
                <w:szCs w:val="24"/>
                <w:lang w:val="en-US"/>
              </w:rPr>
              <w:t>31.08.202</w:t>
            </w:r>
            <w:r w:rsidRPr="00E8414F">
              <w:rPr>
                <w:rFonts w:cs="Times New Roman"/>
                <w:color w:val="000000"/>
                <w:szCs w:val="24"/>
              </w:rPr>
              <w:t>6</w:t>
            </w:r>
          </w:p>
        </w:tc>
        <w:tc>
          <w:tcPr>
            <w:tcW w:w="4186" w:type="dxa"/>
            <w:tcBorders>
              <w:top w:val="nil"/>
              <w:left w:val="nil"/>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jc w:val="center"/>
              <w:rPr>
                <w:rFonts w:cs="Times New Roman"/>
                <w:color w:val="000000"/>
                <w:szCs w:val="24"/>
                <w:lang w:val="en-US"/>
              </w:rPr>
            </w:pPr>
            <w:r w:rsidRPr="00E8414F">
              <w:rPr>
                <w:rFonts w:cs="Times New Roman"/>
                <w:color w:val="000000"/>
                <w:szCs w:val="24"/>
                <w:lang w:val="en-US"/>
              </w:rPr>
              <w:t>97</w:t>
            </w:r>
            <w:r w:rsidRPr="00E8414F">
              <w:rPr>
                <w:rFonts w:cs="Times New Roman"/>
                <w:color w:val="000000"/>
                <w:szCs w:val="24"/>
              </w:rPr>
              <w:t>*</w:t>
            </w:r>
          </w:p>
        </w:tc>
      </w:tr>
      <w:tr w:rsidR="001E41C0" w:rsidRPr="00E8414F" w:rsidTr="00EB0985">
        <w:tc>
          <w:tcPr>
            <w:tcW w:w="5320" w:type="dxa"/>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both"/>
              <w:rPr>
                <w:rFonts w:cs="Times New Roman"/>
                <w:color w:val="000000"/>
                <w:szCs w:val="24"/>
                <w:lang w:val="en-US"/>
              </w:rPr>
            </w:pPr>
            <w:proofErr w:type="spellStart"/>
            <w:r w:rsidRPr="00E8414F">
              <w:rPr>
                <w:rFonts w:cs="Times New Roman"/>
                <w:color w:val="000000"/>
                <w:szCs w:val="24"/>
                <w:lang w:val="en-US"/>
              </w:rPr>
              <w:t>Выходные</w:t>
            </w:r>
            <w:proofErr w:type="spellEnd"/>
            <w:r w:rsidRPr="00E8414F">
              <w:rPr>
                <w:rFonts w:cs="Times New Roman"/>
                <w:color w:val="000000"/>
                <w:szCs w:val="24"/>
                <w:lang w:val="en-US"/>
              </w:rPr>
              <w:t xml:space="preserve"> </w:t>
            </w:r>
            <w:proofErr w:type="spellStart"/>
            <w:r w:rsidRPr="00E8414F">
              <w:rPr>
                <w:rFonts w:cs="Times New Roman"/>
                <w:color w:val="000000"/>
                <w:szCs w:val="24"/>
                <w:lang w:val="en-US"/>
              </w:rPr>
              <w:t>дни</w:t>
            </w:r>
            <w:proofErr w:type="spellEnd"/>
          </w:p>
        </w:tc>
        <w:tc>
          <w:tcPr>
            <w:tcW w:w="418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center"/>
              <w:rPr>
                <w:rFonts w:cs="Times New Roman"/>
                <w:color w:val="000000"/>
                <w:szCs w:val="24"/>
              </w:rPr>
            </w:pPr>
            <w:r w:rsidRPr="00E8414F">
              <w:rPr>
                <w:rFonts w:cs="Times New Roman"/>
                <w:color w:val="000000"/>
                <w:szCs w:val="24"/>
              </w:rPr>
              <w:t>70</w:t>
            </w:r>
          </w:p>
        </w:tc>
      </w:tr>
      <w:tr w:rsidR="001E41C0" w:rsidRPr="00E8414F" w:rsidTr="00EB0985">
        <w:tc>
          <w:tcPr>
            <w:tcW w:w="5320" w:type="dxa"/>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both"/>
              <w:rPr>
                <w:rFonts w:cs="Times New Roman"/>
                <w:color w:val="000000"/>
                <w:szCs w:val="24"/>
                <w:lang w:val="en-US"/>
              </w:rPr>
            </w:pPr>
            <w:r w:rsidRPr="00E8414F">
              <w:rPr>
                <w:rFonts w:cs="Times New Roman"/>
                <w:color w:val="000000"/>
                <w:szCs w:val="24"/>
                <w:lang w:val="en-US"/>
              </w:rPr>
              <w:t xml:space="preserve">Из них </w:t>
            </w:r>
            <w:proofErr w:type="spellStart"/>
            <w:r w:rsidRPr="00E8414F">
              <w:rPr>
                <w:rFonts w:cs="Times New Roman"/>
                <w:color w:val="000000"/>
                <w:szCs w:val="24"/>
                <w:lang w:val="en-US"/>
              </w:rPr>
              <w:t>праздничные</w:t>
            </w:r>
            <w:proofErr w:type="spellEnd"/>
            <w:r w:rsidRPr="00E8414F">
              <w:rPr>
                <w:rFonts w:cs="Times New Roman"/>
                <w:color w:val="000000"/>
                <w:szCs w:val="24"/>
                <w:lang w:val="en-US"/>
              </w:rPr>
              <w:t xml:space="preserve"> </w:t>
            </w:r>
            <w:proofErr w:type="spellStart"/>
            <w:r w:rsidRPr="00E8414F">
              <w:rPr>
                <w:rFonts w:cs="Times New Roman"/>
                <w:color w:val="000000"/>
                <w:szCs w:val="24"/>
                <w:lang w:val="en-US"/>
              </w:rPr>
              <w:t>дни</w:t>
            </w:r>
            <w:proofErr w:type="spellEnd"/>
          </w:p>
        </w:tc>
        <w:tc>
          <w:tcPr>
            <w:tcW w:w="418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center"/>
              <w:rPr>
                <w:rFonts w:cs="Times New Roman"/>
                <w:color w:val="000000"/>
                <w:szCs w:val="24"/>
              </w:rPr>
            </w:pPr>
            <w:r w:rsidRPr="00E8414F">
              <w:rPr>
                <w:rFonts w:cs="Times New Roman"/>
                <w:color w:val="000000"/>
                <w:szCs w:val="24"/>
              </w:rPr>
              <w:t>14</w:t>
            </w:r>
          </w:p>
        </w:tc>
      </w:tr>
      <w:tr w:rsidR="001E41C0" w:rsidRPr="00E8414F" w:rsidTr="00EB0985">
        <w:tc>
          <w:tcPr>
            <w:tcW w:w="5320" w:type="dxa"/>
            <w:gridSpan w:val="3"/>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both"/>
              <w:rPr>
                <w:rFonts w:cs="Times New Roman"/>
                <w:color w:val="000000"/>
                <w:szCs w:val="24"/>
                <w:lang w:val="en-US"/>
              </w:rPr>
            </w:pPr>
            <w:proofErr w:type="spellStart"/>
            <w:r w:rsidRPr="00E8414F">
              <w:rPr>
                <w:rFonts w:cs="Times New Roman"/>
                <w:b/>
                <w:bCs/>
                <w:color w:val="000000"/>
                <w:szCs w:val="24"/>
                <w:lang w:val="en-US"/>
              </w:rPr>
              <w:t>Итого</w:t>
            </w:r>
            <w:proofErr w:type="spellEnd"/>
          </w:p>
        </w:tc>
        <w:tc>
          <w:tcPr>
            <w:tcW w:w="4186" w:type="dxa"/>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tabs>
                <w:tab w:val="left" w:pos="0"/>
              </w:tabs>
              <w:jc w:val="center"/>
              <w:rPr>
                <w:rFonts w:cs="Times New Roman"/>
                <w:color w:val="000000"/>
                <w:szCs w:val="24"/>
              </w:rPr>
            </w:pPr>
            <w:r w:rsidRPr="00E8414F">
              <w:rPr>
                <w:rFonts w:cs="Times New Roman"/>
                <w:color w:val="000000"/>
                <w:szCs w:val="24"/>
              </w:rPr>
              <w:t>197</w:t>
            </w:r>
          </w:p>
        </w:tc>
      </w:tr>
    </w:tbl>
    <w:p w:rsidR="001E41C0" w:rsidRPr="00E8414F" w:rsidRDefault="001E41C0" w:rsidP="001E41C0">
      <w:pPr>
        <w:tabs>
          <w:tab w:val="left" w:pos="0"/>
        </w:tabs>
        <w:ind w:firstLine="709"/>
        <w:jc w:val="both"/>
        <w:rPr>
          <w:rFonts w:cs="Times New Roman"/>
          <w:color w:val="000000"/>
          <w:szCs w:val="24"/>
        </w:rPr>
      </w:pPr>
      <w:r w:rsidRPr="00E8414F">
        <w:rPr>
          <w:rFonts w:cs="Times New Roman"/>
          <w:color w:val="000000"/>
          <w:szCs w:val="24"/>
        </w:rPr>
        <w:t>* Для обучающихся 9 класса учебный год завершается в соответствии с расписанием ГИА.</w:t>
      </w:r>
    </w:p>
    <w:p w:rsidR="001E41C0" w:rsidRPr="00E8414F" w:rsidRDefault="001E41C0" w:rsidP="001E41C0">
      <w:pPr>
        <w:tabs>
          <w:tab w:val="left" w:pos="0"/>
        </w:tabs>
        <w:ind w:firstLine="709"/>
        <w:jc w:val="both"/>
        <w:rPr>
          <w:rFonts w:cs="Times New Roman"/>
          <w:color w:val="000000"/>
          <w:szCs w:val="24"/>
        </w:rPr>
      </w:pPr>
      <w:r w:rsidRPr="00E8414F">
        <w:rPr>
          <w:rFonts w:cs="Times New Roman"/>
          <w:color w:val="000000"/>
          <w:szCs w:val="24"/>
        </w:rPr>
        <w:t>В календарном учебном графике период летних каникул определен примерно.</w:t>
      </w:r>
    </w:p>
    <w:p w:rsidR="001E41C0" w:rsidRPr="00E8414F" w:rsidRDefault="001E41C0" w:rsidP="001E41C0">
      <w:pPr>
        <w:tabs>
          <w:tab w:val="left" w:pos="0"/>
        </w:tabs>
        <w:ind w:firstLine="709"/>
        <w:jc w:val="both"/>
        <w:rPr>
          <w:rFonts w:cs="Times New Roman"/>
          <w:color w:val="000000"/>
          <w:szCs w:val="24"/>
        </w:rPr>
      </w:pPr>
      <w:r w:rsidRPr="00E8414F">
        <w:rPr>
          <w:rFonts w:cs="Times New Roman"/>
          <w:color w:val="000000"/>
          <w:szCs w:val="24"/>
        </w:rPr>
        <w:t>При возникновении отдельных чрезвычайных ситуаций на отдельных территориях ОО может вводить дополнительные каникулы в течение учебного года с сентября по май со сдвигом учебного процесса на летние месяцы.</w:t>
      </w:r>
    </w:p>
    <w:p w:rsidR="001E41C0" w:rsidRPr="00E8414F" w:rsidRDefault="001E41C0" w:rsidP="001E41C0">
      <w:pPr>
        <w:tabs>
          <w:tab w:val="left" w:pos="0"/>
        </w:tabs>
        <w:ind w:firstLine="709"/>
        <w:jc w:val="both"/>
        <w:rPr>
          <w:rFonts w:cs="Times New Roman"/>
          <w:color w:val="000000"/>
          <w:szCs w:val="24"/>
        </w:rPr>
      </w:pPr>
      <w:r w:rsidRPr="00E8414F">
        <w:rPr>
          <w:rFonts w:cs="Times New Roman"/>
          <w:b/>
          <w:bCs/>
          <w:color w:val="000000"/>
          <w:szCs w:val="24"/>
        </w:rPr>
        <w:t>4.</w:t>
      </w:r>
      <w:r w:rsidRPr="00E8414F">
        <w:rPr>
          <w:rFonts w:cs="Times New Roman"/>
          <w:b/>
          <w:bCs/>
          <w:color w:val="000000"/>
          <w:szCs w:val="24"/>
          <w:lang w:val="en-US"/>
        </w:rPr>
        <w:t> </w:t>
      </w:r>
      <w:r w:rsidRPr="00E8414F">
        <w:rPr>
          <w:rFonts w:cs="Times New Roman"/>
          <w:b/>
          <w:bCs/>
          <w:color w:val="000000"/>
          <w:szCs w:val="24"/>
        </w:rPr>
        <w:t>Сроки проведения промежуточной аттестации</w:t>
      </w:r>
      <w:r w:rsidRPr="00E8414F">
        <w:rPr>
          <w:rFonts w:cs="Times New Roman"/>
          <w:b/>
          <w:bCs/>
          <w:color w:val="000000"/>
          <w:szCs w:val="24"/>
          <w:lang w:val="en-US"/>
        </w:rPr>
        <w:t> </w:t>
      </w:r>
    </w:p>
    <w:p w:rsidR="001E41C0" w:rsidRPr="00E8414F" w:rsidRDefault="001E41C0" w:rsidP="001E41C0">
      <w:pPr>
        <w:tabs>
          <w:tab w:val="left" w:pos="0"/>
        </w:tabs>
        <w:ind w:firstLine="709"/>
        <w:jc w:val="both"/>
        <w:rPr>
          <w:rFonts w:cs="Times New Roman"/>
          <w:color w:val="000000"/>
          <w:szCs w:val="24"/>
        </w:rPr>
      </w:pPr>
      <w:r w:rsidRPr="00E8414F">
        <w:rPr>
          <w:rFonts w:cs="Times New Roman"/>
          <w:color w:val="000000"/>
          <w:szCs w:val="24"/>
        </w:rPr>
        <w:t>Промежуточная аттестация проводится с 14 апреля по 26 мая 2026 года без прекращения образовательной деятельности по предметам учебного плана.</w:t>
      </w:r>
    </w:p>
    <w:p w:rsidR="001E41C0" w:rsidRPr="00E8414F" w:rsidRDefault="001E41C0" w:rsidP="001E41C0">
      <w:pPr>
        <w:tabs>
          <w:tab w:val="left" w:pos="0"/>
        </w:tabs>
        <w:ind w:firstLine="709"/>
        <w:jc w:val="both"/>
        <w:rPr>
          <w:rFonts w:cs="Times New Roman"/>
          <w:color w:val="000000"/>
          <w:szCs w:val="24"/>
        </w:rPr>
      </w:pPr>
    </w:p>
    <w:tbl>
      <w:tblPr>
        <w:tblW w:w="0" w:type="auto"/>
        <w:tblCellMar>
          <w:top w:w="15" w:type="dxa"/>
          <w:left w:w="15" w:type="dxa"/>
          <w:bottom w:w="15" w:type="dxa"/>
          <w:right w:w="15" w:type="dxa"/>
        </w:tblCellMar>
        <w:tblLook w:val="0600" w:firstRow="0" w:lastRow="0" w:firstColumn="0" w:lastColumn="0" w:noHBand="1" w:noVBand="1"/>
      </w:tblPr>
      <w:tblGrid>
        <w:gridCol w:w="672"/>
        <w:gridCol w:w="5296"/>
        <w:gridCol w:w="3417"/>
      </w:tblGrid>
      <w:tr w:rsidR="001E41C0" w:rsidRPr="00E8414F" w:rsidTr="00EB0985">
        <w:trPr>
          <w:trHeight w:val="20"/>
        </w:trPr>
        <w:tc>
          <w:tcPr>
            <w:tcW w:w="0" w:type="auto"/>
            <w:tcBorders>
              <w:top w:val="single" w:sz="6" w:space="0" w:color="000000"/>
              <w:left w:val="single" w:sz="6" w:space="0" w:color="000000"/>
              <w:bottom w:val="single" w:sz="6" w:space="0" w:color="000000"/>
              <w:right w:val="single" w:sz="6" w:space="0" w:color="000000"/>
            </w:tcBorders>
            <w:vAlign w:val="center"/>
          </w:tcPr>
          <w:p w:rsidR="001E41C0" w:rsidRPr="00E8414F" w:rsidRDefault="001E41C0" w:rsidP="00EB0985">
            <w:pPr>
              <w:tabs>
                <w:tab w:val="left" w:pos="0"/>
              </w:tabs>
              <w:jc w:val="center"/>
              <w:rPr>
                <w:rFonts w:cs="Times New Roman"/>
                <w:b/>
                <w:bCs/>
                <w:color w:val="000000"/>
                <w:szCs w:val="24"/>
                <w:lang w:val="en-US"/>
              </w:rPr>
            </w:pPr>
            <w:r w:rsidRPr="00E8414F">
              <w:rPr>
                <w:rFonts w:cs="Times New Roman"/>
                <w:b/>
                <w:bCs/>
                <w:color w:val="000000"/>
                <w:szCs w:val="24"/>
                <w:lang w:val="en-US"/>
              </w:rPr>
              <w:t>Класс</w:t>
            </w:r>
          </w:p>
        </w:tc>
        <w:tc>
          <w:tcPr>
            <w:tcW w:w="5297" w:type="dxa"/>
            <w:tcBorders>
              <w:top w:val="single" w:sz="6" w:space="0" w:color="000000"/>
              <w:left w:val="single" w:sz="6" w:space="0" w:color="000000"/>
              <w:bottom w:val="single" w:sz="6" w:space="0" w:color="000000"/>
              <w:right w:val="single" w:sz="6" w:space="0" w:color="000000"/>
            </w:tcBorders>
            <w:vAlign w:val="center"/>
          </w:tcPr>
          <w:p w:rsidR="001E41C0" w:rsidRPr="00E8414F" w:rsidRDefault="001E41C0" w:rsidP="00EB0985">
            <w:pPr>
              <w:tabs>
                <w:tab w:val="left" w:pos="0"/>
              </w:tabs>
              <w:jc w:val="center"/>
              <w:rPr>
                <w:rFonts w:cs="Times New Roman"/>
                <w:b/>
                <w:bCs/>
                <w:color w:val="000000"/>
                <w:szCs w:val="24"/>
              </w:rPr>
            </w:pPr>
            <w:r w:rsidRPr="00E8414F">
              <w:rPr>
                <w:rFonts w:cs="Times New Roman"/>
                <w:b/>
                <w:bCs/>
                <w:color w:val="000000"/>
                <w:szCs w:val="24"/>
              </w:rPr>
              <w:t xml:space="preserve">Предметы, по которым осуществляется </w:t>
            </w:r>
            <w:r w:rsidRPr="00E8414F">
              <w:rPr>
                <w:rFonts w:cs="Times New Roman"/>
                <w:b/>
                <w:bCs/>
                <w:color w:val="000000"/>
                <w:szCs w:val="24"/>
              </w:rPr>
              <w:lastRenderedPageBreak/>
              <w:t>промежуточная аттестация</w:t>
            </w:r>
          </w:p>
        </w:tc>
        <w:tc>
          <w:tcPr>
            <w:tcW w:w="3417" w:type="dxa"/>
            <w:tcBorders>
              <w:top w:val="single" w:sz="6" w:space="0" w:color="000000"/>
              <w:left w:val="single" w:sz="6" w:space="0" w:color="000000"/>
              <w:bottom w:val="single" w:sz="6" w:space="0" w:color="000000"/>
              <w:right w:val="single" w:sz="6" w:space="0" w:color="000000"/>
            </w:tcBorders>
            <w:vAlign w:val="center"/>
          </w:tcPr>
          <w:p w:rsidR="001E41C0" w:rsidRPr="00E8414F" w:rsidRDefault="001E41C0" w:rsidP="00EB0985">
            <w:pPr>
              <w:tabs>
                <w:tab w:val="left" w:pos="0"/>
              </w:tabs>
              <w:jc w:val="center"/>
              <w:rPr>
                <w:rFonts w:cs="Times New Roman"/>
                <w:b/>
                <w:bCs/>
                <w:color w:val="000000"/>
                <w:szCs w:val="24"/>
                <w:lang w:val="en-US"/>
              </w:rPr>
            </w:pPr>
            <w:r w:rsidRPr="00E8414F">
              <w:rPr>
                <w:rFonts w:cs="Times New Roman"/>
                <w:b/>
                <w:bCs/>
                <w:color w:val="000000"/>
                <w:szCs w:val="24"/>
                <w:lang w:val="en-US"/>
              </w:rPr>
              <w:lastRenderedPageBreak/>
              <w:t xml:space="preserve">Формы </w:t>
            </w:r>
            <w:proofErr w:type="spellStart"/>
            <w:r w:rsidRPr="00E8414F">
              <w:rPr>
                <w:rFonts w:cs="Times New Roman"/>
                <w:b/>
                <w:bCs/>
                <w:color w:val="000000"/>
                <w:szCs w:val="24"/>
                <w:lang w:val="en-US"/>
              </w:rPr>
              <w:t>проведения</w:t>
            </w:r>
            <w:proofErr w:type="spellEnd"/>
            <w:r w:rsidRPr="00E8414F">
              <w:rPr>
                <w:rFonts w:cs="Times New Roman"/>
                <w:b/>
                <w:bCs/>
                <w:color w:val="000000"/>
                <w:szCs w:val="24"/>
                <w:lang w:val="en-US"/>
              </w:rPr>
              <w:t xml:space="preserve"> </w:t>
            </w:r>
            <w:proofErr w:type="spellStart"/>
            <w:r w:rsidRPr="00E8414F">
              <w:rPr>
                <w:rFonts w:cs="Times New Roman"/>
                <w:b/>
                <w:bCs/>
                <w:color w:val="000000"/>
                <w:szCs w:val="24"/>
                <w:lang w:val="en-US"/>
              </w:rPr>
              <w:lastRenderedPageBreak/>
              <w:t>аттестации</w:t>
            </w:r>
            <w:proofErr w:type="spellEnd"/>
          </w:p>
        </w:tc>
      </w:tr>
      <w:tr w:rsidR="001E41C0" w:rsidRPr="00E8414F" w:rsidTr="00EB0985">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tabs>
                <w:tab w:val="left" w:pos="0"/>
              </w:tabs>
              <w:jc w:val="both"/>
              <w:rPr>
                <w:rFonts w:cs="Times New Roman"/>
                <w:szCs w:val="24"/>
              </w:rPr>
            </w:pPr>
            <w:r w:rsidRPr="00E8414F">
              <w:rPr>
                <w:rFonts w:cs="Times New Roman"/>
                <w:szCs w:val="24"/>
              </w:rPr>
              <w:lastRenderedPageBreak/>
              <w:t>5-9</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tabs>
                <w:tab w:val="left" w:pos="0"/>
              </w:tabs>
              <w:jc w:val="both"/>
              <w:rPr>
                <w:rFonts w:cs="Times New Roman"/>
                <w:color w:val="000000"/>
                <w:szCs w:val="24"/>
                <w:lang w:val="en-US"/>
              </w:rPr>
            </w:pPr>
            <w:proofErr w:type="spellStart"/>
            <w:r w:rsidRPr="00E8414F">
              <w:rPr>
                <w:rFonts w:cs="Times New Roman"/>
                <w:color w:val="000000"/>
                <w:szCs w:val="24"/>
                <w:lang w:val="en-US"/>
              </w:rPr>
              <w:t>Русский</w:t>
            </w:r>
            <w:proofErr w:type="spellEnd"/>
            <w:r w:rsidRPr="00E8414F">
              <w:rPr>
                <w:rFonts w:cs="Times New Roman"/>
                <w:color w:val="000000"/>
                <w:szCs w:val="24"/>
                <w:lang w:val="en-US"/>
              </w:rPr>
              <w:t xml:space="preserve"> </w:t>
            </w:r>
            <w:proofErr w:type="spellStart"/>
            <w:r w:rsidRPr="00E8414F">
              <w:rPr>
                <w:rFonts w:cs="Times New Roman"/>
                <w:color w:val="000000"/>
                <w:szCs w:val="24"/>
                <w:lang w:val="en-US"/>
              </w:rPr>
              <w:t>язык</w:t>
            </w:r>
            <w:proofErr w:type="spellEnd"/>
          </w:p>
        </w:tc>
        <w:tc>
          <w:tcPr>
            <w:tcW w:w="3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tabs>
                <w:tab w:val="left" w:pos="0"/>
              </w:tabs>
              <w:jc w:val="both"/>
              <w:rPr>
                <w:rFonts w:cs="Times New Roman"/>
                <w:color w:val="000000"/>
                <w:szCs w:val="24"/>
              </w:rPr>
            </w:pPr>
            <w:r w:rsidRPr="00E8414F">
              <w:rPr>
                <w:rFonts w:cs="Times New Roman"/>
                <w:color w:val="000000"/>
                <w:szCs w:val="24"/>
              </w:rPr>
              <w:t>Годовая оценка успеваемости</w:t>
            </w:r>
          </w:p>
        </w:tc>
      </w:tr>
      <w:tr w:rsidR="001E41C0" w:rsidRPr="00E8414F" w:rsidTr="00EB0985">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tabs>
                <w:tab w:val="left" w:pos="0"/>
              </w:tabs>
              <w:jc w:val="both"/>
              <w:rPr>
                <w:rFonts w:cs="Times New Roman"/>
                <w:szCs w:val="24"/>
              </w:rPr>
            </w:pPr>
            <w:r w:rsidRPr="00E8414F">
              <w:rPr>
                <w:rFonts w:cs="Times New Roman"/>
                <w:szCs w:val="24"/>
              </w:rPr>
              <w:t>5-9</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tabs>
                <w:tab w:val="left" w:pos="0"/>
              </w:tabs>
              <w:jc w:val="both"/>
              <w:rPr>
                <w:rFonts w:cs="Times New Roman"/>
                <w:color w:val="000000"/>
                <w:szCs w:val="24"/>
              </w:rPr>
            </w:pPr>
            <w:proofErr w:type="spellStart"/>
            <w:r w:rsidRPr="00E8414F">
              <w:rPr>
                <w:rFonts w:cs="Times New Roman"/>
                <w:color w:val="000000"/>
                <w:szCs w:val="24"/>
                <w:lang w:val="en-US"/>
              </w:rPr>
              <w:t>Родной</w:t>
            </w:r>
            <w:proofErr w:type="spellEnd"/>
            <w:r w:rsidRPr="00E8414F">
              <w:rPr>
                <w:rFonts w:cs="Times New Roman"/>
                <w:color w:val="000000"/>
                <w:szCs w:val="24"/>
                <w:lang w:val="en-US"/>
              </w:rPr>
              <w:t xml:space="preserve"> </w:t>
            </w:r>
            <w:r w:rsidRPr="00E8414F">
              <w:rPr>
                <w:rFonts w:cs="Times New Roman"/>
                <w:color w:val="000000"/>
                <w:szCs w:val="24"/>
              </w:rPr>
              <w:t xml:space="preserve">(чувашский) </w:t>
            </w:r>
            <w:proofErr w:type="spellStart"/>
            <w:r w:rsidRPr="00E8414F">
              <w:rPr>
                <w:rFonts w:cs="Times New Roman"/>
                <w:color w:val="000000"/>
                <w:szCs w:val="24"/>
                <w:lang w:val="en-US"/>
              </w:rPr>
              <w:t>язык</w:t>
            </w:r>
            <w:proofErr w:type="spellEnd"/>
            <w:r w:rsidRPr="00E8414F">
              <w:rPr>
                <w:rFonts w:cs="Times New Roman"/>
                <w:color w:val="000000"/>
                <w:szCs w:val="24"/>
              </w:rPr>
              <w:t xml:space="preserve"> </w:t>
            </w:r>
          </w:p>
        </w:tc>
        <w:tc>
          <w:tcPr>
            <w:tcW w:w="3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rPr>
                <w:rFonts w:asciiTheme="minorHAnsi" w:hAnsiTheme="minorHAnsi"/>
                <w:sz w:val="22"/>
                <w:lang w:val="en-US"/>
              </w:rPr>
            </w:pPr>
            <w:r w:rsidRPr="00E8414F">
              <w:rPr>
                <w:rFonts w:cs="Times New Roman"/>
                <w:color w:val="000000"/>
                <w:szCs w:val="24"/>
              </w:rPr>
              <w:t>Годовая оценка успеваемости</w:t>
            </w:r>
          </w:p>
        </w:tc>
      </w:tr>
      <w:tr w:rsidR="001E41C0" w:rsidRPr="00E8414F" w:rsidTr="00EB0985">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tabs>
                <w:tab w:val="left" w:pos="0"/>
              </w:tabs>
              <w:jc w:val="both"/>
              <w:rPr>
                <w:rFonts w:cs="Times New Roman"/>
                <w:color w:val="000000"/>
                <w:szCs w:val="24"/>
              </w:rPr>
            </w:pPr>
            <w:r w:rsidRPr="00E8414F">
              <w:rPr>
                <w:rFonts w:cs="Times New Roman"/>
                <w:color w:val="000000"/>
                <w:szCs w:val="24"/>
              </w:rPr>
              <w:t>5-9</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tabs>
                <w:tab w:val="left" w:pos="0"/>
              </w:tabs>
              <w:jc w:val="both"/>
              <w:rPr>
                <w:rFonts w:cs="Times New Roman"/>
                <w:color w:val="000000"/>
                <w:szCs w:val="24"/>
                <w:lang w:val="en-US"/>
              </w:rPr>
            </w:pPr>
            <w:proofErr w:type="spellStart"/>
            <w:r w:rsidRPr="00E8414F">
              <w:rPr>
                <w:rFonts w:cs="Times New Roman"/>
                <w:color w:val="000000"/>
                <w:szCs w:val="24"/>
                <w:lang w:val="en-US"/>
              </w:rPr>
              <w:t>Литература</w:t>
            </w:r>
            <w:proofErr w:type="spellEnd"/>
          </w:p>
        </w:tc>
        <w:tc>
          <w:tcPr>
            <w:tcW w:w="3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rPr>
                <w:rFonts w:asciiTheme="minorHAnsi" w:hAnsiTheme="minorHAnsi"/>
                <w:sz w:val="22"/>
                <w:lang w:val="en-US"/>
              </w:rPr>
            </w:pPr>
            <w:r w:rsidRPr="00E8414F">
              <w:rPr>
                <w:rFonts w:cs="Times New Roman"/>
                <w:color w:val="000000"/>
                <w:szCs w:val="24"/>
              </w:rPr>
              <w:t>Годовая оценка успеваемости</w:t>
            </w:r>
          </w:p>
        </w:tc>
      </w:tr>
      <w:tr w:rsidR="001E41C0" w:rsidRPr="00E8414F" w:rsidTr="00EB0985">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tabs>
                <w:tab w:val="left" w:pos="0"/>
              </w:tabs>
              <w:jc w:val="both"/>
              <w:rPr>
                <w:rFonts w:cs="Times New Roman"/>
                <w:szCs w:val="24"/>
              </w:rPr>
            </w:pPr>
            <w:r w:rsidRPr="00E8414F">
              <w:rPr>
                <w:rFonts w:cs="Times New Roman"/>
                <w:szCs w:val="24"/>
              </w:rPr>
              <w:t>5-9</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tabs>
                <w:tab w:val="left" w:pos="0"/>
              </w:tabs>
              <w:jc w:val="both"/>
              <w:rPr>
                <w:rFonts w:cs="Times New Roman"/>
                <w:color w:val="000000"/>
                <w:szCs w:val="24"/>
              </w:rPr>
            </w:pPr>
            <w:proofErr w:type="spellStart"/>
            <w:r w:rsidRPr="00E8414F">
              <w:rPr>
                <w:rFonts w:cs="Times New Roman"/>
                <w:color w:val="000000"/>
                <w:szCs w:val="24"/>
                <w:lang w:val="en-US"/>
              </w:rPr>
              <w:t>Родная</w:t>
            </w:r>
            <w:proofErr w:type="spellEnd"/>
            <w:r w:rsidRPr="00E8414F">
              <w:rPr>
                <w:rFonts w:cs="Times New Roman"/>
                <w:color w:val="000000"/>
                <w:szCs w:val="24"/>
                <w:lang w:val="en-US"/>
              </w:rPr>
              <w:t xml:space="preserve"> </w:t>
            </w:r>
            <w:r w:rsidRPr="00E8414F">
              <w:rPr>
                <w:rFonts w:cs="Times New Roman"/>
                <w:color w:val="000000"/>
                <w:szCs w:val="24"/>
              </w:rPr>
              <w:t xml:space="preserve">(чувашская) </w:t>
            </w:r>
            <w:proofErr w:type="spellStart"/>
            <w:r w:rsidRPr="00E8414F">
              <w:rPr>
                <w:rFonts w:cs="Times New Roman"/>
                <w:color w:val="000000"/>
                <w:szCs w:val="24"/>
                <w:lang w:val="en-US"/>
              </w:rPr>
              <w:t>литература</w:t>
            </w:r>
            <w:proofErr w:type="spellEnd"/>
            <w:r w:rsidRPr="00E8414F">
              <w:rPr>
                <w:rFonts w:cs="Times New Roman"/>
                <w:color w:val="000000"/>
                <w:szCs w:val="24"/>
              </w:rPr>
              <w:t xml:space="preserve"> </w:t>
            </w:r>
          </w:p>
        </w:tc>
        <w:tc>
          <w:tcPr>
            <w:tcW w:w="3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rPr>
                <w:rFonts w:asciiTheme="minorHAnsi" w:hAnsiTheme="minorHAnsi"/>
                <w:sz w:val="22"/>
                <w:lang w:val="en-US"/>
              </w:rPr>
            </w:pPr>
            <w:r w:rsidRPr="00E8414F">
              <w:rPr>
                <w:rFonts w:cs="Times New Roman"/>
                <w:color w:val="000000"/>
                <w:szCs w:val="24"/>
              </w:rPr>
              <w:t>Годовая оценка успеваемости</w:t>
            </w:r>
          </w:p>
        </w:tc>
      </w:tr>
      <w:tr w:rsidR="001E41C0" w:rsidRPr="00E8414F" w:rsidTr="00EB0985">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tabs>
                <w:tab w:val="left" w:pos="0"/>
              </w:tabs>
              <w:jc w:val="both"/>
              <w:rPr>
                <w:rFonts w:cs="Times New Roman"/>
                <w:color w:val="000000"/>
                <w:szCs w:val="24"/>
              </w:rPr>
            </w:pPr>
            <w:r w:rsidRPr="00E8414F">
              <w:rPr>
                <w:rFonts w:cs="Times New Roman"/>
                <w:color w:val="000000"/>
                <w:szCs w:val="24"/>
              </w:rPr>
              <w:t>5-9</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tabs>
                <w:tab w:val="left" w:pos="0"/>
              </w:tabs>
              <w:jc w:val="both"/>
              <w:rPr>
                <w:rFonts w:cs="Times New Roman"/>
                <w:color w:val="000000"/>
                <w:szCs w:val="24"/>
              </w:rPr>
            </w:pPr>
            <w:proofErr w:type="spellStart"/>
            <w:r w:rsidRPr="00E8414F">
              <w:rPr>
                <w:rFonts w:cs="Times New Roman"/>
                <w:color w:val="000000"/>
                <w:szCs w:val="24"/>
                <w:lang w:val="en-US"/>
              </w:rPr>
              <w:t>Иностранный</w:t>
            </w:r>
            <w:proofErr w:type="spellEnd"/>
            <w:r w:rsidRPr="00E8414F">
              <w:rPr>
                <w:rFonts w:cs="Times New Roman"/>
                <w:color w:val="000000"/>
                <w:szCs w:val="24"/>
              </w:rPr>
              <w:t xml:space="preserve"> (английский)</w:t>
            </w:r>
            <w:r w:rsidRPr="00E8414F">
              <w:rPr>
                <w:rFonts w:cs="Times New Roman"/>
                <w:color w:val="000000"/>
                <w:szCs w:val="24"/>
                <w:lang w:val="en-US"/>
              </w:rPr>
              <w:t xml:space="preserve"> </w:t>
            </w:r>
            <w:proofErr w:type="spellStart"/>
            <w:r w:rsidRPr="00E8414F">
              <w:rPr>
                <w:rFonts w:cs="Times New Roman"/>
                <w:color w:val="000000"/>
                <w:szCs w:val="24"/>
                <w:lang w:val="en-US"/>
              </w:rPr>
              <w:t>язык</w:t>
            </w:r>
            <w:proofErr w:type="spellEnd"/>
            <w:r w:rsidRPr="00E8414F">
              <w:rPr>
                <w:rFonts w:cs="Times New Roman"/>
                <w:color w:val="000000"/>
                <w:szCs w:val="24"/>
              </w:rPr>
              <w:t xml:space="preserve"> </w:t>
            </w:r>
          </w:p>
        </w:tc>
        <w:tc>
          <w:tcPr>
            <w:tcW w:w="3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rPr>
                <w:rFonts w:asciiTheme="minorHAnsi" w:hAnsiTheme="minorHAnsi"/>
                <w:sz w:val="22"/>
                <w:lang w:val="en-US"/>
              </w:rPr>
            </w:pPr>
            <w:r w:rsidRPr="00E8414F">
              <w:rPr>
                <w:rFonts w:cs="Times New Roman"/>
                <w:color w:val="000000"/>
                <w:szCs w:val="24"/>
              </w:rPr>
              <w:t>Годовая оценка успеваемости</w:t>
            </w:r>
          </w:p>
        </w:tc>
      </w:tr>
      <w:tr w:rsidR="001E41C0" w:rsidRPr="00E8414F" w:rsidTr="00EB0985">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tabs>
                <w:tab w:val="left" w:pos="0"/>
              </w:tabs>
              <w:jc w:val="both"/>
              <w:rPr>
                <w:rFonts w:cs="Times New Roman"/>
                <w:color w:val="000000"/>
                <w:szCs w:val="24"/>
              </w:rPr>
            </w:pPr>
            <w:r w:rsidRPr="00E8414F">
              <w:rPr>
                <w:rFonts w:cs="Times New Roman"/>
                <w:color w:val="000000"/>
                <w:szCs w:val="24"/>
              </w:rPr>
              <w:t>5-6</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tabs>
                <w:tab w:val="left" w:pos="0"/>
              </w:tabs>
              <w:jc w:val="both"/>
              <w:rPr>
                <w:rFonts w:cs="Times New Roman"/>
                <w:color w:val="000000"/>
                <w:szCs w:val="24"/>
                <w:lang w:val="en-US"/>
              </w:rPr>
            </w:pPr>
            <w:proofErr w:type="spellStart"/>
            <w:r w:rsidRPr="00E8414F">
              <w:rPr>
                <w:rFonts w:cs="Times New Roman"/>
                <w:color w:val="000000"/>
                <w:szCs w:val="24"/>
                <w:lang w:val="en-US"/>
              </w:rPr>
              <w:t>Математика</w:t>
            </w:r>
            <w:proofErr w:type="spellEnd"/>
          </w:p>
        </w:tc>
        <w:tc>
          <w:tcPr>
            <w:tcW w:w="3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rPr>
                <w:rFonts w:asciiTheme="minorHAnsi" w:hAnsiTheme="minorHAnsi"/>
                <w:sz w:val="22"/>
                <w:lang w:val="en-US"/>
              </w:rPr>
            </w:pPr>
            <w:r w:rsidRPr="00E8414F">
              <w:rPr>
                <w:rFonts w:cs="Times New Roman"/>
                <w:color w:val="000000"/>
                <w:szCs w:val="24"/>
              </w:rPr>
              <w:t>Годовая оценка успеваемости</w:t>
            </w:r>
          </w:p>
        </w:tc>
      </w:tr>
      <w:tr w:rsidR="001E41C0" w:rsidRPr="00E8414F" w:rsidTr="00EB0985">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tabs>
                <w:tab w:val="left" w:pos="0"/>
              </w:tabs>
              <w:jc w:val="both"/>
              <w:rPr>
                <w:rFonts w:cs="Times New Roman"/>
                <w:szCs w:val="24"/>
              </w:rPr>
            </w:pPr>
            <w:r w:rsidRPr="00E8414F">
              <w:rPr>
                <w:rFonts w:cs="Times New Roman"/>
                <w:szCs w:val="24"/>
              </w:rPr>
              <w:t>7-9</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tabs>
                <w:tab w:val="left" w:pos="0"/>
              </w:tabs>
              <w:jc w:val="both"/>
              <w:rPr>
                <w:rFonts w:cs="Times New Roman"/>
                <w:color w:val="000000"/>
                <w:szCs w:val="24"/>
                <w:lang w:val="en-US"/>
              </w:rPr>
            </w:pPr>
            <w:proofErr w:type="spellStart"/>
            <w:r w:rsidRPr="00E8414F">
              <w:rPr>
                <w:rFonts w:cs="Times New Roman"/>
                <w:color w:val="000000"/>
                <w:szCs w:val="24"/>
                <w:lang w:val="en-US"/>
              </w:rPr>
              <w:t>Математика</w:t>
            </w:r>
            <w:proofErr w:type="spellEnd"/>
          </w:p>
          <w:p w:rsidR="001E41C0" w:rsidRPr="00E8414F" w:rsidRDefault="001E41C0" w:rsidP="00193C98">
            <w:pPr>
              <w:numPr>
                <w:ilvl w:val="0"/>
                <w:numId w:val="45"/>
              </w:numPr>
              <w:tabs>
                <w:tab w:val="left" w:pos="0"/>
              </w:tabs>
              <w:contextualSpacing/>
              <w:jc w:val="both"/>
              <w:rPr>
                <w:rFonts w:cs="Times New Roman"/>
                <w:color w:val="000000"/>
                <w:szCs w:val="24"/>
                <w:lang w:val="en-US"/>
              </w:rPr>
            </w:pPr>
            <w:proofErr w:type="spellStart"/>
            <w:r w:rsidRPr="00E8414F">
              <w:rPr>
                <w:rFonts w:cs="Times New Roman"/>
                <w:color w:val="000000"/>
                <w:szCs w:val="24"/>
                <w:lang w:val="en-US"/>
              </w:rPr>
              <w:t>алгебра</w:t>
            </w:r>
            <w:proofErr w:type="spellEnd"/>
          </w:p>
          <w:p w:rsidR="001E41C0" w:rsidRPr="00E8414F" w:rsidRDefault="001E41C0" w:rsidP="00193C98">
            <w:pPr>
              <w:numPr>
                <w:ilvl w:val="0"/>
                <w:numId w:val="45"/>
              </w:numPr>
              <w:tabs>
                <w:tab w:val="left" w:pos="0"/>
              </w:tabs>
              <w:contextualSpacing/>
              <w:jc w:val="both"/>
              <w:rPr>
                <w:rFonts w:cs="Times New Roman"/>
                <w:color w:val="000000"/>
                <w:szCs w:val="24"/>
                <w:lang w:val="en-US"/>
              </w:rPr>
            </w:pPr>
            <w:proofErr w:type="spellStart"/>
            <w:r w:rsidRPr="00E8414F">
              <w:rPr>
                <w:rFonts w:cs="Times New Roman"/>
                <w:color w:val="000000"/>
                <w:szCs w:val="24"/>
                <w:lang w:val="en-US"/>
              </w:rPr>
              <w:t>геометрия</w:t>
            </w:r>
            <w:proofErr w:type="spellEnd"/>
          </w:p>
          <w:p w:rsidR="001E41C0" w:rsidRPr="00E8414F" w:rsidRDefault="001E41C0" w:rsidP="00193C98">
            <w:pPr>
              <w:numPr>
                <w:ilvl w:val="0"/>
                <w:numId w:val="45"/>
              </w:numPr>
              <w:tabs>
                <w:tab w:val="left" w:pos="0"/>
              </w:tabs>
              <w:jc w:val="both"/>
              <w:rPr>
                <w:rFonts w:cs="Times New Roman"/>
                <w:color w:val="000000"/>
                <w:szCs w:val="24"/>
                <w:lang w:val="en-US"/>
              </w:rPr>
            </w:pPr>
            <w:proofErr w:type="spellStart"/>
            <w:r>
              <w:rPr>
                <w:rFonts w:cs="Times New Roman"/>
                <w:color w:val="000000"/>
                <w:szCs w:val="24"/>
                <w:lang w:val="en-US"/>
              </w:rPr>
              <w:t>вероятность</w:t>
            </w:r>
            <w:proofErr w:type="spellEnd"/>
            <w:r>
              <w:rPr>
                <w:rFonts w:cs="Times New Roman"/>
                <w:color w:val="000000"/>
                <w:szCs w:val="24"/>
                <w:lang w:val="en-US"/>
              </w:rPr>
              <w:t xml:space="preserve"> и </w:t>
            </w:r>
            <w:proofErr w:type="spellStart"/>
            <w:r>
              <w:rPr>
                <w:rFonts w:cs="Times New Roman"/>
                <w:color w:val="000000"/>
                <w:szCs w:val="24"/>
                <w:lang w:val="en-US"/>
              </w:rPr>
              <w:t>статистик</w:t>
            </w:r>
            <w:proofErr w:type="spellEnd"/>
            <w:r>
              <w:rPr>
                <w:rFonts w:cs="Times New Roman"/>
                <w:color w:val="000000"/>
                <w:szCs w:val="24"/>
              </w:rPr>
              <w:t>а</w:t>
            </w:r>
          </w:p>
        </w:tc>
        <w:tc>
          <w:tcPr>
            <w:tcW w:w="3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rPr>
                <w:rFonts w:asciiTheme="minorHAnsi" w:hAnsiTheme="minorHAnsi"/>
                <w:sz w:val="22"/>
                <w:lang w:val="en-US"/>
              </w:rPr>
            </w:pPr>
            <w:r w:rsidRPr="00E8414F">
              <w:rPr>
                <w:rFonts w:cs="Times New Roman"/>
                <w:color w:val="000000"/>
                <w:szCs w:val="24"/>
              </w:rPr>
              <w:t>Годовая оценка успеваемости</w:t>
            </w:r>
          </w:p>
        </w:tc>
      </w:tr>
      <w:tr w:rsidR="001E41C0" w:rsidRPr="00E8414F" w:rsidTr="00EB0985">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tabs>
                <w:tab w:val="left" w:pos="0"/>
              </w:tabs>
              <w:jc w:val="both"/>
              <w:rPr>
                <w:rFonts w:cs="Times New Roman"/>
                <w:color w:val="000000"/>
                <w:szCs w:val="24"/>
              </w:rPr>
            </w:pPr>
            <w:r w:rsidRPr="00E8414F">
              <w:rPr>
                <w:rFonts w:cs="Times New Roman"/>
                <w:color w:val="000000"/>
                <w:szCs w:val="24"/>
              </w:rPr>
              <w:t>7-9</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tabs>
                <w:tab w:val="left" w:pos="0"/>
              </w:tabs>
              <w:jc w:val="both"/>
              <w:rPr>
                <w:rFonts w:cs="Times New Roman"/>
                <w:color w:val="000000"/>
                <w:szCs w:val="24"/>
                <w:lang w:val="en-US"/>
              </w:rPr>
            </w:pPr>
            <w:proofErr w:type="spellStart"/>
            <w:r w:rsidRPr="00E8414F">
              <w:rPr>
                <w:rFonts w:cs="Times New Roman"/>
                <w:color w:val="000000"/>
                <w:szCs w:val="24"/>
                <w:lang w:val="en-US"/>
              </w:rPr>
              <w:t>Информатика</w:t>
            </w:r>
            <w:proofErr w:type="spellEnd"/>
          </w:p>
        </w:tc>
        <w:tc>
          <w:tcPr>
            <w:tcW w:w="3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rPr>
                <w:rFonts w:asciiTheme="minorHAnsi" w:hAnsiTheme="minorHAnsi"/>
                <w:sz w:val="22"/>
                <w:lang w:val="en-US"/>
              </w:rPr>
            </w:pPr>
            <w:r w:rsidRPr="00E8414F">
              <w:rPr>
                <w:rFonts w:cs="Times New Roman"/>
                <w:color w:val="000000"/>
                <w:szCs w:val="24"/>
              </w:rPr>
              <w:t>Годовая оценка успеваемости</w:t>
            </w:r>
          </w:p>
        </w:tc>
      </w:tr>
      <w:tr w:rsidR="001E41C0" w:rsidRPr="00E8414F" w:rsidTr="00EB0985">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tabs>
                <w:tab w:val="left" w:pos="0"/>
              </w:tabs>
              <w:jc w:val="both"/>
              <w:rPr>
                <w:rFonts w:cs="Times New Roman"/>
                <w:color w:val="000000"/>
                <w:szCs w:val="24"/>
              </w:rPr>
            </w:pPr>
            <w:r w:rsidRPr="00E8414F">
              <w:rPr>
                <w:rFonts w:cs="Times New Roman"/>
                <w:color w:val="000000"/>
                <w:szCs w:val="24"/>
              </w:rPr>
              <w:t>5-9</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tabs>
                <w:tab w:val="left" w:pos="0"/>
              </w:tabs>
              <w:jc w:val="both"/>
              <w:rPr>
                <w:rFonts w:cs="Times New Roman"/>
                <w:color w:val="000000"/>
                <w:szCs w:val="24"/>
                <w:lang w:val="en-US"/>
              </w:rPr>
            </w:pPr>
            <w:proofErr w:type="spellStart"/>
            <w:r w:rsidRPr="00E8414F">
              <w:rPr>
                <w:rFonts w:cs="Times New Roman"/>
                <w:color w:val="000000"/>
                <w:szCs w:val="24"/>
                <w:lang w:val="en-US"/>
              </w:rPr>
              <w:t>История</w:t>
            </w:r>
            <w:proofErr w:type="spellEnd"/>
          </w:p>
        </w:tc>
        <w:tc>
          <w:tcPr>
            <w:tcW w:w="3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rPr>
                <w:rFonts w:asciiTheme="minorHAnsi" w:hAnsiTheme="minorHAnsi"/>
                <w:sz w:val="22"/>
                <w:lang w:val="en-US"/>
              </w:rPr>
            </w:pPr>
            <w:r w:rsidRPr="00E8414F">
              <w:rPr>
                <w:rFonts w:cs="Times New Roman"/>
                <w:color w:val="000000"/>
                <w:szCs w:val="24"/>
              </w:rPr>
              <w:t>Годовая оценка успеваемости</w:t>
            </w:r>
          </w:p>
        </w:tc>
      </w:tr>
      <w:tr w:rsidR="001E41C0" w:rsidRPr="00E8414F" w:rsidTr="00EB0985">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tabs>
                <w:tab w:val="left" w:pos="0"/>
              </w:tabs>
              <w:jc w:val="both"/>
              <w:rPr>
                <w:rFonts w:cs="Times New Roman"/>
                <w:color w:val="000000"/>
                <w:szCs w:val="24"/>
              </w:rPr>
            </w:pPr>
            <w:r w:rsidRPr="00E8414F">
              <w:rPr>
                <w:rFonts w:cs="Times New Roman"/>
                <w:color w:val="000000"/>
                <w:szCs w:val="24"/>
              </w:rPr>
              <w:t>8-9</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tabs>
                <w:tab w:val="left" w:pos="0"/>
              </w:tabs>
              <w:jc w:val="both"/>
              <w:rPr>
                <w:rFonts w:cs="Times New Roman"/>
                <w:color w:val="000000"/>
                <w:szCs w:val="24"/>
                <w:lang w:val="en-US"/>
              </w:rPr>
            </w:pPr>
            <w:proofErr w:type="spellStart"/>
            <w:r w:rsidRPr="00E8414F">
              <w:rPr>
                <w:rFonts w:cs="Times New Roman"/>
                <w:color w:val="000000"/>
                <w:szCs w:val="24"/>
                <w:lang w:val="en-US"/>
              </w:rPr>
              <w:t>Обществознание</w:t>
            </w:r>
            <w:proofErr w:type="spellEnd"/>
          </w:p>
        </w:tc>
        <w:tc>
          <w:tcPr>
            <w:tcW w:w="3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rPr>
                <w:rFonts w:asciiTheme="minorHAnsi" w:hAnsiTheme="minorHAnsi"/>
                <w:sz w:val="22"/>
                <w:lang w:val="en-US"/>
              </w:rPr>
            </w:pPr>
            <w:r w:rsidRPr="00E8414F">
              <w:rPr>
                <w:rFonts w:cs="Times New Roman"/>
                <w:color w:val="000000"/>
                <w:szCs w:val="24"/>
              </w:rPr>
              <w:t>Годовая оценка успеваемости</w:t>
            </w:r>
          </w:p>
        </w:tc>
      </w:tr>
      <w:tr w:rsidR="001E41C0" w:rsidRPr="00E8414F" w:rsidTr="00EB0985">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tabs>
                <w:tab w:val="left" w:pos="0"/>
              </w:tabs>
              <w:jc w:val="both"/>
              <w:rPr>
                <w:rFonts w:cs="Times New Roman"/>
                <w:szCs w:val="24"/>
              </w:rPr>
            </w:pPr>
            <w:r w:rsidRPr="00E8414F">
              <w:rPr>
                <w:rFonts w:cs="Times New Roman"/>
                <w:szCs w:val="24"/>
              </w:rPr>
              <w:t>5-9</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tabs>
                <w:tab w:val="left" w:pos="0"/>
              </w:tabs>
              <w:jc w:val="both"/>
              <w:rPr>
                <w:rFonts w:cs="Times New Roman"/>
                <w:color w:val="000000"/>
                <w:szCs w:val="24"/>
                <w:lang w:val="en-US"/>
              </w:rPr>
            </w:pPr>
            <w:proofErr w:type="spellStart"/>
            <w:r w:rsidRPr="00E8414F">
              <w:rPr>
                <w:rFonts w:cs="Times New Roman"/>
                <w:color w:val="000000"/>
                <w:szCs w:val="24"/>
                <w:lang w:val="en-US"/>
              </w:rPr>
              <w:t>География</w:t>
            </w:r>
            <w:proofErr w:type="spellEnd"/>
          </w:p>
        </w:tc>
        <w:tc>
          <w:tcPr>
            <w:tcW w:w="3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rPr>
                <w:rFonts w:asciiTheme="minorHAnsi" w:hAnsiTheme="minorHAnsi"/>
                <w:sz w:val="22"/>
                <w:lang w:val="en-US"/>
              </w:rPr>
            </w:pPr>
            <w:r w:rsidRPr="00E8414F">
              <w:rPr>
                <w:rFonts w:cs="Times New Roman"/>
                <w:color w:val="000000"/>
                <w:szCs w:val="24"/>
              </w:rPr>
              <w:t>Годовая оценка успеваемости</w:t>
            </w:r>
          </w:p>
        </w:tc>
      </w:tr>
      <w:tr w:rsidR="001E41C0" w:rsidRPr="00E8414F" w:rsidTr="00EB0985">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tabs>
                <w:tab w:val="left" w:pos="0"/>
              </w:tabs>
              <w:jc w:val="both"/>
              <w:rPr>
                <w:rFonts w:cs="Times New Roman"/>
                <w:szCs w:val="24"/>
              </w:rPr>
            </w:pPr>
            <w:r w:rsidRPr="00E8414F">
              <w:rPr>
                <w:rFonts w:cs="Times New Roman"/>
                <w:szCs w:val="24"/>
              </w:rPr>
              <w:t>5-9</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tabs>
                <w:tab w:val="left" w:pos="0"/>
              </w:tabs>
              <w:jc w:val="both"/>
              <w:rPr>
                <w:rFonts w:cs="Times New Roman"/>
                <w:color w:val="000000"/>
                <w:szCs w:val="24"/>
                <w:lang w:val="en-US"/>
              </w:rPr>
            </w:pPr>
            <w:proofErr w:type="spellStart"/>
            <w:r w:rsidRPr="00E8414F">
              <w:rPr>
                <w:rFonts w:cs="Times New Roman"/>
                <w:color w:val="000000"/>
                <w:szCs w:val="24"/>
                <w:lang w:val="en-US"/>
              </w:rPr>
              <w:t>Биология</w:t>
            </w:r>
            <w:proofErr w:type="spellEnd"/>
          </w:p>
        </w:tc>
        <w:tc>
          <w:tcPr>
            <w:tcW w:w="3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rPr>
                <w:rFonts w:asciiTheme="minorHAnsi" w:hAnsiTheme="minorHAnsi"/>
                <w:sz w:val="22"/>
                <w:lang w:val="en-US"/>
              </w:rPr>
            </w:pPr>
            <w:r w:rsidRPr="00E8414F">
              <w:rPr>
                <w:rFonts w:cs="Times New Roman"/>
                <w:color w:val="000000"/>
                <w:szCs w:val="24"/>
              </w:rPr>
              <w:t>Годовая оценка успеваемости</w:t>
            </w:r>
          </w:p>
        </w:tc>
      </w:tr>
      <w:tr w:rsidR="001E41C0" w:rsidRPr="00E8414F" w:rsidTr="00EB0985">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tabs>
                <w:tab w:val="left" w:pos="0"/>
              </w:tabs>
              <w:jc w:val="both"/>
              <w:rPr>
                <w:rFonts w:cs="Times New Roman"/>
                <w:color w:val="000000"/>
                <w:szCs w:val="24"/>
              </w:rPr>
            </w:pPr>
            <w:r w:rsidRPr="00E8414F">
              <w:rPr>
                <w:rFonts w:cs="Times New Roman"/>
                <w:color w:val="000000"/>
                <w:szCs w:val="24"/>
              </w:rPr>
              <w:t>7-8</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tabs>
                <w:tab w:val="left" w:pos="0"/>
              </w:tabs>
              <w:jc w:val="both"/>
              <w:rPr>
                <w:rFonts w:cs="Times New Roman"/>
                <w:color w:val="000000"/>
                <w:szCs w:val="24"/>
                <w:lang w:val="en-US"/>
              </w:rPr>
            </w:pPr>
            <w:proofErr w:type="spellStart"/>
            <w:r w:rsidRPr="00E8414F">
              <w:rPr>
                <w:rFonts w:cs="Times New Roman"/>
                <w:color w:val="000000"/>
                <w:szCs w:val="24"/>
                <w:lang w:val="en-US"/>
              </w:rPr>
              <w:t>Физика</w:t>
            </w:r>
            <w:proofErr w:type="spellEnd"/>
          </w:p>
        </w:tc>
        <w:tc>
          <w:tcPr>
            <w:tcW w:w="3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rPr>
                <w:rFonts w:asciiTheme="minorHAnsi" w:hAnsiTheme="minorHAnsi"/>
                <w:sz w:val="22"/>
                <w:lang w:val="en-US"/>
              </w:rPr>
            </w:pPr>
            <w:r w:rsidRPr="00E8414F">
              <w:rPr>
                <w:rFonts w:cs="Times New Roman"/>
                <w:color w:val="000000"/>
                <w:szCs w:val="24"/>
              </w:rPr>
              <w:t>Годовая оценка успеваемости</w:t>
            </w:r>
          </w:p>
        </w:tc>
      </w:tr>
      <w:tr w:rsidR="001E41C0" w:rsidRPr="00E8414F" w:rsidTr="00EB0985">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tabs>
                <w:tab w:val="left" w:pos="0"/>
              </w:tabs>
              <w:jc w:val="both"/>
              <w:rPr>
                <w:rFonts w:cs="Times New Roman"/>
                <w:color w:val="000000"/>
                <w:szCs w:val="24"/>
              </w:rPr>
            </w:pPr>
            <w:r w:rsidRPr="00E8414F">
              <w:rPr>
                <w:rFonts w:cs="Times New Roman"/>
                <w:color w:val="000000"/>
                <w:szCs w:val="24"/>
              </w:rPr>
              <w:t>8-9</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tabs>
                <w:tab w:val="left" w:pos="0"/>
              </w:tabs>
              <w:jc w:val="both"/>
              <w:rPr>
                <w:rFonts w:cs="Times New Roman"/>
                <w:color w:val="000000"/>
                <w:szCs w:val="24"/>
                <w:lang w:val="en-US"/>
              </w:rPr>
            </w:pPr>
            <w:proofErr w:type="spellStart"/>
            <w:r w:rsidRPr="00E8414F">
              <w:rPr>
                <w:rFonts w:cs="Times New Roman"/>
                <w:color w:val="000000"/>
                <w:szCs w:val="24"/>
                <w:lang w:val="en-US"/>
              </w:rPr>
              <w:t>Химия</w:t>
            </w:r>
            <w:proofErr w:type="spellEnd"/>
          </w:p>
        </w:tc>
        <w:tc>
          <w:tcPr>
            <w:tcW w:w="3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rPr>
                <w:rFonts w:asciiTheme="minorHAnsi" w:hAnsiTheme="minorHAnsi"/>
                <w:sz w:val="22"/>
                <w:lang w:val="en-US"/>
              </w:rPr>
            </w:pPr>
            <w:r w:rsidRPr="00E8414F">
              <w:rPr>
                <w:rFonts w:cs="Times New Roman"/>
                <w:color w:val="000000"/>
                <w:szCs w:val="24"/>
              </w:rPr>
              <w:t>Годовая оценка успеваемости</w:t>
            </w:r>
          </w:p>
        </w:tc>
      </w:tr>
      <w:tr w:rsidR="001E41C0" w:rsidRPr="00E8414F" w:rsidTr="00EB0985">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tabs>
                <w:tab w:val="left" w:pos="0"/>
              </w:tabs>
              <w:jc w:val="both"/>
              <w:rPr>
                <w:rFonts w:cs="Times New Roman"/>
                <w:szCs w:val="24"/>
              </w:rPr>
            </w:pPr>
            <w:r w:rsidRPr="00E8414F">
              <w:rPr>
                <w:rFonts w:cs="Times New Roman"/>
                <w:szCs w:val="24"/>
              </w:rPr>
              <w:t>5-8</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tabs>
                <w:tab w:val="left" w:pos="0"/>
              </w:tabs>
              <w:jc w:val="both"/>
              <w:rPr>
                <w:rFonts w:cs="Times New Roman"/>
                <w:color w:val="000000"/>
                <w:szCs w:val="24"/>
                <w:lang w:val="en-US"/>
              </w:rPr>
            </w:pPr>
            <w:proofErr w:type="spellStart"/>
            <w:r w:rsidRPr="00E8414F">
              <w:rPr>
                <w:rFonts w:cs="Times New Roman"/>
                <w:color w:val="000000"/>
                <w:szCs w:val="24"/>
                <w:lang w:val="en-US"/>
              </w:rPr>
              <w:t>Музыка</w:t>
            </w:r>
            <w:proofErr w:type="spellEnd"/>
          </w:p>
        </w:tc>
        <w:tc>
          <w:tcPr>
            <w:tcW w:w="3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rPr>
                <w:rFonts w:asciiTheme="minorHAnsi" w:hAnsiTheme="minorHAnsi"/>
                <w:sz w:val="22"/>
                <w:lang w:val="en-US"/>
              </w:rPr>
            </w:pPr>
            <w:r w:rsidRPr="00E8414F">
              <w:rPr>
                <w:rFonts w:cs="Times New Roman"/>
                <w:color w:val="000000"/>
                <w:szCs w:val="24"/>
              </w:rPr>
              <w:t>Годовая оценка успеваемости</w:t>
            </w:r>
          </w:p>
        </w:tc>
      </w:tr>
      <w:tr w:rsidR="001E41C0" w:rsidRPr="00E8414F" w:rsidTr="00EB0985">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tabs>
                <w:tab w:val="left" w:pos="0"/>
              </w:tabs>
              <w:jc w:val="both"/>
              <w:rPr>
                <w:rFonts w:cs="Times New Roman"/>
                <w:color w:val="000000"/>
                <w:szCs w:val="24"/>
              </w:rPr>
            </w:pPr>
            <w:r w:rsidRPr="00E8414F">
              <w:rPr>
                <w:rFonts w:cs="Times New Roman"/>
                <w:color w:val="000000"/>
                <w:szCs w:val="24"/>
              </w:rPr>
              <w:t>5-7</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tabs>
                <w:tab w:val="left" w:pos="0"/>
              </w:tabs>
              <w:jc w:val="both"/>
              <w:rPr>
                <w:rFonts w:cs="Times New Roman"/>
                <w:color w:val="000000"/>
                <w:szCs w:val="24"/>
                <w:lang w:val="en-US"/>
              </w:rPr>
            </w:pPr>
            <w:proofErr w:type="spellStart"/>
            <w:r w:rsidRPr="00E8414F">
              <w:rPr>
                <w:rFonts w:cs="Times New Roman"/>
                <w:color w:val="000000"/>
                <w:szCs w:val="24"/>
                <w:lang w:val="en-US"/>
              </w:rPr>
              <w:t>Изобразительное</w:t>
            </w:r>
            <w:proofErr w:type="spellEnd"/>
            <w:r w:rsidRPr="00E8414F">
              <w:rPr>
                <w:rFonts w:cs="Times New Roman"/>
                <w:color w:val="000000"/>
                <w:szCs w:val="24"/>
                <w:lang w:val="en-US"/>
              </w:rPr>
              <w:t xml:space="preserve"> </w:t>
            </w:r>
            <w:proofErr w:type="spellStart"/>
            <w:r w:rsidRPr="00E8414F">
              <w:rPr>
                <w:rFonts w:cs="Times New Roman"/>
                <w:color w:val="000000"/>
                <w:szCs w:val="24"/>
                <w:lang w:val="en-US"/>
              </w:rPr>
              <w:t>искусство</w:t>
            </w:r>
            <w:proofErr w:type="spellEnd"/>
          </w:p>
        </w:tc>
        <w:tc>
          <w:tcPr>
            <w:tcW w:w="3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rPr>
                <w:rFonts w:asciiTheme="minorHAnsi" w:hAnsiTheme="minorHAnsi"/>
                <w:sz w:val="22"/>
                <w:lang w:val="en-US"/>
              </w:rPr>
            </w:pPr>
            <w:r w:rsidRPr="00E8414F">
              <w:rPr>
                <w:rFonts w:cs="Times New Roman"/>
                <w:color w:val="000000"/>
                <w:szCs w:val="24"/>
              </w:rPr>
              <w:t>Годовая оценка успеваемости</w:t>
            </w:r>
          </w:p>
        </w:tc>
      </w:tr>
      <w:tr w:rsidR="001E41C0" w:rsidRPr="00E8414F" w:rsidTr="00EB0985">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tabs>
                <w:tab w:val="left" w:pos="0"/>
              </w:tabs>
              <w:jc w:val="both"/>
              <w:rPr>
                <w:rFonts w:cs="Times New Roman"/>
                <w:szCs w:val="24"/>
              </w:rPr>
            </w:pPr>
            <w:r w:rsidRPr="00E8414F">
              <w:rPr>
                <w:rFonts w:cs="Times New Roman"/>
                <w:szCs w:val="24"/>
              </w:rPr>
              <w:t>5-9</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tabs>
                <w:tab w:val="left" w:pos="0"/>
              </w:tabs>
              <w:jc w:val="both"/>
              <w:rPr>
                <w:rFonts w:cs="Times New Roman"/>
                <w:color w:val="000000"/>
                <w:szCs w:val="24"/>
                <w:lang w:val="en-US"/>
              </w:rPr>
            </w:pPr>
            <w:proofErr w:type="spellStart"/>
            <w:r w:rsidRPr="00E8414F">
              <w:rPr>
                <w:rFonts w:cs="Times New Roman"/>
                <w:color w:val="000000"/>
                <w:szCs w:val="24"/>
                <w:lang w:val="en-US"/>
              </w:rPr>
              <w:t>Труд</w:t>
            </w:r>
            <w:proofErr w:type="spellEnd"/>
            <w:r w:rsidRPr="00E8414F">
              <w:rPr>
                <w:rFonts w:cs="Times New Roman"/>
                <w:color w:val="000000"/>
                <w:szCs w:val="24"/>
                <w:lang w:val="en-US"/>
              </w:rPr>
              <w:t xml:space="preserve"> (</w:t>
            </w:r>
            <w:proofErr w:type="spellStart"/>
            <w:r w:rsidRPr="00E8414F">
              <w:rPr>
                <w:rFonts w:cs="Times New Roman"/>
                <w:color w:val="000000"/>
                <w:szCs w:val="24"/>
                <w:lang w:val="en-US"/>
              </w:rPr>
              <w:t>технология</w:t>
            </w:r>
            <w:proofErr w:type="spellEnd"/>
            <w:r w:rsidRPr="00E8414F">
              <w:rPr>
                <w:rFonts w:cs="Times New Roman"/>
                <w:color w:val="000000"/>
                <w:szCs w:val="24"/>
                <w:lang w:val="en-US"/>
              </w:rPr>
              <w:t>)</w:t>
            </w:r>
          </w:p>
        </w:tc>
        <w:tc>
          <w:tcPr>
            <w:tcW w:w="3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rPr>
                <w:rFonts w:asciiTheme="minorHAnsi" w:hAnsiTheme="minorHAnsi"/>
                <w:sz w:val="22"/>
                <w:lang w:val="en-US"/>
              </w:rPr>
            </w:pPr>
            <w:r w:rsidRPr="00E8414F">
              <w:rPr>
                <w:rFonts w:cs="Times New Roman"/>
                <w:color w:val="000000"/>
                <w:szCs w:val="24"/>
              </w:rPr>
              <w:t>Годовая оценка успеваемости</w:t>
            </w:r>
          </w:p>
        </w:tc>
      </w:tr>
      <w:tr w:rsidR="001E41C0" w:rsidRPr="00E8414F" w:rsidTr="00EB0985">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tabs>
                <w:tab w:val="left" w:pos="0"/>
              </w:tabs>
              <w:jc w:val="both"/>
              <w:rPr>
                <w:rFonts w:cs="Times New Roman"/>
                <w:color w:val="000000"/>
                <w:szCs w:val="24"/>
              </w:rPr>
            </w:pPr>
            <w:r w:rsidRPr="00E8414F">
              <w:rPr>
                <w:rFonts w:cs="Times New Roman"/>
                <w:color w:val="000000"/>
                <w:szCs w:val="24"/>
              </w:rPr>
              <w:t>5-9</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tabs>
                <w:tab w:val="left" w:pos="0"/>
              </w:tabs>
              <w:jc w:val="both"/>
              <w:rPr>
                <w:rFonts w:cs="Times New Roman"/>
                <w:color w:val="000000"/>
                <w:szCs w:val="24"/>
                <w:lang w:val="en-US"/>
              </w:rPr>
            </w:pPr>
            <w:proofErr w:type="spellStart"/>
            <w:r w:rsidRPr="00E8414F">
              <w:rPr>
                <w:rFonts w:cs="Times New Roman"/>
                <w:color w:val="000000"/>
                <w:szCs w:val="24"/>
                <w:lang w:val="en-US"/>
              </w:rPr>
              <w:t>Физическая</w:t>
            </w:r>
            <w:proofErr w:type="spellEnd"/>
            <w:r w:rsidRPr="00E8414F">
              <w:rPr>
                <w:rFonts w:cs="Times New Roman"/>
                <w:color w:val="000000"/>
                <w:szCs w:val="24"/>
                <w:lang w:val="en-US"/>
              </w:rPr>
              <w:t xml:space="preserve"> </w:t>
            </w:r>
            <w:proofErr w:type="spellStart"/>
            <w:r w:rsidRPr="00E8414F">
              <w:rPr>
                <w:rFonts w:cs="Times New Roman"/>
                <w:color w:val="000000"/>
                <w:szCs w:val="24"/>
                <w:lang w:val="en-US"/>
              </w:rPr>
              <w:t>культура</w:t>
            </w:r>
            <w:proofErr w:type="spellEnd"/>
          </w:p>
        </w:tc>
        <w:tc>
          <w:tcPr>
            <w:tcW w:w="3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rPr>
                <w:rFonts w:asciiTheme="minorHAnsi" w:hAnsiTheme="minorHAnsi"/>
                <w:sz w:val="22"/>
                <w:lang w:val="en-US"/>
              </w:rPr>
            </w:pPr>
            <w:r w:rsidRPr="00E8414F">
              <w:rPr>
                <w:rFonts w:cs="Times New Roman"/>
                <w:color w:val="000000"/>
                <w:szCs w:val="24"/>
              </w:rPr>
              <w:t>Годовая оценка успеваемости</w:t>
            </w:r>
          </w:p>
        </w:tc>
      </w:tr>
      <w:tr w:rsidR="001E41C0" w:rsidRPr="00E8414F" w:rsidTr="00EB0985">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tabs>
                <w:tab w:val="left" w:pos="0"/>
              </w:tabs>
              <w:jc w:val="both"/>
              <w:rPr>
                <w:rFonts w:cs="Times New Roman"/>
                <w:color w:val="000000"/>
                <w:szCs w:val="24"/>
              </w:rPr>
            </w:pPr>
            <w:r w:rsidRPr="00E8414F">
              <w:rPr>
                <w:rFonts w:cs="Times New Roman"/>
                <w:color w:val="000000"/>
                <w:szCs w:val="24"/>
              </w:rPr>
              <w:t>8,9</w:t>
            </w:r>
          </w:p>
        </w:tc>
        <w:tc>
          <w:tcPr>
            <w:tcW w:w="529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tabs>
                <w:tab w:val="left" w:pos="0"/>
              </w:tabs>
              <w:jc w:val="both"/>
              <w:rPr>
                <w:rFonts w:cs="Times New Roman"/>
                <w:color w:val="000000"/>
                <w:szCs w:val="24"/>
              </w:rPr>
            </w:pPr>
            <w:r w:rsidRPr="00E8414F">
              <w:rPr>
                <w:rFonts w:cs="Times New Roman"/>
                <w:color w:val="000000"/>
                <w:szCs w:val="24"/>
              </w:rPr>
              <w:t>Основы безопасности и защиты Родины</w:t>
            </w:r>
          </w:p>
        </w:tc>
        <w:tc>
          <w:tcPr>
            <w:tcW w:w="3417" w:type="dxa"/>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tcPr>
          <w:p w:rsidR="001E41C0" w:rsidRPr="00E8414F" w:rsidRDefault="001E41C0" w:rsidP="00EB0985">
            <w:pPr>
              <w:rPr>
                <w:rFonts w:asciiTheme="minorHAnsi" w:hAnsiTheme="minorHAnsi"/>
                <w:sz w:val="22"/>
                <w:lang w:val="en-US"/>
              </w:rPr>
            </w:pPr>
            <w:r w:rsidRPr="00E8414F">
              <w:rPr>
                <w:rFonts w:cs="Times New Roman"/>
                <w:color w:val="000000"/>
                <w:szCs w:val="24"/>
              </w:rPr>
              <w:t>Годовая оценка успеваемости</w:t>
            </w:r>
          </w:p>
        </w:tc>
      </w:tr>
    </w:tbl>
    <w:p w:rsidR="001E41C0" w:rsidRPr="00E8414F" w:rsidRDefault="001E41C0" w:rsidP="001E41C0">
      <w:pPr>
        <w:tabs>
          <w:tab w:val="left" w:pos="0"/>
        </w:tabs>
        <w:ind w:firstLine="709"/>
        <w:jc w:val="both"/>
        <w:rPr>
          <w:rFonts w:cs="Times New Roman"/>
          <w:color w:val="000000"/>
          <w:szCs w:val="24"/>
          <w:lang w:val="en-US"/>
        </w:rPr>
      </w:pPr>
      <w:r w:rsidRPr="00E8414F">
        <w:rPr>
          <w:rFonts w:cs="Times New Roman"/>
          <w:b/>
          <w:bCs/>
          <w:color w:val="000000"/>
          <w:szCs w:val="24"/>
          <w:lang w:val="en-US"/>
        </w:rPr>
        <w:t xml:space="preserve">5. </w:t>
      </w:r>
      <w:proofErr w:type="spellStart"/>
      <w:r w:rsidRPr="00E8414F">
        <w:rPr>
          <w:rFonts w:cs="Times New Roman"/>
          <w:b/>
          <w:bCs/>
          <w:color w:val="000000"/>
          <w:szCs w:val="24"/>
          <w:lang w:val="en-US"/>
        </w:rPr>
        <w:t>Дополнительные</w:t>
      </w:r>
      <w:proofErr w:type="spellEnd"/>
      <w:r w:rsidRPr="00E8414F">
        <w:rPr>
          <w:rFonts w:cs="Times New Roman"/>
          <w:b/>
          <w:bCs/>
          <w:color w:val="000000"/>
          <w:szCs w:val="24"/>
          <w:lang w:val="en-US"/>
        </w:rPr>
        <w:t xml:space="preserve"> </w:t>
      </w:r>
      <w:proofErr w:type="spellStart"/>
      <w:r w:rsidRPr="00E8414F">
        <w:rPr>
          <w:rFonts w:cs="Times New Roman"/>
          <w:b/>
          <w:bCs/>
          <w:color w:val="000000"/>
          <w:szCs w:val="24"/>
          <w:lang w:val="en-US"/>
        </w:rPr>
        <w:t>сведения</w:t>
      </w:r>
      <w:proofErr w:type="spellEnd"/>
    </w:p>
    <w:p w:rsidR="001E41C0" w:rsidRPr="00E8414F" w:rsidRDefault="001E41C0" w:rsidP="001E41C0">
      <w:pPr>
        <w:tabs>
          <w:tab w:val="left" w:pos="0"/>
        </w:tabs>
        <w:ind w:firstLine="709"/>
        <w:jc w:val="both"/>
        <w:rPr>
          <w:rFonts w:cs="Times New Roman"/>
          <w:color w:val="000000"/>
          <w:szCs w:val="24"/>
          <w:lang w:val="en-US"/>
        </w:rPr>
      </w:pPr>
      <w:r w:rsidRPr="00E8414F">
        <w:rPr>
          <w:rFonts w:cs="Times New Roman"/>
          <w:b/>
          <w:bCs/>
          <w:color w:val="000000"/>
          <w:szCs w:val="24"/>
          <w:lang w:val="en-US"/>
        </w:rPr>
        <w:t xml:space="preserve">5.1. </w:t>
      </w:r>
      <w:proofErr w:type="spellStart"/>
      <w:r w:rsidRPr="00E8414F">
        <w:rPr>
          <w:rFonts w:cs="Times New Roman"/>
          <w:b/>
          <w:bCs/>
          <w:color w:val="000000"/>
          <w:szCs w:val="24"/>
          <w:lang w:val="en-US"/>
        </w:rPr>
        <w:t>Режим</w:t>
      </w:r>
      <w:proofErr w:type="spellEnd"/>
      <w:r w:rsidRPr="00E8414F">
        <w:rPr>
          <w:rFonts w:cs="Times New Roman"/>
          <w:b/>
          <w:bCs/>
          <w:color w:val="000000"/>
          <w:szCs w:val="24"/>
          <w:lang w:val="en-US"/>
        </w:rPr>
        <w:t xml:space="preserve"> </w:t>
      </w:r>
      <w:proofErr w:type="spellStart"/>
      <w:r w:rsidRPr="00E8414F">
        <w:rPr>
          <w:rFonts w:cs="Times New Roman"/>
          <w:b/>
          <w:bCs/>
          <w:color w:val="000000"/>
          <w:szCs w:val="24"/>
          <w:lang w:val="en-US"/>
        </w:rPr>
        <w:t>работы</w:t>
      </w:r>
      <w:proofErr w:type="spellEnd"/>
      <w:r w:rsidRPr="00E8414F">
        <w:rPr>
          <w:rFonts w:cs="Times New Roman"/>
          <w:b/>
          <w:bCs/>
          <w:color w:val="000000"/>
          <w:szCs w:val="24"/>
          <w:lang w:val="en-US"/>
        </w:rPr>
        <w:t xml:space="preserve"> </w:t>
      </w:r>
      <w:proofErr w:type="spellStart"/>
      <w:r w:rsidRPr="00E8414F">
        <w:rPr>
          <w:rFonts w:cs="Times New Roman"/>
          <w:b/>
          <w:bCs/>
          <w:color w:val="000000"/>
          <w:szCs w:val="24"/>
          <w:lang w:val="en-US"/>
        </w:rPr>
        <w:t>образовательной</w:t>
      </w:r>
      <w:proofErr w:type="spellEnd"/>
      <w:r w:rsidRPr="00E8414F">
        <w:rPr>
          <w:rFonts w:cs="Times New Roman"/>
          <w:b/>
          <w:bCs/>
          <w:color w:val="000000"/>
          <w:szCs w:val="24"/>
          <w:lang w:val="en-US"/>
        </w:rPr>
        <w:t xml:space="preserve"> </w:t>
      </w:r>
      <w:proofErr w:type="spellStart"/>
      <w:r w:rsidRPr="00E8414F">
        <w:rPr>
          <w:rFonts w:cs="Times New Roman"/>
          <w:b/>
          <w:bCs/>
          <w:color w:val="000000"/>
          <w:szCs w:val="24"/>
          <w:lang w:val="en-US"/>
        </w:rPr>
        <w:t>организации</w:t>
      </w:r>
      <w:proofErr w:type="spellEnd"/>
    </w:p>
    <w:tbl>
      <w:tblPr>
        <w:tblW w:w="9450" w:type="dxa"/>
        <w:tblCellMar>
          <w:top w:w="15" w:type="dxa"/>
          <w:left w:w="15" w:type="dxa"/>
          <w:bottom w:w="15" w:type="dxa"/>
          <w:right w:w="15" w:type="dxa"/>
        </w:tblCellMar>
        <w:tblLook w:val="0600" w:firstRow="0" w:lastRow="0" w:firstColumn="0" w:lastColumn="0" w:noHBand="1" w:noVBand="1"/>
      </w:tblPr>
      <w:tblGrid>
        <w:gridCol w:w="7390"/>
        <w:gridCol w:w="2060"/>
      </w:tblGrid>
      <w:tr w:rsidR="001E41C0" w:rsidRPr="00E8414F" w:rsidTr="00EB0985">
        <w:trPr>
          <w:trHeight w:val="20"/>
        </w:trPr>
        <w:tc>
          <w:tcPr>
            <w:tcW w:w="0" w:type="auto"/>
            <w:tcBorders>
              <w:top w:val="single" w:sz="6"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rPr>
                <w:rFonts w:cs="Times New Roman"/>
                <w:szCs w:val="24"/>
                <w:lang w:val="en-US"/>
              </w:rPr>
            </w:pPr>
            <w:proofErr w:type="spellStart"/>
            <w:r w:rsidRPr="00E8414F">
              <w:rPr>
                <w:rFonts w:cs="Times New Roman"/>
                <w:szCs w:val="24"/>
                <w:lang w:val="en-US"/>
              </w:rPr>
              <w:t>Период</w:t>
            </w:r>
            <w:proofErr w:type="spellEnd"/>
            <w:r w:rsidRPr="00E8414F">
              <w:rPr>
                <w:rFonts w:cs="Times New Roman"/>
                <w:szCs w:val="24"/>
                <w:lang w:val="en-US"/>
              </w:rPr>
              <w:t xml:space="preserve"> </w:t>
            </w:r>
            <w:proofErr w:type="spellStart"/>
            <w:r w:rsidRPr="00E8414F">
              <w:rPr>
                <w:rFonts w:cs="Times New Roman"/>
                <w:szCs w:val="24"/>
                <w:lang w:val="en-US"/>
              </w:rPr>
              <w:t>учебной</w:t>
            </w:r>
            <w:proofErr w:type="spellEnd"/>
            <w:r w:rsidRPr="00E8414F">
              <w:rPr>
                <w:rFonts w:cs="Times New Roman"/>
                <w:szCs w:val="24"/>
                <w:lang w:val="en-US"/>
              </w:rPr>
              <w:t xml:space="preserve"> </w:t>
            </w:r>
            <w:proofErr w:type="spellStart"/>
            <w:r w:rsidRPr="00E8414F">
              <w:rPr>
                <w:rFonts w:cs="Times New Roman"/>
                <w:szCs w:val="24"/>
                <w:lang w:val="en-US"/>
              </w:rPr>
              <w:t>деятельности</w:t>
            </w:r>
            <w:proofErr w:type="spellEnd"/>
          </w:p>
        </w:tc>
        <w:tc>
          <w:tcPr>
            <w:tcW w:w="0" w:type="auto"/>
            <w:tcBorders>
              <w:top w:val="single" w:sz="6"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rPr>
                <w:rFonts w:cs="Times New Roman"/>
                <w:szCs w:val="24"/>
                <w:lang w:val="en-US"/>
              </w:rPr>
            </w:pPr>
            <w:r w:rsidRPr="00E8414F">
              <w:rPr>
                <w:rFonts w:cs="Times New Roman"/>
                <w:szCs w:val="24"/>
                <w:lang w:val="en-US"/>
              </w:rPr>
              <w:t xml:space="preserve">5–9 </w:t>
            </w:r>
            <w:proofErr w:type="spellStart"/>
            <w:r w:rsidRPr="00E8414F">
              <w:rPr>
                <w:rFonts w:cs="Times New Roman"/>
                <w:szCs w:val="24"/>
                <w:lang w:val="en-US"/>
              </w:rPr>
              <w:t>классы</w:t>
            </w:r>
            <w:proofErr w:type="spellEnd"/>
          </w:p>
        </w:tc>
      </w:tr>
      <w:tr w:rsidR="001E41C0" w:rsidRPr="00E8414F" w:rsidTr="00EB0985">
        <w:trPr>
          <w:trHeight w:val="20"/>
        </w:trPr>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rPr>
                <w:rFonts w:cs="Times New Roman"/>
                <w:szCs w:val="24"/>
                <w:lang w:val="en-US"/>
              </w:rPr>
            </w:pPr>
            <w:r w:rsidRPr="00E8414F">
              <w:rPr>
                <w:rFonts w:cs="Times New Roman"/>
                <w:szCs w:val="24"/>
                <w:lang w:val="en-US"/>
              </w:rPr>
              <w:t xml:space="preserve">Учебная </w:t>
            </w:r>
            <w:proofErr w:type="spellStart"/>
            <w:r w:rsidRPr="00E8414F">
              <w:rPr>
                <w:rFonts w:cs="Times New Roman"/>
                <w:szCs w:val="24"/>
                <w:lang w:val="en-US"/>
              </w:rPr>
              <w:t>неделя</w:t>
            </w:r>
            <w:proofErr w:type="spellEnd"/>
            <w:r w:rsidRPr="00E8414F">
              <w:rPr>
                <w:rFonts w:cs="Times New Roman"/>
                <w:szCs w:val="24"/>
                <w:lang w:val="en-US"/>
              </w:rPr>
              <w:t xml:space="preserve"> (</w:t>
            </w:r>
            <w:proofErr w:type="spellStart"/>
            <w:r w:rsidRPr="00E8414F">
              <w:rPr>
                <w:rFonts w:cs="Times New Roman"/>
                <w:szCs w:val="24"/>
                <w:lang w:val="en-US"/>
              </w:rPr>
              <w:t>дней</w:t>
            </w:r>
            <w:proofErr w:type="spellEnd"/>
            <w:r w:rsidRPr="00E8414F">
              <w:rPr>
                <w:rFonts w:cs="Times New Roman"/>
                <w:szCs w:val="24"/>
                <w:lang w:val="en-US"/>
              </w:rPr>
              <w:t>)</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rPr>
                <w:rFonts w:cs="Times New Roman"/>
                <w:szCs w:val="24"/>
                <w:lang w:val="en-US"/>
              </w:rPr>
            </w:pPr>
            <w:r w:rsidRPr="00E8414F">
              <w:rPr>
                <w:rFonts w:cs="Times New Roman"/>
                <w:szCs w:val="24"/>
                <w:lang w:val="en-US"/>
              </w:rPr>
              <w:t>5</w:t>
            </w:r>
          </w:p>
        </w:tc>
      </w:tr>
      <w:tr w:rsidR="001E41C0" w:rsidRPr="00E8414F" w:rsidTr="00EB0985">
        <w:trPr>
          <w:trHeight w:val="20"/>
        </w:trPr>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rPr>
                <w:rFonts w:cs="Times New Roman"/>
                <w:szCs w:val="24"/>
                <w:lang w:val="en-US"/>
              </w:rPr>
            </w:pPr>
            <w:proofErr w:type="spellStart"/>
            <w:r w:rsidRPr="00E8414F">
              <w:rPr>
                <w:rFonts w:cs="Times New Roman"/>
                <w:szCs w:val="24"/>
                <w:lang w:val="en-US"/>
              </w:rPr>
              <w:t>Урок</w:t>
            </w:r>
            <w:proofErr w:type="spellEnd"/>
            <w:r w:rsidRPr="00E8414F">
              <w:rPr>
                <w:rFonts w:cs="Times New Roman"/>
                <w:szCs w:val="24"/>
                <w:lang w:val="en-US"/>
              </w:rPr>
              <w:t xml:space="preserve"> (</w:t>
            </w:r>
            <w:proofErr w:type="spellStart"/>
            <w:r w:rsidRPr="00E8414F">
              <w:rPr>
                <w:rFonts w:cs="Times New Roman"/>
                <w:szCs w:val="24"/>
                <w:lang w:val="en-US"/>
              </w:rPr>
              <w:t>минут</w:t>
            </w:r>
            <w:proofErr w:type="spellEnd"/>
            <w:r w:rsidRPr="00E8414F">
              <w:rPr>
                <w:rFonts w:cs="Times New Roman"/>
                <w:szCs w:val="24"/>
                <w:lang w:val="en-US"/>
              </w:rPr>
              <w:t>)</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rPr>
                <w:rFonts w:cs="Times New Roman"/>
                <w:szCs w:val="24"/>
              </w:rPr>
            </w:pPr>
            <w:r w:rsidRPr="00E8414F">
              <w:rPr>
                <w:rFonts w:cs="Times New Roman"/>
                <w:szCs w:val="24"/>
                <w:lang w:val="en-US"/>
              </w:rPr>
              <w:t>4</w:t>
            </w:r>
            <w:r w:rsidRPr="00E8414F">
              <w:rPr>
                <w:rFonts w:cs="Times New Roman"/>
                <w:szCs w:val="24"/>
              </w:rPr>
              <w:t>0</w:t>
            </w:r>
          </w:p>
        </w:tc>
      </w:tr>
      <w:tr w:rsidR="001E41C0" w:rsidRPr="00E8414F" w:rsidTr="00EB0985">
        <w:trPr>
          <w:trHeight w:val="20"/>
        </w:trPr>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rPr>
                <w:rFonts w:cs="Times New Roman"/>
                <w:szCs w:val="24"/>
                <w:lang w:val="en-US"/>
              </w:rPr>
            </w:pPr>
            <w:proofErr w:type="spellStart"/>
            <w:r w:rsidRPr="00E8414F">
              <w:rPr>
                <w:rFonts w:cs="Times New Roman"/>
                <w:szCs w:val="24"/>
                <w:lang w:val="en-US"/>
              </w:rPr>
              <w:t>Перерыв</w:t>
            </w:r>
            <w:proofErr w:type="spellEnd"/>
            <w:r w:rsidRPr="00E8414F">
              <w:rPr>
                <w:rFonts w:cs="Times New Roman"/>
                <w:szCs w:val="24"/>
                <w:lang w:val="en-US"/>
              </w:rPr>
              <w:t xml:space="preserve"> (</w:t>
            </w:r>
            <w:proofErr w:type="spellStart"/>
            <w:r w:rsidRPr="00E8414F">
              <w:rPr>
                <w:rFonts w:cs="Times New Roman"/>
                <w:szCs w:val="24"/>
                <w:lang w:val="en-US"/>
              </w:rPr>
              <w:t>минут</w:t>
            </w:r>
            <w:proofErr w:type="spellEnd"/>
            <w:r w:rsidRPr="00E8414F">
              <w:rPr>
                <w:rFonts w:cs="Times New Roman"/>
                <w:szCs w:val="24"/>
                <w:lang w:val="en-US"/>
              </w:rPr>
              <w:t>)</w:t>
            </w:r>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rPr>
                <w:rFonts w:cs="Times New Roman"/>
                <w:szCs w:val="24"/>
              </w:rPr>
            </w:pPr>
            <w:r w:rsidRPr="00E8414F">
              <w:rPr>
                <w:rFonts w:cs="Times New Roman"/>
                <w:szCs w:val="24"/>
                <w:lang w:val="en-US"/>
              </w:rPr>
              <w:t>10–20</w:t>
            </w:r>
            <w:r w:rsidRPr="00E8414F">
              <w:rPr>
                <w:rFonts w:cs="Times New Roman"/>
                <w:szCs w:val="24"/>
              </w:rPr>
              <w:t>-30</w:t>
            </w:r>
          </w:p>
        </w:tc>
      </w:tr>
      <w:tr w:rsidR="001E41C0" w:rsidRPr="00E8414F" w:rsidTr="00EB0985">
        <w:trPr>
          <w:trHeight w:val="20"/>
        </w:trPr>
        <w:tc>
          <w:tcPr>
            <w:tcW w:w="0" w:type="auto"/>
            <w:tcBorders>
              <w:top w:val="none" w:sz="0" w:space="0" w:color="000000"/>
              <w:left w:val="single" w:sz="6"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rPr>
                <w:rFonts w:cs="Times New Roman"/>
                <w:szCs w:val="24"/>
                <w:lang w:val="en-US"/>
              </w:rPr>
            </w:pPr>
            <w:proofErr w:type="spellStart"/>
            <w:r w:rsidRPr="00E8414F">
              <w:rPr>
                <w:rFonts w:cs="Times New Roman"/>
                <w:szCs w:val="24"/>
                <w:lang w:val="en-US"/>
              </w:rPr>
              <w:t>Периодичность</w:t>
            </w:r>
            <w:proofErr w:type="spellEnd"/>
            <w:r w:rsidRPr="00E8414F">
              <w:rPr>
                <w:rFonts w:cs="Times New Roman"/>
                <w:szCs w:val="24"/>
                <w:lang w:val="en-US"/>
              </w:rPr>
              <w:t xml:space="preserve"> </w:t>
            </w:r>
            <w:proofErr w:type="spellStart"/>
            <w:r w:rsidRPr="00E8414F">
              <w:rPr>
                <w:rFonts w:cs="Times New Roman"/>
                <w:szCs w:val="24"/>
                <w:lang w:val="en-US"/>
              </w:rPr>
              <w:t>промежуточной</w:t>
            </w:r>
            <w:proofErr w:type="spellEnd"/>
            <w:r w:rsidRPr="00E8414F">
              <w:rPr>
                <w:rFonts w:cs="Times New Roman"/>
                <w:szCs w:val="24"/>
                <w:lang w:val="en-US"/>
              </w:rPr>
              <w:t xml:space="preserve"> </w:t>
            </w:r>
            <w:proofErr w:type="spellStart"/>
            <w:r w:rsidRPr="00E8414F">
              <w:rPr>
                <w:rFonts w:cs="Times New Roman"/>
                <w:szCs w:val="24"/>
                <w:lang w:val="en-US"/>
              </w:rPr>
              <w:t>аттестации</w:t>
            </w:r>
            <w:proofErr w:type="spellEnd"/>
          </w:p>
        </w:tc>
        <w:tc>
          <w:tcPr>
            <w:tcW w:w="0" w:type="auto"/>
            <w:tcBorders>
              <w:top w:val="none" w:sz="0" w:space="0" w:color="000000"/>
              <w:left w:val="none" w:sz="0" w:space="0" w:color="000000"/>
              <w:bottom w:val="single" w:sz="6" w:space="0" w:color="000000"/>
              <w:right w:val="single" w:sz="6" w:space="0" w:color="000000"/>
            </w:tcBorders>
            <w:tcMar>
              <w:top w:w="75" w:type="dxa"/>
              <w:left w:w="75" w:type="dxa"/>
              <w:bottom w:w="75" w:type="dxa"/>
              <w:right w:w="75" w:type="dxa"/>
            </w:tcMar>
            <w:vAlign w:val="center"/>
          </w:tcPr>
          <w:p w:rsidR="001E41C0" w:rsidRPr="00E8414F" w:rsidRDefault="001E41C0" w:rsidP="00EB0985">
            <w:pPr>
              <w:rPr>
                <w:rFonts w:cs="Times New Roman"/>
                <w:szCs w:val="24"/>
                <w:lang w:val="en-US"/>
              </w:rPr>
            </w:pPr>
            <w:r w:rsidRPr="00E8414F">
              <w:rPr>
                <w:rFonts w:cs="Times New Roman"/>
                <w:szCs w:val="24"/>
                <w:lang w:val="en-US"/>
              </w:rPr>
              <w:t xml:space="preserve">1 </w:t>
            </w:r>
            <w:proofErr w:type="spellStart"/>
            <w:r w:rsidRPr="00E8414F">
              <w:rPr>
                <w:rFonts w:cs="Times New Roman"/>
                <w:szCs w:val="24"/>
                <w:lang w:val="en-US"/>
              </w:rPr>
              <w:t>раз</w:t>
            </w:r>
            <w:proofErr w:type="spellEnd"/>
            <w:r w:rsidRPr="00E8414F">
              <w:rPr>
                <w:rFonts w:cs="Times New Roman"/>
                <w:szCs w:val="24"/>
                <w:lang w:val="en-US"/>
              </w:rPr>
              <w:t xml:space="preserve"> в год</w:t>
            </w:r>
          </w:p>
        </w:tc>
      </w:tr>
    </w:tbl>
    <w:p w:rsidR="003C23CC" w:rsidRDefault="003C23CC" w:rsidP="003C23CC">
      <w:pPr>
        <w:tabs>
          <w:tab w:val="left" w:pos="0"/>
        </w:tabs>
        <w:jc w:val="both"/>
        <w:rPr>
          <w:rFonts w:cs="Times New Roman"/>
          <w:szCs w:val="24"/>
        </w:rPr>
      </w:pPr>
    </w:p>
    <w:p w:rsidR="001E41C0" w:rsidRPr="003C23CC" w:rsidRDefault="001E41C0" w:rsidP="003C23CC">
      <w:pPr>
        <w:tabs>
          <w:tab w:val="left" w:pos="0"/>
        </w:tabs>
        <w:jc w:val="both"/>
        <w:rPr>
          <w:rFonts w:cs="Times New Roman"/>
          <w:szCs w:val="24"/>
        </w:rPr>
      </w:pPr>
    </w:p>
    <w:p w:rsidR="003C23CC" w:rsidRPr="003C23CC" w:rsidRDefault="003C23CC" w:rsidP="003C23CC">
      <w:pPr>
        <w:ind w:firstLine="709"/>
        <w:jc w:val="center"/>
        <w:rPr>
          <w:rFonts w:eastAsiaTheme="minorEastAsia" w:cs="Times New Roman"/>
          <w:b/>
          <w:szCs w:val="24"/>
          <w:lang w:eastAsia="ru-RU"/>
        </w:rPr>
      </w:pPr>
      <w:r w:rsidRPr="003C23CC">
        <w:rPr>
          <w:rFonts w:eastAsiaTheme="minorEastAsia" w:cs="Times New Roman"/>
          <w:b/>
          <w:szCs w:val="24"/>
          <w:lang w:eastAsia="ru-RU"/>
        </w:rPr>
        <w:t>3.3. План внеурочной деятельности</w:t>
      </w:r>
    </w:p>
    <w:p w:rsidR="003C23CC" w:rsidRPr="003C23CC" w:rsidRDefault="003C23CC" w:rsidP="003C23CC">
      <w:pPr>
        <w:ind w:firstLine="709"/>
        <w:jc w:val="both"/>
        <w:rPr>
          <w:rFonts w:eastAsiaTheme="minorEastAsia" w:cs="Times New Roman"/>
          <w:szCs w:val="24"/>
          <w:lang w:eastAsia="ru-RU"/>
        </w:rPr>
      </w:pP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Внеурочная деятельность направлена на достижение планируемых результатов освоения АООП ООО (личностных, метапредметных и предметных), осуществляемую в формах, отличных от </w:t>
      </w:r>
      <w:proofErr w:type="gramStart"/>
      <w:r w:rsidRPr="003C23CC">
        <w:rPr>
          <w:rFonts w:eastAsiaTheme="minorEastAsia" w:cs="Times New Roman"/>
          <w:szCs w:val="24"/>
          <w:lang w:eastAsia="ru-RU"/>
        </w:rPr>
        <w:t>урочной</w:t>
      </w:r>
      <w:proofErr w:type="gramEnd"/>
      <w:r w:rsidRPr="003C23CC">
        <w:rPr>
          <w:rFonts w:eastAsiaTheme="minorEastAsia" w:cs="Times New Roman"/>
          <w:szCs w:val="24"/>
          <w:lang w:eastAsia="ru-RU"/>
        </w:rPr>
        <w:t>.</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lastRenderedPageBreak/>
        <w:t>Внеурочная деятельность является неотъемлемой частью АООП ООО.</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План внеурочной деятельности представляет собой описание целостной системы функционирования образовательной организации в сфере внеурочной деятельности и может включать в себя: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1) внеурочную деятельность по учебным предметам образовательной программы (учебные курсы, учебные модули по выбору обучающихся, родителей (законных представителей) несовершеннолетних обучающихся, с целью удовлетворения различных интересов обучающихся, потребностей в физическом развитии и совершенствовании, а также учитывающие этнокультурные интересы, особые образовательные потребности обучающихся с ЗПР;</w:t>
      </w:r>
    </w:p>
    <w:p w:rsidR="003C23CC" w:rsidRPr="003C23CC" w:rsidRDefault="001E41C0" w:rsidP="003C23CC">
      <w:pPr>
        <w:ind w:firstLine="709"/>
        <w:jc w:val="both"/>
        <w:rPr>
          <w:rFonts w:eastAsiaTheme="minorEastAsia" w:cs="Times New Roman"/>
          <w:szCs w:val="24"/>
          <w:lang w:eastAsia="ru-RU"/>
        </w:rPr>
      </w:pPr>
      <w:proofErr w:type="gramStart"/>
      <w:r>
        <w:rPr>
          <w:rFonts w:eastAsiaTheme="minorEastAsia" w:cs="Times New Roman"/>
          <w:szCs w:val="24"/>
          <w:lang w:eastAsia="ru-RU"/>
        </w:rPr>
        <w:t>2</w:t>
      </w:r>
      <w:r w:rsidR="003C23CC" w:rsidRPr="003C23CC">
        <w:rPr>
          <w:rFonts w:eastAsiaTheme="minorEastAsia" w:cs="Times New Roman"/>
          <w:szCs w:val="24"/>
          <w:lang w:eastAsia="ru-RU"/>
        </w:rPr>
        <w:t xml:space="preserve">) внеурочную деятельность по развитию личности, ее способностей, удовлетворения образовательных потребностей и интересов, самореализации обучающихся, через организацию социальных практик (в том числе </w:t>
      </w:r>
      <w:proofErr w:type="spellStart"/>
      <w:r w:rsidR="003C23CC" w:rsidRPr="003C23CC">
        <w:rPr>
          <w:rFonts w:eastAsiaTheme="minorEastAsia" w:cs="Times New Roman"/>
          <w:szCs w:val="24"/>
          <w:lang w:eastAsia="ru-RU"/>
        </w:rPr>
        <w:t>волонтерство</w:t>
      </w:r>
      <w:proofErr w:type="spellEnd"/>
      <w:r w:rsidR="003C23CC" w:rsidRPr="003C23CC">
        <w:rPr>
          <w:rFonts w:eastAsiaTheme="minorEastAsia" w:cs="Times New Roman"/>
          <w:szCs w:val="24"/>
          <w:lang w:eastAsia="ru-RU"/>
        </w:rPr>
        <w:t>), включая общественно полезную деятельность, профессиональные пробы, развитие глобальных компетенций, формирование предпринимательских навыков, практическую подготовку, использование возможностей организаций дополнительного образования, профессиональных образовательных организаций и социальных партнеров в профессионально-производственном окружении;</w:t>
      </w:r>
      <w:proofErr w:type="gramEnd"/>
    </w:p>
    <w:p w:rsidR="003C23CC" w:rsidRPr="003C23CC" w:rsidRDefault="001E41C0" w:rsidP="003C23CC">
      <w:pPr>
        <w:ind w:firstLine="709"/>
        <w:jc w:val="both"/>
        <w:rPr>
          <w:rFonts w:eastAsiaTheme="minorEastAsia" w:cs="Times New Roman"/>
          <w:szCs w:val="24"/>
          <w:lang w:eastAsia="ru-RU"/>
        </w:rPr>
      </w:pPr>
      <w:r>
        <w:rPr>
          <w:rFonts w:eastAsiaTheme="minorEastAsia" w:cs="Times New Roman"/>
          <w:szCs w:val="24"/>
          <w:lang w:eastAsia="ru-RU"/>
        </w:rPr>
        <w:t>3</w:t>
      </w:r>
      <w:r w:rsidR="003C23CC" w:rsidRPr="003C23CC">
        <w:rPr>
          <w:rFonts w:eastAsiaTheme="minorEastAsia" w:cs="Times New Roman"/>
          <w:szCs w:val="24"/>
          <w:lang w:eastAsia="ru-RU"/>
        </w:rPr>
        <w:t>) внеурочную деятельность, направленную на реализацию комплекса воспитательных мероприятий на уровне образовательной организации, класса, занятия, в том числе в творческих объединениях по интересам, культурные и социальные практики с учетом историко-культурной и этнической специфики региона, потребностей обучающихся, родителей (законных представителей) несовершеннолетних обучающихся;</w:t>
      </w:r>
    </w:p>
    <w:p w:rsidR="003C23CC" w:rsidRPr="003C23CC" w:rsidRDefault="001E41C0" w:rsidP="003C23CC">
      <w:pPr>
        <w:ind w:firstLine="709"/>
        <w:jc w:val="both"/>
        <w:rPr>
          <w:rFonts w:eastAsiaTheme="minorEastAsia" w:cs="Times New Roman"/>
          <w:szCs w:val="24"/>
          <w:lang w:eastAsia="ru-RU"/>
        </w:rPr>
      </w:pPr>
      <w:r>
        <w:rPr>
          <w:rFonts w:eastAsiaTheme="minorEastAsia" w:cs="Times New Roman"/>
          <w:szCs w:val="24"/>
          <w:lang w:eastAsia="ru-RU"/>
        </w:rPr>
        <w:t>4</w:t>
      </w:r>
      <w:r w:rsidR="003C23CC" w:rsidRPr="003C23CC">
        <w:rPr>
          <w:rFonts w:eastAsiaTheme="minorEastAsia" w:cs="Times New Roman"/>
          <w:szCs w:val="24"/>
          <w:lang w:eastAsia="ru-RU"/>
        </w:rPr>
        <w:t>) внеурочную деятельность по организации деятельности ученических сообществ (подростковых коллективов), в том числе ученических классов, разновозрастных объединений по интересам, клубов; детских, подростковых и юношеских общественных объединений, организаций и других;</w:t>
      </w:r>
    </w:p>
    <w:p w:rsidR="003C23CC" w:rsidRPr="003C23CC" w:rsidRDefault="001E41C0" w:rsidP="003C23CC">
      <w:pPr>
        <w:ind w:firstLine="709"/>
        <w:jc w:val="both"/>
        <w:rPr>
          <w:rFonts w:eastAsiaTheme="minorEastAsia" w:cs="Times New Roman"/>
          <w:szCs w:val="24"/>
          <w:lang w:eastAsia="ru-RU"/>
        </w:rPr>
      </w:pPr>
      <w:r>
        <w:rPr>
          <w:rFonts w:eastAsiaTheme="minorEastAsia" w:cs="Times New Roman"/>
          <w:szCs w:val="24"/>
          <w:lang w:eastAsia="ru-RU"/>
        </w:rPr>
        <w:t>5</w:t>
      </w:r>
      <w:r w:rsidR="003C23CC" w:rsidRPr="003C23CC">
        <w:rPr>
          <w:rFonts w:eastAsiaTheme="minorEastAsia" w:cs="Times New Roman"/>
          <w:szCs w:val="24"/>
          <w:lang w:eastAsia="ru-RU"/>
        </w:rPr>
        <w:t>) внеурочную деятельность, направленную на организационное обеспечение учебной деятельности (организационные собрания, взаимодействие с родителями по обеспечению успешной реализации образовательной программы и другие);</w:t>
      </w:r>
    </w:p>
    <w:p w:rsidR="003C23CC" w:rsidRPr="003C23CC" w:rsidRDefault="001E41C0" w:rsidP="003C23CC">
      <w:pPr>
        <w:ind w:firstLine="709"/>
        <w:jc w:val="both"/>
        <w:rPr>
          <w:rFonts w:eastAsiaTheme="minorEastAsia" w:cs="Times New Roman"/>
          <w:szCs w:val="24"/>
          <w:lang w:eastAsia="ru-RU"/>
        </w:rPr>
      </w:pPr>
      <w:r>
        <w:rPr>
          <w:rFonts w:eastAsiaTheme="minorEastAsia" w:cs="Times New Roman"/>
          <w:szCs w:val="24"/>
          <w:lang w:eastAsia="ru-RU"/>
        </w:rPr>
        <w:t>6</w:t>
      </w:r>
      <w:r w:rsidR="003C23CC" w:rsidRPr="003C23CC">
        <w:rPr>
          <w:rFonts w:eastAsiaTheme="minorEastAsia" w:cs="Times New Roman"/>
          <w:szCs w:val="24"/>
          <w:lang w:eastAsia="ru-RU"/>
        </w:rPr>
        <w:t xml:space="preserve">) внеурочную деятельность, направленную на организацию педагогической поддержки обучающихся (проектирование индивидуальных образовательных маршрутов, работа </w:t>
      </w:r>
      <w:proofErr w:type="spellStart"/>
      <w:r w:rsidR="003C23CC" w:rsidRPr="003C23CC">
        <w:rPr>
          <w:rFonts w:eastAsiaTheme="minorEastAsia" w:cs="Times New Roman"/>
          <w:szCs w:val="24"/>
          <w:lang w:eastAsia="ru-RU"/>
        </w:rPr>
        <w:t>тьюторов</w:t>
      </w:r>
      <w:proofErr w:type="spellEnd"/>
      <w:r w:rsidR="003C23CC" w:rsidRPr="003C23CC">
        <w:rPr>
          <w:rFonts w:eastAsiaTheme="minorEastAsia" w:cs="Times New Roman"/>
          <w:szCs w:val="24"/>
          <w:lang w:eastAsia="ru-RU"/>
        </w:rPr>
        <w:t>, педагогов-психологов);</w:t>
      </w:r>
    </w:p>
    <w:p w:rsidR="003C23CC" w:rsidRPr="003C23CC" w:rsidRDefault="001E41C0" w:rsidP="003C23CC">
      <w:pPr>
        <w:ind w:firstLine="709"/>
        <w:jc w:val="both"/>
        <w:rPr>
          <w:rFonts w:eastAsiaTheme="minorEastAsia" w:cs="Times New Roman"/>
          <w:szCs w:val="24"/>
          <w:lang w:eastAsia="ru-RU"/>
        </w:rPr>
      </w:pPr>
      <w:r>
        <w:rPr>
          <w:rFonts w:eastAsiaTheme="minorEastAsia" w:cs="Times New Roman"/>
          <w:szCs w:val="24"/>
          <w:lang w:eastAsia="ru-RU"/>
        </w:rPr>
        <w:t>7</w:t>
      </w:r>
      <w:r w:rsidR="003C23CC" w:rsidRPr="003C23CC">
        <w:rPr>
          <w:rFonts w:eastAsiaTheme="minorEastAsia" w:cs="Times New Roman"/>
          <w:szCs w:val="24"/>
          <w:lang w:eastAsia="ru-RU"/>
        </w:rPr>
        <w:t>) внеурочную деятельность, направленную на обеспечение благополучия обучающихся в пространстве общеобразовательной школы (безопасности жизни и здоровья школьников, безопасных межличностных отношений в учебных группах, профилактики неуспеваемости, профилактики различных рисков, возникающих в процессе взаимодействия школьника с окружающей средой, социальной защиты учащихся).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Для достижения целей и задач внеурочной деятельности используется все многообразие доступных объектов отечественной культуры, в том числе наследие отечественного кинематографа. </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Наследие отечественного кинематографа может использоваться как в качестве дидактического материала при реализации курсов внеурочной деятельности, так и быть основной для разработки курсов внеурочной деятельности, посвященной этому виду отечественного искусства.</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Количество часов, выделяемых на внеурочную деятельность, составляет за 5 лет обучения на уровне основного общего образования не более 1750 часов, в год - не более 350 часов.</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Величина недельной образовательной нагрузки (количество занятий), реализуемой через внеурочную деятельность, определяется за пределами количества часов, отведенных на освоение обучающимися учебного плана, но не более 10 часов, из которых не менее 5 </w:t>
      </w:r>
      <w:r w:rsidRPr="003C23CC">
        <w:rPr>
          <w:rFonts w:eastAsiaTheme="minorEastAsia" w:cs="Times New Roman"/>
          <w:szCs w:val="24"/>
          <w:lang w:eastAsia="ru-RU"/>
        </w:rPr>
        <w:lastRenderedPageBreak/>
        <w:t>часов выделяются на обязательные коррекционные курсы и, при необходимости, на дополнительные коррекционно-развивающие занятия, в соответствии с программой коррекционной работы.</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Для недопущения перегрузки обучающихся допускается перенос образовательной нагрузки, реализуемой через внеурочную деятельность, на периоды каникул, но не более 1 (2) количества часов. Внеурочная деятельность в каникулярное время может реализовываться в рамках тематических программ (лагерь с дневным пребыванием на базе общеобразовательной организации или на базе загородных детских центров, в походах, поездках и другие).</w:t>
      </w:r>
    </w:p>
    <w:p w:rsidR="003C23CC" w:rsidRPr="003C23CC" w:rsidRDefault="003C23CC" w:rsidP="003C23CC">
      <w:pPr>
        <w:ind w:firstLine="709"/>
        <w:jc w:val="both"/>
        <w:rPr>
          <w:rFonts w:eastAsiaTheme="minorEastAsia" w:cs="Times New Roman"/>
          <w:b/>
          <w:szCs w:val="24"/>
          <w:lang w:eastAsia="ru-RU"/>
        </w:rPr>
      </w:pPr>
      <w:r w:rsidRPr="003C23CC">
        <w:rPr>
          <w:rFonts w:eastAsiaTheme="minorEastAsia" w:cs="Times New Roman"/>
          <w:szCs w:val="24"/>
          <w:lang w:eastAsia="ru-RU"/>
        </w:rPr>
        <w:t xml:space="preserve">Один час в неделю рекомендуется отводить на внеурочное занятие </w:t>
      </w:r>
      <w:r w:rsidRPr="003C23CC">
        <w:rPr>
          <w:rFonts w:eastAsiaTheme="minorEastAsia" w:cs="Times New Roman"/>
          <w:b/>
          <w:szCs w:val="24"/>
          <w:lang w:eastAsia="ru-RU"/>
        </w:rPr>
        <w:t xml:space="preserve">"Разговоры о </w:t>
      </w:r>
      <w:proofErr w:type="gramStart"/>
      <w:r w:rsidRPr="003C23CC">
        <w:rPr>
          <w:rFonts w:eastAsiaTheme="minorEastAsia" w:cs="Times New Roman"/>
          <w:b/>
          <w:szCs w:val="24"/>
          <w:lang w:eastAsia="ru-RU"/>
        </w:rPr>
        <w:t>важном</w:t>
      </w:r>
      <w:proofErr w:type="gramEnd"/>
      <w:r w:rsidRPr="003C23CC">
        <w:rPr>
          <w:rFonts w:eastAsiaTheme="minorEastAsia" w:cs="Times New Roman"/>
          <w:b/>
          <w:szCs w:val="24"/>
          <w:lang w:eastAsia="ru-RU"/>
        </w:rPr>
        <w:t>".</w:t>
      </w:r>
    </w:p>
    <w:p w:rsidR="003C23CC" w:rsidRPr="003C23CC" w:rsidRDefault="003C23CC" w:rsidP="003C23CC">
      <w:pPr>
        <w:ind w:firstLine="709"/>
        <w:jc w:val="both"/>
        <w:rPr>
          <w:rFonts w:eastAsiaTheme="minorEastAsia" w:cs="Times New Roman"/>
          <w:szCs w:val="24"/>
          <w:lang w:eastAsia="ru-RU"/>
        </w:rPr>
      </w:pPr>
      <w:proofErr w:type="gramStart"/>
      <w:r w:rsidRPr="003C23CC">
        <w:rPr>
          <w:rFonts w:eastAsiaTheme="minorEastAsia" w:cs="Times New Roman"/>
          <w:szCs w:val="24"/>
          <w:lang w:eastAsia="ru-RU"/>
        </w:rPr>
        <w:t>Внеурочные занятия "Разговоры о важном" направлены на развитие ценностного отношения обучающихся к своей Родине - России, населяющим ее людям, ее уникальной истории, богатой природе и великой культуре.</w:t>
      </w:r>
      <w:proofErr w:type="gramEnd"/>
      <w:r w:rsidRPr="003C23CC">
        <w:rPr>
          <w:rFonts w:eastAsiaTheme="minorEastAsia" w:cs="Times New Roman"/>
          <w:szCs w:val="24"/>
          <w:lang w:eastAsia="ru-RU"/>
        </w:rPr>
        <w:t xml:space="preserve"> </w:t>
      </w:r>
      <w:proofErr w:type="gramStart"/>
      <w:r w:rsidRPr="003C23CC">
        <w:rPr>
          <w:rFonts w:eastAsiaTheme="minorEastAsia" w:cs="Times New Roman"/>
          <w:szCs w:val="24"/>
          <w:lang w:eastAsia="ru-RU"/>
        </w:rPr>
        <w:t>Внеурочные занятия "Разговоры о важном" должны быть направлены на формирование соответствующей внутренней позиции личности обучающегося, необходимой ему для конструктивного и ответственного поведения в обществе.</w:t>
      </w:r>
      <w:proofErr w:type="gramEnd"/>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Основной формат внеурочных занятий "Разговоры о </w:t>
      </w:r>
      <w:proofErr w:type="gramStart"/>
      <w:r w:rsidRPr="003C23CC">
        <w:rPr>
          <w:rFonts w:eastAsiaTheme="minorEastAsia" w:cs="Times New Roman"/>
          <w:szCs w:val="24"/>
          <w:lang w:eastAsia="ru-RU"/>
        </w:rPr>
        <w:t>важном</w:t>
      </w:r>
      <w:proofErr w:type="gramEnd"/>
      <w:r w:rsidRPr="003C23CC">
        <w:rPr>
          <w:rFonts w:eastAsiaTheme="minorEastAsia" w:cs="Times New Roman"/>
          <w:szCs w:val="24"/>
          <w:lang w:eastAsia="ru-RU"/>
        </w:rPr>
        <w:t>" - разговор и (или) беседа с обучающимися. Основные темы занятий связаны с важнейшими аспектами жизни человека в современной России: знанием родной истории и пониманием сложностей современного мира, техническим прогрессом и сохранением природы, ориентацией в мировой художественной культуре и повседневной культуре поведения, доброжелательным отношением к окружающим и ответственным отношением к собственным поступкам.</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При реализации плана внеурочной деятельности должна быть предусмотрена вариативность содержания внеурочной деятельности с учетом образовательных потребностей и интересов обучающихся с ЗПР.</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В зависимости от решения педагогического коллектива, родительской общественности, интересов и запросов детей и родителей (законных представителей) в образовательной организации могут реализовываться различные модели плана внеурочной деятельности: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модель плана с преобладанием учебно-познавательной деятельности, когда наибольшее внимание уделяется внеурочной деятельности по учебным предметам и организационному обеспечению учебной деятельности;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 модель плана с преобладанием педагогической поддержки обучающихся с ЗПР и работы по обеспечению их благополучия в пространстве общеобразовательной школы;</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модель плана с преобладанием деятельности ученических сообществ и воспитательных мероприятий.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Формы реализации внеурочной деятельности образовательная организация определяет самостоятельно.</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Выбор форм организации внеурочной деятельности для обучающихся с ЗПР подчиняется следующим требованиям:</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преобладание практико-ориентированных форм, обеспечивающих непосредственное активное участие </w:t>
      </w:r>
      <w:proofErr w:type="gramStart"/>
      <w:r w:rsidRPr="003C23CC">
        <w:rPr>
          <w:rFonts w:eastAsiaTheme="minorEastAsia" w:cs="Times New Roman"/>
          <w:szCs w:val="24"/>
          <w:lang w:eastAsia="ru-RU"/>
        </w:rPr>
        <w:t>обучающегося</w:t>
      </w:r>
      <w:proofErr w:type="gramEnd"/>
      <w:r w:rsidRPr="003C23CC">
        <w:rPr>
          <w:rFonts w:eastAsiaTheme="minorEastAsia" w:cs="Times New Roman"/>
          <w:szCs w:val="24"/>
          <w:lang w:eastAsia="ru-RU"/>
        </w:rPr>
        <w:t xml:space="preserve"> с ЗПР в практической деятельности, в том числе совместной (парной, групповой, коллективной);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организация проектной и исследовательской деятельности (в том числе экспедиции, практики), экскурсий (в музеи, парки, на предприятия и другие), походов, деловых игр и </w:t>
      </w:r>
      <w:proofErr w:type="gramStart"/>
      <w:r w:rsidRPr="003C23CC">
        <w:rPr>
          <w:rFonts w:eastAsiaTheme="minorEastAsia" w:cs="Times New Roman"/>
          <w:szCs w:val="24"/>
          <w:lang w:eastAsia="ru-RU"/>
        </w:rPr>
        <w:t>другое</w:t>
      </w:r>
      <w:proofErr w:type="gramEnd"/>
      <w:r w:rsidRPr="003C23CC">
        <w:rPr>
          <w:rFonts w:eastAsiaTheme="minorEastAsia" w:cs="Times New Roman"/>
          <w:szCs w:val="24"/>
          <w:lang w:eastAsia="ru-RU"/>
        </w:rPr>
        <w:t>;</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учет специфики познавательной и коммуникативной деятельности обучающихся с ЗПР, которая сопровождает то или иное направление </w:t>
      </w:r>
      <w:proofErr w:type="spellStart"/>
      <w:r w:rsidRPr="003C23CC">
        <w:rPr>
          <w:rFonts w:eastAsiaTheme="minorEastAsia" w:cs="Times New Roman"/>
          <w:szCs w:val="24"/>
          <w:lang w:eastAsia="ru-RU"/>
        </w:rPr>
        <w:t>внеучебной</w:t>
      </w:r>
      <w:proofErr w:type="spellEnd"/>
      <w:r w:rsidRPr="003C23CC">
        <w:rPr>
          <w:rFonts w:eastAsiaTheme="minorEastAsia" w:cs="Times New Roman"/>
          <w:szCs w:val="24"/>
          <w:lang w:eastAsia="ru-RU"/>
        </w:rPr>
        <w:t xml:space="preserve"> деятельности;</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обеспечение гибкого режима занятий (продолжительность, последовательность);</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использование форм организации, предполагающих использование средств ИКТ.</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lastRenderedPageBreak/>
        <w:t>В зависимости от конкретных условий реализации основной общеобразовательной программы, числа обучающихся, их возраста и уровня психосоциального развития допускается формирование учебных групп из обучающихся разных классов в пределах одного уровня образования.</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В целях реализации плана внеурочной деятельности образовательной организацией может предусматриваться использование ресурсов других организаций (в том числе в сетевой форме), включая организации дополнительного образования соответствующей направленности, осуществляющих лицензированную образовательную деятельность, профессиональные образовательные организации, образовательные организации высшего образования, научные организации и иные организации, обладающие необходимыми ресурсами.</w:t>
      </w:r>
    </w:p>
    <w:p w:rsidR="003C23CC" w:rsidRPr="003C23CC" w:rsidRDefault="003C23CC" w:rsidP="003C23CC">
      <w:pPr>
        <w:widowControl w:val="0"/>
        <w:shd w:val="clear" w:color="auto" w:fill="FFFFFF"/>
        <w:ind w:firstLine="709"/>
        <w:jc w:val="center"/>
        <w:rPr>
          <w:rFonts w:eastAsia="Courier New" w:cs="Times New Roman"/>
          <w:b/>
          <w:color w:val="000000"/>
          <w:szCs w:val="24"/>
          <w:lang w:eastAsia="ru-RU"/>
        </w:rPr>
      </w:pPr>
    </w:p>
    <w:p w:rsidR="00193C98" w:rsidRPr="00893A1C" w:rsidRDefault="00193C98" w:rsidP="00193C98">
      <w:pPr>
        <w:widowControl w:val="0"/>
        <w:shd w:val="clear" w:color="auto" w:fill="FFFFFF"/>
        <w:ind w:firstLine="709"/>
        <w:jc w:val="center"/>
        <w:rPr>
          <w:rFonts w:eastAsia="Courier New" w:cs="Times New Roman"/>
          <w:b/>
          <w:color w:val="000000"/>
          <w:szCs w:val="24"/>
          <w:lang w:eastAsia="ru-RU"/>
        </w:rPr>
      </w:pPr>
      <w:r w:rsidRPr="00893A1C">
        <w:rPr>
          <w:rFonts w:eastAsia="Courier New" w:cs="Times New Roman"/>
          <w:b/>
          <w:color w:val="000000"/>
          <w:szCs w:val="24"/>
          <w:lang w:eastAsia="ru-RU"/>
        </w:rPr>
        <w:t>План внеурочной деятельности на 202</w:t>
      </w:r>
      <w:r>
        <w:rPr>
          <w:rFonts w:eastAsia="Courier New" w:cs="Times New Roman"/>
          <w:b/>
          <w:color w:val="000000"/>
          <w:szCs w:val="24"/>
          <w:lang w:eastAsia="ru-RU"/>
        </w:rPr>
        <w:t>5</w:t>
      </w:r>
      <w:r w:rsidRPr="00893A1C">
        <w:rPr>
          <w:rFonts w:eastAsia="Courier New" w:cs="Times New Roman"/>
          <w:b/>
          <w:color w:val="000000"/>
          <w:szCs w:val="24"/>
          <w:lang w:eastAsia="ru-RU"/>
        </w:rPr>
        <w:t>-202</w:t>
      </w:r>
      <w:r>
        <w:rPr>
          <w:rFonts w:eastAsia="Courier New" w:cs="Times New Roman"/>
          <w:b/>
          <w:color w:val="000000"/>
          <w:szCs w:val="24"/>
          <w:lang w:eastAsia="ru-RU"/>
        </w:rPr>
        <w:t>6</w:t>
      </w:r>
      <w:r w:rsidRPr="00893A1C">
        <w:rPr>
          <w:rFonts w:eastAsia="Courier New" w:cs="Times New Roman"/>
          <w:b/>
          <w:color w:val="000000"/>
          <w:szCs w:val="24"/>
          <w:lang w:eastAsia="ru-RU"/>
        </w:rPr>
        <w:t xml:space="preserve"> учебный год</w:t>
      </w:r>
    </w:p>
    <w:p w:rsidR="00193C98" w:rsidRPr="00893A1C" w:rsidRDefault="00193C98" w:rsidP="00193C98">
      <w:pPr>
        <w:jc w:val="center"/>
        <w:rPr>
          <w:rFonts w:cs="Times New Roman"/>
          <w:b/>
          <w:szCs w:val="24"/>
        </w:rPr>
      </w:pPr>
      <w:r w:rsidRPr="00893A1C">
        <w:rPr>
          <w:rFonts w:cs="Times New Roman"/>
          <w:b/>
          <w:szCs w:val="24"/>
        </w:rPr>
        <w:t>Основное общее образование</w:t>
      </w:r>
    </w:p>
    <w:tbl>
      <w:tblPr>
        <w:tblStyle w:val="a5"/>
        <w:tblW w:w="9954" w:type="dxa"/>
        <w:tblLayout w:type="fixed"/>
        <w:tblLook w:val="04A0" w:firstRow="1" w:lastRow="0" w:firstColumn="1" w:lastColumn="0" w:noHBand="0" w:noVBand="1"/>
      </w:tblPr>
      <w:tblGrid>
        <w:gridCol w:w="2463"/>
        <w:gridCol w:w="2497"/>
        <w:gridCol w:w="1386"/>
        <w:gridCol w:w="832"/>
        <w:gridCol w:w="692"/>
        <w:gridCol w:w="693"/>
        <w:gridCol w:w="693"/>
        <w:gridCol w:w="698"/>
      </w:tblGrid>
      <w:tr w:rsidR="00193C98" w:rsidRPr="00F87224" w:rsidTr="00EB0985">
        <w:trPr>
          <w:trHeight w:val="237"/>
        </w:trPr>
        <w:tc>
          <w:tcPr>
            <w:tcW w:w="2463" w:type="dxa"/>
            <w:vMerge w:val="restart"/>
          </w:tcPr>
          <w:p w:rsidR="00193C98" w:rsidRPr="00F87224" w:rsidRDefault="00193C98" w:rsidP="00EB0985">
            <w:pPr>
              <w:jc w:val="center"/>
              <w:rPr>
                <w:rFonts w:ascii="Times New Roman" w:hAnsi="Times New Roman"/>
                <w:b/>
                <w:sz w:val="24"/>
                <w:szCs w:val="24"/>
              </w:rPr>
            </w:pPr>
            <w:r w:rsidRPr="00F87224">
              <w:rPr>
                <w:rFonts w:ascii="Times New Roman" w:hAnsi="Times New Roman"/>
                <w:b/>
                <w:sz w:val="24"/>
                <w:szCs w:val="24"/>
              </w:rPr>
              <w:t>Направления</w:t>
            </w:r>
          </w:p>
        </w:tc>
        <w:tc>
          <w:tcPr>
            <w:tcW w:w="2497" w:type="dxa"/>
            <w:vMerge w:val="restart"/>
          </w:tcPr>
          <w:p w:rsidR="00193C98" w:rsidRPr="00F87224" w:rsidRDefault="00193C98" w:rsidP="00EB0985">
            <w:pPr>
              <w:jc w:val="center"/>
              <w:rPr>
                <w:rFonts w:ascii="Times New Roman" w:hAnsi="Times New Roman"/>
                <w:b/>
                <w:sz w:val="24"/>
                <w:szCs w:val="24"/>
              </w:rPr>
            </w:pPr>
            <w:r w:rsidRPr="00F87224">
              <w:rPr>
                <w:rFonts w:ascii="Times New Roman" w:hAnsi="Times New Roman"/>
                <w:b/>
                <w:sz w:val="24"/>
                <w:szCs w:val="24"/>
                <w:bdr w:val="none" w:sz="0" w:space="0" w:color="auto" w:frame="1"/>
              </w:rPr>
              <w:t>Наименования кружков, занятий</w:t>
            </w:r>
          </w:p>
        </w:tc>
        <w:tc>
          <w:tcPr>
            <w:tcW w:w="1386" w:type="dxa"/>
            <w:vMerge w:val="restart"/>
          </w:tcPr>
          <w:p w:rsidR="00193C98" w:rsidRPr="00F87224" w:rsidRDefault="00193C98" w:rsidP="00EB0985">
            <w:pPr>
              <w:jc w:val="center"/>
              <w:rPr>
                <w:rFonts w:ascii="Times New Roman" w:hAnsi="Times New Roman"/>
                <w:b/>
                <w:sz w:val="24"/>
                <w:szCs w:val="24"/>
              </w:rPr>
            </w:pPr>
            <w:r w:rsidRPr="00F87224">
              <w:rPr>
                <w:rFonts w:ascii="Times New Roman" w:hAnsi="Times New Roman"/>
                <w:b/>
                <w:sz w:val="24"/>
                <w:szCs w:val="24"/>
              </w:rPr>
              <w:t>Форма организации</w:t>
            </w:r>
          </w:p>
        </w:tc>
        <w:tc>
          <w:tcPr>
            <w:tcW w:w="3608" w:type="dxa"/>
            <w:gridSpan w:val="5"/>
          </w:tcPr>
          <w:p w:rsidR="00193C98" w:rsidRPr="00F87224" w:rsidRDefault="00193C98" w:rsidP="00EB0985">
            <w:pPr>
              <w:jc w:val="center"/>
              <w:rPr>
                <w:rFonts w:ascii="Times New Roman" w:hAnsi="Times New Roman"/>
                <w:b/>
                <w:sz w:val="24"/>
                <w:szCs w:val="24"/>
              </w:rPr>
            </w:pPr>
            <w:r w:rsidRPr="00F87224">
              <w:rPr>
                <w:rFonts w:ascii="Times New Roman" w:hAnsi="Times New Roman"/>
                <w:b/>
                <w:sz w:val="24"/>
                <w:szCs w:val="24"/>
              </w:rPr>
              <w:t>Количество часов в классах</w:t>
            </w:r>
          </w:p>
        </w:tc>
      </w:tr>
      <w:tr w:rsidR="00193C98" w:rsidRPr="00F87224" w:rsidTr="00EB0985">
        <w:trPr>
          <w:trHeight w:val="237"/>
        </w:trPr>
        <w:tc>
          <w:tcPr>
            <w:tcW w:w="2463" w:type="dxa"/>
            <w:vMerge/>
          </w:tcPr>
          <w:p w:rsidR="00193C98" w:rsidRPr="00F87224" w:rsidRDefault="00193C98" w:rsidP="00EB0985">
            <w:pPr>
              <w:jc w:val="center"/>
              <w:rPr>
                <w:rFonts w:ascii="Times New Roman" w:hAnsi="Times New Roman"/>
                <w:b/>
                <w:sz w:val="24"/>
                <w:szCs w:val="24"/>
              </w:rPr>
            </w:pPr>
          </w:p>
        </w:tc>
        <w:tc>
          <w:tcPr>
            <w:tcW w:w="2497" w:type="dxa"/>
            <w:vMerge/>
          </w:tcPr>
          <w:p w:rsidR="00193C98" w:rsidRPr="00F87224" w:rsidRDefault="00193C98" w:rsidP="00EB0985">
            <w:pPr>
              <w:jc w:val="center"/>
              <w:rPr>
                <w:rFonts w:ascii="Times New Roman" w:hAnsi="Times New Roman"/>
                <w:b/>
                <w:sz w:val="24"/>
                <w:szCs w:val="24"/>
              </w:rPr>
            </w:pPr>
          </w:p>
        </w:tc>
        <w:tc>
          <w:tcPr>
            <w:tcW w:w="1386" w:type="dxa"/>
            <w:vMerge/>
          </w:tcPr>
          <w:p w:rsidR="00193C98" w:rsidRPr="00F87224" w:rsidRDefault="00193C98" w:rsidP="00EB0985">
            <w:pPr>
              <w:jc w:val="center"/>
              <w:rPr>
                <w:rFonts w:ascii="Times New Roman" w:hAnsi="Times New Roman"/>
                <w:b/>
                <w:sz w:val="24"/>
                <w:szCs w:val="24"/>
              </w:rPr>
            </w:pPr>
          </w:p>
        </w:tc>
        <w:tc>
          <w:tcPr>
            <w:tcW w:w="832" w:type="dxa"/>
          </w:tcPr>
          <w:p w:rsidR="00193C98" w:rsidRPr="00F87224" w:rsidRDefault="00193C98" w:rsidP="00EB0985">
            <w:pPr>
              <w:jc w:val="center"/>
              <w:rPr>
                <w:rFonts w:ascii="Times New Roman" w:hAnsi="Times New Roman"/>
                <w:b/>
                <w:sz w:val="24"/>
                <w:szCs w:val="24"/>
              </w:rPr>
            </w:pPr>
            <w:r w:rsidRPr="00F87224">
              <w:rPr>
                <w:rFonts w:ascii="Times New Roman" w:hAnsi="Times New Roman"/>
                <w:b/>
                <w:sz w:val="24"/>
                <w:szCs w:val="24"/>
              </w:rPr>
              <w:t>5</w:t>
            </w:r>
          </w:p>
        </w:tc>
        <w:tc>
          <w:tcPr>
            <w:tcW w:w="692" w:type="dxa"/>
          </w:tcPr>
          <w:p w:rsidR="00193C98" w:rsidRPr="00F87224" w:rsidRDefault="00193C98" w:rsidP="00EB0985">
            <w:pPr>
              <w:jc w:val="center"/>
              <w:rPr>
                <w:rFonts w:ascii="Times New Roman" w:hAnsi="Times New Roman"/>
                <w:b/>
                <w:sz w:val="24"/>
                <w:szCs w:val="24"/>
              </w:rPr>
            </w:pPr>
            <w:r w:rsidRPr="00F87224">
              <w:rPr>
                <w:rFonts w:ascii="Times New Roman" w:hAnsi="Times New Roman"/>
                <w:b/>
                <w:sz w:val="24"/>
                <w:szCs w:val="24"/>
              </w:rPr>
              <w:t>6</w:t>
            </w:r>
          </w:p>
        </w:tc>
        <w:tc>
          <w:tcPr>
            <w:tcW w:w="693" w:type="dxa"/>
          </w:tcPr>
          <w:p w:rsidR="00193C98" w:rsidRPr="00F87224" w:rsidRDefault="00193C98" w:rsidP="00EB0985">
            <w:pPr>
              <w:jc w:val="center"/>
              <w:rPr>
                <w:rFonts w:ascii="Times New Roman" w:hAnsi="Times New Roman"/>
                <w:b/>
                <w:sz w:val="24"/>
                <w:szCs w:val="24"/>
              </w:rPr>
            </w:pPr>
            <w:r w:rsidRPr="00F87224">
              <w:rPr>
                <w:rFonts w:ascii="Times New Roman" w:hAnsi="Times New Roman"/>
                <w:b/>
                <w:sz w:val="24"/>
                <w:szCs w:val="24"/>
              </w:rPr>
              <w:t>7</w:t>
            </w:r>
          </w:p>
        </w:tc>
        <w:tc>
          <w:tcPr>
            <w:tcW w:w="693" w:type="dxa"/>
          </w:tcPr>
          <w:p w:rsidR="00193C98" w:rsidRPr="00F87224" w:rsidRDefault="00193C98" w:rsidP="00EB0985">
            <w:pPr>
              <w:jc w:val="center"/>
              <w:rPr>
                <w:rFonts w:ascii="Times New Roman" w:hAnsi="Times New Roman"/>
                <w:b/>
                <w:sz w:val="24"/>
                <w:szCs w:val="24"/>
              </w:rPr>
            </w:pPr>
            <w:r w:rsidRPr="00F87224">
              <w:rPr>
                <w:rFonts w:ascii="Times New Roman" w:hAnsi="Times New Roman"/>
                <w:b/>
                <w:sz w:val="24"/>
                <w:szCs w:val="24"/>
              </w:rPr>
              <w:t>8</w:t>
            </w:r>
          </w:p>
        </w:tc>
        <w:tc>
          <w:tcPr>
            <w:tcW w:w="698" w:type="dxa"/>
          </w:tcPr>
          <w:p w:rsidR="00193C98" w:rsidRPr="00F87224" w:rsidRDefault="00193C98" w:rsidP="00EB0985">
            <w:pPr>
              <w:jc w:val="center"/>
              <w:rPr>
                <w:rFonts w:ascii="Times New Roman" w:hAnsi="Times New Roman"/>
                <w:b/>
                <w:sz w:val="24"/>
                <w:szCs w:val="24"/>
              </w:rPr>
            </w:pPr>
            <w:r w:rsidRPr="00F87224">
              <w:rPr>
                <w:rFonts w:ascii="Times New Roman" w:hAnsi="Times New Roman"/>
                <w:b/>
                <w:sz w:val="24"/>
                <w:szCs w:val="24"/>
              </w:rPr>
              <w:t>9</w:t>
            </w:r>
          </w:p>
        </w:tc>
      </w:tr>
      <w:tr w:rsidR="00193C98" w:rsidRPr="00F87224" w:rsidTr="00EB0985">
        <w:trPr>
          <w:trHeight w:val="237"/>
        </w:trPr>
        <w:tc>
          <w:tcPr>
            <w:tcW w:w="9954" w:type="dxa"/>
            <w:gridSpan w:val="8"/>
          </w:tcPr>
          <w:p w:rsidR="00193C98" w:rsidRPr="00F87224" w:rsidRDefault="00193C98" w:rsidP="00EB0985">
            <w:pPr>
              <w:jc w:val="center"/>
              <w:rPr>
                <w:rFonts w:ascii="Times New Roman" w:hAnsi="Times New Roman"/>
                <w:b/>
                <w:sz w:val="24"/>
                <w:szCs w:val="24"/>
              </w:rPr>
            </w:pPr>
            <w:r w:rsidRPr="00F87224">
              <w:rPr>
                <w:rFonts w:ascii="Times New Roman" w:hAnsi="Times New Roman"/>
                <w:b/>
                <w:sz w:val="24"/>
                <w:szCs w:val="24"/>
              </w:rPr>
              <w:t>Инвариантная часть</w:t>
            </w:r>
          </w:p>
        </w:tc>
      </w:tr>
      <w:tr w:rsidR="00193C98" w:rsidRPr="00F87224" w:rsidTr="00EB0985">
        <w:trPr>
          <w:trHeight w:val="237"/>
        </w:trPr>
        <w:tc>
          <w:tcPr>
            <w:tcW w:w="2463" w:type="dxa"/>
          </w:tcPr>
          <w:p w:rsidR="00193C98" w:rsidRPr="00F87224" w:rsidRDefault="00193C98" w:rsidP="00EB0985">
            <w:pPr>
              <w:spacing w:before="100" w:beforeAutospacing="1" w:after="100" w:afterAutospacing="1"/>
              <w:rPr>
                <w:rFonts w:ascii="Times New Roman" w:eastAsia="Times New Roman" w:hAnsi="Times New Roman"/>
                <w:sz w:val="24"/>
                <w:szCs w:val="24"/>
                <w:lang w:eastAsia="ru-RU"/>
              </w:rPr>
            </w:pPr>
            <w:r w:rsidRPr="00F87224">
              <w:rPr>
                <w:rFonts w:ascii="Times New Roman" w:eastAsia="Times New Roman" w:hAnsi="Times New Roman"/>
                <w:sz w:val="24"/>
                <w:szCs w:val="24"/>
                <w:lang w:eastAsia="ru-RU"/>
              </w:rPr>
              <w:t xml:space="preserve">Информационно-просветительские занятия «Разговоры о </w:t>
            </w:r>
            <w:proofErr w:type="gramStart"/>
            <w:r w:rsidRPr="00F87224">
              <w:rPr>
                <w:rFonts w:ascii="Times New Roman" w:eastAsia="Times New Roman" w:hAnsi="Times New Roman"/>
                <w:sz w:val="24"/>
                <w:szCs w:val="24"/>
                <w:lang w:eastAsia="ru-RU"/>
              </w:rPr>
              <w:t>важном</w:t>
            </w:r>
            <w:proofErr w:type="gramEnd"/>
            <w:r w:rsidRPr="00F87224">
              <w:rPr>
                <w:rFonts w:ascii="Times New Roman" w:eastAsia="Times New Roman" w:hAnsi="Times New Roman"/>
                <w:sz w:val="24"/>
                <w:szCs w:val="24"/>
                <w:lang w:eastAsia="ru-RU"/>
              </w:rPr>
              <w:t>» патриотической, нравственной и экологической направленности (1ч.)</w:t>
            </w:r>
          </w:p>
        </w:tc>
        <w:tc>
          <w:tcPr>
            <w:tcW w:w="2497" w:type="dxa"/>
          </w:tcPr>
          <w:p w:rsidR="00193C98" w:rsidRPr="00F87224" w:rsidRDefault="00193C98" w:rsidP="00EB0985">
            <w:pPr>
              <w:spacing w:before="100" w:beforeAutospacing="1" w:after="100" w:afterAutospacing="1"/>
              <w:rPr>
                <w:rFonts w:ascii="Times New Roman" w:eastAsia="Times New Roman" w:hAnsi="Times New Roman"/>
                <w:sz w:val="24"/>
                <w:szCs w:val="24"/>
                <w:lang w:eastAsia="ru-RU"/>
              </w:rPr>
            </w:pPr>
            <w:r w:rsidRPr="00F87224">
              <w:rPr>
                <w:rFonts w:ascii="Times New Roman" w:eastAsia="Times New Roman" w:hAnsi="Times New Roman"/>
                <w:sz w:val="24"/>
                <w:szCs w:val="24"/>
                <w:lang w:eastAsia="ru-RU"/>
              </w:rPr>
              <w:t xml:space="preserve">«Разговоры о </w:t>
            </w:r>
            <w:proofErr w:type="gramStart"/>
            <w:r w:rsidRPr="00F87224">
              <w:rPr>
                <w:rFonts w:ascii="Times New Roman" w:eastAsia="Times New Roman" w:hAnsi="Times New Roman"/>
                <w:sz w:val="24"/>
                <w:szCs w:val="24"/>
                <w:lang w:eastAsia="ru-RU"/>
              </w:rPr>
              <w:t>важном</w:t>
            </w:r>
            <w:proofErr w:type="gramEnd"/>
            <w:r w:rsidRPr="00F87224">
              <w:rPr>
                <w:rFonts w:ascii="Times New Roman" w:eastAsia="Times New Roman" w:hAnsi="Times New Roman"/>
                <w:sz w:val="24"/>
                <w:szCs w:val="24"/>
                <w:lang w:eastAsia="ru-RU"/>
              </w:rPr>
              <w:t>»</w:t>
            </w:r>
          </w:p>
        </w:tc>
        <w:tc>
          <w:tcPr>
            <w:tcW w:w="1386"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Час общения</w:t>
            </w:r>
          </w:p>
        </w:tc>
        <w:tc>
          <w:tcPr>
            <w:tcW w:w="83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1</w:t>
            </w:r>
          </w:p>
        </w:tc>
        <w:tc>
          <w:tcPr>
            <w:tcW w:w="69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1</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1</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1</w:t>
            </w:r>
          </w:p>
        </w:tc>
        <w:tc>
          <w:tcPr>
            <w:tcW w:w="698"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1</w:t>
            </w:r>
          </w:p>
        </w:tc>
      </w:tr>
      <w:tr w:rsidR="00193C98" w:rsidRPr="00F87224" w:rsidTr="00EB0985">
        <w:trPr>
          <w:trHeight w:val="237"/>
        </w:trPr>
        <w:tc>
          <w:tcPr>
            <w:tcW w:w="2463" w:type="dxa"/>
          </w:tcPr>
          <w:p w:rsidR="00193C98" w:rsidRPr="00F87224" w:rsidRDefault="00193C98" w:rsidP="00EB0985">
            <w:pPr>
              <w:rPr>
                <w:rFonts w:ascii="Times New Roman" w:hAnsi="Times New Roman"/>
                <w:sz w:val="24"/>
                <w:szCs w:val="24"/>
                <w:shd w:val="clear" w:color="auto" w:fill="FFFFFF"/>
              </w:rPr>
            </w:pPr>
            <w:r w:rsidRPr="00F87224">
              <w:rPr>
                <w:rFonts w:ascii="Times New Roman" w:hAnsi="Times New Roman"/>
                <w:sz w:val="24"/>
                <w:szCs w:val="24"/>
                <w:shd w:val="clear" w:color="auto" w:fill="FFFFFF"/>
              </w:rPr>
              <w:t>Занятия, направленные на самореализацию и профориентацию  обучающихся (1 ч.)</w:t>
            </w:r>
          </w:p>
        </w:tc>
        <w:tc>
          <w:tcPr>
            <w:tcW w:w="2497" w:type="dxa"/>
          </w:tcPr>
          <w:p w:rsidR="00193C98" w:rsidRPr="00F87224" w:rsidRDefault="00193C98" w:rsidP="00EB0985">
            <w:pPr>
              <w:rPr>
                <w:rFonts w:ascii="Times New Roman" w:hAnsi="Times New Roman"/>
                <w:sz w:val="24"/>
                <w:szCs w:val="24"/>
                <w:shd w:val="clear" w:color="auto" w:fill="FFFFFF"/>
              </w:rPr>
            </w:pPr>
            <w:r w:rsidRPr="00F87224">
              <w:rPr>
                <w:rFonts w:ascii="Times New Roman" w:hAnsi="Times New Roman"/>
                <w:sz w:val="24"/>
                <w:szCs w:val="24"/>
                <w:shd w:val="clear" w:color="auto" w:fill="FFFFFF"/>
              </w:rPr>
              <w:t>Проект «Билет в будущее» («Россия – мои горизонты»)</w:t>
            </w:r>
          </w:p>
        </w:tc>
        <w:tc>
          <w:tcPr>
            <w:tcW w:w="1386"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ВД</w:t>
            </w:r>
          </w:p>
        </w:tc>
        <w:tc>
          <w:tcPr>
            <w:tcW w:w="83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1</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1</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1</w:t>
            </w:r>
          </w:p>
        </w:tc>
        <w:tc>
          <w:tcPr>
            <w:tcW w:w="698"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1</w:t>
            </w:r>
          </w:p>
        </w:tc>
      </w:tr>
      <w:tr w:rsidR="00193C98" w:rsidRPr="00F87224" w:rsidTr="00EB0985">
        <w:trPr>
          <w:trHeight w:val="237"/>
        </w:trPr>
        <w:tc>
          <w:tcPr>
            <w:tcW w:w="9954" w:type="dxa"/>
            <w:gridSpan w:val="8"/>
          </w:tcPr>
          <w:p w:rsidR="00193C98" w:rsidRPr="00F87224" w:rsidRDefault="00193C98" w:rsidP="00EB0985">
            <w:pPr>
              <w:jc w:val="center"/>
              <w:rPr>
                <w:rFonts w:ascii="Times New Roman" w:hAnsi="Times New Roman"/>
                <w:b/>
                <w:sz w:val="24"/>
                <w:szCs w:val="24"/>
              </w:rPr>
            </w:pPr>
            <w:r w:rsidRPr="00F87224">
              <w:rPr>
                <w:rFonts w:ascii="Times New Roman" w:hAnsi="Times New Roman"/>
                <w:b/>
                <w:sz w:val="24"/>
                <w:szCs w:val="24"/>
              </w:rPr>
              <w:t>Вариативная часть</w:t>
            </w:r>
          </w:p>
        </w:tc>
      </w:tr>
      <w:tr w:rsidR="00193C98" w:rsidRPr="00F87224" w:rsidTr="00EB0985">
        <w:trPr>
          <w:trHeight w:val="237"/>
        </w:trPr>
        <w:tc>
          <w:tcPr>
            <w:tcW w:w="2463" w:type="dxa"/>
            <w:vMerge w:val="restart"/>
          </w:tcPr>
          <w:p w:rsidR="00193C98" w:rsidRPr="00F87224" w:rsidRDefault="00193C98" w:rsidP="00EB0985">
            <w:pPr>
              <w:rPr>
                <w:rFonts w:ascii="Times New Roman" w:hAnsi="Times New Roman"/>
                <w:sz w:val="24"/>
                <w:szCs w:val="24"/>
                <w:shd w:val="clear" w:color="auto" w:fill="FFFFFF"/>
              </w:rPr>
            </w:pPr>
            <w:r w:rsidRPr="00F87224">
              <w:rPr>
                <w:rFonts w:ascii="Times New Roman" w:hAnsi="Times New Roman"/>
                <w:sz w:val="24"/>
                <w:szCs w:val="24"/>
                <w:shd w:val="clear" w:color="auto" w:fill="FFFFFF"/>
              </w:rPr>
              <w:t>Занятия ВД по развитию личности, ее способностей, удовлетворения образовательных потребностей и интересов (От 1 до 2 ч.)</w:t>
            </w:r>
          </w:p>
        </w:tc>
        <w:tc>
          <w:tcPr>
            <w:tcW w:w="2497" w:type="dxa"/>
          </w:tcPr>
          <w:p w:rsidR="00193C98" w:rsidRPr="00F87224" w:rsidRDefault="00193C98" w:rsidP="00EB0985">
            <w:pPr>
              <w:rPr>
                <w:rFonts w:ascii="Times New Roman" w:hAnsi="Times New Roman"/>
                <w:sz w:val="24"/>
                <w:szCs w:val="24"/>
              </w:rPr>
            </w:pPr>
            <w:r w:rsidRPr="00F87224">
              <w:rPr>
                <w:rFonts w:ascii="Times New Roman" w:hAnsi="Times New Roman"/>
                <w:sz w:val="24"/>
                <w:szCs w:val="24"/>
              </w:rPr>
              <w:t>«Робототехника»</w:t>
            </w:r>
          </w:p>
          <w:p w:rsidR="00193C98" w:rsidRPr="00F87224" w:rsidRDefault="00193C98" w:rsidP="00EB0985">
            <w:pPr>
              <w:rPr>
                <w:rFonts w:ascii="Times New Roman" w:hAnsi="Times New Roman"/>
                <w:sz w:val="24"/>
                <w:szCs w:val="24"/>
                <w:shd w:val="clear" w:color="auto" w:fill="FFFFFF"/>
              </w:rPr>
            </w:pPr>
          </w:p>
        </w:tc>
        <w:tc>
          <w:tcPr>
            <w:tcW w:w="1386"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Дополнительное занятие</w:t>
            </w:r>
          </w:p>
        </w:tc>
        <w:tc>
          <w:tcPr>
            <w:tcW w:w="83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1</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8"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r>
      <w:tr w:rsidR="00193C98" w:rsidRPr="00F87224" w:rsidTr="00EB0985">
        <w:trPr>
          <w:trHeight w:val="237"/>
        </w:trPr>
        <w:tc>
          <w:tcPr>
            <w:tcW w:w="2463" w:type="dxa"/>
            <w:vMerge/>
          </w:tcPr>
          <w:p w:rsidR="00193C98" w:rsidRPr="00F87224" w:rsidRDefault="00193C98" w:rsidP="00EB0985">
            <w:pPr>
              <w:rPr>
                <w:rFonts w:ascii="Times New Roman" w:hAnsi="Times New Roman"/>
                <w:sz w:val="24"/>
                <w:szCs w:val="24"/>
                <w:shd w:val="clear" w:color="auto" w:fill="FFFFFF"/>
              </w:rPr>
            </w:pPr>
          </w:p>
        </w:tc>
        <w:tc>
          <w:tcPr>
            <w:tcW w:w="2497" w:type="dxa"/>
          </w:tcPr>
          <w:p w:rsidR="00193C98" w:rsidRPr="00F87224" w:rsidRDefault="00193C98" w:rsidP="00EB0985">
            <w:pPr>
              <w:rPr>
                <w:rFonts w:ascii="Times New Roman" w:hAnsi="Times New Roman"/>
                <w:sz w:val="24"/>
                <w:szCs w:val="24"/>
              </w:rPr>
            </w:pPr>
            <w:r w:rsidRPr="00F87224">
              <w:rPr>
                <w:rFonts w:ascii="Times New Roman" w:hAnsi="Times New Roman"/>
                <w:sz w:val="24"/>
                <w:szCs w:val="24"/>
              </w:rPr>
              <w:t>«</w:t>
            </w:r>
            <w:proofErr w:type="spellStart"/>
            <w:r w:rsidRPr="00F87224">
              <w:rPr>
                <w:rFonts w:ascii="Times New Roman" w:hAnsi="Times New Roman"/>
                <w:sz w:val="24"/>
                <w:szCs w:val="24"/>
              </w:rPr>
              <w:t>Алгоритмика</w:t>
            </w:r>
            <w:proofErr w:type="spellEnd"/>
            <w:r w:rsidRPr="00F87224">
              <w:rPr>
                <w:rFonts w:ascii="Times New Roman" w:hAnsi="Times New Roman"/>
                <w:sz w:val="24"/>
                <w:szCs w:val="24"/>
              </w:rPr>
              <w:t>»</w:t>
            </w:r>
          </w:p>
        </w:tc>
        <w:tc>
          <w:tcPr>
            <w:tcW w:w="1386"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Кружок</w:t>
            </w:r>
          </w:p>
        </w:tc>
        <w:tc>
          <w:tcPr>
            <w:tcW w:w="83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1</w:t>
            </w:r>
          </w:p>
        </w:tc>
        <w:tc>
          <w:tcPr>
            <w:tcW w:w="69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8"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r>
      <w:tr w:rsidR="00193C98" w:rsidRPr="00F87224" w:rsidTr="00EB0985">
        <w:trPr>
          <w:trHeight w:val="237"/>
        </w:trPr>
        <w:tc>
          <w:tcPr>
            <w:tcW w:w="2463" w:type="dxa"/>
            <w:vMerge/>
          </w:tcPr>
          <w:p w:rsidR="00193C98" w:rsidRPr="00F87224" w:rsidRDefault="00193C98" w:rsidP="00EB0985">
            <w:pPr>
              <w:rPr>
                <w:rFonts w:ascii="Times New Roman" w:hAnsi="Times New Roman"/>
                <w:sz w:val="24"/>
                <w:szCs w:val="24"/>
                <w:shd w:val="clear" w:color="auto" w:fill="FFFFFF"/>
              </w:rPr>
            </w:pPr>
          </w:p>
        </w:tc>
        <w:tc>
          <w:tcPr>
            <w:tcW w:w="2497" w:type="dxa"/>
          </w:tcPr>
          <w:p w:rsidR="00193C98" w:rsidRPr="00F87224" w:rsidRDefault="00193C98" w:rsidP="00EB0985">
            <w:pPr>
              <w:rPr>
                <w:rFonts w:ascii="Times New Roman" w:hAnsi="Times New Roman"/>
                <w:sz w:val="24"/>
                <w:szCs w:val="24"/>
              </w:rPr>
            </w:pPr>
            <w:r w:rsidRPr="00F87224">
              <w:rPr>
                <w:rFonts w:ascii="Times New Roman" w:hAnsi="Times New Roman"/>
                <w:sz w:val="24"/>
                <w:szCs w:val="24"/>
              </w:rPr>
              <w:t xml:space="preserve">«3 </w:t>
            </w:r>
            <w:r w:rsidRPr="00F87224">
              <w:rPr>
                <w:rFonts w:ascii="Times New Roman" w:hAnsi="Times New Roman"/>
                <w:sz w:val="24"/>
                <w:szCs w:val="24"/>
                <w:lang w:val="en-US"/>
              </w:rPr>
              <w:t>D</w:t>
            </w:r>
            <w:r w:rsidRPr="00F87224">
              <w:rPr>
                <w:rFonts w:ascii="Times New Roman" w:hAnsi="Times New Roman"/>
                <w:sz w:val="24"/>
                <w:szCs w:val="24"/>
              </w:rPr>
              <w:t xml:space="preserve"> моделирование» </w:t>
            </w:r>
          </w:p>
        </w:tc>
        <w:tc>
          <w:tcPr>
            <w:tcW w:w="1386"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Дополнительное занятие</w:t>
            </w:r>
          </w:p>
        </w:tc>
        <w:tc>
          <w:tcPr>
            <w:tcW w:w="83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0,5</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8"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r>
      <w:tr w:rsidR="00193C98" w:rsidRPr="00F87224" w:rsidTr="00EB0985">
        <w:trPr>
          <w:trHeight w:val="237"/>
        </w:trPr>
        <w:tc>
          <w:tcPr>
            <w:tcW w:w="2463" w:type="dxa"/>
            <w:vMerge/>
          </w:tcPr>
          <w:p w:rsidR="00193C98" w:rsidRPr="00F87224" w:rsidRDefault="00193C98" w:rsidP="00EB0985">
            <w:pPr>
              <w:rPr>
                <w:rFonts w:ascii="Times New Roman" w:hAnsi="Times New Roman"/>
                <w:sz w:val="24"/>
                <w:szCs w:val="24"/>
                <w:shd w:val="clear" w:color="auto" w:fill="FFFFFF"/>
              </w:rPr>
            </w:pPr>
          </w:p>
        </w:tc>
        <w:tc>
          <w:tcPr>
            <w:tcW w:w="2497" w:type="dxa"/>
          </w:tcPr>
          <w:p w:rsidR="00193C98" w:rsidRPr="00F87224" w:rsidRDefault="00193C98" w:rsidP="00EB0985">
            <w:pPr>
              <w:rPr>
                <w:rFonts w:ascii="Times New Roman" w:hAnsi="Times New Roman"/>
                <w:sz w:val="24"/>
                <w:szCs w:val="24"/>
              </w:rPr>
            </w:pPr>
            <w:r w:rsidRPr="00F87224">
              <w:rPr>
                <w:rFonts w:ascii="Times New Roman" w:hAnsi="Times New Roman"/>
                <w:sz w:val="24"/>
                <w:szCs w:val="24"/>
              </w:rPr>
              <w:t>Творческая мастерская</w:t>
            </w:r>
          </w:p>
        </w:tc>
        <w:tc>
          <w:tcPr>
            <w:tcW w:w="1386"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Дополнительное занятие</w:t>
            </w:r>
          </w:p>
        </w:tc>
        <w:tc>
          <w:tcPr>
            <w:tcW w:w="83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1</w:t>
            </w:r>
          </w:p>
        </w:tc>
        <w:tc>
          <w:tcPr>
            <w:tcW w:w="69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8"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r>
      <w:tr w:rsidR="00193C98" w:rsidRPr="00F87224" w:rsidTr="00EB0985">
        <w:trPr>
          <w:trHeight w:val="237"/>
        </w:trPr>
        <w:tc>
          <w:tcPr>
            <w:tcW w:w="2463" w:type="dxa"/>
            <w:vMerge/>
          </w:tcPr>
          <w:p w:rsidR="00193C98" w:rsidRPr="00F87224" w:rsidRDefault="00193C98" w:rsidP="00EB0985">
            <w:pPr>
              <w:rPr>
                <w:rFonts w:ascii="Times New Roman" w:hAnsi="Times New Roman"/>
                <w:sz w:val="24"/>
                <w:szCs w:val="24"/>
                <w:shd w:val="clear" w:color="auto" w:fill="FFFFFF"/>
              </w:rPr>
            </w:pPr>
          </w:p>
        </w:tc>
        <w:tc>
          <w:tcPr>
            <w:tcW w:w="2497" w:type="dxa"/>
          </w:tcPr>
          <w:p w:rsidR="00193C98" w:rsidRPr="00F87224" w:rsidRDefault="00193C98" w:rsidP="00EB0985">
            <w:pPr>
              <w:rPr>
                <w:rFonts w:ascii="Times New Roman" w:hAnsi="Times New Roman"/>
                <w:sz w:val="24"/>
                <w:szCs w:val="24"/>
              </w:rPr>
            </w:pPr>
            <w:r w:rsidRPr="00F87224">
              <w:rPr>
                <w:rFonts w:ascii="Times New Roman" w:hAnsi="Times New Roman"/>
                <w:sz w:val="24"/>
                <w:szCs w:val="24"/>
              </w:rPr>
              <w:t>Проектно – исследовательская деятельность: гуманитарное направление</w:t>
            </w:r>
          </w:p>
        </w:tc>
        <w:tc>
          <w:tcPr>
            <w:tcW w:w="1386" w:type="dxa"/>
          </w:tcPr>
          <w:p w:rsidR="00193C98" w:rsidRPr="00F87224" w:rsidRDefault="00193C98" w:rsidP="00EB0985">
            <w:pPr>
              <w:jc w:val="center"/>
              <w:rPr>
                <w:rFonts w:ascii="Times New Roman" w:hAnsi="Times New Roman"/>
                <w:sz w:val="24"/>
                <w:szCs w:val="24"/>
              </w:rPr>
            </w:pPr>
            <w:r>
              <w:rPr>
                <w:rFonts w:ascii="Times New Roman" w:hAnsi="Times New Roman"/>
                <w:sz w:val="24"/>
                <w:szCs w:val="24"/>
              </w:rPr>
              <w:t>Проекты</w:t>
            </w:r>
          </w:p>
        </w:tc>
        <w:tc>
          <w:tcPr>
            <w:tcW w:w="83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0,5</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1</w:t>
            </w:r>
          </w:p>
        </w:tc>
        <w:tc>
          <w:tcPr>
            <w:tcW w:w="698"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r>
      <w:tr w:rsidR="00193C98" w:rsidRPr="00F87224" w:rsidTr="00EB0985">
        <w:trPr>
          <w:trHeight w:val="237"/>
        </w:trPr>
        <w:tc>
          <w:tcPr>
            <w:tcW w:w="2463" w:type="dxa"/>
            <w:vMerge/>
          </w:tcPr>
          <w:p w:rsidR="00193C98" w:rsidRPr="00F87224" w:rsidRDefault="00193C98" w:rsidP="00EB0985">
            <w:pPr>
              <w:rPr>
                <w:rFonts w:ascii="Times New Roman" w:hAnsi="Times New Roman"/>
                <w:sz w:val="24"/>
                <w:szCs w:val="24"/>
                <w:shd w:val="clear" w:color="auto" w:fill="FFFFFF"/>
              </w:rPr>
            </w:pPr>
          </w:p>
        </w:tc>
        <w:tc>
          <w:tcPr>
            <w:tcW w:w="2497" w:type="dxa"/>
          </w:tcPr>
          <w:p w:rsidR="00193C98" w:rsidRPr="00F87224" w:rsidRDefault="00193C98" w:rsidP="00EB0985">
            <w:pPr>
              <w:rPr>
                <w:rFonts w:ascii="Times New Roman" w:hAnsi="Times New Roman"/>
                <w:sz w:val="24"/>
                <w:szCs w:val="24"/>
              </w:rPr>
            </w:pPr>
            <w:r w:rsidRPr="00F87224">
              <w:rPr>
                <w:rFonts w:ascii="Times New Roman" w:hAnsi="Times New Roman"/>
                <w:sz w:val="24"/>
                <w:szCs w:val="24"/>
              </w:rPr>
              <w:t xml:space="preserve">Практикум по русскому языку «От </w:t>
            </w:r>
            <w:proofErr w:type="gramStart"/>
            <w:r w:rsidRPr="00F87224">
              <w:rPr>
                <w:rFonts w:ascii="Times New Roman" w:hAnsi="Times New Roman"/>
                <w:sz w:val="24"/>
                <w:szCs w:val="24"/>
              </w:rPr>
              <w:t>простого</w:t>
            </w:r>
            <w:proofErr w:type="gramEnd"/>
            <w:r w:rsidRPr="00F87224">
              <w:rPr>
                <w:rFonts w:ascii="Times New Roman" w:hAnsi="Times New Roman"/>
                <w:sz w:val="24"/>
                <w:szCs w:val="24"/>
              </w:rPr>
              <w:t xml:space="preserve"> к сложному»</w:t>
            </w:r>
          </w:p>
        </w:tc>
        <w:tc>
          <w:tcPr>
            <w:tcW w:w="1386" w:type="dxa"/>
          </w:tcPr>
          <w:p w:rsidR="00193C98" w:rsidRPr="00F87224" w:rsidRDefault="00193C98" w:rsidP="00EB0985">
            <w:pPr>
              <w:jc w:val="center"/>
              <w:rPr>
                <w:rFonts w:ascii="Times New Roman" w:hAnsi="Times New Roman"/>
                <w:sz w:val="24"/>
                <w:szCs w:val="24"/>
              </w:rPr>
            </w:pPr>
            <w:proofErr w:type="spellStart"/>
            <w:r w:rsidRPr="00F87224">
              <w:rPr>
                <w:rFonts w:ascii="Times New Roman" w:hAnsi="Times New Roman"/>
                <w:sz w:val="24"/>
                <w:szCs w:val="24"/>
              </w:rPr>
              <w:t>Допонительное</w:t>
            </w:r>
            <w:proofErr w:type="spellEnd"/>
            <w:r w:rsidRPr="00F87224">
              <w:rPr>
                <w:rFonts w:ascii="Times New Roman" w:hAnsi="Times New Roman"/>
                <w:sz w:val="24"/>
                <w:szCs w:val="24"/>
              </w:rPr>
              <w:t xml:space="preserve"> занятие</w:t>
            </w:r>
          </w:p>
        </w:tc>
        <w:tc>
          <w:tcPr>
            <w:tcW w:w="83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8"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1</w:t>
            </w:r>
          </w:p>
        </w:tc>
      </w:tr>
      <w:tr w:rsidR="00193C98" w:rsidRPr="00F87224" w:rsidTr="00EB0985">
        <w:trPr>
          <w:trHeight w:val="237"/>
        </w:trPr>
        <w:tc>
          <w:tcPr>
            <w:tcW w:w="2463" w:type="dxa"/>
          </w:tcPr>
          <w:p w:rsidR="00193C98" w:rsidRPr="00F87224" w:rsidRDefault="00193C98" w:rsidP="00EB0985">
            <w:pPr>
              <w:rPr>
                <w:rFonts w:ascii="Times New Roman" w:hAnsi="Times New Roman"/>
                <w:sz w:val="24"/>
                <w:szCs w:val="24"/>
                <w:shd w:val="clear" w:color="auto" w:fill="FFFFFF"/>
              </w:rPr>
            </w:pPr>
          </w:p>
        </w:tc>
        <w:tc>
          <w:tcPr>
            <w:tcW w:w="2497" w:type="dxa"/>
          </w:tcPr>
          <w:p w:rsidR="00193C98" w:rsidRPr="00F87224" w:rsidRDefault="00193C98" w:rsidP="00EB0985">
            <w:pPr>
              <w:rPr>
                <w:rFonts w:ascii="Times New Roman" w:hAnsi="Times New Roman"/>
                <w:sz w:val="24"/>
                <w:szCs w:val="24"/>
              </w:rPr>
            </w:pPr>
            <w:r w:rsidRPr="00F87224">
              <w:rPr>
                <w:rFonts w:ascii="Times New Roman" w:hAnsi="Times New Roman"/>
                <w:sz w:val="24"/>
                <w:szCs w:val="24"/>
              </w:rPr>
              <w:t xml:space="preserve">«Сложные вопросы географии»  </w:t>
            </w:r>
          </w:p>
        </w:tc>
        <w:tc>
          <w:tcPr>
            <w:tcW w:w="1386" w:type="dxa"/>
          </w:tcPr>
          <w:p w:rsidR="00193C98" w:rsidRPr="00F87224" w:rsidRDefault="00193C98" w:rsidP="00EB0985">
            <w:pPr>
              <w:jc w:val="center"/>
              <w:rPr>
                <w:rFonts w:ascii="Times New Roman" w:hAnsi="Times New Roman"/>
                <w:sz w:val="24"/>
                <w:szCs w:val="24"/>
              </w:rPr>
            </w:pPr>
            <w:proofErr w:type="spellStart"/>
            <w:r w:rsidRPr="00F87224">
              <w:rPr>
                <w:rFonts w:ascii="Times New Roman" w:hAnsi="Times New Roman"/>
                <w:sz w:val="24"/>
                <w:szCs w:val="24"/>
              </w:rPr>
              <w:t>Допзанятие</w:t>
            </w:r>
            <w:proofErr w:type="spellEnd"/>
          </w:p>
        </w:tc>
        <w:tc>
          <w:tcPr>
            <w:tcW w:w="83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8"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1</w:t>
            </w:r>
          </w:p>
        </w:tc>
      </w:tr>
      <w:tr w:rsidR="00193C98" w:rsidRPr="00F87224" w:rsidTr="00EB0985">
        <w:trPr>
          <w:trHeight w:val="237"/>
        </w:trPr>
        <w:tc>
          <w:tcPr>
            <w:tcW w:w="2463" w:type="dxa"/>
            <w:vMerge w:val="restart"/>
          </w:tcPr>
          <w:p w:rsidR="00193C98" w:rsidRPr="00F87224" w:rsidRDefault="00193C98" w:rsidP="00EB0985">
            <w:pPr>
              <w:rPr>
                <w:rFonts w:ascii="Times New Roman" w:hAnsi="Times New Roman"/>
                <w:sz w:val="24"/>
                <w:szCs w:val="24"/>
              </w:rPr>
            </w:pPr>
            <w:r w:rsidRPr="00F87224">
              <w:rPr>
                <w:rFonts w:ascii="Times New Roman" w:hAnsi="Times New Roman"/>
                <w:sz w:val="24"/>
                <w:szCs w:val="24"/>
                <w:shd w:val="clear" w:color="auto" w:fill="FFFFFF"/>
              </w:rPr>
              <w:t>Занятия, направленные на деятельность  ученических сообществ и воспитательные мероприятия (от 2 до 4 часов)</w:t>
            </w:r>
          </w:p>
        </w:tc>
        <w:tc>
          <w:tcPr>
            <w:tcW w:w="2497" w:type="dxa"/>
          </w:tcPr>
          <w:p w:rsidR="00193C98" w:rsidRPr="00F87224" w:rsidRDefault="00193C98" w:rsidP="00EB0985">
            <w:pPr>
              <w:rPr>
                <w:rFonts w:ascii="Times New Roman" w:hAnsi="Times New Roman"/>
                <w:sz w:val="24"/>
                <w:szCs w:val="24"/>
              </w:rPr>
            </w:pPr>
            <w:r w:rsidRPr="00F87224">
              <w:rPr>
                <w:rFonts w:ascii="Times New Roman" w:hAnsi="Times New Roman"/>
                <w:sz w:val="24"/>
                <w:szCs w:val="24"/>
              </w:rPr>
              <w:t>Российское движение детей и молодёжи (РДДМ)</w:t>
            </w:r>
          </w:p>
        </w:tc>
        <w:tc>
          <w:tcPr>
            <w:tcW w:w="1386" w:type="dxa"/>
          </w:tcPr>
          <w:p w:rsidR="00193C98" w:rsidRPr="00F87224" w:rsidRDefault="00193C98" w:rsidP="00EB0985">
            <w:pPr>
              <w:jc w:val="center"/>
              <w:rPr>
                <w:rFonts w:ascii="Times New Roman" w:hAnsi="Times New Roman"/>
                <w:sz w:val="24"/>
                <w:szCs w:val="24"/>
              </w:rPr>
            </w:pPr>
            <w:r>
              <w:rPr>
                <w:rFonts w:ascii="Times New Roman" w:hAnsi="Times New Roman"/>
                <w:sz w:val="24"/>
                <w:szCs w:val="24"/>
              </w:rPr>
              <w:t xml:space="preserve">Акции, </w:t>
            </w:r>
            <w:proofErr w:type="spellStart"/>
            <w:r>
              <w:rPr>
                <w:rFonts w:ascii="Times New Roman" w:hAnsi="Times New Roman"/>
                <w:sz w:val="24"/>
                <w:szCs w:val="24"/>
              </w:rPr>
              <w:t>флэшмобы</w:t>
            </w:r>
            <w:proofErr w:type="spellEnd"/>
          </w:p>
        </w:tc>
        <w:tc>
          <w:tcPr>
            <w:tcW w:w="83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0,5</w:t>
            </w:r>
          </w:p>
        </w:tc>
        <w:tc>
          <w:tcPr>
            <w:tcW w:w="69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0,5</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0,5</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0,5</w:t>
            </w:r>
          </w:p>
        </w:tc>
        <w:tc>
          <w:tcPr>
            <w:tcW w:w="698"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r>
      <w:tr w:rsidR="00193C98" w:rsidRPr="00F87224" w:rsidTr="00EB0985">
        <w:trPr>
          <w:trHeight w:val="237"/>
        </w:trPr>
        <w:tc>
          <w:tcPr>
            <w:tcW w:w="2463" w:type="dxa"/>
            <w:vMerge/>
          </w:tcPr>
          <w:p w:rsidR="00193C98" w:rsidRPr="00F87224" w:rsidRDefault="00193C98" w:rsidP="00EB0985">
            <w:pPr>
              <w:rPr>
                <w:rFonts w:ascii="Times New Roman" w:hAnsi="Times New Roman"/>
                <w:sz w:val="24"/>
                <w:szCs w:val="24"/>
                <w:shd w:val="clear" w:color="auto" w:fill="FFFFFF"/>
              </w:rPr>
            </w:pPr>
          </w:p>
        </w:tc>
        <w:tc>
          <w:tcPr>
            <w:tcW w:w="2497" w:type="dxa"/>
          </w:tcPr>
          <w:p w:rsidR="00193C98" w:rsidRPr="00F87224" w:rsidRDefault="00193C98" w:rsidP="00EB0985">
            <w:pPr>
              <w:rPr>
                <w:rFonts w:ascii="Times New Roman" w:hAnsi="Times New Roman"/>
                <w:sz w:val="24"/>
                <w:szCs w:val="24"/>
              </w:rPr>
            </w:pPr>
            <w:r w:rsidRPr="00F87224">
              <w:rPr>
                <w:rFonts w:ascii="Times New Roman" w:hAnsi="Times New Roman"/>
                <w:sz w:val="24"/>
                <w:szCs w:val="24"/>
              </w:rPr>
              <w:t>Волонтёрское движение «Дельфины»</w:t>
            </w:r>
          </w:p>
        </w:tc>
        <w:tc>
          <w:tcPr>
            <w:tcW w:w="1386" w:type="dxa"/>
          </w:tcPr>
          <w:p w:rsidR="00193C98" w:rsidRPr="00F87224" w:rsidRDefault="00193C98" w:rsidP="00EB0985">
            <w:pPr>
              <w:jc w:val="center"/>
              <w:rPr>
                <w:rFonts w:ascii="Times New Roman" w:hAnsi="Times New Roman"/>
                <w:sz w:val="24"/>
                <w:szCs w:val="24"/>
              </w:rPr>
            </w:pPr>
            <w:r>
              <w:rPr>
                <w:rFonts w:ascii="Times New Roman" w:hAnsi="Times New Roman"/>
                <w:sz w:val="24"/>
                <w:szCs w:val="24"/>
              </w:rPr>
              <w:t>Диспуты</w:t>
            </w:r>
          </w:p>
        </w:tc>
        <w:tc>
          <w:tcPr>
            <w:tcW w:w="83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1</w:t>
            </w:r>
          </w:p>
        </w:tc>
        <w:tc>
          <w:tcPr>
            <w:tcW w:w="698"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r>
      <w:tr w:rsidR="00193C98" w:rsidRPr="00F87224" w:rsidTr="00EB0985">
        <w:trPr>
          <w:trHeight w:val="237"/>
        </w:trPr>
        <w:tc>
          <w:tcPr>
            <w:tcW w:w="2463" w:type="dxa"/>
            <w:vMerge/>
          </w:tcPr>
          <w:p w:rsidR="00193C98" w:rsidRPr="00F87224" w:rsidRDefault="00193C98" w:rsidP="00EB0985">
            <w:pPr>
              <w:rPr>
                <w:rFonts w:ascii="Times New Roman" w:hAnsi="Times New Roman"/>
                <w:sz w:val="24"/>
                <w:szCs w:val="24"/>
                <w:shd w:val="clear" w:color="auto" w:fill="FFFFFF"/>
              </w:rPr>
            </w:pPr>
          </w:p>
        </w:tc>
        <w:tc>
          <w:tcPr>
            <w:tcW w:w="2497" w:type="dxa"/>
          </w:tcPr>
          <w:p w:rsidR="00193C98" w:rsidRPr="00F87224" w:rsidRDefault="00193C98" w:rsidP="00EB0985">
            <w:pPr>
              <w:rPr>
                <w:rFonts w:ascii="Times New Roman" w:hAnsi="Times New Roman"/>
                <w:sz w:val="24"/>
                <w:szCs w:val="24"/>
              </w:rPr>
            </w:pPr>
            <w:r w:rsidRPr="00F87224">
              <w:rPr>
                <w:rFonts w:ascii="Times New Roman" w:hAnsi="Times New Roman"/>
                <w:sz w:val="24"/>
                <w:szCs w:val="24"/>
              </w:rPr>
              <w:t>Тимуровское движение</w:t>
            </w:r>
          </w:p>
        </w:tc>
        <w:tc>
          <w:tcPr>
            <w:tcW w:w="1386" w:type="dxa"/>
          </w:tcPr>
          <w:p w:rsidR="00193C98" w:rsidRPr="00F87224" w:rsidRDefault="00193C98" w:rsidP="00EB0985">
            <w:pPr>
              <w:jc w:val="center"/>
              <w:rPr>
                <w:rFonts w:ascii="Times New Roman" w:hAnsi="Times New Roman"/>
                <w:sz w:val="24"/>
                <w:szCs w:val="24"/>
              </w:rPr>
            </w:pPr>
            <w:r>
              <w:rPr>
                <w:rFonts w:ascii="Times New Roman" w:hAnsi="Times New Roman"/>
                <w:sz w:val="24"/>
                <w:szCs w:val="24"/>
              </w:rPr>
              <w:t>Трудовые дела</w:t>
            </w:r>
          </w:p>
        </w:tc>
        <w:tc>
          <w:tcPr>
            <w:tcW w:w="83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1</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1</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1</w:t>
            </w:r>
          </w:p>
        </w:tc>
        <w:tc>
          <w:tcPr>
            <w:tcW w:w="698"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r>
      <w:tr w:rsidR="00193C98" w:rsidRPr="00F87224" w:rsidTr="00EB0985">
        <w:trPr>
          <w:trHeight w:val="237"/>
        </w:trPr>
        <w:tc>
          <w:tcPr>
            <w:tcW w:w="2463" w:type="dxa"/>
            <w:vMerge/>
          </w:tcPr>
          <w:p w:rsidR="00193C98" w:rsidRPr="00F87224" w:rsidRDefault="00193C98" w:rsidP="00EB0985">
            <w:pPr>
              <w:rPr>
                <w:rFonts w:ascii="Times New Roman" w:hAnsi="Times New Roman"/>
                <w:sz w:val="24"/>
                <w:szCs w:val="24"/>
                <w:shd w:val="clear" w:color="auto" w:fill="FFFFFF"/>
              </w:rPr>
            </w:pPr>
          </w:p>
        </w:tc>
        <w:tc>
          <w:tcPr>
            <w:tcW w:w="2497" w:type="dxa"/>
          </w:tcPr>
          <w:p w:rsidR="00193C98" w:rsidRPr="00F87224" w:rsidRDefault="00193C98" w:rsidP="00EB0985">
            <w:pPr>
              <w:rPr>
                <w:rFonts w:ascii="Times New Roman" w:hAnsi="Times New Roman"/>
                <w:sz w:val="24"/>
                <w:szCs w:val="24"/>
              </w:rPr>
            </w:pPr>
            <w:r w:rsidRPr="00F87224">
              <w:rPr>
                <w:rFonts w:ascii="Times New Roman" w:hAnsi="Times New Roman"/>
                <w:sz w:val="24"/>
                <w:szCs w:val="24"/>
              </w:rPr>
              <w:t>Юные Друзья Пожарных (ЮДП)</w:t>
            </w:r>
          </w:p>
        </w:tc>
        <w:tc>
          <w:tcPr>
            <w:tcW w:w="1386" w:type="dxa"/>
          </w:tcPr>
          <w:p w:rsidR="00193C98" w:rsidRPr="00F87224" w:rsidRDefault="00193C98" w:rsidP="00EB0985">
            <w:pPr>
              <w:jc w:val="center"/>
              <w:rPr>
                <w:rFonts w:ascii="Times New Roman" w:hAnsi="Times New Roman"/>
                <w:sz w:val="24"/>
                <w:szCs w:val="24"/>
              </w:rPr>
            </w:pPr>
            <w:r>
              <w:rPr>
                <w:rFonts w:ascii="Times New Roman" w:hAnsi="Times New Roman"/>
                <w:sz w:val="24"/>
                <w:szCs w:val="24"/>
              </w:rPr>
              <w:t>Общественн</w:t>
            </w:r>
            <w:proofErr w:type="gramStart"/>
            <w:r>
              <w:rPr>
                <w:rFonts w:ascii="Times New Roman" w:hAnsi="Times New Roman"/>
                <w:sz w:val="24"/>
                <w:szCs w:val="24"/>
              </w:rPr>
              <w:t>о-</w:t>
            </w:r>
            <w:proofErr w:type="gramEnd"/>
            <w:r>
              <w:rPr>
                <w:rFonts w:ascii="Times New Roman" w:hAnsi="Times New Roman"/>
                <w:sz w:val="24"/>
                <w:szCs w:val="24"/>
              </w:rPr>
              <w:t xml:space="preserve"> полезная практика</w:t>
            </w:r>
          </w:p>
        </w:tc>
        <w:tc>
          <w:tcPr>
            <w:tcW w:w="83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1</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8"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r>
      <w:tr w:rsidR="00193C98" w:rsidRPr="00F87224" w:rsidTr="00EB0985">
        <w:trPr>
          <w:trHeight w:val="237"/>
        </w:trPr>
        <w:tc>
          <w:tcPr>
            <w:tcW w:w="2463" w:type="dxa"/>
            <w:vMerge/>
          </w:tcPr>
          <w:p w:rsidR="00193C98" w:rsidRPr="00F87224" w:rsidRDefault="00193C98" w:rsidP="00EB0985">
            <w:pPr>
              <w:rPr>
                <w:rFonts w:ascii="Times New Roman" w:hAnsi="Times New Roman"/>
                <w:sz w:val="24"/>
                <w:szCs w:val="24"/>
                <w:shd w:val="clear" w:color="auto" w:fill="FFFFFF"/>
              </w:rPr>
            </w:pPr>
          </w:p>
        </w:tc>
        <w:tc>
          <w:tcPr>
            <w:tcW w:w="2497" w:type="dxa"/>
          </w:tcPr>
          <w:p w:rsidR="00193C98" w:rsidRPr="00F87224" w:rsidRDefault="00193C98" w:rsidP="00EB0985">
            <w:pPr>
              <w:rPr>
                <w:rFonts w:ascii="Times New Roman" w:hAnsi="Times New Roman"/>
                <w:sz w:val="24"/>
                <w:szCs w:val="24"/>
              </w:rPr>
            </w:pPr>
            <w:r w:rsidRPr="00F87224">
              <w:rPr>
                <w:rFonts w:ascii="Times New Roman" w:hAnsi="Times New Roman"/>
                <w:sz w:val="24"/>
                <w:szCs w:val="24"/>
              </w:rPr>
              <w:t>Юные инспектора дорожного движения (ЮИД)</w:t>
            </w:r>
          </w:p>
        </w:tc>
        <w:tc>
          <w:tcPr>
            <w:tcW w:w="1386" w:type="dxa"/>
          </w:tcPr>
          <w:p w:rsidR="00193C98" w:rsidRPr="00F87224" w:rsidRDefault="00193C98" w:rsidP="00EB0985">
            <w:pPr>
              <w:jc w:val="center"/>
              <w:rPr>
                <w:rFonts w:ascii="Times New Roman" w:hAnsi="Times New Roman"/>
                <w:sz w:val="24"/>
                <w:szCs w:val="24"/>
              </w:rPr>
            </w:pPr>
            <w:r>
              <w:rPr>
                <w:rFonts w:ascii="Times New Roman" w:hAnsi="Times New Roman"/>
                <w:sz w:val="24"/>
                <w:szCs w:val="24"/>
              </w:rPr>
              <w:t>Общественн</w:t>
            </w:r>
            <w:proofErr w:type="gramStart"/>
            <w:r>
              <w:rPr>
                <w:rFonts w:ascii="Times New Roman" w:hAnsi="Times New Roman"/>
                <w:sz w:val="24"/>
                <w:szCs w:val="24"/>
              </w:rPr>
              <w:t>о-</w:t>
            </w:r>
            <w:proofErr w:type="gramEnd"/>
            <w:r>
              <w:rPr>
                <w:rFonts w:ascii="Times New Roman" w:hAnsi="Times New Roman"/>
                <w:sz w:val="24"/>
                <w:szCs w:val="24"/>
              </w:rPr>
              <w:t xml:space="preserve"> полезная практика</w:t>
            </w:r>
          </w:p>
        </w:tc>
        <w:tc>
          <w:tcPr>
            <w:tcW w:w="83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1</w:t>
            </w:r>
          </w:p>
        </w:tc>
        <w:tc>
          <w:tcPr>
            <w:tcW w:w="69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8"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r>
      <w:tr w:rsidR="00193C98" w:rsidRPr="00F87224" w:rsidTr="00EB0985">
        <w:trPr>
          <w:trHeight w:val="237"/>
        </w:trPr>
        <w:tc>
          <w:tcPr>
            <w:tcW w:w="2463" w:type="dxa"/>
            <w:vMerge/>
          </w:tcPr>
          <w:p w:rsidR="00193C98" w:rsidRPr="00F87224" w:rsidRDefault="00193C98" w:rsidP="00EB0985">
            <w:pPr>
              <w:rPr>
                <w:rFonts w:ascii="Times New Roman" w:hAnsi="Times New Roman"/>
                <w:sz w:val="24"/>
                <w:szCs w:val="24"/>
                <w:shd w:val="clear" w:color="auto" w:fill="FFFFFF"/>
              </w:rPr>
            </w:pPr>
          </w:p>
        </w:tc>
        <w:tc>
          <w:tcPr>
            <w:tcW w:w="2497" w:type="dxa"/>
          </w:tcPr>
          <w:p w:rsidR="00193C98" w:rsidRPr="00F87224" w:rsidRDefault="00193C98" w:rsidP="00EB0985">
            <w:pPr>
              <w:rPr>
                <w:rFonts w:ascii="Times New Roman" w:hAnsi="Times New Roman"/>
                <w:sz w:val="24"/>
                <w:szCs w:val="24"/>
              </w:rPr>
            </w:pPr>
            <w:proofErr w:type="spellStart"/>
            <w:r w:rsidRPr="00F87224">
              <w:rPr>
                <w:rFonts w:ascii="Times New Roman" w:hAnsi="Times New Roman"/>
                <w:sz w:val="24"/>
                <w:szCs w:val="24"/>
              </w:rPr>
              <w:t>Юнармия</w:t>
            </w:r>
            <w:proofErr w:type="spellEnd"/>
          </w:p>
        </w:tc>
        <w:tc>
          <w:tcPr>
            <w:tcW w:w="1386" w:type="dxa"/>
          </w:tcPr>
          <w:p w:rsidR="00193C98" w:rsidRPr="00F87224" w:rsidRDefault="00193C98" w:rsidP="00EB0985">
            <w:pPr>
              <w:jc w:val="center"/>
              <w:rPr>
                <w:rFonts w:ascii="Times New Roman" w:hAnsi="Times New Roman"/>
                <w:sz w:val="24"/>
                <w:szCs w:val="24"/>
              </w:rPr>
            </w:pPr>
            <w:r>
              <w:rPr>
                <w:rFonts w:ascii="Times New Roman" w:hAnsi="Times New Roman"/>
                <w:sz w:val="24"/>
                <w:szCs w:val="24"/>
              </w:rPr>
              <w:t>Поисковые исследования</w:t>
            </w:r>
          </w:p>
        </w:tc>
        <w:tc>
          <w:tcPr>
            <w:tcW w:w="83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0,5</w:t>
            </w:r>
          </w:p>
        </w:tc>
        <w:tc>
          <w:tcPr>
            <w:tcW w:w="69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0,5</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0,5</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0,5</w:t>
            </w:r>
          </w:p>
        </w:tc>
        <w:tc>
          <w:tcPr>
            <w:tcW w:w="698"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r>
      <w:tr w:rsidR="00193C98" w:rsidRPr="00F87224" w:rsidTr="00EB0985">
        <w:trPr>
          <w:trHeight w:val="237"/>
        </w:trPr>
        <w:tc>
          <w:tcPr>
            <w:tcW w:w="2463" w:type="dxa"/>
            <w:vMerge/>
          </w:tcPr>
          <w:p w:rsidR="00193C98" w:rsidRPr="00F87224" w:rsidRDefault="00193C98" w:rsidP="00EB0985">
            <w:pPr>
              <w:rPr>
                <w:rFonts w:ascii="Times New Roman" w:hAnsi="Times New Roman"/>
                <w:sz w:val="24"/>
                <w:szCs w:val="24"/>
                <w:shd w:val="clear" w:color="auto" w:fill="FFFFFF"/>
              </w:rPr>
            </w:pPr>
          </w:p>
        </w:tc>
        <w:tc>
          <w:tcPr>
            <w:tcW w:w="2497" w:type="dxa"/>
          </w:tcPr>
          <w:p w:rsidR="00193C98" w:rsidRPr="00F87224" w:rsidRDefault="00193C98" w:rsidP="00EB0985">
            <w:pPr>
              <w:rPr>
                <w:rFonts w:ascii="Times New Roman" w:hAnsi="Times New Roman"/>
                <w:sz w:val="24"/>
                <w:szCs w:val="24"/>
              </w:rPr>
            </w:pPr>
            <w:r w:rsidRPr="00F87224">
              <w:rPr>
                <w:rFonts w:ascii="Times New Roman" w:hAnsi="Times New Roman"/>
                <w:sz w:val="24"/>
                <w:szCs w:val="24"/>
              </w:rPr>
              <w:t>Коллективные мероприятия в классе и в школе</w:t>
            </w:r>
          </w:p>
        </w:tc>
        <w:tc>
          <w:tcPr>
            <w:tcW w:w="1386" w:type="dxa"/>
          </w:tcPr>
          <w:p w:rsidR="00193C98" w:rsidRPr="00F87224" w:rsidRDefault="00193C98" w:rsidP="00EB0985">
            <w:pPr>
              <w:jc w:val="center"/>
              <w:rPr>
                <w:rFonts w:ascii="Times New Roman" w:hAnsi="Times New Roman"/>
                <w:sz w:val="24"/>
                <w:szCs w:val="24"/>
              </w:rPr>
            </w:pPr>
          </w:p>
        </w:tc>
        <w:tc>
          <w:tcPr>
            <w:tcW w:w="83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2</w:t>
            </w:r>
          </w:p>
        </w:tc>
        <w:tc>
          <w:tcPr>
            <w:tcW w:w="69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2</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2</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2</w:t>
            </w:r>
          </w:p>
        </w:tc>
        <w:tc>
          <w:tcPr>
            <w:tcW w:w="698"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1</w:t>
            </w:r>
          </w:p>
        </w:tc>
      </w:tr>
      <w:tr w:rsidR="00193C98" w:rsidRPr="00F87224" w:rsidTr="00EB0985">
        <w:trPr>
          <w:trHeight w:val="237"/>
        </w:trPr>
        <w:tc>
          <w:tcPr>
            <w:tcW w:w="2463" w:type="dxa"/>
            <w:vMerge w:val="restart"/>
          </w:tcPr>
          <w:p w:rsidR="00193C98" w:rsidRPr="00F87224" w:rsidRDefault="00193C98" w:rsidP="00EB0985">
            <w:pPr>
              <w:rPr>
                <w:rFonts w:ascii="Times New Roman" w:hAnsi="Times New Roman"/>
                <w:sz w:val="24"/>
                <w:szCs w:val="24"/>
                <w:shd w:val="clear" w:color="auto" w:fill="FFFFFF"/>
              </w:rPr>
            </w:pPr>
            <w:r w:rsidRPr="00F87224">
              <w:rPr>
                <w:rFonts w:ascii="Times New Roman" w:hAnsi="Times New Roman"/>
                <w:sz w:val="24"/>
                <w:szCs w:val="24"/>
                <w:shd w:val="clear" w:color="auto" w:fill="FFFFFF"/>
              </w:rPr>
              <w:t>Занятия ВД, направленные на организационное обеспечение учебной деятельности, осуществление педагогической поддержки социализации обучающихся и обеспечение их благополучия (От 2 до 3 ч.)</w:t>
            </w:r>
          </w:p>
        </w:tc>
        <w:tc>
          <w:tcPr>
            <w:tcW w:w="2497" w:type="dxa"/>
          </w:tcPr>
          <w:p w:rsidR="00193C98" w:rsidRPr="00F87224" w:rsidRDefault="00193C98" w:rsidP="00EB0985">
            <w:pPr>
              <w:rPr>
                <w:rFonts w:ascii="Times New Roman" w:hAnsi="Times New Roman"/>
                <w:sz w:val="24"/>
                <w:szCs w:val="24"/>
              </w:rPr>
            </w:pPr>
            <w:r w:rsidRPr="00F87224">
              <w:rPr>
                <w:rFonts w:ascii="Times New Roman" w:hAnsi="Times New Roman"/>
                <w:sz w:val="24"/>
                <w:szCs w:val="24"/>
              </w:rPr>
              <w:t>«Готовимся к ГТО»</w:t>
            </w:r>
          </w:p>
        </w:tc>
        <w:tc>
          <w:tcPr>
            <w:tcW w:w="1386"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Секция</w:t>
            </w:r>
          </w:p>
        </w:tc>
        <w:tc>
          <w:tcPr>
            <w:tcW w:w="83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1</w:t>
            </w:r>
          </w:p>
        </w:tc>
        <w:tc>
          <w:tcPr>
            <w:tcW w:w="69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1</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1</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1</w:t>
            </w:r>
          </w:p>
        </w:tc>
        <w:tc>
          <w:tcPr>
            <w:tcW w:w="698"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1</w:t>
            </w:r>
          </w:p>
        </w:tc>
      </w:tr>
      <w:tr w:rsidR="00193C98" w:rsidRPr="00F87224" w:rsidTr="00EB0985">
        <w:trPr>
          <w:trHeight w:val="237"/>
        </w:trPr>
        <w:tc>
          <w:tcPr>
            <w:tcW w:w="2463" w:type="dxa"/>
            <w:vMerge/>
          </w:tcPr>
          <w:p w:rsidR="00193C98" w:rsidRPr="00F87224" w:rsidRDefault="00193C98" w:rsidP="00EB0985">
            <w:pPr>
              <w:rPr>
                <w:rFonts w:ascii="Times New Roman" w:hAnsi="Times New Roman"/>
                <w:sz w:val="24"/>
                <w:szCs w:val="24"/>
                <w:shd w:val="clear" w:color="auto" w:fill="FFFFFF"/>
              </w:rPr>
            </w:pPr>
          </w:p>
        </w:tc>
        <w:tc>
          <w:tcPr>
            <w:tcW w:w="2497" w:type="dxa"/>
          </w:tcPr>
          <w:p w:rsidR="00193C98" w:rsidRPr="00F87224" w:rsidRDefault="00193C98" w:rsidP="00EB0985">
            <w:pPr>
              <w:rPr>
                <w:rFonts w:ascii="Times New Roman" w:hAnsi="Times New Roman"/>
                <w:sz w:val="24"/>
                <w:szCs w:val="24"/>
              </w:rPr>
            </w:pPr>
            <w:r w:rsidRPr="00F87224">
              <w:rPr>
                <w:rFonts w:ascii="Times New Roman" w:hAnsi="Times New Roman"/>
                <w:sz w:val="24"/>
                <w:szCs w:val="24"/>
              </w:rPr>
              <w:t>«Моя семья»»</w:t>
            </w:r>
          </w:p>
        </w:tc>
        <w:tc>
          <w:tcPr>
            <w:tcW w:w="1386" w:type="dxa"/>
          </w:tcPr>
          <w:p w:rsidR="00193C98" w:rsidRPr="00F87224" w:rsidRDefault="00193C98" w:rsidP="00EB0985">
            <w:pPr>
              <w:rPr>
                <w:rFonts w:ascii="Times New Roman" w:hAnsi="Times New Roman"/>
                <w:sz w:val="24"/>
                <w:szCs w:val="24"/>
              </w:rPr>
            </w:pPr>
            <w:r w:rsidRPr="00F87224">
              <w:rPr>
                <w:rFonts w:ascii="Times New Roman" w:hAnsi="Times New Roman"/>
                <w:sz w:val="24"/>
                <w:szCs w:val="24"/>
              </w:rPr>
              <w:t>Час</w:t>
            </w:r>
            <w:r>
              <w:rPr>
                <w:rFonts w:ascii="Times New Roman" w:hAnsi="Times New Roman"/>
                <w:sz w:val="24"/>
                <w:szCs w:val="24"/>
              </w:rPr>
              <w:t>ы</w:t>
            </w:r>
            <w:r w:rsidRPr="00F87224">
              <w:rPr>
                <w:rFonts w:ascii="Times New Roman" w:hAnsi="Times New Roman"/>
                <w:sz w:val="24"/>
                <w:szCs w:val="24"/>
              </w:rPr>
              <w:t xml:space="preserve"> общения</w:t>
            </w:r>
          </w:p>
        </w:tc>
        <w:tc>
          <w:tcPr>
            <w:tcW w:w="83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1</w:t>
            </w:r>
          </w:p>
        </w:tc>
        <w:tc>
          <w:tcPr>
            <w:tcW w:w="69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8"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r>
      <w:tr w:rsidR="00193C98" w:rsidRPr="00F87224" w:rsidTr="00EB0985">
        <w:trPr>
          <w:trHeight w:val="237"/>
        </w:trPr>
        <w:tc>
          <w:tcPr>
            <w:tcW w:w="2463" w:type="dxa"/>
            <w:vMerge/>
          </w:tcPr>
          <w:p w:rsidR="00193C98" w:rsidRPr="00F87224" w:rsidRDefault="00193C98" w:rsidP="00EB0985">
            <w:pPr>
              <w:rPr>
                <w:rFonts w:ascii="Times New Roman" w:hAnsi="Times New Roman"/>
                <w:sz w:val="24"/>
                <w:szCs w:val="24"/>
                <w:shd w:val="clear" w:color="auto" w:fill="FFFFFF"/>
              </w:rPr>
            </w:pPr>
          </w:p>
        </w:tc>
        <w:tc>
          <w:tcPr>
            <w:tcW w:w="2497" w:type="dxa"/>
          </w:tcPr>
          <w:p w:rsidR="00193C98" w:rsidRPr="00F87224" w:rsidRDefault="00193C98" w:rsidP="00EB0985">
            <w:pPr>
              <w:rPr>
                <w:rFonts w:ascii="Times New Roman" w:hAnsi="Times New Roman"/>
                <w:sz w:val="24"/>
                <w:szCs w:val="24"/>
              </w:rPr>
            </w:pPr>
            <w:r w:rsidRPr="00F87224">
              <w:rPr>
                <w:rFonts w:ascii="Times New Roman" w:hAnsi="Times New Roman"/>
                <w:sz w:val="24"/>
                <w:szCs w:val="24"/>
              </w:rPr>
              <w:t>«Занимательная физика»</w:t>
            </w:r>
          </w:p>
        </w:tc>
        <w:tc>
          <w:tcPr>
            <w:tcW w:w="1386" w:type="dxa"/>
          </w:tcPr>
          <w:p w:rsidR="00193C98" w:rsidRPr="00F87224" w:rsidRDefault="00193C98" w:rsidP="00EB0985">
            <w:pPr>
              <w:rPr>
                <w:rFonts w:ascii="Times New Roman" w:hAnsi="Times New Roman"/>
                <w:sz w:val="24"/>
                <w:szCs w:val="24"/>
              </w:rPr>
            </w:pPr>
            <w:r>
              <w:rPr>
                <w:rFonts w:ascii="Times New Roman" w:hAnsi="Times New Roman"/>
                <w:sz w:val="24"/>
                <w:szCs w:val="24"/>
              </w:rPr>
              <w:t>Опыты и эксперименты</w:t>
            </w:r>
          </w:p>
        </w:tc>
        <w:tc>
          <w:tcPr>
            <w:tcW w:w="83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0,5</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8"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r>
      <w:tr w:rsidR="00193C98" w:rsidRPr="00F87224" w:rsidTr="00EB0985">
        <w:trPr>
          <w:trHeight w:val="237"/>
        </w:trPr>
        <w:tc>
          <w:tcPr>
            <w:tcW w:w="2463" w:type="dxa"/>
            <w:vMerge/>
          </w:tcPr>
          <w:p w:rsidR="00193C98" w:rsidRPr="00F87224" w:rsidRDefault="00193C98" w:rsidP="00EB0985">
            <w:pPr>
              <w:rPr>
                <w:rFonts w:ascii="Times New Roman" w:hAnsi="Times New Roman"/>
                <w:sz w:val="24"/>
                <w:szCs w:val="24"/>
                <w:shd w:val="clear" w:color="auto" w:fill="FFFFFF"/>
              </w:rPr>
            </w:pPr>
          </w:p>
        </w:tc>
        <w:tc>
          <w:tcPr>
            <w:tcW w:w="2497" w:type="dxa"/>
          </w:tcPr>
          <w:p w:rsidR="00193C98" w:rsidRPr="00F87224" w:rsidRDefault="00193C98" w:rsidP="00EB0985">
            <w:pPr>
              <w:rPr>
                <w:rFonts w:ascii="Times New Roman" w:hAnsi="Times New Roman"/>
                <w:sz w:val="24"/>
                <w:szCs w:val="24"/>
              </w:rPr>
            </w:pPr>
            <w:r w:rsidRPr="00F87224">
              <w:rPr>
                <w:rFonts w:ascii="Times New Roman" w:hAnsi="Times New Roman"/>
                <w:sz w:val="24"/>
                <w:szCs w:val="24"/>
              </w:rPr>
              <w:t>«Юные музееведы»</w:t>
            </w:r>
          </w:p>
        </w:tc>
        <w:tc>
          <w:tcPr>
            <w:tcW w:w="1386" w:type="dxa"/>
          </w:tcPr>
          <w:p w:rsidR="00193C98" w:rsidRPr="00F87224" w:rsidRDefault="00193C98" w:rsidP="00EB0985">
            <w:pPr>
              <w:rPr>
                <w:rFonts w:ascii="Times New Roman" w:hAnsi="Times New Roman"/>
                <w:sz w:val="24"/>
                <w:szCs w:val="24"/>
              </w:rPr>
            </w:pPr>
            <w:r w:rsidRPr="00F87224">
              <w:rPr>
                <w:rFonts w:ascii="Times New Roman" w:hAnsi="Times New Roman"/>
                <w:sz w:val="24"/>
                <w:szCs w:val="24"/>
              </w:rPr>
              <w:t>Краеведческие часы</w:t>
            </w:r>
          </w:p>
        </w:tc>
        <w:tc>
          <w:tcPr>
            <w:tcW w:w="83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 xml:space="preserve">0 </w:t>
            </w:r>
          </w:p>
        </w:tc>
        <w:tc>
          <w:tcPr>
            <w:tcW w:w="698"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0,5</w:t>
            </w:r>
          </w:p>
        </w:tc>
      </w:tr>
      <w:tr w:rsidR="00193C98" w:rsidRPr="00F87224" w:rsidTr="00EB0985">
        <w:trPr>
          <w:trHeight w:val="237"/>
        </w:trPr>
        <w:tc>
          <w:tcPr>
            <w:tcW w:w="2463" w:type="dxa"/>
            <w:vMerge/>
          </w:tcPr>
          <w:p w:rsidR="00193C98" w:rsidRPr="00F87224" w:rsidRDefault="00193C98" w:rsidP="00EB0985">
            <w:pPr>
              <w:rPr>
                <w:rFonts w:ascii="Times New Roman" w:hAnsi="Times New Roman"/>
                <w:sz w:val="24"/>
                <w:szCs w:val="24"/>
                <w:shd w:val="clear" w:color="auto" w:fill="FFFFFF"/>
              </w:rPr>
            </w:pPr>
          </w:p>
        </w:tc>
        <w:tc>
          <w:tcPr>
            <w:tcW w:w="2497" w:type="dxa"/>
          </w:tcPr>
          <w:p w:rsidR="00193C98" w:rsidRPr="00F87224" w:rsidRDefault="00193C98" w:rsidP="00EB0985">
            <w:pPr>
              <w:rPr>
                <w:rFonts w:ascii="Times New Roman" w:hAnsi="Times New Roman"/>
                <w:sz w:val="24"/>
                <w:szCs w:val="24"/>
              </w:rPr>
            </w:pPr>
            <w:r w:rsidRPr="00F87224">
              <w:rPr>
                <w:rFonts w:ascii="Times New Roman" w:hAnsi="Times New Roman"/>
                <w:sz w:val="24"/>
                <w:szCs w:val="24"/>
              </w:rPr>
              <w:t>«Искусственный интеллект»</w:t>
            </w:r>
          </w:p>
        </w:tc>
        <w:tc>
          <w:tcPr>
            <w:tcW w:w="1386"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Кружок</w:t>
            </w:r>
          </w:p>
        </w:tc>
        <w:tc>
          <w:tcPr>
            <w:tcW w:w="83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1</w:t>
            </w:r>
          </w:p>
        </w:tc>
        <w:tc>
          <w:tcPr>
            <w:tcW w:w="698"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r>
      <w:tr w:rsidR="00193C98" w:rsidRPr="00F87224" w:rsidTr="00EB0985">
        <w:trPr>
          <w:trHeight w:val="237"/>
        </w:trPr>
        <w:tc>
          <w:tcPr>
            <w:tcW w:w="2463" w:type="dxa"/>
            <w:vMerge/>
          </w:tcPr>
          <w:p w:rsidR="00193C98" w:rsidRPr="00F87224" w:rsidRDefault="00193C98" w:rsidP="00EB0985">
            <w:pPr>
              <w:rPr>
                <w:rFonts w:ascii="Times New Roman" w:hAnsi="Times New Roman"/>
                <w:sz w:val="24"/>
                <w:szCs w:val="24"/>
                <w:shd w:val="clear" w:color="auto" w:fill="FFFFFF"/>
              </w:rPr>
            </w:pPr>
          </w:p>
        </w:tc>
        <w:tc>
          <w:tcPr>
            <w:tcW w:w="2497" w:type="dxa"/>
          </w:tcPr>
          <w:p w:rsidR="00193C98" w:rsidRPr="00F87224" w:rsidRDefault="00193C98" w:rsidP="00EB0985">
            <w:pPr>
              <w:rPr>
                <w:rFonts w:ascii="Times New Roman" w:hAnsi="Times New Roman"/>
                <w:sz w:val="24"/>
                <w:szCs w:val="24"/>
              </w:rPr>
            </w:pPr>
            <w:r w:rsidRPr="00F87224">
              <w:rPr>
                <w:rFonts w:ascii="Times New Roman" w:hAnsi="Times New Roman"/>
                <w:sz w:val="24"/>
                <w:szCs w:val="24"/>
              </w:rPr>
              <w:t>«Введение в новейшую историю России»</w:t>
            </w:r>
          </w:p>
        </w:tc>
        <w:tc>
          <w:tcPr>
            <w:tcW w:w="1386"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Факультатив</w:t>
            </w:r>
          </w:p>
        </w:tc>
        <w:tc>
          <w:tcPr>
            <w:tcW w:w="83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8"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0,5</w:t>
            </w:r>
          </w:p>
        </w:tc>
      </w:tr>
      <w:tr w:rsidR="00193C98" w:rsidRPr="00F87224" w:rsidTr="00EB0985">
        <w:trPr>
          <w:trHeight w:val="237"/>
        </w:trPr>
        <w:tc>
          <w:tcPr>
            <w:tcW w:w="2463" w:type="dxa"/>
            <w:vMerge/>
          </w:tcPr>
          <w:p w:rsidR="00193C98" w:rsidRPr="00F87224" w:rsidRDefault="00193C98" w:rsidP="00EB0985">
            <w:pPr>
              <w:rPr>
                <w:rFonts w:ascii="Times New Roman" w:hAnsi="Times New Roman"/>
                <w:sz w:val="24"/>
                <w:szCs w:val="24"/>
                <w:shd w:val="clear" w:color="auto" w:fill="FFFFFF"/>
              </w:rPr>
            </w:pPr>
          </w:p>
        </w:tc>
        <w:tc>
          <w:tcPr>
            <w:tcW w:w="2497" w:type="dxa"/>
          </w:tcPr>
          <w:p w:rsidR="00193C98" w:rsidRPr="00F87224" w:rsidRDefault="00193C98" w:rsidP="00EB0985">
            <w:pPr>
              <w:rPr>
                <w:rFonts w:ascii="Times New Roman" w:hAnsi="Times New Roman"/>
                <w:sz w:val="24"/>
                <w:szCs w:val="24"/>
              </w:rPr>
            </w:pPr>
            <w:r w:rsidRPr="00F87224">
              <w:rPr>
                <w:rFonts w:ascii="Times New Roman" w:hAnsi="Times New Roman"/>
                <w:sz w:val="24"/>
                <w:szCs w:val="24"/>
              </w:rPr>
              <w:t xml:space="preserve">«Биология: проектно – исследовательская деятельность» </w:t>
            </w:r>
          </w:p>
        </w:tc>
        <w:tc>
          <w:tcPr>
            <w:tcW w:w="1386"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Кружок</w:t>
            </w:r>
          </w:p>
        </w:tc>
        <w:tc>
          <w:tcPr>
            <w:tcW w:w="83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 xml:space="preserve">1 </w:t>
            </w:r>
          </w:p>
        </w:tc>
        <w:tc>
          <w:tcPr>
            <w:tcW w:w="69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1</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0,5</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8" w:type="dxa"/>
          </w:tcPr>
          <w:p w:rsidR="00193C98" w:rsidRPr="00F87224" w:rsidRDefault="00193C98" w:rsidP="00EB0985">
            <w:pPr>
              <w:rPr>
                <w:rFonts w:ascii="Times New Roman" w:hAnsi="Times New Roman"/>
                <w:sz w:val="24"/>
                <w:szCs w:val="24"/>
              </w:rPr>
            </w:pPr>
            <w:r w:rsidRPr="00F87224">
              <w:rPr>
                <w:rFonts w:ascii="Times New Roman" w:hAnsi="Times New Roman"/>
                <w:sz w:val="24"/>
                <w:szCs w:val="24"/>
              </w:rPr>
              <w:t>1</w:t>
            </w:r>
          </w:p>
        </w:tc>
      </w:tr>
      <w:tr w:rsidR="00193C98" w:rsidRPr="00F87224" w:rsidTr="00EB0985">
        <w:trPr>
          <w:trHeight w:val="237"/>
        </w:trPr>
        <w:tc>
          <w:tcPr>
            <w:tcW w:w="2463" w:type="dxa"/>
            <w:vMerge/>
          </w:tcPr>
          <w:p w:rsidR="00193C98" w:rsidRPr="00F87224" w:rsidRDefault="00193C98" w:rsidP="00EB0985">
            <w:pPr>
              <w:rPr>
                <w:rFonts w:ascii="Times New Roman" w:hAnsi="Times New Roman"/>
                <w:sz w:val="24"/>
                <w:szCs w:val="24"/>
                <w:shd w:val="clear" w:color="auto" w:fill="FFFFFF"/>
              </w:rPr>
            </w:pPr>
          </w:p>
        </w:tc>
        <w:tc>
          <w:tcPr>
            <w:tcW w:w="2497" w:type="dxa"/>
          </w:tcPr>
          <w:p w:rsidR="00193C98" w:rsidRPr="00F87224" w:rsidRDefault="00193C98" w:rsidP="00EB0985">
            <w:pPr>
              <w:rPr>
                <w:rFonts w:ascii="Times New Roman" w:hAnsi="Times New Roman"/>
                <w:sz w:val="24"/>
                <w:szCs w:val="24"/>
              </w:rPr>
            </w:pPr>
            <w:proofErr w:type="spellStart"/>
            <w:r w:rsidRPr="00F87224">
              <w:rPr>
                <w:rFonts w:ascii="Times New Roman" w:hAnsi="Times New Roman"/>
                <w:sz w:val="24"/>
                <w:szCs w:val="24"/>
              </w:rPr>
              <w:t>Пракическая</w:t>
            </w:r>
            <w:proofErr w:type="spellEnd"/>
            <w:r w:rsidRPr="00F87224">
              <w:rPr>
                <w:rFonts w:ascii="Times New Roman" w:hAnsi="Times New Roman"/>
                <w:sz w:val="24"/>
                <w:szCs w:val="24"/>
              </w:rPr>
              <w:t xml:space="preserve"> математика</w:t>
            </w:r>
          </w:p>
        </w:tc>
        <w:tc>
          <w:tcPr>
            <w:tcW w:w="1386"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Консультация</w:t>
            </w:r>
          </w:p>
        </w:tc>
        <w:tc>
          <w:tcPr>
            <w:tcW w:w="83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8"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1</w:t>
            </w:r>
          </w:p>
        </w:tc>
      </w:tr>
      <w:tr w:rsidR="00193C98" w:rsidRPr="00F87224" w:rsidTr="00EB0985">
        <w:trPr>
          <w:trHeight w:val="237"/>
        </w:trPr>
        <w:tc>
          <w:tcPr>
            <w:tcW w:w="2463" w:type="dxa"/>
            <w:vMerge/>
          </w:tcPr>
          <w:p w:rsidR="00193C98" w:rsidRPr="00F87224" w:rsidRDefault="00193C98" w:rsidP="00EB0985">
            <w:pPr>
              <w:rPr>
                <w:rFonts w:ascii="Times New Roman" w:hAnsi="Times New Roman"/>
                <w:sz w:val="24"/>
                <w:szCs w:val="24"/>
                <w:shd w:val="clear" w:color="auto" w:fill="FFFFFF"/>
              </w:rPr>
            </w:pPr>
          </w:p>
        </w:tc>
        <w:tc>
          <w:tcPr>
            <w:tcW w:w="2497" w:type="dxa"/>
          </w:tcPr>
          <w:p w:rsidR="00193C98" w:rsidRPr="00F87224" w:rsidRDefault="00193C98" w:rsidP="00EB0985">
            <w:pPr>
              <w:rPr>
                <w:rFonts w:ascii="Times New Roman" w:hAnsi="Times New Roman"/>
                <w:sz w:val="24"/>
                <w:szCs w:val="24"/>
              </w:rPr>
            </w:pPr>
            <w:r w:rsidRPr="00F87224">
              <w:rPr>
                <w:rFonts w:ascii="Times New Roman" w:hAnsi="Times New Roman"/>
                <w:sz w:val="24"/>
                <w:szCs w:val="24"/>
              </w:rPr>
              <w:t>Информатика: подготовка к ОГЭ</w:t>
            </w:r>
          </w:p>
        </w:tc>
        <w:tc>
          <w:tcPr>
            <w:tcW w:w="1386"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Консультация</w:t>
            </w:r>
          </w:p>
        </w:tc>
        <w:tc>
          <w:tcPr>
            <w:tcW w:w="83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2"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3"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0</w:t>
            </w:r>
          </w:p>
        </w:tc>
        <w:tc>
          <w:tcPr>
            <w:tcW w:w="698" w:type="dxa"/>
          </w:tcPr>
          <w:p w:rsidR="00193C98" w:rsidRPr="00F87224" w:rsidRDefault="00193C98" w:rsidP="00EB0985">
            <w:pPr>
              <w:jc w:val="center"/>
              <w:rPr>
                <w:rFonts w:ascii="Times New Roman" w:hAnsi="Times New Roman"/>
                <w:sz w:val="24"/>
                <w:szCs w:val="24"/>
              </w:rPr>
            </w:pPr>
            <w:r w:rsidRPr="00F87224">
              <w:rPr>
                <w:rFonts w:ascii="Times New Roman" w:hAnsi="Times New Roman"/>
                <w:sz w:val="24"/>
                <w:szCs w:val="24"/>
              </w:rPr>
              <w:t>1</w:t>
            </w:r>
          </w:p>
        </w:tc>
      </w:tr>
      <w:tr w:rsidR="00193C98" w:rsidRPr="00F87224" w:rsidTr="00EB0985">
        <w:trPr>
          <w:trHeight w:val="237"/>
        </w:trPr>
        <w:tc>
          <w:tcPr>
            <w:tcW w:w="2463" w:type="dxa"/>
          </w:tcPr>
          <w:p w:rsidR="00193C98" w:rsidRPr="00F87224" w:rsidRDefault="00193C98" w:rsidP="00EB0985">
            <w:pPr>
              <w:rPr>
                <w:rFonts w:ascii="Times New Roman" w:hAnsi="Times New Roman"/>
                <w:b/>
                <w:sz w:val="24"/>
                <w:szCs w:val="24"/>
                <w:shd w:val="clear" w:color="auto" w:fill="FFFFFF"/>
              </w:rPr>
            </w:pPr>
          </w:p>
        </w:tc>
        <w:tc>
          <w:tcPr>
            <w:tcW w:w="2497" w:type="dxa"/>
          </w:tcPr>
          <w:p w:rsidR="00193C98" w:rsidRPr="00F87224" w:rsidRDefault="00193C98" w:rsidP="00EB0985">
            <w:pPr>
              <w:rPr>
                <w:rFonts w:ascii="Times New Roman" w:hAnsi="Times New Roman"/>
                <w:b/>
                <w:sz w:val="24"/>
                <w:szCs w:val="24"/>
              </w:rPr>
            </w:pPr>
            <w:r w:rsidRPr="00F87224">
              <w:rPr>
                <w:rFonts w:ascii="Times New Roman" w:hAnsi="Times New Roman"/>
                <w:b/>
                <w:sz w:val="24"/>
                <w:szCs w:val="24"/>
              </w:rPr>
              <w:t>ИТОГО в неделю</w:t>
            </w:r>
          </w:p>
        </w:tc>
        <w:tc>
          <w:tcPr>
            <w:tcW w:w="1386" w:type="dxa"/>
          </w:tcPr>
          <w:p w:rsidR="00193C98" w:rsidRPr="00F87224" w:rsidRDefault="00193C98" w:rsidP="00EB0985">
            <w:pPr>
              <w:jc w:val="center"/>
              <w:rPr>
                <w:rFonts w:ascii="Times New Roman" w:hAnsi="Times New Roman"/>
                <w:b/>
                <w:sz w:val="24"/>
                <w:szCs w:val="24"/>
              </w:rPr>
            </w:pPr>
          </w:p>
        </w:tc>
        <w:tc>
          <w:tcPr>
            <w:tcW w:w="832" w:type="dxa"/>
          </w:tcPr>
          <w:p w:rsidR="00193C98" w:rsidRPr="00F87224" w:rsidRDefault="00193C98" w:rsidP="00EB0985">
            <w:pPr>
              <w:jc w:val="center"/>
              <w:rPr>
                <w:rFonts w:ascii="Times New Roman" w:hAnsi="Times New Roman"/>
                <w:b/>
                <w:sz w:val="24"/>
                <w:szCs w:val="24"/>
              </w:rPr>
            </w:pPr>
            <w:r w:rsidRPr="00F87224">
              <w:rPr>
                <w:rFonts w:ascii="Times New Roman" w:hAnsi="Times New Roman"/>
                <w:b/>
                <w:sz w:val="24"/>
                <w:szCs w:val="24"/>
              </w:rPr>
              <w:t>10</w:t>
            </w:r>
          </w:p>
        </w:tc>
        <w:tc>
          <w:tcPr>
            <w:tcW w:w="692" w:type="dxa"/>
          </w:tcPr>
          <w:p w:rsidR="00193C98" w:rsidRPr="00F87224" w:rsidRDefault="00193C98" w:rsidP="00EB0985">
            <w:pPr>
              <w:jc w:val="center"/>
              <w:rPr>
                <w:rFonts w:ascii="Times New Roman" w:hAnsi="Times New Roman"/>
                <w:b/>
                <w:sz w:val="24"/>
                <w:szCs w:val="24"/>
              </w:rPr>
            </w:pPr>
            <w:r w:rsidRPr="00F87224">
              <w:rPr>
                <w:rFonts w:ascii="Times New Roman" w:hAnsi="Times New Roman"/>
                <w:b/>
                <w:sz w:val="24"/>
                <w:szCs w:val="24"/>
              </w:rPr>
              <w:t>10</w:t>
            </w:r>
          </w:p>
        </w:tc>
        <w:tc>
          <w:tcPr>
            <w:tcW w:w="693" w:type="dxa"/>
          </w:tcPr>
          <w:p w:rsidR="00193C98" w:rsidRPr="00F87224" w:rsidRDefault="00193C98" w:rsidP="00EB0985">
            <w:pPr>
              <w:jc w:val="center"/>
              <w:rPr>
                <w:rFonts w:ascii="Times New Roman" w:hAnsi="Times New Roman"/>
                <w:b/>
                <w:sz w:val="24"/>
                <w:szCs w:val="24"/>
              </w:rPr>
            </w:pPr>
            <w:r w:rsidRPr="00F87224">
              <w:rPr>
                <w:rFonts w:ascii="Times New Roman" w:hAnsi="Times New Roman"/>
                <w:b/>
                <w:sz w:val="24"/>
                <w:szCs w:val="24"/>
              </w:rPr>
              <w:t>10</w:t>
            </w:r>
          </w:p>
        </w:tc>
        <w:tc>
          <w:tcPr>
            <w:tcW w:w="693" w:type="dxa"/>
          </w:tcPr>
          <w:p w:rsidR="00193C98" w:rsidRPr="00F87224" w:rsidRDefault="00193C98" w:rsidP="00EB0985">
            <w:pPr>
              <w:jc w:val="center"/>
              <w:rPr>
                <w:rFonts w:ascii="Times New Roman" w:hAnsi="Times New Roman"/>
                <w:b/>
                <w:sz w:val="24"/>
                <w:szCs w:val="24"/>
              </w:rPr>
            </w:pPr>
            <w:r w:rsidRPr="00F87224">
              <w:rPr>
                <w:rFonts w:ascii="Times New Roman" w:hAnsi="Times New Roman"/>
                <w:b/>
                <w:sz w:val="24"/>
                <w:szCs w:val="24"/>
              </w:rPr>
              <w:t>10</w:t>
            </w:r>
          </w:p>
        </w:tc>
        <w:tc>
          <w:tcPr>
            <w:tcW w:w="698" w:type="dxa"/>
          </w:tcPr>
          <w:p w:rsidR="00193C98" w:rsidRPr="00F87224" w:rsidRDefault="00193C98" w:rsidP="00EB0985">
            <w:pPr>
              <w:jc w:val="center"/>
              <w:rPr>
                <w:rFonts w:ascii="Times New Roman" w:hAnsi="Times New Roman"/>
                <w:b/>
                <w:sz w:val="24"/>
                <w:szCs w:val="24"/>
              </w:rPr>
            </w:pPr>
            <w:r w:rsidRPr="00F87224">
              <w:rPr>
                <w:rFonts w:ascii="Times New Roman" w:hAnsi="Times New Roman"/>
                <w:b/>
                <w:sz w:val="24"/>
                <w:szCs w:val="24"/>
              </w:rPr>
              <w:t>10</w:t>
            </w:r>
          </w:p>
        </w:tc>
      </w:tr>
      <w:tr w:rsidR="00193C98" w:rsidRPr="00F87224" w:rsidTr="00EB0985">
        <w:trPr>
          <w:trHeight w:val="237"/>
        </w:trPr>
        <w:tc>
          <w:tcPr>
            <w:tcW w:w="2463" w:type="dxa"/>
          </w:tcPr>
          <w:p w:rsidR="00193C98" w:rsidRPr="00F87224" w:rsidRDefault="00193C98" w:rsidP="00EB0985">
            <w:pPr>
              <w:rPr>
                <w:rFonts w:ascii="Times New Roman" w:hAnsi="Times New Roman"/>
                <w:b/>
                <w:sz w:val="24"/>
                <w:szCs w:val="24"/>
                <w:shd w:val="clear" w:color="auto" w:fill="FFFFFF"/>
              </w:rPr>
            </w:pPr>
          </w:p>
        </w:tc>
        <w:tc>
          <w:tcPr>
            <w:tcW w:w="2497" w:type="dxa"/>
          </w:tcPr>
          <w:p w:rsidR="00193C98" w:rsidRPr="00F87224" w:rsidRDefault="00193C98" w:rsidP="00EB0985">
            <w:pPr>
              <w:rPr>
                <w:rFonts w:ascii="Times New Roman" w:hAnsi="Times New Roman"/>
                <w:b/>
                <w:sz w:val="24"/>
                <w:szCs w:val="24"/>
              </w:rPr>
            </w:pPr>
            <w:r w:rsidRPr="00F87224">
              <w:rPr>
                <w:rFonts w:ascii="Times New Roman" w:hAnsi="Times New Roman"/>
                <w:b/>
                <w:sz w:val="24"/>
                <w:szCs w:val="24"/>
              </w:rPr>
              <w:t>Количество недель</w:t>
            </w:r>
          </w:p>
        </w:tc>
        <w:tc>
          <w:tcPr>
            <w:tcW w:w="1386" w:type="dxa"/>
          </w:tcPr>
          <w:p w:rsidR="00193C98" w:rsidRPr="00F87224" w:rsidRDefault="00193C98" w:rsidP="00EB0985">
            <w:pPr>
              <w:jc w:val="center"/>
              <w:rPr>
                <w:rFonts w:ascii="Times New Roman" w:hAnsi="Times New Roman"/>
                <w:b/>
                <w:sz w:val="24"/>
                <w:szCs w:val="24"/>
              </w:rPr>
            </w:pPr>
          </w:p>
        </w:tc>
        <w:tc>
          <w:tcPr>
            <w:tcW w:w="832" w:type="dxa"/>
          </w:tcPr>
          <w:p w:rsidR="00193C98" w:rsidRPr="00F87224" w:rsidRDefault="00193C98" w:rsidP="00EB0985">
            <w:pPr>
              <w:jc w:val="center"/>
              <w:rPr>
                <w:rFonts w:ascii="Times New Roman" w:hAnsi="Times New Roman"/>
                <w:b/>
                <w:sz w:val="24"/>
                <w:szCs w:val="24"/>
              </w:rPr>
            </w:pPr>
            <w:r w:rsidRPr="00F87224">
              <w:rPr>
                <w:rFonts w:ascii="Times New Roman" w:hAnsi="Times New Roman"/>
                <w:b/>
                <w:sz w:val="24"/>
                <w:szCs w:val="24"/>
              </w:rPr>
              <w:t>34</w:t>
            </w:r>
          </w:p>
        </w:tc>
        <w:tc>
          <w:tcPr>
            <w:tcW w:w="692" w:type="dxa"/>
          </w:tcPr>
          <w:p w:rsidR="00193C98" w:rsidRPr="00F87224" w:rsidRDefault="00193C98" w:rsidP="00EB0985">
            <w:pPr>
              <w:jc w:val="center"/>
              <w:rPr>
                <w:rFonts w:ascii="Times New Roman" w:hAnsi="Times New Roman"/>
                <w:b/>
                <w:sz w:val="24"/>
                <w:szCs w:val="24"/>
              </w:rPr>
            </w:pPr>
            <w:r w:rsidRPr="00F87224">
              <w:rPr>
                <w:rFonts w:ascii="Times New Roman" w:hAnsi="Times New Roman"/>
                <w:b/>
                <w:sz w:val="24"/>
                <w:szCs w:val="24"/>
              </w:rPr>
              <w:t>34</w:t>
            </w:r>
          </w:p>
        </w:tc>
        <w:tc>
          <w:tcPr>
            <w:tcW w:w="693" w:type="dxa"/>
          </w:tcPr>
          <w:p w:rsidR="00193C98" w:rsidRPr="00F87224" w:rsidRDefault="00193C98" w:rsidP="00EB0985">
            <w:pPr>
              <w:jc w:val="center"/>
              <w:rPr>
                <w:rFonts w:ascii="Times New Roman" w:hAnsi="Times New Roman"/>
                <w:b/>
                <w:sz w:val="24"/>
                <w:szCs w:val="24"/>
              </w:rPr>
            </w:pPr>
            <w:r w:rsidRPr="00F87224">
              <w:rPr>
                <w:rFonts w:ascii="Times New Roman" w:hAnsi="Times New Roman"/>
                <w:b/>
                <w:sz w:val="24"/>
                <w:szCs w:val="24"/>
              </w:rPr>
              <w:t>34</w:t>
            </w:r>
          </w:p>
        </w:tc>
        <w:tc>
          <w:tcPr>
            <w:tcW w:w="693" w:type="dxa"/>
          </w:tcPr>
          <w:p w:rsidR="00193C98" w:rsidRPr="00F87224" w:rsidRDefault="00193C98" w:rsidP="00EB0985">
            <w:pPr>
              <w:jc w:val="center"/>
              <w:rPr>
                <w:rFonts w:ascii="Times New Roman" w:hAnsi="Times New Roman"/>
                <w:b/>
                <w:sz w:val="24"/>
                <w:szCs w:val="24"/>
              </w:rPr>
            </w:pPr>
            <w:r w:rsidRPr="00F87224">
              <w:rPr>
                <w:rFonts w:ascii="Times New Roman" w:hAnsi="Times New Roman"/>
                <w:b/>
                <w:sz w:val="24"/>
                <w:szCs w:val="24"/>
              </w:rPr>
              <w:t>34</w:t>
            </w:r>
          </w:p>
        </w:tc>
        <w:tc>
          <w:tcPr>
            <w:tcW w:w="698" w:type="dxa"/>
          </w:tcPr>
          <w:p w:rsidR="00193C98" w:rsidRPr="00F87224" w:rsidRDefault="00193C98" w:rsidP="00EB0985">
            <w:pPr>
              <w:jc w:val="center"/>
              <w:rPr>
                <w:rFonts w:ascii="Times New Roman" w:hAnsi="Times New Roman"/>
                <w:b/>
                <w:sz w:val="24"/>
                <w:szCs w:val="24"/>
              </w:rPr>
            </w:pPr>
            <w:r w:rsidRPr="00F87224">
              <w:rPr>
                <w:rFonts w:ascii="Times New Roman" w:hAnsi="Times New Roman"/>
                <w:b/>
                <w:sz w:val="24"/>
                <w:szCs w:val="24"/>
              </w:rPr>
              <w:t>34</w:t>
            </w:r>
          </w:p>
        </w:tc>
      </w:tr>
      <w:tr w:rsidR="00193C98" w:rsidRPr="00F87224" w:rsidTr="00EB0985">
        <w:trPr>
          <w:trHeight w:val="237"/>
        </w:trPr>
        <w:tc>
          <w:tcPr>
            <w:tcW w:w="2463" w:type="dxa"/>
          </w:tcPr>
          <w:p w:rsidR="00193C98" w:rsidRPr="00F87224" w:rsidRDefault="00193C98" w:rsidP="00EB0985">
            <w:pPr>
              <w:rPr>
                <w:rFonts w:ascii="Times New Roman" w:hAnsi="Times New Roman"/>
                <w:b/>
                <w:sz w:val="24"/>
                <w:szCs w:val="24"/>
                <w:shd w:val="clear" w:color="auto" w:fill="FFFFFF"/>
              </w:rPr>
            </w:pPr>
          </w:p>
        </w:tc>
        <w:tc>
          <w:tcPr>
            <w:tcW w:w="2497" w:type="dxa"/>
          </w:tcPr>
          <w:p w:rsidR="00193C98" w:rsidRPr="00F87224" w:rsidRDefault="00193C98" w:rsidP="00EB0985">
            <w:pPr>
              <w:rPr>
                <w:rFonts w:ascii="Times New Roman" w:hAnsi="Times New Roman"/>
                <w:b/>
                <w:sz w:val="24"/>
                <w:szCs w:val="24"/>
              </w:rPr>
            </w:pPr>
            <w:r w:rsidRPr="00F87224">
              <w:rPr>
                <w:rFonts w:ascii="Times New Roman" w:hAnsi="Times New Roman"/>
                <w:b/>
                <w:sz w:val="24"/>
                <w:szCs w:val="24"/>
              </w:rPr>
              <w:t>ИТОГО за год (1700)</w:t>
            </w:r>
          </w:p>
        </w:tc>
        <w:tc>
          <w:tcPr>
            <w:tcW w:w="1386" w:type="dxa"/>
          </w:tcPr>
          <w:p w:rsidR="00193C98" w:rsidRPr="00F87224" w:rsidRDefault="00193C98" w:rsidP="00EB0985">
            <w:pPr>
              <w:jc w:val="center"/>
              <w:rPr>
                <w:rFonts w:ascii="Times New Roman" w:hAnsi="Times New Roman"/>
                <w:b/>
                <w:sz w:val="24"/>
                <w:szCs w:val="24"/>
              </w:rPr>
            </w:pPr>
          </w:p>
        </w:tc>
        <w:tc>
          <w:tcPr>
            <w:tcW w:w="832" w:type="dxa"/>
          </w:tcPr>
          <w:p w:rsidR="00193C98" w:rsidRPr="00F87224" w:rsidRDefault="00193C98" w:rsidP="00EB0985">
            <w:pPr>
              <w:jc w:val="center"/>
              <w:rPr>
                <w:rFonts w:ascii="Times New Roman" w:hAnsi="Times New Roman"/>
                <w:b/>
                <w:sz w:val="24"/>
                <w:szCs w:val="24"/>
              </w:rPr>
            </w:pPr>
            <w:r w:rsidRPr="00F87224">
              <w:rPr>
                <w:rFonts w:ascii="Times New Roman" w:hAnsi="Times New Roman"/>
                <w:b/>
                <w:sz w:val="24"/>
                <w:szCs w:val="24"/>
              </w:rPr>
              <w:t>340</w:t>
            </w:r>
          </w:p>
        </w:tc>
        <w:tc>
          <w:tcPr>
            <w:tcW w:w="692" w:type="dxa"/>
          </w:tcPr>
          <w:p w:rsidR="00193C98" w:rsidRPr="00F87224" w:rsidRDefault="00193C98" w:rsidP="00EB0985">
            <w:pPr>
              <w:jc w:val="center"/>
              <w:rPr>
                <w:rFonts w:ascii="Times New Roman" w:hAnsi="Times New Roman"/>
                <w:b/>
                <w:sz w:val="24"/>
                <w:szCs w:val="24"/>
              </w:rPr>
            </w:pPr>
            <w:r w:rsidRPr="00F87224">
              <w:rPr>
                <w:rFonts w:ascii="Times New Roman" w:hAnsi="Times New Roman"/>
                <w:b/>
                <w:sz w:val="24"/>
                <w:szCs w:val="24"/>
              </w:rPr>
              <w:t>340</w:t>
            </w:r>
          </w:p>
        </w:tc>
        <w:tc>
          <w:tcPr>
            <w:tcW w:w="693" w:type="dxa"/>
          </w:tcPr>
          <w:p w:rsidR="00193C98" w:rsidRPr="00F87224" w:rsidRDefault="00193C98" w:rsidP="00EB0985">
            <w:pPr>
              <w:jc w:val="center"/>
              <w:rPr>
                <w:rFonts w:ascii="Times New Roman" w:hAnsi="Times New Roman"/>
                <w:b/>
                <w:sz w:val="24"/>
                <w:szCs w:val="24"/>
              </w:rPr>
            </w:pPr>
            <w:r w:rsidRPr="00F87224">
              <w:rPr>
                <w:rFonts w:ascii="Times New Roman" w:hAnsi="Times New Roman"/>
                <w:b/>
                <w:sz w:val="24"/>
                <w:szCs w:val="24"/>
              </w:rPr>
              <w:t>340</w:t>
            </w:r>
          </w:p>
        </w:tc>
        <w:tc>
          <w:tcPr>
            <w:tcW w:w="693" w:type="dxa"/>
          </w:tcPr>
          <w:p w:rsidR="00193C98" w:rsidRPr="00F87224" w:rsidRDefault="00193C98" w:rsidP="00EB0985">
            <w:pPr>
              <w:jc w:val="center"/>
              <w:rPr>
                <w:rFonts w:ascii="Times New Roman" w:hAnsi="Times New Roman"/>
                <w:b/>
                <w:sz w:val="24"/>
                <w:szCs w:val="24"/>
              </w:rPr>
            </w:pPr>
            <w:r w:rsidRPr="00F87224">
              <w:rPr>
                <w:rFonts w:ascii="Times New Roman" w:hAnsi="Times New Roman"/>
                <w:b/>
                <w:sz w:val="24"/>
                <w:szCs w:val="24"/>
              </w:rPr>
              <w:t>340</w:t>
            </w:r>
          </w:p>
        </w:tc>
        <w:tc>
          <w:tcPr>
            <w:tcW w:w="698" w:type="dxa"/>
          </w:tcPr>
          <w:p w:rsidR="00193C98" w:rsidRPr="00F87224" w:rsidRDefault="00193C98" w:rsidP="00EB0985">
            <w:pPr>
              <w:jc w:val="center"/>
              <w:rPr>
                <w:rFonts w:ascii="Times New Roman" w:hAnsi="Times New Roman"/>
                <w:b/>
                <w:sz w:val="24"/>
                <w:szCs w:val="24"/>
              </w:rPr>
            </w:pPr>
            <w:r w:rsidRPr="00F87224">
              <w:rPr>
                <w:rFonts w:ascii="Times New Roman" w:hAnsi="Times New Roman"/>
                <w:b/>
                <w:sz w:val="24"/>
                <w:szCs w:val="24"/>
              </w:rPr>
              <w:t>340</w:t>
            </w:r>
          </w:p>
        </w:tc>
      </w:tr>
    </w:tbl>
    <w:p w:rsidR="00193C98" w:rsidRPr="00893A1C" w:rsidRDefault="00193C98" w:rsidP="00193C98">
      <w:pPr>
        <w:rPr>
          <w:rFonts w:cs="Times New Roman"/>
          <w:szCs w:val="24"/>
        </w:rPr>
      </w:pP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Согласно запросам и интересам обучающихся с ЗПР выбирается 5 часов внеурочной деятельности для реализации  и освоения АООП ООО, остальные 5 часов </w:t>
      </w:r>
      <w:r w:rsidRPr="003C23CC">
        <w:rPr>
          <w:rFonts w:eastAsiaTheme="minorEastAsia" w:cs="Times New Roman"/>
          <w:szCs w:val="24"/>
          <w:lang w:eastAsia="ru-RU"/>
        </w:rPr>
        <w:lastRenderedPageBreak/>
        <w:t>внеурочной деятельности заняты коррекционно- развивающими  занятиями со специалистами.</w:t>
      </w:r>
    </w:p>
    <w:p w:rsidR="003C23CC" w:rsidRPr="003C23CC" w:rsidRDefault="003C23CC" w:rsidP="003C23CC">
      <w:pPr>
        <w:jc w:val="center"/>
        <w:rPr>
          <w:rFonts w:eastAsiaTheme="minorEastAsia" w:cs="Times New Roman"/>
          <w:b/>
          <w:szCs w:val="24"/>
          <w:lang w:eastAsia="ru-RU"/>
        </w:rPr>
      </w:pPr>
    </w:p>
    <w:p w:rsidR="003C23CC" w:rsidRPr="003C23CC" w:rsidRDefault="003C23CC" w:rsidP="003C23CC">
      <w:pPr>
        <w:jc w:val="center"/>
        <w:rPr>
          <w:rFonts w:eastAsiaTheme="minorEastAsia" w:cs="Times New Roman"/>
          <w:b/>
          <w:szCs w:val="24"/>
          <w:lang w:eastAsia="ru-RU"/>
        </w:rPr>
      </w:pPr>
      <w:r w:rsidRPr="003C23CC">
        <w:rPr>
          <w:rFonts w:eastAsiaTheme="minorEastAsia" w:cs="Times New Roman"/>
          <w:b/>
          <w:szCs w:val="24"/>
          <w:lang w:eastAsia="ru-RU"/>
        </w:rPr>
        <w:t>3.4. Календарный план воспитательной работы</w:t>
      </w:r>
    </w:p>
    <w:p w:rsidR="003C23CC" w:rsidRPr="003C23CC" w:rsidRDefault="003C23CC" w:rsidP="003C23CC">
      <w:pPr>
        <w:jc w:val="center"/>
        <w:rPr>
          <w:rFonts w:eastAsiaTheme="minorEastAsia" w:cs="Times New Roman"/>
          <w:b/>
          <w:szCs w:val="24"/>
          <w:lang w:eastAsia="ru-RU"/>
        </w:rPr>
      </w:pP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 Календарный план воспитательной работы является единым для образовательных организаций.</w:t>
      </w:r>
    </w:p>
    <w:p w:rsidR="003C23CC" w:rsidRP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Календарный план воспитательной работы может быть реализован в рамках урочной и внеурочной деятельности.</w:t>
      </w:r>
    </w:p>
    <w:p w:rsidR="003C23CC" w:rsidRDefault="003C23CC" w:rsidP="003C23CC">
      <w:pPr>
        <w:ind w:firstLine="709"/>
        <w:jc w:val="both"/>
        <w:rPr>
          <w:rFonts w:eastAsiaTheme="minorEastAsia" w:cs="Times New Roman"/>
          <w:szCs w:val="24"/>
          <w:lang w:eastAsia="ru-RU"/>
        </w:rPr>
      </w:pPr>
      <w:r w:rsidRPr="003C23CC">
        <w:rPr>
          <w:rFonts w:eastAsiaTheme="minorEastAsia" w:cs="Times New Roman"/>
          <w:szCs w:val="24"/>
          <w:lang w:eastAsia="ru-RU"/>
        </w:rPr>
        <w:t xml:space="preserve">Образовательные организации вправе наряду с федеральным календарным планом воспитательной работы проводить иные мероприятия согласно федеральной рабочей программе воспитания, по ключевым направлениям воспитания и дополнительного образования обучающихся. </w:t>
      </w:r>
    </w:p>
    <w:p w:rsidR="00CE489D" w:rsidRDefault="00CE489D" w:rsidP="003C23CC">
      <w:pPr>
        <w:ind w:firstLine="709"/>
        <w:jc w:val="both"/>
        <w:rPr>
          <w:rFonts w:eastAsiaTheme="minorEastAsia" w:cs="Times New Roman"/>
          <w:szCs w:val="24"/>
          <w:lang w:eastAsia="ru-RU"/>
        </w:rPr>
      </w:pPr>
    </w:p>
    <w:tbl>
      <w:tblPr>
        <w:tblW w:w="9895" w:type="dxa"/>
        <w:tblInd w:w="-431"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000" w:firstRow="0" w:lastRow="0" w:firstColumn="0" w:lastColumn="0" w:noHBand="0" w:noVBand="0"/>
      </w:tblPr>
      <w:tblGrid>
        <w:gridCol w:w="3824"/>
        <w:gridCol w:w="1280"/>
        <w:gridCol w:w="1983"/>
        <w:gridCol w:w="2808"/>
      </w:tblGrid>
      <w:tr w:rsidR="003C23CC" w:rsidRPr="003C23CC" w:rsidTr="003C23CC">
        <w:trPr>
          <w:trHeight w:val="20"/>
        </w:trPr>
        <w:tc>
          <w:tcPr>
            <w:tcW w:w="9895" w:type="dxa"/>
            <w:gridSpan w:val="4"/>
            <w:shd w:val="clear" w:color="auto" w:fill="D9D9D9" w:themeFill="background1" w:themeFillShade="D9"/>
          </w:tcPr>
          <w:p w:rsidR="003C23CC" w:rsidRPr="003C23CC" w:rsidRDefault="003C23CC" w:rsidP="003C23CC">
            <w:pPr>
              <w:jc w:val="center"/>
              <w:rPr>
                <w:rFonts w:eastAsia="Times New Roman" w:cs="Times New Roman"/>
                <w:szCs w:val="24"/>
                <w:lang w:eastAsia="ru-RU"/>
              </w:rPr>
            </w:pPr>
            <w:r w:rsidRPr="003C23CC">
              <w:rPr>
                <w:rFonts w:eastAsia="Times New Roman" w:cs="Times New Roman"/>
                <w:b/>
                <w:szCs w:val="24"/>
                <w:lang w:eastAsia="ru-RU"/>
              </w:rPr>
              <w:t>Календарный план</w:t>
            </w:r>
            <w:r w:rsidRPr="003C23CC">
              <w:rPr>
                <w:rFonts w:eastAsia="Times New Roman" w:cs="Times New Roman"/>
                <w:b/>
                <w:spacing w:val="-1"/>
                <w:szCs w:val="24"/>
                <w:lang w:eastAsia="ru-RU"/>
              </w:rPr>
              <w:t xml:space="preserve"> </w:t>
            </w:r>
            <w:r w:rsidRPr="003C23CC">
              <w:rPr>
                <w:rFonts w:eastAsia="Times New Roman" w:cs="Times New Roman"/>
                <w:b/>
                <w:szCs w:val="24"/>
                <w:lang w:eastAsia="ru-RU"/>
              </w:rPr>
              <w:t>воспитательной</w:t>
            </w:r>
            <w:r w:rsidRPr="003C23CC">
              <w:rPr>
                <w:rFonts w:eastAsia="Times New Roman" w:cs="Times New Roman"/>
                <w:b/>
                <w:spacing w:val="-3"/>
                <w:szCs w:val="24"/>
                <w:lang w:eastAsia="ru-RU"/>
              </w:rPr>
              <w:t xml:space="preserve"> </w:t>
            </w:r>
            <w:r w:rsidRPr="003C23CC">
              <w:rPr>
                <w:rFonts w:eastAsia="Times New Roman" w:cs="Times New Roman"/>
                <w:b/>
                <w:szCs w:val="24"/>
                <w:lang w:eastAsia="ru-RU"/>
              </w:rPr>
              <w:t xml:space="preserve">работы                                                                                   </w:t>
            </w:r>
            <w:r w:rsidRPr="003C23CC">
              <w:rPr>
                <w:rFonts w:eastAsia="Times New Roman" w:cs="Times New Roman"/>
                <w:b/>
                <w:spacing w:val="-1"/>
                <w:szCs w:val="24"/>
                <w:lang w:eastAsia="ru-RU"/>
              </w:rPr>
              <w:t xml:space="preserve"> </w:t>
            </w:r>
            <w:r w:rsidRPr="003C23CC">
              <w:rPr>
                <w:rFonts w:eastAsia="Times New Roman" w:cs="Times New Roman"/>
                <w:b/>
                <w:szCs w:val="24"/>
                <w:lang w:eastAsia="ru-RU"/>
              </w:rPr>
              <w:t>(уровень основного общего образования)</w:t>
            </w:r>
          </w:p>
        </w:tc>
      </w:tr>
      <w:tr w:rsidR="003C23CC" w:rsidRPr="003C23CC" w:rsidTr="003C23CC">
        <w:trPr>
          <w:trHeight w:val="20"/>
        </w:trPr>
        <w:tc>
          <w:tcPr>
            <w:tcW w:w="9895" w:type="dxa"/>
            <w:gridSpan w:val="4"/>
          </w:tcPr>
          <w:p w:rsidR="003C23CC" w:rsidRPr="003C23CC" w:rsidRDefault="003C23CC" w:rsidP="003C23CC">
            <w:pPr>
              <w:jc w:val="center"/>
              <w:rPr>
                <w:rFonts w:eastAsia="Times New Roman" w:cs="Times New Roman"/>
                <w:b/>
                <w:szCs w:val="24"/>
                <w:lang w:eastAsia="ru-RU"/>
              </w:rPr>
            </w:pPr>
            <w:r w:rsidRPr="003C23CC">
              <w:rPr>
                <w:rFonts w:eastAsia="Times New Roman" w:cs="Times New Roman"/>
                <w:b/>
                <w:szCs w:val="24"/>
                <w:lang w:eastAsia="ru-RU"/>
              </w:rPr>
              <w:t>Урочная деятельность</w:t>
            </w:r>
          </w:p>
        </w:tc>
      </w:tr>
      <w:tr w:rsidR="003C23CC" w:rsidRPr="003C23CC" w:rsidTr="003C23CC">
        <w:trPr>
          <w:trHeight w:val="20"/>
        </w:trPr>
        <w:tc>
          <w:tcPr>
            <w:tcW w:w="3824" w:type="dxa"/>
            <w:tcBorders>
              <w:right w:val="single" w:sz="4" w:space="0" w:color="auto"/>
            </w:tcBorders>
          </w:tcPr>
          <w:p w:rsidR="003C23CC" w:rsidRPr="003C23CC" w:rsidRDefault="003C23CC" w:rsidP="003C23CC">
            <w:pPr>
              <w:rPr>
                <w:rFonts w:eastAsiaTheme="minorEastAsia" w:cs="Times New Roman"/>
                <w:szCs w:val="24"/>
                <w:lang w:eastAsia="ru-RU"/>
              </w:rPr>
            </w:pPr>
            <w:r w:rsidRPr="003C23CC">
              <w:rPr>
                <w:rFonts w:eastAsia="Times New Roman" w:cs="Times New Roman"/>
                <w:b/>
                <w:szCs w:val="24"/>
                <w:lang w:eastAsia="ru-RU"/>
              </w:rPr>
              <w:t>Дела, события, мероприятия</w:t>
            </w:r>
          </w:p>
        </w:tc>
        <w:tc>
          <w:tcPr>
            <w:tcW w:w="1280" w:type="dxa"/>
            <w:tcBorders>
              <w:left w:val="single" w:sz="4" w:space="0" w:color="auto"/>
              <w:right w:val="single" w:sz="4" w:space="0" w:color="auto"/>
            </w:tcBorders>
          </w:tcPr>
          <w:p w:rsidR="003C23CC" w:rsidRPr="003C23CC" w:rsidRDefault="003C23CC" w:rsidP="003C23CC">
            <w:pPr>
              <w:jc w:val="center"/>
              <w:rPr>
                <w:rFonts w:eastAsia="Times New Roman" w:cs="Times New Roman"/>
                <w:b/>
                <w:szCs w:val="24"/>
                <w:lang w:eastAsia="ru-RU"/>
              </w:rPr>
            </w:pPr>
            <w:r w:rsidRPr="003C23CC">
              <w:rPr>
                <w:rFonts w:eastAsia="Times New Roman" w:cs="Times New Roman"/>
                <w:b/>
                <w:szCs w:val="24"/>
                <w:lang w:eastAsia="ru-RU"/>
              </w:rPr>
              <w:t>Классы</w:t>
            </w:r>
          </w:p>
        </w:tc>
        <w:tc>
          <w:tcPr>
            <w:tcW w:w="1983" w:type="dxa"/>
            <w:tcBorders>
              <w:left w:val="single" w:sz="4" w:space="0" w:color="auto"/>
              <w:right w:val="single" w:sz="4" w:space="0" w:color="auto"/>
            </w:tcBorders>
          </w:tcPr>
          <w:p w:rsidR="003C23CC" w:rsidRPr="003C23CC" w:rsidRDefault="003C23CC" w:rsidP="003C23CC">
            <w:pPr>
              <w:jc w:val="center"/>
              <w:rPr>
                <w:rFonts w:eastAsia="Times New Roman" w:cs="Times New Roman"/>
                <w:b/>
                <w:szCs w:val="24"/>
                <w:lang w:eastAsia="ru-RU"/>
              </w:rPr>
            </w:pPr>
            <w:r w:rsidRPr="003C23CC">
              <w:rPr>
                <w:rFonts w:eastAsia="Times New Roman" w:cs="Times New Roman"/>
                <w:b/>
                <w:szCs w:val="24"/>
                <w:lang w:eastAsia="ru-RU"/>
              </w:rPr>
              <w:t>Сроки проведения</w:t>
            </w:r>
          </w:p>
        </w:tc>
        <w:tc>
          <w:tcPr>
            <w:tcW w:w="2808" w:type="dxa"/>
            <w:tcBorders>
              <w:left w:val="single" w:sz="4" w:space="0" w:color="auto"/>
            </w:tcBorders>
          </w:tcPr>
          <w:p w:rsidR="003C23CC" w:rsidRPr="003C23CC" w:rsidRDefault="003C23CC" w:rsidP="003C23CC">
            <w:pPr>
              <w:jc w:val="center"/>
              <w:rPr>
                <w:rFonts w:eastAsia="Times New Roman" w:cs="Times New Roman"/>
                <w:b/>
                <w:szCs w:val="24"/>
                <w:lang w:eastAsia="ru-RU"/>
              </w:rPr>
            </w:pPr>
            <w:r w:rsidRPr="003C23CC">
              <w:rPr>
                <w:rFonts w:eastAsia="Times New Roman" w:cs="Times New Roman"/>
                <w:b/>
                <w:szCs w:val="24"/>
                <w:lang w:eastAsia="ru-RU"/>
              </w:rPr>
              <w:t>Организаторы/ ответственные</w:t>
            </w:r>
          </w:p>
        </w:tc>
      </w:tr>
      <w:tr w:rsidR="003C23CC" w:rsidRPr="003C23CC" w:rsidTr="003C23CC">
        <w:trPr>
          <w:trHeight w:val="20"/>
        </w:trPr>
        <w:tc>
          <w:tcPr>
            <w:tcW w:w="3824" w:type="dxa"/>
            <w:tcBorders>
              <w:right w:val="single" w:sz="4" w:space="0" w:color="auto"/>
            </w:tcBorders>
          </w:tcPr>
          <w:p w:rsidR="003C23CC" w:rsidRPr="003C23CC" w:rsidRDefault="003C23CC" w:rsidP="003C23CC">
            <w:pPr>
              <w:widowControl w:val="0"/>
              <w:wordWrap w:val="0"/>
              <w:autoSpaceDE w:val="0"/>
              <w:autoSpaceDN w:val="0"/>
              <w:jc w:val="both"/>
              <w:rPr>
                <w:rFonts w:eastAsia="Batang" w:cs="Times New Roman"/>
                <w:kern w:val="2"/>
                <w:szCs w:val="24"/>
                <w:lang w:eastAsia="ko-KR"/>
              </w:rPr>
            </w:pPr>
            <w:r w:rsidRPr="003C23CC">
              <w:rPr>
                <w:rFonts w:eastAsia="Batang" w:cs="Times New Roman"/>
                <w:kern w:val="2"/>
                <w:szCs w:val="24"/>
                <w:lang w:eastAsia="ko-KR"/>
              </w:rPr>
              <w:t>Использование воспитательных возможностей содержания учебного предмета:</w:t>
            </w:r>
          </w:p>
          <w:p w:rsidR="003C23CC" w:rsidRPr="003C23CC" w:rsidRDefault="003C23CC" w:rsidP="003C23CC">
            <w:pPr>
              <w:widowControl w:val="0"/>
              <w:wordWrap w:val="0"/>
              <w:autoSpaceDE w:val="0"/>
              <w:autoSpaceDN w:val="0"/>
              <w:jc w:val="both"/>
              <w:rPr>
                <w:rFonts w:eastAsia="Batang" w:cs="Times New Roman"/>
                <w:kern w:val="2"/>
                <w:szCs w:val="24"/>
                <w:lang w:eastAsia="ko-KR"/>
              </w:rPr>
            </w:pPr>
            <w:r w:rsidRPr="003C23CC">
              <w:rPr>
                <w:rFonts w:eastAsia="Batang" w:cs="Times New Roman"/>
                <w:kern w:val="2"/>
                <w:szCs w:val="24"/>
                <w:lang w:eastAsia="ko-KR"/>
              </w:rPr>
              <w:t>- включение в урок воспитывающей информации с последующим её обсуждением;</w:t>
            </w:r>
          </w:p>
          <w:p w:rsidR="003C23CC" w:rsidRPr="003C23CC" w:rsidRDefault="003C23CC" w:rsidP="003C23CC">
            <w:pPr>
              <w:widowControl w:val="0"/>
              <w:wordWrap w:val="0"/>
              <w:autoSpaceDE w:val="0"/>
              <w:autoSpaceDN w:val="0"/>
              <w:jc w:val="both"/>
              <w:rPr>
                <w:rFonts w:eastAsia="Batang" w:cs="Times New Roman"/>
                <w:kern w:val="2"/>
                <w:szCs w:val="24"/>
                <w:lang w:eastAsia="ko-KR"/>
              </w:rPr>
            </w:pPr>
            <w:r w:rsidRPr="003C23CC">
              <w:rPr>
                <w:rFonts w:eastAsia="Batang" w:cs="Times New Roman"/>
                <w:kern w:val="2"/>
                <w:szCs w:val="24"/>
                <w:lang w:eastAsia="ko-KR"/>
              </w:rPr>
              <w:t>- привлечение внимания учеников к нравственным проблемам, связанным с материалом урока;</w:t>
            </w:r>
          </w:p>
          <w:p w:rsidR="003C23CC" w:rsidRPr="003C23CC" w:rsidRDefault="003C23CC" w:rsidP="003C23CC">
            <w:pPr>
              <w:widowControl w:val="0"/>
              <w:wordWrap w:val="0"/>
              <w:autoSpaceDE w:val="0"/>
              <w:autoSpaceDN w:val="0"/>
              <w:jc w:val="both"/>
              <w:rPr>
                <w:rFonts w:eastAsia="Batang" w:cs="Times New Roman"/>
                <w:kern w:val="2"/>
                <w:szCs w:val="24"/>
                <w:lang w:eastAsia="ko-KR"/>
              </w:rPr>
            </w:pPr>
            <w:r w:rsidRPr="003C23CC">
              <w:rPr>
                <w:rFonts w:eastAsia="Batang" w:cs="Times New Roman"/>
                <w:kern w:val="2"/>
                <w:szCs w:val="24"/>
                <w:lang w:eastAsia="ko-KR"/>
              </w:rPr>
              <w:t>- привлечение внимания учеников к проблемам общества;</w:t>
            </w:r>
          </w:p>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еженедельное исполнение Гимна РФ (перед началом первого урока) в соответствии с требованиями законодательства.</w:t>
            </w:r>
          </w:p>
        </w:tc>
        <w:tc>
          <w:tcPr>
            <w:tcW w:w="1280"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5-9</w:t>
            </w:r>
          </w:p>
        </w:tc>
        <w:tc>
          <w:tcPr>
            <w:tcW w:w="1983" w:type="dxa"/>
            <w:tcBorders>
              <w:left w:val="single" w:sz="4" w:space="0" w:color="auto"/>
              <w:right w:val="single" w:sz="4" w:space="0" w:color="auto"/>
            </w:tcBorders>
          </w:tcPr>
          <w:p w:rsidR="003C23CC" w:rsidRPr="003C23CC" w:rsidRDefault="003C23CC" w:rsidP="003C23CC">
            <w:pPr>
              <w:jc w:val="center"/>
              <w:rPr>
                <w:rFonts w:eastAsia="Times New Roman" w:cs="Times New Roman"/>
                <w:b/>
                <w:szCs w:val="24"/>
                <w:lang w:eastAsia="ru-RU"/>
              </w:rPr>
            </w:pPr>
            <w:r w:rsidRPr="003C23CC">
              <w:rPr>
                <w:rFonts w:eastAsia="Times New Roman" w:cs="Times New Roman"/>
                <w:szCs w:val="24"/>
                <w:lang w:eastAsia="ru-RU"/>
              </w:rPr>
              <w:t>В течение года</w:t>
            </w:r>
          </w:p>
        </w:tc>
        <w:tc>
          <w:tcPr>
            <w:tcW w:w="2808" w:type="dxa"/>
            <w:tcBorders>
              <w:left w:val="single" w:sz="4" w:space="0" w:color="auto"/>
            </w:tcBorders>
          </w:tcPr>
          <w:p w:rsidR="003C23CC" w:rsidRPr="003C23CC" w:rsidRDefault="003C23CC" w:rsidP="003C23CC">
            <w:pPr>
              <w:jc w:val="center"/>
              <w:rPr>
                <w:rFonts w:eastAsia="Times New Roman" w:cs="Times New Roman"/>
                <w:b/>
                <w:szCs w:val="24"/>
                <w:lang w:eastAsia="ru-RU"/>
              </w:rPr>
            </w:pPr>
            <w:r w:rsidRPr="003C23CC">
              <w:rPr>
                <w:rFonts w:eastAsia="Times New Roman" w:cs="Times New Roman"/>
                <w:szCs w:val="24"/>
                <w:lang w:eastAsia="ru-RU"/>
              </w:rPr>
              <w:t>Учителя-предметники</w:t>
            </w:r>
          </w:p>
        </w:tc>
      </w:tr>
      <w:tr w:rsidR="003C23CC" w:rsidRPr="003C23CC" w:rsidTr="003C23CC">
        <w:trPr>
          <w:trHeight w:val="20"/>
        </w:trPr>
        <w:tc>
          <w:tcPr>
            <w:tcW w:w="3824" w:type="dxa"/>
            <w:tcBorders>
              <w:right w:val="single" w:sz="4" w:space="0" w:color="auto"/>
            </w:tcBorders>
          </w:tcPr>
          <w:p w:rsidR="003C23CC" w:rsidRPr="003C23CC" w:rsidRDefault="003C23CC" w:rsidP="003C23CC">
            <w:pPr>
              <w:rPr>
                <w:rFonts w:eastAsia="Times New Roman" w:cs="Times New Roman"/>
                <w:b/>
                <w:szCs w:val="24"/>
                <w:lang w:eastAsia="ru-RU"/>
              </w:rPr>
            </w:pPr>
            <w:r w:rsidRPr="003C23CC">
              <w:rPr>
                <w:rFonts w:eastAsiaTheme="minorEastAsia" w:cs="Times New Roman"/>
                <w:szCs w:val="24"/>
                <w:lang w:eastAsia="ru-RU"/>
              </w:rPr>
              <w:t>Выбор методов, методик, технологий, оказывающих воспитательное воздействие на личность</w:t>
            </w:r>
          </w:p>
        </w:tc>
        <w:tc>
          <w:tcPr>
            <w:tcW w:w="1280" w:type="dxa"/>
            <w:tcBorders>
              <w:left w:val="single" w:sz="4" w:space="0" w:color="auto"/>
              <w:right w:val="single" w:sz="4" w:space="0" w:color="auto"/>
            </w:tcBorders>
          </w:tcPr>
          <w:p w:rsidR="003C23CC" w:rsidRPr="003C23CC" w:rsidRDefault="003C23CC" w:rsidP="003C23CC">
            <w:pPr>
              <w:jc w:val="center"/>
              <w:rPr>
                <w:rFonts w:eastAsia="Times New Roman" w:cs="Times New Roman"/>
                <w:b/>
                <w:szCs w:val="24"/>
                <w:lang w:eastAsia="ru-RU"/>
              </w:rPr>
            </w:pPr>
            <w:r w:rsidRPr="003C23CC">
              <w:rPr>
                <w:rFonts w:eastAsia="Times New Roman" w:cs="Times New Roman"/>
                <w:szCs w:val="24"/>
                <w:lang w:eastAsia="ru-RU"/>
              </w:rPr>
              <w:t>5-9</w:t>
            </w:r>
          </w:p>
        </w:tc>
        <w:tc>
          <w:tcPr>
            <w:tcW w:w="1983" w:type="dxa"/>
            <w:tcBorders>
              <w:left w:val="single" w:sz="4" w:space="0" w:color="auto"/>
              <w:right w:val="single" w:sz="4" w:space="0" w:color="auto"/>
            </w:tcBorders>
          </w:tcPr>
          <w:p w:rsidR="003C23CC" w:rsidRPr="003C23CC" w:rsidRDefault="003C23CC" w:rsidP="003C23CC">
            <w:pPr>
              <w:jc w:val="center"/>
              <w:rPr>
                <w:rFonts w:eastAsia="Times New Roman" w:cs="Times New Roman"/>
                <w:b/>
                <w:szCs w:val="24"/>
                <w:lang w:eastAsia="ru-RU"/>
              </w:rPr>
            </w:pPr>
            <w:r w:rsidRPr="003C23CC">
              <w:rPr>
                <w:rFonts w:eastAsia="Times New Roman" w:cs="Times New Roman"/>
                <w:szCs w:val="24"/>
                <w:lang w:eastAsia="ru-RU"/>
              </w:rPr>
              <w:t>В течение года</w:t>
            </w:r>
          </w:p>
        </w:tc>
        <w:tc>
          <w:tcPr>
            <w:tcW w:w="2808" w:type="dxa"/>
            <w:tcBorders>
              <w:left w:val="single" w:sz="4" w:space="0" w:color="auto"/>
            </w:tcBorders>
          </w:tcPr>
          <w:p w:rsidR="003C23CC" w:rsidRPr="003C23CC" w:rsidRDefault="003C23CC" w:rsidP="003C23CC">
            <w:pPr>
              <w:jc w:val="center"/>
              <w:rPr>
                <w:rFonts w:eastAsia="Times New Roman" w:cs="Times New Roman"/>
                <w:b/>
                <w:szCs w:val="24"/>
                <w:lang w:eastAsia="ru-RU"/>
              </w:rPr>
            </w:pPr>
            <w:r w:rsidRPr="003C23CC">
              <w:rPr>
                <w:rFonts w:eastAsia="Times New Roman" w:cs="Times New Roman"/>
                <w:szCs w:val="24"/>
                <w:lang w:eastAsia="ru-RU"/>
              </w:rPr>
              <w:t>Учителя-предметники</w:t>
            </w:r>
          </w:p>
        </w:tc>
      </w:tr>
      <w:tr w:rsidR="003C23CC" w:rsidRPr="003C23CC" w:rsidTr="003C23CC">
        <w:trPr>
          <w:trHeight w:val="20"/>
        </w:trPr>
        <w:tc>
          <w:tcPr>
            <w:tcW w:w="3824" w:type="dxa"/>
            <w:tcBorders>
              <w:right w:val="single" w:sz="4" w:space="0" w:color="auto"/>
            </w:tcBorders>
          </w:tcPr>
          <w:p w:rsidR="003C23CC" w:rsidRPr="003C23CC" w:rsidRDefault="003C23CC" w:rsidP="003C23CC">
            <w:pPr>
              <w:rPr>
                <w:rFonts w:eastAsia="Times New Roman" w:cs="Times New Roman"/>
                <w:b/>
                <w:szCs w:val="24"/>
                <w:lang w:eastAsia="ru-RU"/>
              </w:rPr>
            </w:pPr>
            <w:r w:rsidRPr="003C23CC">
              <w:rPr>
                <w:rFonts w:eastAsiaTheme="minorEastAsia" w:cs="Times New Roman"/>
                <w:szCs w:val="24"/>
                <w:lang w:eastAsia="ru-RU"/>
              </w:rPr>
              <w:t>Применение интерактивных форм учебной работы</w:t>
            </w:r>
          </w:p>
        </w:tc>
        <w:tc>
          <w:tcPr>
            <w:tcW w:w="1280" w:type="dxa"/>
            <w:tcBorders>
              <w:left w:val="single" w:sz="4" w:space="0" w:color="auto"/>
              <w:right w:val="single" w:sz="4" w:space="0" w:color="auto"/>
            </w:tcBorders>
          </w:tcPr>
          <w:p w:rsidR="003C23CC" w:rsidRPr="003C23CC" w:rsidRDefault="003C23CC" w:rsidP="003C23CC">
            <w:pPr>
              <w:jc w:val="center"/>
              <w:rPr>
                <w:rFonts w:eastAsia="Times New Roman" w:cs="Times New Roman"/>
                <w:b/>
                <w:szCs w:val="24"/>
                <w:lang w:eastAsia="ru-RU"/>
              </w:rPr>
            </w:pPr>
            <w:r w:rsidRPr="003C23CC">
              <w:rPr>
                <w:rFonts w:eastAsia="Times New Roman" w:cs="Times New Roman"/>
                <w:szCs w:val="24"/>
                <w:lang w:eastAsia="ru-RU"/>
              </w:rPr>
              <w:t>5-9</w:t>
            </w:r>
          </w:p>
        </w:tc>
        <w:tc>
          <w:tcPr>
            <w:tcW w:w="1983" w:type="dxa"/>
            <w:tcBorders>
              <w:left w:val="single" w:sz="4" w:space="0" w:color="auto"/>
              <w:right w:val="single" w:sz="4" w:space="0" w:color="auto"/>
            </w:tcBorders>
          </w:tcPr>
          <w:p w:rsidR="003C23CC" w:rsidRPr="003C23CC" w:rsidRDefault="003C23CC" w:rsidP="003C23CC">
            <w:pPr>
              <w:jc w:val="center"/>
              <w:rPr>
                <w:rFonts w:eastAsia="Times New Roman" w:cs="Times New Roman"/>
                <w:b/>
                <w:szCs w:val="24"/>
                <w:lang w:eastAsia="ru-RU"/>
              </w:rPr>
            </w:pPr>
            <w:r w:rsidRPr="003C23CC">
              <w:rPr>
                <w:rFonts w:eastAsia="Times New Roman" w:cs="Times New Roman"/>
                <w:szCs w:val="24"/>
                <w:lang w:eastAsia="ru-RU"/>
              </w:rPr>
              <w:t>В течение года</w:t>
            </w:r>
          </w:p>
        </w:tc>
        <w:tc>
          <w:tcPr>
            <w:tcW w:w="2808" w:type="dxa"/>
            <w:tcBorders>
              <w:left w:val="single" w:sz="4" w:space="0" w:color="auto"/>
            </w:tcBorders>
          </w:tcPr>
          <w:p w:rsidR="003C23CC" w:rsidRPr="003C23CC" w:rsidRDefault="003C23CC" w:rsidP="003C23CC">
            <w:pPr>
              <w:jc w:val="center"/>
              <w:rPr>
                <w:rFonts w:eastAsia="Times New Roman" w:cs="Times New Roman"/>
                <w:b/>
                <w:szCs w:val="24"/>
                <w:lang w:eastAsia="ru-RU"/>
              </w:rPr>
            </w:pPr>
            <w:r w:rsidRPr="003C23CC">
              <w:rPr>
                <w:rFonts w:eastAsia="Times New Roman" w:cs="Times New Roman"/>
                <w:szCs w:val="24"/>
                <w:lang w:eastAsia="ru-RU"/>
              </w:rPr>
              <w:t>Учителя-предметники</w:t>
            </w:r>
          </w:p>
        </w:tc>
      </w:tr>
      <w:tr w:rsidR="003C23CC" w:rsidRPr="003C23CC" w:rsidTr="003C23CC">
        <w:trPr>
          <w:trHeight w:val="20"/>
        </w:trPr>
        <w:tc>
          <w:tcPr>
            <w:tcW w:w="3824" w:type="dxa"/>
            <w:tcBorders>
              <w:right w:val="single" w:sz="4" w:space="0" w:color="auto"/>
            </w:tcBorders>
          </w:tcPr>
          <w:p w:rsidR="003C23CC" w:rsidRPr="003C23CC" w:rsidRDefault="003C23CC" w:rsidP="003C23CC">
            <w:pPr>
              <w:rPr>
                <w:rFonts w:eastAsia="Times New Roman" w:cs="Times New Roman"/>
                <w:b/>
                <w:szCs w:val="24"/>
                <w:lang w:eastAsia="ru-RU"/>
              </w:rPr>
            </w:pPr>
            <w:r w:rsidRPr="003C23CC">
              <w:rPr>
                <w:rFonts w:eastAsia="Times New Roman" w:cs="Times New Roman"/>
                <w:szCs w:val="24"/>
                <w:lang w:eastAsia="ru-RU"/>
              </w:rPr>
              <w:t>Включение</w:t>
            </w:r>
            <w:r w:rsidRPr="003C23CC">
              <w:rPr>
                <w:rFonts w:eastAsia="Times New Roman" w:cs="Times New Roman"/>
                <w:spacing w:val="-4"/>
                <w:szCs w:val="24"/>
                <w:lang w:eastAsia="ru-RU"/>
              </w:rPr>
              <w:t xml:space="preserve"> </w:t>
            </w:r>
            <w:r w:rsidRPr="003C23CC">
              <w:rPr>
                <w:rFonts w:eastAsia="Times New Roman" w:cs="Times New Roman"/>
                <w:szCs w:val="24"/>
                <w:lang w:eastAsia="ru-RU"/>
              </w:rPr>
              <w:t>в</w:t>
            </w:r>
            <w:r w:rsidRPr="003C23CC">
              <w:rPr>
                <w:rFonts w:eastAsia="Times New Roman" w:cs="Times New Roman"/>
                <w:spacing w:val="-3"/>
                <w:szCs w:val="24"/>
                <w:lang w:eastAsia="ru-RU"/>
              </w:rPr>
              <w:t xml:space="preserve"> </w:t>
            </w:r>
            <w:r w:rsidRPr="003C23CC">
              <w:rPr>
                <w:rFonts w:eastAsia="Times New Roman" w:cs="Times New Roman"/>
                <w:szCs w:val="24"/>
                <w:lang w:eastAsia="ru-RU"/>
              </w:rPr>
              <w:t>урок</w:t>
            </w:r>
            <w:r w:rsidRPr="003C23CC">
              <w:rPr>
                <w:rFonts w:eastAsia="Times New Roman" w:cs="Times New Roman"/>
                <w:spacing w:val="-2"/>
                <w:szCs w:val="24"/>
                <w:lang w:eastAsia="ru-RU"/>
              </w:rPr>
              <w:t xml:space="preserve"> </w:t>
            </w:r>
            <w:r w:rsidRPr="003C23CC">
              <w:rPr>
                <w:rFonts w:eastAsia="Times New Roman" w:cs="Times New Roman"/>
                <w:szCs w:val="24"/>
                <w:lang w:eastAsia="ru-RU"/>
              </w:rPr>
              <w:t>игровых</w:t>
            </w:r>
            <w:r w:rsidRPr="003C23CC">
              <w:rPr>
                <w:rFonts w:eastAsia="Times New Roman" w:cs="Times New Roman"/>
                <w:spacing w:val="-1"/>
                <w:szCs w:val="24"/>
                <w:lang w:eastAsia="ru-RU"/>
              </w:rPr>
              <w:t xml:space="preserve"> </w:t>
            </w:r>
            <w:r w:rsidRPr="003C23CC">
              <w:rPr>
                <w:rFonts w:eastAsia="Times New Roman" w:cs="Times New Roman"/>
                <w:szCs w:val="24"/>
                <w:lang w:eastAsia="ru-RU"/>
              </w:rPr>
              <w:t>технологий с целью развития креативного мышления обучающихся</w:t>
            </w:r>
          </w:p>
        </w:tc>
        <w:tc>
          <w:tcPr>
            <w:tcW w:w="1280" w:type="dxa"/>
            <w:tcBorders>
              <w:left w:val="single" w:sz="4" w:space="0" w:color="auto"/>
              <w:right w:val="single" w:sz="4" w:space="0" w:color="auto"/>
            </w:tcBorders>
          </w:tcPr>
          <w:p w:rsidR="003C23CC" w:rsidRPr="003C23CC" w:rsidRDefault="003C23CC" w:rsidP="003C23CC">
            <w:pPr>
              <w:jc w:val="center"/>
              <w:rPr>
                <w:rFonts w:eastAsia="Times New Roman" w:cs="Times New Roman"/>
                <w:b/>
                <w:szCs w:val="24"/>
                <w:lang w:eastAsia="ru-RU"/>
              </w:rPr>
            </w:pPr>
            <w:r w:rsidRPr="003C23CC">
              <w:rPr>
                <w:rFonts w:eastAsia="Times New Roman" w:cs="Times New Roman"/>
                <w:szCs w:val="24"/>
                <w:lang w:eastAsia="ru-RU"/>
              </w:rPr>
              <w:t>5-9</w:t>
            </w:r>
          </w:p>
        </w:tc>
        <w:tc>
          <w:tcPr>
            <w:tcW w:w="1983" w:type="dxa"/>
            <w:tcBorders>
              <w:left w:val="single" w:sz="4" w:space="0" w:color="auto"/>
              <w:right w:val="single" w:sz="4" w:space="0" w:color="auto"/>
            </w:tcBorders>
          </w:tcPr>
          <w:p w:rsidR="003C23CC" w:rsidRPr="003C23CC" w:rsidRDefault="003C23CC" w:rsidP="003C23CC">
            <w:pPr>
              <w:jc w:val="center"/>
              <w:rPr>
                <w:rFonts w:eastAsia="Times New Roman" w:cs="Times New Roman"/>
                <w:b/>
                <w:szCs w:val="24"/>
                <w:lang w:eastAsia="ru-RU"/>
              </w:rPr>
            </w:pPr>
            <w:r w:rsidRPr="003C23CC">
              <w:rPr>
                <w:rFonts w:eastAsia="Times New Roman" w:cs="Times New Roman"/>
                <w:szCs w:val="24"/>
                <w:lang w:eastAsia="ru-RU"/>
              </w:rPr>
              <w:t>В течение года</w:t>
            </w:r>
          </w:p>
        </w:tc>
        <w:tc>
          <w:tcPr>
            <w:tcW w:w="2808" w:type="dxa"/>
            <w:tcBorders>
              <w:left w:val="single" w:sz="4" w:space="0" w:color="auto"/>
            </w:tcBorders>
          </w:tcPr>
          <w:p w:rsidR="003C23CC" w:rsidRPr="003C23CC" w:rsidRDefault="003C23CC" w:rsidP="003C23CC">
            <w:pPr>
              <w:jc w:val="center"/>
              <w:rPr>
                <w:rFonts w:eastAsia="Times New Roman" w:cs="Times New Roman"/>
                <w:b/>
                <w:szCs w:val="24"/>
                <w:lang w:eastAsia="ru-RU"/>
              </w:rPr>
            </w:pPr>
            <w:r w:rsidRPr="003C23CC">
              <w:rPr>
                <w:rFonts w:eastAsia="Times New Roman" w:cs="Times New Roman"/>
                <w:szCs w:val="24"/>
                <w:lang w:eastAsia="ru-RU"/>
              </w:rPr>
              <w:t>Учителя-предметники</w:t>
            </w:r>
          </w:p>
        </w:tc>
      </w:tr>
      <w:tr w:rsidR="003C23CC" w:rsidRPr="003C23CC" w:rsidTr="003C23CC">
        <w:trPr>
          <w:trHeight w:val="20"/>
        </w:trPr>
        <w:tc>
          <w:tcPr>
            <w:tcW w:w="3824" w:type="dxa"/>
            <w:tcBorders>
              <w:right w:val="single" w:sz="4" w:space="0" w:color="auto"/>
            </w:tcBorders>
          </w:tcPr>
          <w:p w:rsidR="003C23CC" w:rsidRPr="003C23CC" w:rsidRDefault="003C23CC" w:rsidP="003C23CC">
            <w:pPr>
              <w:rPr>
                <w:rFonts w:eastAsia="Times New Roman" w:cs="Times New Roman"/>
                <w:szCs w:val="24"/>
                <w:lang w:eastAsia="ru-RU"/>
              </w:rPr>
            </w:pPr>
            <w:r w:rsidRPr="003C23CC">
              <w:rPr>
                <w:rFonts w:eastAsiaTheme="minorEastAsia" w:cs="Times New Roman"/>
                <w:szCs w:val="24"/>
                <w:lang w:eastAsia="ru-RU"/>
              </w:rPr>
              <w:t xml:space="preserve">Проведение уроков общеобразовательного цикла с </w:t>
            </w:r>
            <w:proofErr w:type="spellStart"/>
            <w:r w:rsidRPr="003C23CC">
              <w:rPr>
                <w:rFonts w:eastAsiaTheme="minorEastAsia" w:cs="Times New Roman"/>
                <w:szCs w:val="24"/>
                <w:lang w:eastAsia="ru-RU"/>
              </w:rPr>
              <w:t>профориентационном</w:t>
            </w:r>
            <w:proofErr w:type="spellEnd"/>
            <w:r w:rsidRPr="003C23CC">
              <w:rPr>
                <w:rFonts w:eastAsiaTheme="minorEastAsia" w:cs="Times New Roman"/>
                <w:szCs w:val="24"/>
                <w:lang w:eastAsia="ru-RU"/>
              </w:rPr>
              <w:t xml:space="preserve"> компонентом</w:t>
            </w:r>
          </w:p>
        </w:tc>
        <w:tc>
          <w:tcPr>
            <w:tcW w:w="1280"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5-9</w:t>
            </w:r>
          </w:p>
        </w:tc>
        <w:tc>
          <w:tcPr>
            <w:tcW w:w="1983"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В течение года</w:t>
            </w:r>
          </w:p>
        </w:tc>
        <w:tc>
          <w:tcPr>
            <w:tcW w:w="2808" w:type="dxa"/>
            <w:tcBorders>
              <w:lef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Учителя предметники</w:t>
            </w:r>
          </w:p>
        </w:tc>
      </w:tr>
      <w:tr w:rsidR="003C23CC" w:rsidRPr="003C23CC" w:rsidTr="003C23CC">
        <w:trPr>
          <w:trHeight w:val="20"/>
        </w:trPr>
        <w:tc>
          <w:tcPr>
            <w:tcW w:w="3824" w:type="dxa"/>
            <w:tcBorders>
              <w:right w:val="single" w:sz="4" w:space="0" w:color="auto"/>
            </w:tcBorders>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Проектная деятельность профориентационной направленности</w:t>
            </w:r>
          </w:p>
        </w:tc>
        <w:tc>
          <w:tcPr>
            <w:tcW w:w="1280"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5-9</w:t>
            </w:r>
          </w:p>
        </w:tc>
        <w:tc>
          <w:tcPr>
            <w:tcW w:w="1983"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В течение года</w:t>
            </w:r>
          </w:p>
        </w:tc>
        <w:tc>
          <w:tcPr>
            <w:tcW w:w="2808" w:type="dxa"/>
            <w:tcBorders>
              <w:lef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Учителя предметники</w:t>
            </w:r>
          </w:p>
        </w:tc>
      </w:tr>
      <w:tr w:rsidR="003C23CC" w:rsidRPr="003C23CC" w:rsidTr="003C23CC">
        <w:trPr>
          <w:trHeight w:val="20"/>
        </w:trPr>
        <w:tc>
          <w:tcPr>
            <w:tcW w:w="3824" w:type="dxa"/>
            <w:tcBorders>
              <w:right w:val="single" w:sz="4" w:space="0" w:color="auto"/>
            </w:tcBorders>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lastRenderedPageBreak/>
              <w:t>Применение интерактивных форм учебной работы – профориентационных ролевых и имитационных игр, способствующих формирования интереса к той или иной профессии</w:t>
            </w:r>
          </w:p>
        </w:tc>
        <w:tc>
          <w:tcPr>
            <w:tcW w:w="1280"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5--9</w:t>
            </w:r>
          </w:p>
        </w:tc>
        <w:tc>
          <w:tcPr>
            <w:tcW w:w="1983"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В течение года</w:t>
            </w:r>
          </w:p>
        </w:tc>
        <w:tc>
          <w:tcPr>
            <w:tcW w:w="2808" w:type="dxa"/>
            <w:tcBorders>
              <w:lef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Учителя предметники</w:t>
            </w:r>
          </w:p>
        </w:tc>
      </w:tr>
      <w:tr w:rsidR="003C23CC" w:rsidRPr="003C23CC" w:rsidTr="003C23CC">
        <w:trPr>
          <w:trHeight w:val="20"/>
        </w:trPr>
        <w:tc>
          <w:tcPr>
            <w:tcW w:w="3824" w:type="dxa"/>
            <w:tcBorders>
              <w:right w:val="single" w:sz="4" w:space="0" w:color="auto"/>
            </w:tcBorders>
          </w:tcPr>
          <w:p w:rsidR="003C23CC" w:rsidRPr="003C23CC" w:rsidRDefault="003C23CC" w:rsidP="003C23CC">
            <w:pPr>
              <w:rPr>
                <w:rFonts w:eastAsia="Times New Roman" w:cs="Times New Roman"/>
                <w:szCs w:val="24"/>
                <w:lang w:eastAsia="ru-RU"/>
              </w:rPr>
            </w:pPr>
            <w:r w:rsidRPr="003C23CC">
              <w:rPr>
                <w:rFonts w:eastAsiaTheme="minorEastAsia" w:cs="Times New Roman"/>
                <w:szCs w:val="24"/>
                <w:lang w:eastAsia="ru-RU"/>
              </w:rPr>
              <w:t xml:space="preserve">Проведение уроков общеобразовательного цикла с </w:t>
            </w:r>
            <w:proofErr w:type="spellStart"/>
            <w:r w:rsidRPr="003C23CC">
              <w:rPr>
                <w:rFonts w:eastAsiaTheme="minorEastAsia" w:cs="Times New Roman"/>
                <w:szCs w:val="24"/>
                <w:lang w:eastAsia="ru-RU"/>
              </w:rPr>
              <w:t>профориентационном</w:t>
            </w:r>
            <w:proofErr w:type="spellEnd"/>
            <w:r w:rsidRPr="003C23CC">
              <w:rPr>
                <w:rFonts w:eastAsiaTheme="minorEastAsia" w:cs="Times New Roman"/>
                <w:szCs w:val="24"/>
                <w:lang w:eastAsia="ru-RU"/>
              </w:rPr>
              <w:t xml:space="preserve"> компонентом и уроков профориентационной направленности в рамках учебного предмета «Технология» (с использованием «Конструктора будущего», размещённого на платформе «Билет в будущее»)</w:t>
            </w:r>
          </w:p>
        </w:tc>
        <w:tc>
          <w:tcPr>
            <w:tcW w:w="1280"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5-9</w:t>
            </w:r>
          </w:p>
        </w:tc>
        <w:tc>
          <w:tcPr>
            <w:tcW w:w="1983"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В течение года</w:t>
            </w:r>
          </w:p>
        </w:tc>
        <w:tc>
          <w:tcPr>
            <w:tcW w:w="2808" w:type="dxa"/>
            <w:tcBorders>
              <w:lef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Учителя-предметники</w:t>
            </w:r>
          </w:p>
        </w:tc>
      </w:tr>
      <w:tr w:rsidR="003C23CC" w:rsidRPr="003C23CC" w:rsidTr="003C23CC">
        <w:trPr>
          <w:trHeight w:val="20"/>
        </w:trPr>
        <w:tc>
          <w:tcPr>
            <w:tcW w:w="3824" w:type="dxa"/>
            <w:tcBorders>
              <w:right w:val="single" w:sz="4" w:space="0" w:color="auto"/>
            </w:tcBorders>
          </w:tcPr>
          <w:p w:rsidR="003C23CC" w:rsidRPr="003C23CC" w:rsidRDefault="003C23CC" w:rsidP="003C23CC">
            <w:pPr>
              <w:rPr>
                <w:rFonts w:eastAsia="Times New Roman" w:cs="Times New Roman"/>
                <w:b/>
                <w:szCs w:val="24"/>
                <w:lang w:eastAsia="ru-RU"/>
              </w:rPr>
            </w:pPr>
            <w:r w:rsidRPr="003C23CC">
              <w:rPr>
                <w:rFonts w:eastAsia="Times New Roman" w:cs="Times New Roman"/>
                <w:szCs w:val="24"/>
                <w:lang w:eastAsia="ru-RU"/>
              </w:rPr>
              <w:t>Организация наставничества ученик-ученик</w:t>
            </w:r>
          </w:p>
        </w:tc>
        <w:tc>
          <w:tcPr>
            <w:tcW w:w="1280" w:type="dxa"/>
            <w:tcBorders>
              <w:left w:val="single" w:sz="4" w:space="0" w:color="auto"/>
              <w:right w:val="single" w:sz="4" w:space="0" w:color="auto"/>
            </w:tcBorders>
          </w:tcPr>
          <w:p w:rsidR="003C23CC" w:rsidRPr="003C23CC" w:rsidRDefault="003C23CC" w:rsidP="003C23CC">
            <w:pPr>
              <w:jc w:val="center"/>
              <w:rPr>
                <w:rFonts w:eastAsia="Times New Roman" w:cs="Times New Roman"/>
                <w:b/>
                <w:szCs w:val="24"/>
                <w:lang w:eastAsia="ru-RU"/>
              </w:rPr>
            </w:pPr>
            <w:r w:rsidRPr="003C23CC">
              <w:rPr>
                <w:rFonts w:eastAsia="Times New Roman" w:cs="Times New Roman"/>
                <w:szCs w:val="24"/>
                <w:lang w:eastAsia="ru-RU"/>
              </w:rPr>
              <w:t>5-9</w:t>
            </w:r>
          </w:p>
        </w:tc>
        <w:tc>
          <w:tcPr>
            <w:tcW w:w="1983" w:type="dxa"/>
            <w:tcBorders>
              <w:left w:val="single" w:sz="4" w:space="0" w:color="auto"/>
              <w:right w:val="single" w:sz="4" w:space="0" w:color="auto"/>
            </w:tcBorders>
          </w:tcPr>
          <w:p w:rsidR="003C23CC" w:rsidRPr="003C23CC" w:rsidRDefault="003C23CC" w:rsidP="003C23CC">
            <w:pPr>
              <w:jc w:val="center"/>
              <w:rPr>
                <w:rFonts w:eastAsia="Times New Roman" w:cs="Times New Roman"/>
                <w:b/>
                <w:szCs w:val="24"/>
                <w:lang w:eastAsia="ru-RU"/>
              </w:rPr>
            </w:pPr>
            <w:r w:rsidRPr="003C23CC">
              <w:rPr>
                <w:rFonts w:eastAsia="Times New Roman" w:cs="Times New Roman"/>
                <w:szCs w:val="24"/>
                <w:lang w:eastAsia="ru-RU"/>
              </w:rPr>
              <w:t>В течение года</w:t>
            </w:r>
          </w:p>
        </w:tc>
        <w:tc>
          <w:tcPr>
            <w:tcW w:w="2808" w:type="dxa"/>
            <w:tcBorders>
              <w:left w:val="single" w:sz="4" w:space="0" w:color="auto"/>
            </w:tcBorders>
          </w:tcPr>
          <w:p w:rsidR="003C23CC" w:rsidRPr="003C23CC" w:rsidRDefault="003C23CC" w:rsidP="003C23CC">
            <w:pPr>
              <w:jc w:val="center"/>
              <w:rPr>
                <w:rFonts w:eastAsia="Times New Roman" w:cs="Times New Roman"/>
                <w:b/>
                <w:szCs w:val="24"/>
                <w:lang w:eastAsia="ru-RU"/>
              </w:rPr>
            </w:pPr>
            <w:r w:rsidRPr="003C23CC">
              <w:rPr>
                <w:rFonts w:eastAsia="Times New Roman" w:cs="Times New Roman"/>
                <w:szCs w:val="24"/>
                <w:lang w:eastAsia="ru-RU"/>
              </w:rPr>
              <w:t>Учителя-предметники</w:t>
            </w:r>
          </w:p>
        </w:tc>
      </w:tr>
      <w:tr w:rsidR="003C23CC" w:rsidRPr="003C23CC" w:rsidTr="003C23CC">
        <w:trPr>
          <w:trHeight w:val="20"/>
        </w:trPr>
        <w:tc>
          <w:tcPr>
            <w:tcW w:w="3824" w:type="dxa"/>
            <w:tcBorders>
              <w:right w:val="single" w:sz="4" w:space="0" w:color="auto"/>
            </w:tcBorders>
          </w:tcPr>
          <w:p w:rsidR="003C23CC" w:rsidRPr="003C23CC" w:rsidRDefault="003C23CC" w:rsidP="003C23CC">
            <w:pPr>
              <w:rPr>
                <w:rFonts w:eastAsia="Times New Roman" w:cs="Times New Roman"/>
                <w:b/>
                <w:szCs w:val="24"/>
                <w:lang w:eastAsia="ru-RU"/>
              </w:rPr>
            </w:pPr>
            <w:r w:rsidRPr="003C23CC">
              <w:rPr>
                <w:rFonts w:eastAsia="Times New Roman" w:cs="Times New Roman"/>
                <w:szCs w:val="24"/>
                <w:lang w:eastAsia="ru-RU"/>
              </w:rPr>
              <w:t>Организация исследовательской деятельности воспитательной направленности.</w:t>
            </w:r>
          </w:p>
        </w:tc>
        <w:tc>
          <w:tcPr>
            <w:tcW w:w="1280" w:type="dxa"/>
            <w:tcBorders>
              <w:left w:val="single" w:sz="4" w:space="0" w:color="auto"/>
              <w:right w:val="single" w:sz="4" w:space="0" w:color="auto"/>
            </w:tcBorders>
          </w:tcPr>
          <w:p w:rsidR="003C23CC" w:rsidRPr="003C23CC" w:rsidRDefault="003C23CC" w:rsidP="003C23CC">
            <w:pPr>
              <w:jc w:val="center"/>
              <w:rPr>
                <w:rFonts w:eastAsia="Times New Roman" w:cs="Times New Roman"/>
                <w:b/>
                <w:szCs w:val="24"/>
                <w:lang w:eastAsia="ru-RU"/>
              </w:rPr>
            </w:pPr>
            <w:r w:rsidRPr="003C23CC">
              <w:rPr>
                <w:rFonts w:eastAsia="Times New Roman" w:cs="Times New Roman"/>
                <w:szCs w:val="24"/>
                <w:lang w:eastAsia="ru-RU"/>
              </w:rPr>
              <w:t>5-9</w:t>
            </w:r>
          </w:p>
        </w:tc>
        <w:tc>
          <w:tcPr>
            <w:tcW w:w="1983" w:type="dxa"/>
            <w:tcBorders>
              <w:left w:val="single" w:sz="4" w:space="0" w:color="auto"/>
              <w:right w:val="single" w:sz="4" w:space="0" w:color="auto"/>
            </w:tcBorders>
          </w:tcPr>
          <w:p w:rsidR="003C23CC" w:rsidRPr="003C23CC" w:rsidRDefault="003C23CC" w:rsidP="003C23CC">
            <w:pPr>
              <w:jc w:val="center"/>
              <w:rPr>
                <w:rFonts w:eastAsia="Times New Roman" w:cs="Times New Roman"/>
                <w:b/>
                <w:szCs w:val="24"/>
                <w:lang w:eastAsia="ru-RU"/>
              </w:rPr>
            </w:pPr>
            <w:r w:rsidRPr="003C23CC">
              <w:rPr>
                <w:rFonts w:eastAsia="Times New Roman" w:cs="Times New Roman"/>
                <w:szCs w:val="24"/>
                <w:lang w:eastAsia="ru-RU"/>
              </w:rPr>
              <w:t>В течение года</w:t>
            </w:r>
          </w:p>
        </w:tc>
        <w:tc>
          <w:tcPr>
            <w:tcW w:w="2808" w:type="dxa"/>
            <w:tcBorders>
              <w:left w:val="single" w:sz="4" w:space="0" w:color="auto"/>
            </w:tcBorders>
          </w:tcPr>
          <w:p w:rsidR="003C23CC" w:rsidRPr="003C23CC" w:rsidRDefault="003C23CC" w:rsidP="003C23CC">
            <w:pPr>
              <w:jc w:val="center"/>
              <w:rPr>
                <w:rFonts w:eastAsia="Times New Roman" w:cs="Times New Roman"/>
                <w:b/>
                <w:szCs w:val="24"/>
                <w:lang w:eastAsia="ru-RU"/>
              </w:rPr>
            </w:pPr>
            <w:r w:rsidRPr="003C23CC">
              <w:rPr>
                <w:rFonts w:eastAsia="Times New Roman" w:cs="Times New Roman"/>
                <w:szCs w:val="24"/>
                <w:lang w:eastAsia="ru-RU"/>
              </w:rPr>
              <w:t>Учителя-предметники</w:t>
            </w:r>
          </w:p>
        </w:tc>
      </w:tr>
      <w:tr w:rsidR="003C23CC" w:rsidRPr="003C23CC" w:rsidTr="003C23CC">
        <w:trPr>
          <w:trHeight w:val="20"/>
        </w:trPr>
        <w:tc>
          <w:tcPr>
            <w:tcW w:w="3824" w:type="dxa"/>
            <w:tcBorders>
              <w:right w:val="single" w:sz="4" w:space="0" w:color="auto"/>
            </w:tcBorders>
          </w:tcPr>
          <w:p w:rsidR="003C23CC" w:rsidRPr="003C23CC" w:rsidRDefault="003C23CC" w:rsidP="003C23CC">
            <w:pPr>
              <w:rPr>
                <w:rFonts w:eastAsia="Times New Roman" w:cs="Times New Roman"/>
                <w:b/>
                <w:szCs w:val="24"/>
                <w:lang w:eastAsia="ru-RU"/>
              </w:rPr>
            </w:pPr>
            <w:r w:rsidRPr="003C23CC">
              <w:rPr>
                <w:rFonts w:eastAsia="Times New Roman" w:cs="Times New Roman"/>
                <w:szCs w:val="24"/>
                <w:lang w:eastAsia="ru-RU"/>
              </w:rPr>
              <w:t>Вовлечение обучающихся в конкурсы, викторины (</w:t>
            </w:r>
            <w:proofErr w:type="spellStart"/>
            <w:r w:rsidRPr="003C23CC">
              <w:rPr>
                <w:rFonts w:eastAsia="Times New Roman" w:cs="Times New Roman"/>
                <w:szCs w:val="24"/>
                <w:lang w:eastAsia="ru-RU"/>
              </w:rPr>
              <w:t>Учи</w:t>
            </w:r>
            <w:proofErr w:type="gramStart"/>
            <w:r w:rsidRPr="003C23CC">
              <w:rPr>
                <w:rFonts w:eastAsia="Times New Roman" w:cs="Times New Roman"/>
                <w:szCs w:val="24"/>
                <w:lang w:eastAsia="ru-RU"/>
              </w:rPr>
              <w:t>.р</w:t>
            </w:r>
            <w:proofErr w:type="gramEnd"/>
            <w:r w:rsidRPr="003C23CC">
              <w:rPr>
                <w:rFonts w:eastAsia="Times New Roman" w:cs="Times New Roman"/>
                <w:szCs w:val="24"/>
                <w:lang w:eastAsia="ru-RU"/>
              </w:rPr>
              <w:t>у</w:t>
            </w:r>
            <w:proofErr w:type="spellEnd"/>
            <w:r w:rsidRPr="003C23CC">
              <w:rPr>
                <w:rFonts w:eastAsia="Times New Roman" w:cs="Times New Roman"/>
                <w:szCs w:val="24"/>
                <w:lang w:eastAsia="ru-RU"/>
              </w:rPr>
              <w:t xml:space="preserve">, </w:t>
            </w:r>
            <w:proofErr w:type="spellStart"/>
            <w:r w:rsidRPr="003C23CC">
              <w:rPr>
                <w:rFonts w:eastAsia="Times New Roman" w:cs="Times New Roman"/>
                <w:szCs w:val="24"/>
                <w:lang w:eastAsia="ru-RU"/>
              </w:rPr>
              <w:t>Инфоурок</w:t>
            </w:r>
            <w:proofErr w:type="spellEnd"/>
            <w:r w:rsidRPr="003C23CC">
              <w:rPr>
                <w:rFonts w:eastAsia="Times New Roman" w:cs="Times New Roman"/>
                <w:szCs w:val="24"/>
                <w:lang w:eastAsia="ru-RU"/>
              </w:rPr>
              <w:t xml:space="preserve"> и </w:t>
            </w:r>
            <w:proofErr w:type="spellStart"/>
            <w:r w:rsidRPr="003C23CC">
              <w:rPr>
                <w:rFonts w:eastAsia="Times New Roman" w:cs="Times New Roman"/>
                <w:szCs w:val="24"/>
                <w:lang w:eastAsia="ru-RU"/>
              </w:rPr>
              <w:t>др</w:t>
            </w:r>
            <w:proofErr w:type="spellEnd"/>
            <w:r w:rsidRPr="003C23CC">
              <w:rPr>
                <w:rFonts w:eastAsia="Times New Roman" w:cs="Times New Roman"/>
                <w:szCs w:val="24"/>
                <w:lang w:eastAsia="ru-RU"/>
              </w:rPr>
              <w:t>)</w:t>
            </w:r>
          </w:p>
        </w:tc>
        <w:tc>
          <w:tcPr>
            <w:tcW w:w="1280" w:type="dxa"/>
            <w:tcBorders>
              <w:left w:val="single" w:sz="4" w:space="0" w:color="auto"/>
              <w:right w:val="single" w:sz="4" w:space="0" w:color="auto"/>
            </w:tcBorders>
          </w:tcPr>
          <w:p w:rsidR="003C23CC" w:rsidRPr="003C23CC" w:rsidRDefault="003C23CC" w:rsidP="003C23CC">
            <w:pPr>
              <w:jc w:val="center"/>
              <w:rPr>
                <w:rFonts w:eastAsia="Times New Roman" w:cs="Times New Roman"/>
                <w:b/>
                <w:szCs w:val="24"/>
                <w:lang w:eastAsia="ru-RU"/>
              </w:rPr>
            </w:pPr>
            <w:r w:rsidRPr="003C23CC">
              <w:rPr>
                <w:rFonts w:eastAsia="Times New Roman" w:cs="Times New Roman"/>
                <w:szCs w:val="24"/>
                <w:lang w:eastAsia="ru-RU"/>
              </w:rPr>
              <w:t>5-9</w:t>
            </w:r>
          </w:p>
        </w:tc>
        <w:tc>
          <w:tcPr>
            <w:tcW w:w="1983" w:type="dxa"/>
            <w:tcBorders>
              <w:left w:val="single" w:sz="4" w:space="0" w:color="auto"/>
              <w:right w:val="single" w:sz="4" w:space="0" w:color="auto"/>
            </w:tcBorders>
          </w:tcPr>
          <w:p w:rsidR="003C23CC" w:rsidRPr="003C23CC" w:rsidRDefault="003C23CC" w:rsidP="003C23CC">
            <w:pPr>
              <w:jc w:val="center"/>
              <w:rPr>
                <w:rFonts w:eastAsia="Times New Roman" w:cs="Times New Roman"/>
                <w:b/>
                <w:szCs w:val="24"/>
                <w:lang w:eastAsia="ru-RU"/>
              </w:rPr>
            </w:pPr>
            <w:r w:rsidRPr="003C23CC">
              <w:rPr>
                <w:rFonts w:eastAsia="Times New Roman" w:cs="Times New Roman"/>
                <w:szCs w:val="24"/>
                <w:lang w:eastAsia="ru-RU"/>
              </w:rPr>
              <w:t>В течение года</w:t>
            </w:r>
          </w:p>
        </w:tc>
        <w:tc>
          <w:tcPr>
            <w:tcW w:w="2808" w:type="dxa"/>
            <w:tcBorders>
              <w:left w:val="single" w:sz="4" w:space="0" w:color="auto"/>
            </w:tcBorders>
          </w:tcPr>
          <w:p w:rsidR="003C23CC" w:rsidRPr="003C23CC" w:rsidRDefault="003C23CC" w:rsidP="003C23CC">
            <w:pPr>
              <w:jc w:val="center"/>
              <w:rPr>
                <w:rFonts w:eastAsia="Times New Roman" w:cs="Times New Roman"/>
                <w:b/>
                <w:szCs w:val="24"/>
                <w:lang w:eastAsia="ru-RU"/>
              </w:rPr>
            </w:pPr>
            <w:r w:rsidRPr="003C23CC">
              <w:rPr>
                <w:rFonts w:eastAsia="Times New Roman" w:cs="Times New Roman"/>
                <w:szCs w:val="24"/>
                <w:lang w:eastAsia="ru-RU"/>
              </w:rPr>
              <w:t>Учителя-предметники</w:t>
            </w:r>
          </w:p>
        </w:tc>
      </w:tr>
      <w:tr w:rsidR="003C23CC" w:rsidRPr="003C23CC" w:rsidTr="003C23CC">
        <w:trPr>
          <w:trHeight w:val="20"/>
        </w:trPr>
        <w:tc>
          <w:tcPr>
            <w:tcW w:w="3824" w:type="dxa"/>
            <w:tcBorders>
              <w:right w:val="single" w:sz="4" w:space="0" w:color="auto"/>
            </w:tcBorders>
          </w:tcPr>
          <w:p w:rsidR="003C23CC" w:rsidRPr="003C23CC" w:rsidRDefault="003C23CC" w:rsidP="003C23CC">
            <w:pPr>
              <w:rPr>
                <w:rFonts w:eastAsia="Times New Roman" w:cs="Times New Roman"/>
                <w:b/>
                <w:szCs w:val="24"/>
                <w:lang w:eastAsia="ru-RU"/>
              </w:rPr>
            </w:pPr>
            <w:r w:rsidRPr="003C23CC">
              <w:rPr>
                <w:rFonts w:eastAsia="Times New Roman" w:cs="Times New Roman"/>
                <w:szCs w:val="24"/>
                <w:lang w:eastAsia="ru-RU"/>
              </w:rPr>
              <w:t>Школьные предметные недели</w:t>
            </w:r>
          </w:p>
        </w:tc>
        <w:tc>
          <w:tcPr>
            <w:tcW w:w="1280" w:type="dxa"/>
            <w:tcBorders>
              <w:left w:val="single" w:sz="4" w:space="0" w:color="auto"/>
              <w:right w:val="single" w:sz="4" w:space="0" w:color="auto"/>
            </w:tcBorders>
          </w:tcPr>
          <w:p w:rsidR="003C23CC" w:rsidRPr="003C23CC" w:rsidRDefault="003C23CC" w:rsidP="003C23CC">
            <w:pPr>
              <w:jc w:val="center"/>
              <w:rPr>
                <w:rFonts w:eastAsia="Times New Roman" w:cs="Times New Roman"/>
                <w:b/>
                <w:szCs w:val="24"/>
                <w:lang w:eastAsia="ru-RU"/>
              </w:rPr>
            </w:pPr>
            <w:r w:rsidRPr="003C23CC">
              <w:rPr>
                <w:rFonts w:eastAsia="Times New Roman" w:cs="Times New Roman"/>
                <w:szCs w:val="24"/>
                <w:lang w:eastAsia="ru-RU"/>
              </w:rPr>
              <w:t>5-9</w:t>
            </w:r>
          </w:p>
        </w:tc>
        <w:tc>
          <w:tcPr>
            <w:tcW w:w="1983"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По плану МО</w:t>
            </w:r>
          </w:p>
        </w:tc>
        <w:tc>
          <w:tcPr>
            <w:tcW w:w="2808" w:type="dxa"/>
            <w:tcBorders>
              <w:lef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Руководитель МО</w:t>
            </w:r>
          </w:p>
        </w:tc>
      </w:tr>
      <w:tr w:rsidR="003C23CC" w:rsidRPr="003C23CC" w:rsidTr="003C23CC">
        <w:trPr>
          <w:trHeight w:val="20"/>
        </w:trPr>
        <w:tc>
          <w:tcPr>
            <w:tcW w:w="3824" w:type="dxa"/>
            <w:tcBorders>
              <w:right w:val="single" w:sz="4" w:space="0" w:color="auto"/>
            </w:tcBorders>
          </w:tcPr>
          <w:p w:rsidR="003C23CC" w:rsidRPr="003C23CC" w:rsidRDefault="003C23CC" w:rsidP="003C23CC">
            <w:pPr>
              <w:rPr>
                <w:rFonts w:eastAsia="Times New Roman" w:cs="Times New Roman"/>
                <w:szCs w:val="24"/>
                <w:lang w:eastAsia="ru-RU"/>
              </w:rPr>
            </w:pPr>
            <w:r w:rsidRPr="003C23CC">
              <w:rPr>
                <w:rFonts w:eastAsia="Times New Roman" w:cs="Times New Roman"/>
                <w:szCs w:val="24"/>
                <w:lang w:eastAsia="ru-RU"/>
              </w:rPr>
              <w:t>Классный час «Я иду на урок» (практические приемы преодоления трудностей в обучении)</w:t>
            </w:r>
          </w:p>
        </w:tc>
        <w:tc>
          <w:tcPr>
            <w:tcW w:w="1280"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5</w:t>
            </w:r>
          </w:p>
        </w:tc>
        <w:tc>
          <w:tcPr>
            <w:tcW w:w="1983"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До 10.10</w:t>
            </w:r>
          </w:p>
        </w:tc>
        <w:tc>
          <w:tcPr>
            <w:tcW w:w="2808" w:type="dxa"/>
            <w:tcBorders>
              <w:lef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Классный руководитель совместно с педагогом-психологом школы</w:t>
            </w:r>
          </w:p>
        </w:tc>
      </w:tr>
      <w:tr w:rsidR="003C23CC" w:rsidRPr="003C23CC" w:rsidTr="003C23CC">
        <w:trPr>
          <w:trHeight w:val="20"/>
        </w:trPr>
        <w:tc>
          <w:tcPr>
            <w:tcW w:w="3824" w:type="dxa"/>
            <w:tcBorders>
              <w:right w:val="single" w:sz="4" w:space="0" w:color="auto"/>
            </w:tcBorders>
          </w:tcPr>
          <w:p w:rsidR="003C23CC" w:rsidRPr="003C23CC" w:rsidRDefault="003C23CC" w:rsidP="003C23CC">
            <w:pPr>
              <w:rPr>
                <w:rFonts w:eastAsia="Times New Roman" w:cs="Times New Roman"/>
                <w:szCs w:val="24"/>
                <w:lang w:eastAsia="ru-RU"/>
              </w:rPr>
            </w:pPr>
            <w:r w:rsidRPr="003C23CC">
              <w:rPr>
                <w:rFonts w:eastAsia="Times New Roman" w:cs="Times New Roman"/>
                <w:szCs w:val="24"/>
                <w:lang w:eastAsia="ru-RU"/>
              </w:rPr>
              <w:t>Всероссийская олимпиада школьников (школьный и муниципальный этапы)</w:t>
            </w:r>
          </w:p>
        </w:tc>
        <w:tc>
          <w:tcPr>
            <w:tcW w:w="1280"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5-9</w:t>
            </w:r>
          </w:p>
        </w:tc>
        <w:tc>
          <w:tcPr>
            <w:tcW w:w="1983"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октябрь-ноябрь</w:t>
            </w:r>
          </w:p>
        </w:tc>
        <w:tc>
          <w:tcPr>
            <w:tcW w:w="2808" w:type="dxa"/>
            <w:tcBorders>
              <w:lef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Классный руководитель, учителя-предметники</w:t>
            </w:r>
          </w:p>
        </w:tc>
      </w:tr>
      <w:tr w:rsidR="003C23CC" w:rsidRPr="003C23CC" w:rsidTr="003C23CC">
        <w:trPr>
          <w:trHeight w:val="20"/>
        </w:trPr>
        <w:tc>
          <w:tcPr>
            <w:tcW w:w="3824" w:type="dxa"/>
            <w:tcBorders>
              <w:right w:val="single" w:sz="4" w:space="0" w:color="auto"/>
            </w:tcBorders>
          </w:tcPr>
          <w:p w:rsidR="003C23CC" w:rsidRPr="003C23CC" w:rsidRDefault="003C23CC" w:rsidP="003C23CC">
            <w:pPr>
              <w:rPr>
                <w:rFonts w:eastAsia="Times New Roman" w:cs="Times New Roman"/>
                <w:szCs w:val="24"/>
                <w:lang w:eastAsia="ru-RU"/>
              </w:rPr>
            </w:pPr>
            <w:r w:rsidRPr="003C23CC">
              <w:rPr>
                <w:rFonts w:eastAsia="Times New Roman" w:cs="Times New Roman"/>
                <w:szCs w:val="24"/>
                <w:lang w:eastAsia="ru-RU"/>
              </w:rPr>
              <w:t>Участие в конкурсах и олимпиадах по учебной деятельности, в том числе на платформе «</w:t>
            </w:r>
            <w:proofErr w:type="spellStart"/>
            <w:r w:rsidRPr="003C23CC">
              <w:rPr>
                <w:rFonts w:eastAsia="Times New Roman" w:cs="Times New Roman"/>
                <w:szCs w:val="24"/>
                <w:lang w:eastAsia="ru-RU"/>
              </w:rPr>
              <w:t>ЯКласс</w:t>
            </w:r>
            <w:proofErr w:type="spellEnd"/>
            <w:r w:rsidRPr="003C23CC">
              <w:rPr>
                <w:rFonts w:eastAsia="Times New Roman" w:cs="Times New Roman"/>
                <w:szCs w:val="24"/>
                <w:lang w:eastAsia="ru-RU"/>
              </w:rPr>
              <w:t>»</w:t>
            </w:r>
          </w:p>
        </w:tc>
        <w:tc>
          <w:tcPr>
            <w:tcW w:w="1280"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5-9</w:t>
            </w:r>
          </w:p>
        </w:tc>
        <w:tc>
          <w:tcPr>
            <w:tcW w:w="1983"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в течение года</w:t>
            </w:r>
          </w:p>
        </w:tc>
        <w:tc>
          <w:tcPr>
            <w:tcW w:w="2808" w:type="dxa"/>
            <w:tcBorders>
              <w:lef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Классный руководитель, учителя-предметники</w:t>
            </w:r>
          </w:p>
        </w:tc>
      </w:tr>
      <w:tr w:rsidR="003C23CC" w:rsidRPr="003C23CC" w:rsidTr="003C23CC">
        <w:trPr>
          <w:trHeight w:val="20"/>
        </w:trPr>
        <w:tc>
          <w:tcPr>
            <w:tcW w:w="3824" w:type="dxa"/>
            <w:tcBorders>
              <w:right w:val="single" w:sz="4" w:space="0" w:color="auto"/>
            </w:tcBorders>
          </w:tcPr>
          <w:p w:rsidR="003C23CC" w:rsidRPr="003C23CC" w:rsidRDefault="003C23CC" w:rsidP="003C23CC">
            <w:pPr>
              <w:rPr>
                <w:rFonts w:eastAsia="Times New Roman" w:cs="Times New Roman"/>
                <w:szCs w:val="24"/>
                <w:lang w:eastAsia="ru-RU"/>
              </w:rPr>
            </w:pPr>
            <w:r w:rsidRPr="003C23CC">
              <w:rPr>
                <w:rFonts w:eastAsia="Times New Roman" w:cs="Times New Roman"/>
                <w:szCs w:val="24"/>
                <w:lang w:eastAsia="ru-RU"/>
              </w:rPr>
              <w:t>Анкета «Отношение к школьным предметам»</w:t>
            </w:r>
          </w:p>
        </w:tc>
        <w:tc>
          <w:tcPr>
            <w:tcW w:w="1280"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5-9</w:t>
            </w:r>
          </w:p>
        </w:tc>
        <w:tc>
          <w:tcPr>
            <w:tcW w:w="1983"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октябрь               январь</w:t>
            </w:r>
          </w:p>
        </w:tc>
        <w:tc>
          <w:tcPr>
            <w:tcW w:w="2808" w:type="dxa"/>
            <w:tcBorders>
              <w:lef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Классный руководитель, педагог-психолог</w:t>
            </w:r>
          </w:p>
        </w:tc>
      </w:tr>
      <w:tr w:rsidR="003C23CC" w:rsidRPr="003C23CC" w:rsidTr="003C23CC">
        <w:trPr>
          <w:trHeight w:val="20"/>
        </w:trPr>
        <w:tc>
          <w:tcPr>
            <w:tcW w:w="3824" w:type="dxa"/>
            <w:tcBorders>
              <w:right w:val="single" w:sz="4" w:space="0" w:color="auto"/>
            </w:tcBorders>
          </w:tcPr>
          <w:p w:rsidR="003C23CC" w:rsidRPr="003C23CC" w:rsidRDefault="003C23CC" w:rsidP="003C23CC">
            <w:pPr>
              <w:rPr>
                <w:rFonts w:eastAsia="Times New Roman" w:cs="Times New Roman"/>
                <w:szCs w:val="24"/>
                <w:lang w:eastAsia="ru-RU"/>
              </w:rPr>
            </w:pPr>
            <w:r w:rsidRPr="003C23CC">
              <w:rPr>
                <w:rFonts w:eastAsia="Times New Roman" w:cs="Times New Roman"/>
                <w:szCs w:val="24"/>
                <w:lang w:eastAsia="ru-RU"/>
              </w:rPr>
              <w:t>Взаимодействие с учителями-предметниками по успеваемости учащихся</w:t>
            </w:r>
          </w:p>
        </w:tc>
        <w:tc>
          <w:tcPr>
            <w:tcW w:w="1280"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5-9</w:t>
            </w:r>
          </w:p>
        </w:tc>
        <w:tc>
          <w:tcPr>
            <w:tcW w:w="1983"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в течение года</w:t>
            </w:r>
          </w:p>
        </w:tc>
        <w:tc>
          <w:tcPr>
            <w:tcW w:w="2808" w:type="dxa"/>
            <w:tcBorders>
              <w:lef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Классный руководитель</w:t>
            </w:r>
          </w:p>
        </w:tc>
      </w:tr>
      <w:tr w:rsidR="003C23CC" w:rsidRPr="003C23CC" w:rsidTr="003C23CC">
        <w:trPr>
          <w:trHeight w:val="20"/>
        </w:trPr>
        <w:tc>
          <w:tcPr>
            <w:tcW w:w="3824" w:type="dxa"/>
            <w:tcBorders>
              <w:right w:val="single" w:sz="4" w:space="0" w:color="auto"/>
            </w:tcBorders>
          </w:tcPr>
          <w:p w:rsidR="003C23CC" w:rsidRPr="003C23CC" w:rsidRDefault="003C23CC" w:rsidP="003C23CC">
            <w:pPr>
              <w:rPr>
                <w:rFonts w:eastAsia="Times New Roman" w:cs="Times New Roman"/>
                <w:szCs w:val="24"/>
                <w:lang w:eastAsia="ru-RU"/>
              </w:rPr>
            </w:pPr>
            <w:r w:rsidRPr="003C23CC">
              <w:rPr>
                <w:rFonts w:eastAsia="Times New Roman" w:cs="Times New Roman"/>
                <w:szCs w:val="24"/>
                <w:lang w:eastAsia="ru-RU"/>
              </w:rPr>
              <w:t xml:space="preserve">Индивидуальная поддержка и контроль успеваемости </w:t>
            </w:r>
            <w:proofErr w:type="gramStart"/>
            <w:r w:rsidRPr="003C23CC">
              <w:rPr>
                <w:rFonts w:eastAsia="Times New Roman" w:cs="Times New Roman"/>
                <w:szCs w:val="24"/>
                <w:lang w:eastAsia="ru-RU"/>
              </w:rPr>
              <w:t>слабоуспевающих</w:t>
            </w:r>
            <w:proofErr w:type="gramEnd"/>
            <w:r w:rsidRPr="003C23CC">
              <w:rPr>
                <w:rFonts w:eastAsia="Times New Roman" w:cs="Times New Roman"/>
                <w:szCs w:val="24"/>
                <w:lang w:eastAsia="ru-RU"/>
              </w:rPr>
              <w:t xml:space="preserve"> учащихся</w:t>
            </w:r>
          </w:p>
        </w:tc>
        <w:tc>
          <w:tcPr>
            <w:tcW w:w="1280" w:type="dxa"/>
            <w:tcBorders>
              <w:left w:val="single" w:sz="4" w:space="0" w:color="auto"/>
              <w:right w:val="single" w:sz="4" w:space="0" w:color="auto"/>
            </w:tcBorders>
          </w:tcPr>
          <w:p w:rsidR="003C23CC" w:rsidRPr="003C23CC" w:rsidRDefault="003C23CC" w:rsidP="003C23CC">
            <w:pPr>
              <w:jc w:val="center"/>
              <w:rPr>
                <w:rFonts w:eastAsia="Times New Roman" w:cs="Times New Roman"/>
                <w:sz w:val="18"/>
                <w:szCs w:val="18"/>
                <w:lang w:eastAsia="ru-RU"/>
              </w:rPr>
            </w:pPr>
            <w:r w:rsidRPr="003C23CC">
              <w:rPr>
                <w:rFonts w:eastAsia="Times New Roman" w:cs="Times New Roman"/>
                <w:sz w:val="18"/>
                <w:szCs w:val="18"/>
                <w:lang w:eastAsia="ru-RU"/>
              </w:rPr>
              <w:t>Учащиеся с трудностями в обучении</w:t>
            </w:r>
          </w:p>
        </w:tc>
        <w:tc>
          <w:tcPr>
            <w:tcW w:w="1983"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в течение года</w:t>
            </w:r>
          </w:p>
        </w:tc>
        <w:tc>
          <w:tcPr>
            <w:tcW w:w="2808" w:type="dxa"/>
            <w:tcBorders>
              <w:lef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Классный руководитель</w:t>
            </w:r>
          </w:p>
        </w:tc>
      </w:tr>
      <w:tr w:rsidR="003C23CC" w:rsidRPr="003C23CC" w:rsidTr="003C23CC">
        <w:trPr>
          <w:trHeight w:val="20"/>
        </w:trPr>
        <w:tc>
          <w:tcPr>
            <w:tcW w:w="3824" w:type="dxa"/>
            <w:tcBorders>
              <w:right w:val="single" w:sz="4" w:space="0" w:color="auto"/>
            </w:tcBorders>
          </w:tcPr>
          <w:p w:rsidR="003C23CC" w:rsidRPr="003C23CC" w:rsidRDefault="003C23CC" w:rsidP="003C23CC">
            <w:pPr>
              <w:rPr>
                <w:rFonts w:eastAsia="Times New Roman" w:cs="Times New Roman"/>
                <w:szCs w:val="24"/>
                <w:lang w:eastAsia="ru-RU"/>
              </w:rPr>
            </w:pPr>
            <w:r w:rsidRPr="003C23CC">
              <w:rPr>
                <w:rFonts w:eastAsia="Times New Roman" w:cs="Times New Roman"/>
                <w:szCs w:val="24"/>
                <w:lang w:eastAsia="ru-RU"/>
              </w:rPr>
              <w:t>«Домашнее задание – легко!» (советы по выполнению домашних заданий в 5-м классе)</w:t>
            </w:r>
          </w:p>
        </w:tc>
        <w:tc>
          <w:tcPr>
            <w:tcW w:w="1280"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5</w:t>
            </w:r>
          </w:p>
        </w:tc>
        <w:tc>
          <w:tcPr>
            <w:tcW w:w="1983"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ноябрь</w:t>
            </w:r>
          </w:p>
        </w:tc>
        <w:tc>
          <w:tcPr>
            <w:tcW w:w="2808" w:type="dxa"/>
            <w:tcBorders>
              <w:lef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Классный руководитель, педагог-психолог</w:t>
            </w:r>
          </w:p>
        </w:tc>
      </w:tr>
      <w:tr w:rsidR="003C23CC" w:rsidRPr="003C23CC" w:rsidTr="003C23CC">
        <w:trPr>
          <w:trHeight w:val="20"/>
        </w:trPr>
        <w:tc>
          <w:tcPr>
            <w:tcW w:w="3824" w:type="dxa"/>
            <w:tcBorders>
              <w:right w:val="single" w:sz="4" w:space="0" w:color="auto"/>
            </w:tcBorders>
          </w:tcPr>
          <w:p w:rsidR="003C23CC" w:rsidRPr="003C23CC" w:rsidRDefault="003C23CC" w:rsidP="003C23CC">
            <w:pPr>
              <w:rPr>
                <w:rFonts w:eastAsia="Times New Roman" w:cs="Times New Roman"/>
                <w:szCs w:val="24"/>
                <w:lang w:eastAsia="ru-RU"/>
              </w:rPr>
            </w:pPr>
            <w:r w:rsidRPr="003C23CC">
              <w:rPr>
                <w:rFonts w:eastAsia="Times New Roman" w:cs="Times New Roman"/>
                <w:szCs w:val="24"/>
                <w:u w:val="single"/>
                <w:lang w:eastAsia="ru-RU"/>
              </w:rPr>
              <w:t>Уроки в соответствии с календарём знаменательных дат:</w:t>
            </w:r>
          </w:p>
        </w:tc>
        <w:tc>
          <w:tcPr>
            <w:tcW w:w="1280"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p>
        </w:tc>
        <w:tc>
          <w:tcPr>
            <w:tcW w:w="1983"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p>
        </w:tc>
        <w:tc>
          <w:tcPr>
            <w:tcW w:w="2808" w:type="dxa"/>
            <w:tcBorders>
              <w:left w:val="single" w:sz="4" w:space="0" w:color="auto"/>
            </w:tcBorders>
          </w:tcPr>
          <w:p w:rsidR="003C23CC" w:rsidRPr="003C23CC" w:rsidRDefault="003C23CC" w:rsidP="003C23CC">
            <w:pPr>
              <w:jc w:val="center"/>
              <w:rPr>
                <w:rFonts w:eastAsia="Times New Roman" w:cs="Times New Roman"/>
                <w:szCs w:val="24"/>
                <w:lang w:eastAsia="ru-RU"/>
              </w:rPr>
            </w:pPr>
          </w:p>
        </w:tc>
      </w:tr>
      <w:tr w:rsidR="003C23CC" w:rsidRPr="003C23CC" w:rsidTr="003C23CC">
        <w:trPr>
          <w:trHeight w:val="20"/>
        </w:trPr>
        <w:tc>
          <w:tcPr>
            <w:tcW w:w="3824" w:type="dxa"/>
            <w:tcBorders>
              <w:top w:val="single" w:sz="4" w:space="0" w:color="auto"/>
              <w:bottom w:val="single" w:sz="4" w:space="0" w:color="auto"/>
              <w:right w:val="single" w:sz="4" w:space="0" w:color="auto"/>
            </w:tcBorders>
          </w:tcPr>
          <w:p w:rsidR="003C23CC" w:rsidRPr="003C23CC" w:rsidRDefault="003C23CC" w:rsidP="003C23CC">
            <w:pPr>
              <w:rPr>
                <w:rFonts w:eastAsia="Times New Roman" w:cs="Times New Roman"/>
                <w:szCs w:val="24"/>
                <w:lang w:eastAsia="ru-RU"/>
              </w:rPr>
            </w:pPr>
            <w:r w:rsidRPr="003C23CC">
              <w:rPr>
                <w:rFonts w:eastAsia="Times New Roman" w:cs="Times New Roman"/>
                <w:szCs w:val="24"/>
                <w:lang w:eastAsia="ru-RU"/>
              </w:rPr>
              <w:t>День памяти А.С. Пушкина</w:t>
            </w:r>
          </w:p>
        </w:tc>
        <w:tc>
          <w:tcPr>
            <w:tcW w:w="1280"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5-9</w:t>
            </w:r>
          </w:p>
        </w:tc>
        <w:tc>
          <w:tcPr>
            <w:tcW w:w="1983" w:type="dxa"/>
            <w:tcBorders>
              <w:top w:val="single" w:sz="4" w:space="0" w:color="auto"/>
              <w:left w:val="single" w:sz="4" w:space="0" w:color="auto"/>
              <w:bottom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10.02</w:t>
            </w:r>
          </w:p>
        </w:tc>
        <w:tc>
          <w:tcPr>
            <w:tcW w:w="2808" w:type="dxa"/>
            <w:tcBorders>
              <w:top w:val="single" w:sz="4" w:space="0" w:color="auto"/>
              <w:left w:val="single" w:sz="4" w:space="0" w:color="auto"/>
              <w:bottom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Учитель литературы</w:t>
            </w:r>
          </w:p>
        </w:tc>
      </w:tr>
      <w:tr w:rsidR="003C23CC" w:rsidRPr="003C23CC" w:rsidTr="003C23CC">
        <w:trPr>
          <w:trHeight w:val="20"/>
        </w:trPr>
        <w:tc>
          <w:tcPr>
            <w:tcW w:w="3824" w:type="dxa"/>
            <w:tcBorders>
              <w:top w:val="single" w:sz="4" w:space="0" w:color="auto"/>
              <w:right w:val="single" w:sz="4" w:space="0" w:color="auto"/>
            </w:tcBorders>
          </w:tcPr>
          <w:p w:rsidR="003C23CC" w:rsidRPr="003C23CC" w:rsidRDefault="003C23CC" w:rsidP="003C23CC">
            <w:pPr>
              <w:rPr>
                <w:rFonts w:eastAsia="Times New Roman" w:cs="Times New Roman"/>
                <w:szCs w:val="24"/>
                <w:lang w:eastAsia="ru-RU"/>
              </w:rPr>
            </w:pPr>
            <w:r w:rsidRPr="003C23CC">
              <w:rPr>
                <w:rFonts w:eastAsia="Times New Roman" w:cs="Times New Roman"/>
                <w:szCs w:val="24"/>
                <w:lang w:eastAsia="ru-RU"/>
              </w:rPr>
              <w:lastRenderedPageBreak/>
              <w:t>Международный день памятников и исторических мест</w:t>
            </w:r>
          </w:p>
        </w:tc>
        <w:tc>
          <w:tcPr>
            <w:tcW w:w="1280" w:type="dxa"/>
            <w:tcBorders>
              <w:top w:val="single" w:sz="4" w:space="0" w:color="auto"/>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5-9</w:t>
            </w:r>
          </w:p>
        </w:tc>
        <w:tc>
          <w:tcPr>
            <w:tcW w:w="1983" w:type="dxa"/>
            <w:tcBorders>
              <w:top w:val="single" w:sz="4" w:space="0" w:color="auto"/>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18.04</w:t>
            </w:r>
          </w:p>
        </w:tc>
        <w:tc>
          <w:tcPr>
            <w:tcW w:w="2808" w:type="dxa"/>
            <w:tcBorders>
              <w:top w:val="single" w:sz="4" w:space="0" w:color="auto"/>
              <w:lef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 xml:space="preserve">Учитель истории </w:t>
            </w:r>
          </w:p>
        </w:tc>
      </w:tr>
      <w:tr w:rsidR="003C23CC" w:rsidRPr="003C23CC" w:rsidTr="003C23CC">
        <w:trPr>
          <w:trHeight w:val="20"/>
        </w:trPr>
        <w:tc>
          <w:tcPr>
            <w:tcW w:w="3824" w:type="dxa"/>
            <w:tcBorders>
              <w:top w:val="single" w:sz="4" w:space="0" w:color="auto"/>
              <w:right w:val="single" w:sz="4" w:space="0" w:color="auto"/>
            </w:tcBorders>
          </w:tcPr>
          <w:p w:rsidR="003C23CC" w:rsidRPr="003C23CC" w:rsidRDefault="003C23CC" w:rsidP="003C23CC">
            <w:pPr>
              <w:rPr>
                <w:rFonts w:eastAsia="Times New Roman" w:cs="Times New Roman"/>
                <w:szCs w:val="24"/>
                <w:lang w:eastAsia="ru-RU"/>
              </w:rPr>
            </w:pPr>
            <w:r w:rsidRPr="003C23CC">
              <w:rPr>
                <w:rFonts w:eastAsia="Times New Roman" w:cs="Times New Roman"/>
                <w:szCs w:val="24"/>
                <w:lang w:eastAsia="ru-RU"/>
              </w:rPr>
              <w:t>Всемирный день Земли</w:t>
            </w:r>
          </w:p>
        </w:tc>
        <w:tc>
          <w:tcPr>
            <w:tcW w:w="1280" w:type="dxa"/>
            <w:tcBorders>
              <w:top w:val="single" w:sz="4" w:space="0" w:color="auto"/>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5-9</w:t>
            </w:r>
          </w:p>
        </w:tc>
        <w:tc>
          <w:tcPr>
            <w:tcW w:w="1983" w:type="dxa"/>
            <w:tcBorders>
              <w:top w:val="single" w:sz="4" w:space="0" w:color="auto"/>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22.04</w:t>
            </w:r>
          </w:p>
        </w:tc>
        <w:tc>
          <w:tcPr>
            <w:tcW w:w="2808" w:type="dxa"/>
            <w:tcBorders>
              <w:top w:val="single" w:sz="4" w:space="0" w:color="auto"/>
              <w:lef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Учитель биологии</w:t>
            </w:r>
          </w:p>
        </w:tc>
      </w:tr>
      <w:tr w:rsidR="003C23CC" w:rsidRPr="003C23CC" w:rsidTr="003C23CC">
        <w:trPr>
          <w:trHeight w:val="20"/>
        </w:trPr>
        <w:tc>
          <w:tcPr>
            <w:tcW w:w="3824" w:type="dxa"/>
            <w:tcBorders>
              <w:top w:val="single" w:sz="4" w:space="0" w:color="auto"/>
              <w:right w:val="single" w:sz="4" w:space="0" w:color="auto"/>
            </w:tcBorders>
          </w:tcPr>
          <w:p w:rsidR="003C23CC" w:rsidRPr="003C23CC" w:rsidRDefault="003C23CC" w:rsidP="003C23CC">
            <w:pPr>
              <w:rPr>
                <w:rFonts w:eastAsia="Times New Roman" w:cs="Times New Roman"/>
                <w:szCs w:val="24"/>
                <w:lang w:eastAsia="ru-RU"/>
              </w:rPr>
            </w:pPr>
            <w:r w:rsidRPr="003C23CC">
              <w:rPr>
                <w:rFonts w:eastAsia="Times New Roman" w:cs="Times New Roman"/>
                <w:szCs w:val="24"/>
                <w:lang w:eastAsia="ru-RU"/>
              </w:rPr>
              <w:t>День славянской письменности и культуры</w:t>
            </w:r>
          </w:p>
        </w:tc>
        <w:tc>
          <w:tcPr>
            <w:tcW w:w="1280" w:type="dxa"/>
            <w:tcBorders>
              <w:top w:val="single" w:sz="4" w:space="0" w:color="auto"/>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5-9</w:t>
            </w:r>
          </w:p>
        </w:tc>
        <w:tc>
          <w:tcPr>
            <w:tcW w:w="1983" w:type="dxa"/>
            <w:tcBorders>
              <w:top w:val="single" w:sz="4" w:space="0" w:color="auto"/>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24.05</w:t>
            </w:r>
          </w:p>
        </w:tc>
        <w:tc>
          <w:tcPr>
            <w:tcW w:w="2808" w:type="dxa"/>
            <w:tcBorders>
              <w:top w:val="single" w:sz="4" w:space="0" w:color="auto"/>
              <w:lef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Учитель литературы</w:t>
            </w:r>
          </w:p>
        </w:tc>
      </w:tr>
      <w:tr w:rsidR="003C23CC" w:rsidRPr="003C23CC" w:rsidTr="003C23CC">
        <w:trPr>
          <w:trHeight w:val="20"/>
        </w:trPr>
        <w:tc>
          <w:tcPr>
            <w:tcW w:w="9895" w:type="dxa"/>
            <w:gridSpan w:val="4"/>
          </w:tcPr>
          <w:p w:rsidR="003C23CC" w:rsidRPr="003C23CC" w:rsidRDefault="003C23CC" w:rsidP="003C23CC">
            <w:pPr>
              <w:jc w:val="center"/>
              <w:rPr>
                <w:rFonts w:eastAsia="Times New Roman" w:cs="Times New Roman"/>
                <w:b/>
                <w:color w:val="C00000"/>
                <w:szCs w:val="24"/>
                <w:lang w:eastAsia="ru-RU"/>
              </w:rPr>
            </w:pPr>
            <w:r w:rsidRPr="003C23CC">
              <w:rPr>
                <w:rFonts w:eastAsia="Times New Roman" w:cs="Times New Roman"/>
                <w:b/>
                <w:szCs w:val="24"/>
                <w:lang w:eastAsia="ru-RU"/>
              </w:rPr>
              <w:t>Внеурочная деятельность</w:t>
            </w:r>
          </w:p>
        </w:tc>
      </w:tr>
      <w:tr w:rsidR="003C23CC" w:rsidRPr="003C23CC" w:rsidTr="003C23CC">
        <w:trPr>
          <w:trHeight w:val="20"/>
        </w:trPr>
        <w:tc>
          <w:tcPr>
            <w:tcW w:w="3824" w:type="dxa"/>
            <w:tcBorders>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Название курса/программы, занятия</w:t>
            </w:r>
          </w:p>
        </w:tc>
        <w:tc>
          <w:tcPr>
            <w:tcW w:w="1280" w:type="dxa"/>
            <w:tcBorders>
              <w:left w:val="single" w:sz="4" w:space="0" w:color="auto"/>
              <w:right w:val="single" w:sz="4" w:space="0" w:color="auto"/>
            </w:tcBorders>
          </w:tcPr>
          <w:p w:rsidR="003C23CC" w:rsidRPr="003C23CC" w:rsidRDefault="003C23CC" w:rsidP="003C23CC">
            <w:pPr>
              <w:rPr>
                <w:rFonts w:eastAsia="Times New Roman" w:cs="Times New Roman"/>
                <w:szCs w:val="24"/>
                <w:lang w:eastAsia="ru-RU"/>
              </w:rPr>
            </w:pPr>
            <w:r w:rsidRPr="003C23CC">
              <w:rPr>
                <w:rFonts w:eastAsia="Times New Roman" w:cs="Times New Roman"/>
                <w:szCs w:val="24"/>
                <w:lang w:eastAsia="ru-RU"/>
              </w:rPr>
              <w:t xml:space="preserve"> Классы</w:t>
            </w:r>
          </w:p>
        </w:tc>
        <w:tc>
          <w:tcPr>
            <w:tcW w:w="1983"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Количество часов</w:t>
            </w:r>
          </w:p>
        </w:tc>
        <w:tc>
          <w:tcPr>
            <w:tcW w:w="2808" w:type="dxa"/>
            <w:tcBorders>
              <w:lef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Организаторы</w:t>
            </w:r>
          </w:p>
        </w:tc>
      </w:tr>
      <w:tr w:rsidR="003C23CC" w:rsidRPr="003C23CC" w:rsidTr="003C23CC">
        <w:trPr>
          <w:trHeight w:val="20"/>
        </w:trPr>
        <w:tc>
          <w:tcPr>
            <w:tcW w:w="9895" w:type="dxa"/>
            <w:gridSpan w:val="4"/>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 xml:space="preserve">Информационно-просветительские занятия «Разговоры о </w:t>
            </w:r>
            <w:proofErr w:type="gramStart"/>
            <w:r w:rsidRPr="003C23CC">
              <w:rPr>
                <w:rFonts w:eastAsia="Times New Roman" w:cs="Times New Roman"/>
                <w:szCs w:val="24"/>
                <w:lang w:eastAsia="ru-RU"/>
              </w:rPr>
              <w:t>важном</w:t>
            </w:r>
            <w:proofErr w:type="gramEnd"/>
            <w:r w:rsidRPr="003C23CC">
              <w:rPr>
                <w:rFonts w:eastAsia="Times New Roman" w:cs="Times New Roman"/>
                <w:szCs w:val="24"/>
                <w:lang w:eastAsia="ru-RU"/>
              </w:rPr>
              <w:t>» патриотической, нравственной и экологической направленности</w:t>
            </w:r>
          </w:p>
        </w:tc>
      </w:tr>
      <w:tr w:rsidR="003C23CC" w:rsidRPr="003C23CC" w:rsidTr="003C23CC">
        <w:trPr>
          <w:trHeight w:val="20"/>
        </w:trPr>
        <w:tc>
          <w:tcPr>
            <w:tcW w:w="3824" w:type="dxa"/>
            <w:tcBorders>
              <w:right w:val="single" w:sz="4" w:space="0" w:color="auto"/>
            </w:tcBorders>
          </w:tcPr>
          <w:p w:rsidR="003C23CC" w:rsidRPr="003C23CC" w:rsidRDefault="003C23CC" w:rsidP="003C23CC">
            <w:pPr>
              <w:rPr>
                <w:rFonts w:eastAsia="Times New Roman" w:cs="Times New Roman"/>
                <w:szCs w:val="24"/>
                <w:lang w:eastAsia="ru-RU"/>
              </w:rPr>
            </w:pPr>
            <w:r w:rsidRPr="003C23CC">
              <w:rPr>
                <w:rFonts w:eastAsia="Times New Roman" w:cs="Times New Roman"/>
                <w:szCs w:val="24"/>
                <w:lang w:eastAsia="ru-RU"/>
              </w:rPr>
              <w:t xml:space="preserve">Разговоры о </w:t>
            </w:r>
            <w:proofErr w:type="gramStart"/>
            <w:r w:rsidRPr="003C23CC">
              <w:rPr>
                <w:rFonts w:eastAsia="Times New Roman" w:cs="Times New Roman"/>
                <w:szCs w:val="24"/>
                <w:lang w:eastAsia="ru-RU"/>
              </w:rPr>
              <w:t>важном</w:t>
            </w:r>
            <w:proofErr w:type="gramEnd"/>
          </w:p>
        </w:tc>
        <w:tc>
          <w:tcPr>
            <w:tcW w:w="1280"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5-9</w:t>
            </w:r>
          </w:p>
        </w:tc>
        <w:tc>
          <w:tcPr>
            <w:tcW w:w="1983"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1</w:t>
            </w:r>
          </w:p>
        </w:tc>
        <w:tc>
          <w:tcPr>
            <w:tcW w:w="2808" w:type="dxa"/>
            <w:tcBorders>
              <w:lef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Руководитель кружка</w:t>
            </w:r>
          </w:p>
        </w:tc>
      </w:tr>
      <w:tr w:rsidR="003C23CC" w:rsidRPr="003C23CC" w:rsidTr="003C23CC">
        <w:trPr>
          <w:trHeight w:val="20"/>
        </w:trPr>
        <w:tc>
          <w:tcPr>
            <w:tcW w:w="9895" w:type="dxa"/>
            <w:gridSpan w:val="4"/>
          </w:tcPr>
          <w:p w:rsidR="003C23CC" w:rsidRPr="003C23CC" w:rsidRDefault="003C23CC" w:rsidP="003C23CC">
            <w:pPr>
              <w:jc w:val="center"/>
              <w:rPr>
                <w:rFonts w:eastAsia="Times New Roman" w:cs="Times New Roman"/>
                <w:color w:val="FF0000"/>
                <w:szCs w:val="24"/>
                <w:lang w:eastAsia="ru-RU"/>
              </w:rPr>
            </w:pPr>
            <w:r w:rsidRPr="003C23CC">
              <w:rPr>
                <w:rFonts w:eastAsia="Times New Roman" w:cs="Times New Roman"/>
                <w:szCs w:val="24"/>
                <w:lang w:eastAsia="ru-RU"/>
              </w:rPr>
              <w:t>Курсы, занятия, направленные на удовлетворение профориентационных интересов и потребностей обучающихся</w:t>
            </w:r>
          </w:p>
        </w:tc>
      </w:tr>
      <w:tr w:rsidR="003C23CC" w:rsidRPr="003C23CC" w:rsidTr="003C23CC">
        <w:trPr>
          <w:trHeight w:val="20"/>
        </w:trPr>
        <w:tc>
          <w:tcPr>
            <w:tcW w:w="3824" w:type="dxa"/>
            <w:tcBorders>
              <w:right w:val="single" w:sz="4" w:space="0" w:color="auto"/>
            </w:tcBorders>
          </w:tcPr>
          <w:p w:rsidR="003C23CC" w:rsidRPr="003C23CC" w:rsidRDefault="003C23CC" w:rsidP="003C23CC">
            <w:pPr>
              <w:rPr>
                <w:rFonts w:eastAsia="Times New Roman" w:cs="Times New Roman"/>
                <w:szCs w:val="24"/>
                <w:lang w:eastAsia="ru-RU"/>
              </w:rPr>
            </w:pPr>
            <w:r w:rsidRPr="003C23CC">
              <w:rPr>
                <w:rFonts w:eastAsia="Times New Roman" w:cs="Times New Roman"/>
                <w:szCs w:val="24"/>
                <w:lang w:eastAsia="ru-RU"/>
              </w:rPr>
              <w:t>Проект «Билет в будущее»</w:t>
            </w:r>
          </w:p>
        </w:tc>
        <w:tc>
          <w:tcPr>
            <w:tcW w:w="1280"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6-9</w:t>
            </w:r>
          </w:p>
        </w:tc>
        <w:tc>
          <w:tcPr>
            <w:tcW w:w="1983"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1</w:t>
            </w:r>
          </w:p>
        </w:tc>
        <w:tc>
          <w:tcPr>
            <w:tcW w:w="2808" w:type="dxa"/>
            <w:tcBorders>
              <w:lef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Руководитель кружка</w:t>
            </w:r>
          </w:p>
        </w:tc>
      </w:tr>
      <w:tr w:rsidR="003C23CC" w:rsidRPr="003C23CC" w:rsidTr="003C23CC">
        <w:trPr>
          <w:trHeight w:val="20"/>
        </w:trPr>
        <w:tc>
          <w:tcPr>
            <w:tcW w:w="3824" w:type="dxa"/>
            <w:tcBorders>
              <w:right w:val="single" w:sz="4" w:space="0" w:color="auto"/>
            </w:tcBorders>
          </w:tcPr>
          <w:p w:rsidR="003C23CC" w:rsidRPr="003C23CC" w:rsidRDefault="003C23CC" w:rsidP="003C23CC">
            <w:pPr>
              <w:rPr>
                <w:rFonts w:eastAsia="Times New Roman" w:cs="Times New Roman"/>
                <w:szCs w:val="24"/>
                <w:lang w:eastAsia="ru-RU"/>
              </w:rPr>
            </w:pPr>
            <w:r w:rsidRPr="003C23CC">
              <w:rPr>
                <w:rFonts w:eastAsia="Times New Roman" w:cs="Times New Roman"/>
                <w:szCs w:val="24"/>
                <w:lang w:eastAsia="ru-RU"/>
              </w:rPr>
              <w:t>Мероприятия на портале «</w:t>
            </w:r>
            <w:proofErr w:type="spellStart"/>
            <w:r w:rsidRPr="003C23CC">
              <w:rPr>
                <w:rFonts w:eastAsia="Times New Roman" w:cs="Times New Roman"/>
                <w:szCs w:val="24"/>
                <w:lang w:eastAsia="ru-RU"/>
              </w:rPr>
              <w:t>ПроеКТОриЯ</w:t>
            </w:r>
            <w:proofErr w:type="spellEnd"/>
            <w:r w:rsidRPr="003C23CC">
              <w:rPr>
                <w:rFonts w:eastAsia="Times New Roman" w:cs="Times New Roman"/>
                <w:szCs w:val="24"/>
                <w:lang w:eastAsia="ru-RU"/>
              </w:rPr>
              <w:t>»</w:t>
            </w:r>
          </w:p>
        </w:tc>
        <w:tc>
          <w:tcPr>
            <w:tcW w:w="1280"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5</w:t>
            </w:r>
          </w:p>
        </w:tc>
        <w:tc>
          <w:tcPr>
            <w:tcW w:w="1983"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1</w:t>
            </w:r>
          </w:p>
        </w:tc>
        <w:tc>
          <w:tcPr>
            <w:tcW w:w="2808" w:type="dxa"/>
            <w:tcBorders>
              <w:lef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Руководитель кружка</w:t>
            </w:r>
          </w:p>
        </w:tc>
      </w:tr>
      <w:tr w:rsidR="003C23CC" w:rsidRPr="003C23CC" w:rsidTr="003C23CC">
        <w:trPr>
          <w:trHeight w:val="20"/>
        </w:trPr>
        <w:tc>
          <w:tcPr>
            <w:tcW w:w="9895" w:type="dxa"/>
            <w:gridSpan w:val="4"/>
          </w:tcPr>
          <w:p w:rsidR="003C23CC" w:rsidRPr="003C23CC" w:rsidRDefault="003C23CC" w:rsidP="003C23CC">
            <w:pPr>
              <w:jc w:val="center"/>
              <w:rPr>
                <w:rFonts w:eastAsia="Times New Roman" w:cs="Times New Roman"/>
                <w:color w:val="FF0000"/>
                <w:szCs w:val="24"/>
                <w:lang w:eastAsia="ru-RU"/>
              </w:rPr>
            </w:pPr>
            <w:r w:rsidRPr="003C23CC">
              <w:rPr>
                <w:rFonts w:eastAsia="Times New Roman" w:cs="Times New Roman"/>
                <w:szCs w:val="24"/>
                <w:lang w:eastAsia="ru-RU"/>
              </w:rPr>
              <w:t>Занятия, связанные  с реализацией особых интеллектуальных и социокультурных потребностей обучающихся</w:t>
            </w:r>
          </w:p>
        </w:tc>
      </w:tr>
      <w:tr w:rsidR="003C23CC" w:rsidRPr="003C23CC" w:rsidTr="003C23CC">
        <w:trPr>
          <w:trHeight w:val="20"/>
        </w:trPr>
        <w:tc>
          <w:tcPr>
            <w:tcW w:w="3824" w:type="dxa"/>
            <w:tcBorders>
              <w:right w:val="single" w:sz="4" w:space="0" w:color="auto"/>
            </w:tcBorders>
          </w:tcPr>
          <w:p w:rsidR="003C23CC" w:rsidRPr="003C23CC" w:rsidRDefault="003C23CC" w:rsidP="003C23CC">
            <w:pPr>
              <w:rPr>
                <w:rFonts w:eastAsia="Times New Roman" w:cs="Times New Roman"/>
                <w:b/>
                <w:szCs w:val="24"/>
                <w:lang w:eastAsia="ru-RU"/>
              </w:rPr>
            </w:pPr>
            <w:r w:rsidRPr="003C23CC">
              <w:rPr>
                <w:rFonts w:eastAsia="Times New Roman" w:cs="Times New Roman"/>
                <w:szCs w:val="24"/>
                <w:lang w:eastAsia="ru-RU"/>
              </w:rPr>
              <w:t>Робототехника</w:t>
            </w:r>
          </w:p>
        </w:tc>
        <w:tc>
          <w:tcPr>
            <w:tcW w:w="1280"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5</w:t>
            </w:r>
          </w:p>
        </w:tc>
        <w:tc>
          <w:tcPr>
            <w:tcW w:w="1983"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1</w:t>
            </w:r>
          </w:p>
        </w:tc>
        <w:tc>
          <w:tcPr>
            <w:tcW w:w="2808" w:type="dxa"/>
            <w:tcBorders>
              <w:lef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Руководитель кружка</w:t>
            </w:r>
          </w:p>
        </w:tc>
      </w:tr>
      <w:tr w:rsidR="003C23CC" w:rsidRPr="003C23CC" w:rsidTr="003C23CC">
        <w:trPr>
          <w:trHeight w:val="20"/>
        </w:trPr>
        <w:tc>
          <w:tcPr>
            <w:tcW w:w="3824" w:type="dxa"/>
            <w:tcBorders>
              <w:right w:val="single" w:sz="4" w:space="0" w:color="auto"/>
            </w:tcBorders>
          </w:tcPr>
          <w:p w:rsidR="003C23CC" w:rsidRPr="003C23CC" w:rsidRDefault="003C23CC" w:rsidP="003C23CC">
            <w:pPr>
              <w:rPr>
                <w:rFonts w:eastAsia="Times New Roman" w:cs="Times New Roman"/>
                <w:szCs w:val="24"/>
                <w:lang w:eastAsia="ru-RU"/>
              </w:rPr>
            </w:pPr>
            <w:r w:rsidRPr="003C23CC">
              <w:rPr>
                <w:rFonts w:eastAsia="Times New Roman" w:cs="Times New Roman"/>
                <w:szCs w:val="24"/>
                <w:lang w:eastAsia="ru-RU"/>
              </w:rPr>
              <w:t>3</w:t>
            </w:r>
            <w:r w:rsidRPr="003C23CC">
              <w:rPr>
                <w:rFonts w:eastAsia="Times New Roman" w:cs="Times New Roman"/>
                <w:szCs w:val="24"/>
                <w:lang w:val="en-US" w:eastAsia="ru-RU"/>
              </w:rPr>
              <w:t xml:space="preserve">D </w:t>
            </w:r>
            <w:r w:rsidRPr="003C23CC">
              <w:rPr>
                <w:rFonts w:eastAsia="Times New Roman" w:cs="Times New Roman"/>
                <w:szCs w:val="24"/>
                <w:lang w:eastAsia="ru-RU"/>
              </w:rPr>
              <w:t>моделирование</w:t>
            </w:r>
          </w:p>
        </w:tc>
        <w:tc>
          <w:tcPr>
            <w:tcW w:w="1280"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6</w:t>
            </w:r>
          </w:p>
        </w:tc>
        <w:tc>
          <w:tcPr>
            <w:tcW w:w="1983"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1</w:t>
            </w:r>
          </w:p>
        </w:tc>
        <w:tc>
          <w:tcPr>
            <w:tcW w:w="2808" w:type="dxa"/>
            <w:tcBorders>
              <w:lef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Руководитель кружка</w:t>
            </w:r>
          </w:p>
        </w:tc>
      </w:tr>
      <w:tr w:rsidR="003C23CC" w:rsidRPr="003C23CC" w:rsidTr="003C23CC">
        <w:trPr>
          <w:trHeight w:val="20"/>
        </w:trPr>
        <w:tc>
          <w:tcPr>
            <w:tcW w:w="3824" w:type="dxa"/>
            <w:tcBorders>
              <w:right w:val="single" w:sz="4" w:space="0" w:color="auto"/>
            </w:tcBorders>
          </w:tcPr>
          <w:p w:rsidR="003C23CC" w:rsidRPr="003C23CC" w:rsidRDefault="00C70ECC" w:rsidP="003C23CC">
            <w:pPr>
              <w:rPr>
                <w:rFonts w:eastAsia="Times New Roman" w:cs="Times New Roman"/>
                <w:szCs w:val="24"/>
                <w:lang w:eastAsia="ru-RU"/>
              </w:rPr>
            </w:pPr>
            <w:r>
              <w:rPr>
                <w:rFonts w:eastAsia="Times New Roman" w:cs="Times New Roman"/>
                <w:szCs w:val="24"/>
                <w:lang w:eastAsia="ru-RU"/>
              </w:rPr>
              <w:t>Проектно – исследовательская деятельность: гуманитарное направление</w:t>
            </w:r>
          </w:p>
        </w:tc>
        <w:tc>
          <w:tcPr>
            <w:tcW w:w="1280"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7</w:t>
            </w:r>
          </w:p>
        </w:tc>
        <w:tc>
          <w:tcPr>
            <w:tcW w:w="1983"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1</w:t>
            </w:r>
          </w:p>
        </w:tc>
        <w:tc>
          <w:tcPr>
            <w:tcW w:w="2808" w:type="dxa"/>
            <w:tcBorders>
              <w:lef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Руководитель кружка</w:t>
            </w:r>
          </w:p>
        </w:tc>
      </w:tr>
      <w:tr w:rsidR="003C23CC" w:rsidRPr="003C23CC" w:rsidTr="003C23CC">
        <w:trPr>
          <w:trHeight w:val="20"/>
        </w:trPr>
        <w:tc>
          <w:tcPr>
            <w:tcW w:w="3824" w:type="dxa"/>
            <w:tcBorders>
              <w:right w:val="single" w:sz="4" w:space="0" w:color="auto"/>
            </w:tcBorders>
          </w:tcPr>
          <w:p w:rsidR="003C23CC" w:rsidRPr="003C23CC" w:rsidRDefault="00C70ECC" w:rsidP="003C23CC">
            <w:pPr>
              <w:rPr>
                <w:rFonts w:eastAsia="Times New Roman" w:cs="Times New Roman"/>
                <w:szCs w:val="24"/>
                <w:lang w:eastAsia="ru-RU"/>
              </w:rPr>
            </w:pPr>
            <w:r>
              <w:rPr>
                <w:rFonts w:eastAsia="Times New Roman" w:cs="Times New Roman"/>
                <w:szCs w:val="24"/>
                <w:lang w:eastAsia="ru-RU"/>
              </w:rPr>
              <w:t>Искусственный интеллект</w:t>
            </w:r>
          </w:p>
        </w:tc>
        <w:tc>
          <w:tcPr>
            <w:tcW w:w="1280"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8</w:t>
            </w:r>
          </w:p>
        </w:tc>
        <w:tc>
          <w:tcPr>
            <w:tcW w:w="1983"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0,5</w:t>
            </w:r>
          </w:p>
        </w:tc>
        <w:tc>
          <w:tcPr>
            <w:tcW w:w="2808" w:type="dxa"/>
            <w:tcBorders>
              <w:lef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Руководитель кружка</w:t>
            </w:r>
          </w:p>
        </w:tc>
      </w:tr>
      <w:tr w:rsidR="003C23CC" w:rsidRPr="003C23CC" w:rsidTr="003C23CC">
        <w:trPr>
          <w:trHeight w:val="20"/>
        </w:trPr>
        <w:tc>
          <w:tcPr>
            <w:tcW w:w="3824" w:type="dxa"/>
            <w:tcBorders>
              <w:right w:val="single" w:sz="4" w:space="0" w:color="auto"/>
            </w:tcBorders>
          </w:tcPr>
          <w:p w:rsidR="003C23CC" w:rsidRPr="003C23CC" w:rsidRDefault="003C23CC" w:rsidP="003C23CC">
            <w:pPr>
              <w:rPr>
                <w:rFonts w:eastAsia="Times New Roman" w:cs="Times New Roman"/>
                <w:szCs w:val="24"/>
                <w:lang w:eastAsia="ru-RU"/>
              </w:rPr>
            </w:pPr>
            <w:r w:rsidRPr="003C23CC">
              <w:rPr>
                <w:rFonts w:eastAsia="Times New Roman" w:cs="Times New Roman"/>
                <w:szCs w:val="24"/>
                <w:lang w:eastAsia="ru-RU"/>
              </w:rPr>
              <w:t>Сложные вопросы географии</w:t>
            </w:r>
          </w:p>
        </w:tc>
        <w:tc>
          <w:tcPr>
            <w:tcW w:w="1280"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9</w:t>
            </w:r>
          </w:p>
        </w:tc>
        <w:tc>
          <w:tcPr>
            <w:tcW w:w="1983"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1</w:t>
            </w:r>
          </w:p>
        </w:tc>
        <w:tc>
          <w:tcPr>
            <w:tcW w:w="2808" w:type="dxa"/>
            <w:tcBorders>
              <w:lef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Руководитель кружка</w:t>
            </w:r>
          </w:p>
        </w:tc>
      </w:tr>
      <w:tr w:rsidR="003C23CC" w:rsidRPr="003C23CC" w:rsidTr="003C23CC">
        <w:trPr>
          <w:trHeight w:val="20"/>
        </w:trPr>
        <w:tc>
          <w:tcPr>
            <w:tcW w:w="3824" w:type="dxa"/>
            <w:tcBorders>
              <w:right w:val="single" w:sz="4" w:space="0" w:color="auto"/>
            </w:tcBorders>
          </w:tcPr>
          <w:p w:rsidR="003C23CC" w:rsidRPr="003C23CC" w:rsidRDefault="003C23CC" w:rsidP="003C23CC">
            <w:pPr>
              <w:rPr>
                <w:rFonts w:eastAsia="Times New Roman" w:cs="Times New Roman"/>
                <w:szCs w:val="24"/>
                <w:lang w:eastAsia="ru-RU"/>
              </w:rPr>
            </w:pPr>
            <w:r w:rsidRPr="003C23CC">
              <w:rPr>
                <w:rFonts w:eastAsia="Times New Roman" w:cs="Times New Roman"/>
                <w:szCs w:val="24"/>
                <w:lang w:eastAsia="ru-RU"/>
              </w:rPr>
              <w:t>Введение в новейшую историю России</w:t>
            </w:r>
          </w:p>
        </w:tc>
        <w:tc>
          <w:tcPr>
            <w:tcW w:w="1280"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9</w:t>
            </w:r>
          </w:p>
        </w:tc>
        <w:tc>
          <w:tcPr>
            <w:tcW w:w="1983"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0,5</w:t>
            </w:r>
          </w:p>
        </w:tc>
        <w:tc>
          <w:tcPr>
            <w:tcW w:w="2808" w:type="dxa"/>
            <w:tcBorders>
              <w:lef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Руководитель кружка</w:t>
            </w:r>
          </w:p>
        </w:tc>
      </w:tr>
      <w:tr w:rsidR="003C23CC" w:rsidRPr="003C23CC" w:rsidTr="003C23CC">
        <w:trPr>
          <w:trHeight w:val="20"/>
        </w:trPr>
        <w:tc>
          <w:tcPr>
            <w:tcW w:w="3824" w:type="dxa"/>
          </w:tcPr>
          <w:p w:rsidR="003C23CC" w:rsidRPr="003C23CC" w:rsidRDefault="003C23CC" w:rsidP="003C23CC">
            <w:pPr>
              <w:rPr>
                <w:rFonts w:eastAsia="Times New Roman" w:cs="Times New Roman"/>
                <w:szCs w:val="24"/>
                <w:lang w:eastAsia="ru-RU"/>
              </w:rPr>
            </w:pPr>
            <w:r w:rsidRPr="003C23CC">
              <w:rPr>
                <w:rFonts w:eastAsiaTheme="minorEastAsia" w:cs="Times New Roman"/>
                <w:szCs w:val="24"/>
                <w:lang w:eastAsia="ru-RU"/>
              </w:rPr>
              <w:t xml:space="preserve">«Биология: проектно – исследовательская деятельность» </w:t>
            </w:r>
          </w:p>
        </w:tc>
        <w:tc>
          <w:tcPr>
            <w:tcW w:w="1280"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9</w:t>
            </w:r>
          </w:p>
        </w:tc>
        <w:tc>
          <w:tcPr>
            <w:tcW w:w="1983"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0,5</w:t>
            </w:r>
          </w:p>
        </w:tc>
        <w:tc>
          <w:tcPr>
            <w:tcW w:w="2808" w:type="dxa"/>
            <w:tcBorders>
              <w:lef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Руководитель кружка</w:t>
            </w:r>
          </w:p>
        </w:tc>
      </w:tr>
      <w:tr w:rsidR="003C23CC" w:rsidRPr="003C23CC" w:rsidTr="003C23CC">
        <w:trPr>
          <w:trHeight w:val="20"/>
        </w:trPr>
        <w:tc>
          <w:tcPr>
            <w:tcW w:w="3824" w:type="dxa"/>
          </w:tcPr>
          <w:p w:rsidR="003C23CC" w:rsidRPr="003C23CC" w:rsidRDefault="003C23CC" w:rsidP="003C23CC">
            <w:pPr>
              <w:rPr>
                <w:rFonts w:eastAsia="Times New Roman" w:cs="Times New Roman"/>
                <w:szCs w:val="24"/>
                <w:lang w:eastAsia="ru-RU"/>
              </w:rPr>
            </w:pPr>
            <w:r w:rsidRPr="003C23CC">
              <w:rPr>
                <w:rFonts w:eastAsiaTheme="minorEastAsia" w:cs="Times New Roman"/>
                <w:szCs w:val="24"/>
                <w:lang w:eastAsia="ru-RU"/>
              </w:rPr>
              <w:t xml:space="preserve"> «Основы программирования на PYTHON»</w:t>
            </w:r>
          </w:p>
        </w:tc>
        <w:tc>
          <w:tcPr>
            <w:tcW w:w="1280"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9</w:t>
            </w:r>
          </w:p>
        </w:tc>
        <w:tc>
          <w:tcPr>
            <w:tcW w:w="1983"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1</w:t>
            </w:r>
          </w:p>
        </w:tc>
        <w:tc>
          <w:tcPr>
            <w:tcW w:w="2808" w:type="dxa"/>
            <w:tcBorders>
              <w:lef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Руководитель кружка</w:t>
            </w:r>
          </w:p>
        </w:tc>
      </w:tr>
      <w:tr w:rsidR="003C23CC" w:rsidRPr="003C23CC" w:rsidTr="003C23CC">
        <w:trPr>
          <w:trHeight w:val="20"/>
        </w:trPr>
        <w:tc>
          <w:tcPr>
            <w:tcW w:w="9895" w:type="dxa"/>
            <w:gridSpan w:val="4"/>
          </w:tcPr>
          <w:p w:rsidR="003C23CC" w:rsidRPr="003C23CC" w:rsidRDefault="003C23CC" w:rsidP="003C23CC">
            <w:pPr>
              <w:jc w:val="center"/>
              <w:rPr>
                <w:rFonts w:eastAsia="Times New Roman" w:cs="Times New Roman"/>
                <w:color w:val="FF0000"/>
                <w:szCs w:val="24"/>
                <w:lang w:eastAsia="ru-RU"/>
              </w:rPr>
            </w:pPr>
            <w:r w:rsidRPr="003C23CC">
              <w:rPr>
                <w:rFonts w:eastAsia="Times New Roman" w:cs="Times New Roman"/>
                <w:szCs w:val="24"/>
                <w:lang w:eastAsia="ru-RU"/>
              </w:rPr>
              <w:t>Занятия, направленные на удовлетворение интересов и потребностей обучающихся в творческом и физическом развитии, помощь в творческом и физическом развитии, помощь в самореализации, раскрытии и развитии способностей и талантов</w:t>
            </w:r>
          </w:p>
        </w:tc>
      </w:tr>
      <w:tr w:rsidR="003C23CC" w:rsidRPr="003C23CC" w:rsidTr="003C23CC">
        <w:trPr>
          <w:trHeight w:val="20"/>
        </w:trPr>
        <w:tc>
          <w:tcPr>
            <w:tcW w:w="3824" w:type="dxa"/>
            <w:tcBorders>
              <w:right w:val="single" w:sz="4" w:space="0" w:color="auto"/>
            </w:tcBorders>
          </w:tcPr>
          <w:p w:rsidR="003C23CC" w:rsidRPr="003C23CC" w:rsidRDefault="003C23CC" w:rsidP="003C23CC">
            <w:pPr>
              <w:rPr>
                <w:rFonts w:eastAsia="Times New Roman" w:cs="Times New Roman"/>
                <w:szCs w:val="24"/>
                <w:lang w:eastAsia="ru-RU"/>
              </w:rPr>
            </w:pPr>
            <w:r w:rsidRPr="003C23CC">
              <w:rPr>
                <w:rFonts w:eastAsia="Times New Roman" w:cs="Times New Roman"/>
                <w:szCs w:val="24"/>
                <w:lang w:eastAsia="ru-RU"/>
              </w:rPr>
              <w:t>Готовимся к ГТО</w:t>
            </w:r>
          </w:p>
        </w:tc>
        <w:tc>
          <w:tcPr>
            <w:tcW w:w="1280"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5-9</w:t>
            </w:r>
          </w:p>
        </w:tc>
        <w:tc>
          <w:tcPr>
            <w:tcW w:w="1983"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1</w:t>
            </w:r>
          </w:p>
        </w:tc>
        <w:tc>
          <w:tcPr>
            <w:tcW w:w="2808" w:type="dxa"/>
            <w:tcBorders>
              <w:lef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Руководитель кружка</w:t>
            </w:r>
          </w:p>
        </w:tc>
      </w:tr>
      <w:tr w:rsidR="003C23CC" w:rsidRPr="003C23CC" w:rsidTr="003C23CC">
        <w:trPr>
          <w:trHeight w:val="20"/>
        </w:trPr>
        <w:tc>
          <w:tcPr>
            <w:tcW w:w="3824" w:type="dxa"/>
            <w:tcBorders>
              <w:right w:val="single" w:sz="4" w:space="0" w:color="auto"/>
            </w:tcBorders>
          </w:tcPr>
          <w:p w:rsidR="003C23CC" w:rsidRPr="003C23CC" w:rsidRDefault="003C23CC" w:rsidP="003C23CC">
            <w:pPr>
              <w:rPr>
                <w:rFonts w:eastAsia="Times New Roman" w:cs="Times New Roman"/>
                <w:szCs w:val="24"/>
                <w:lang w:eastAsia="ru-RU"/>
              </w:rPr>
            </w:pPr>
            <w:r w:rsidRPr="003C23CC">
              <w:rPr>
                <w:rFonts w:eastAsia="Times New Roman" w:cs="Times New Roman"/>
                <w:szCs w:val="24"/>
                <w:lang w:eastAsia="ru-RU"/>
              </w:rPr>
              <w:t>Семьеведение</w:t>
            </w:r>
          </w:p>
        </w:tc>
        <w:tc>
          <w:tcPr>
            <w:tcW w:w="1280"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5-9</w:t>
            </w:r>
          </w:p>
        </w:tc>
        <w:tc>
          <w:tcPr>
            <w:tcW w:w="1983"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1</w:t>
            </w:r>
          </w:p>
        </w:tc>
        <w:tc>
          <w:tcPr>
            <w:tcW w:w="2808" w:type="dxa"/>
            <w:tcBorders>
              <w:lef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Руководитель кружка</w:t>
            </w:r>
          </w:p>
        </w:tc>
      </w:tr>
      <w:tr w:rsidR="003C23CC" w:rsidRPr="003C23CC" w:rsidTr="003C23CC">
        <w:trPr>
          <w:trHeight w:val="20"/>
        </w:trPr>
        <w:tc>
          <w:tcPr>
            <w:tcW w:w="3824" w:type="dxa"/>
            <w:tcBorders>
              <w:right w:val="single" w:sz="4" w:space="0" w:color="auto"/>
            </w:tcBorders>
          </w:tcPr>
          <w:p w:rsidR="003C23CC" w:rsidRPr="003C23CC" w:rsidRDefault="003C23CC" w:rsidP="003C23CC">
            <w:pPr>
              <w:rPr>
                <w:rFonts w:eastAsia="Times New Roman" w:cs="Times New Roman"/>
                <w:szCs w:val="24"/>
                <w:lang w:eastAsia="ru-RU"/>
              </w:rPr>
            </w:pPr>
            <w:r w:rsidRPr="003C23CC">
              <w:rPr>
                <w:rFonts w:eastAsia="Times New Roman" w:cs="Times New Roman"/>
                <w:szCs w:val="24"/>
                <w:lang w:eastAsia="ru-RU"/>
              </w:rPr>
              <w:t>Юные музееведы</w:t>
            </w:r>
          </w:p>
        </w:tc>
        <w:tc>
          <w:tcPr>
            <w:tcW w:w="1280"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9</w:t>
            </w:r>
          </w:p>
        </w:tc>
        <w:tc>
          <w:tcPr>
            <w:tcW w:w="1983"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1</w:t>
            </w:r>
          </w:p>
        </w:tc>
        <w:tc>
          <w:tcPr>
            <w:tcW w:w="2808" w:type="dxa"/>
            <w:tcBorders>
              <w:lef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Руководитель кружка</w:t>
            </w:r>
          </w:p>
        </w:tc>
      </w:tr>
      <w:tr w:rsidR="003C23CC" w:rsidRPr="003C23CC" w:rsidTr="003C23CC">
        <w:trPr>
          <w:trHeight w:val="20"/>
        </w:trPr>
        <w:tc>
          <w:tcPr>
            <w:tcW w:w="3824" w:type="dxa"/>
            <w:tcBorders>
              <w:right w:val="single" w:sz="4" w:space="0" w:color="auto"/>
            </w:tcBorders>
          </w:tcPr>
          <w:p w:rsidR="003C23CC" w:rsidRPr="003C23CC" w:rsidRDefault="003C23CC" w:rsidP="003C23CC">
            <w:pPr>
              <w:rPr>
                <w:rFonts w:eastAsia="Times New Roman" w:cs="Times New Roman"/>
                <w:szCs w:val="24"/>
                <w:lang w:eastAsia="ru-RU"/>
              </w:rPr>
            </w:pPr>
            <w:r w:rsidRPr="003C23CC">
              <w:rPr>
                <w:rFonts w:eastAsia="Times New Roman" w:cs="Times New Roman"/>
                <w:szCs w:val="24"/>
                <w:lang w:eastAsia="ru-RU"/>
              </w:rPr>
              <w:t>«Движение первых»</w:t>
            </w:r>
          </w:p>
        </w:tc>
        <w:tc>
          <w:tcPr>
            <w:tcW w:w="1280"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5-9</w:t>
            </w:r>
          </w:p>
        </w:tc>
        <w:tc>
          <w:tcPr>
            <w:tcW w:w="1983"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0,5</w:t>
            </w:r>
          </w:p>
        </w:tc>
        <w:tc>
          <w:tcPr>
            <w:tcW w:w="2808" w:type="dxa"/>
            <w:tcBorders>
              <w:lef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Руководитель кружка</w:t>
            </w:r>
          </w:p>
        </w:tc>
      </w:tr>
      <w:tr w:rsidR="003C23CC" w:rsidRPr="003C23CC" w:rsidTr="003C23CC">
        <w:trPr>
          <w:trHeight w:val="20"/>
        </w:trPr>
        <w:tc>
          <w:tcPr>
            <w:tcW w:w="9895" w:type="dxa"/>
            <w:gridSpan w:val="4"/>
          </w:tcPr>
          <w:p w:rsidR="003C23CC" w:rsidRPr="003C23CC" w:rsidRDefault="003C23CC" w:rsidP="003C23CC">
            <w:pPr>
              <w:jc w:val="center"/>
              <w:rPr>
                <w:rFonts w:eastAsia="Times New Roman" w:cs="Times New Roman"/>
                <w:color w:val="FF0000"/>
                <w:szCs w:val="24"/>
                <w:lang w:eastAsia="ru-RU"/>
              </w:rPr>
            </w:pPr>
            <w:r w:rsidRPr="003C23CC">
              <w:rPr>
                <w:rFonts w:eastAsia="Times New Roman" w:cs="Times New Roman"/>
                <w:szCs w:val="24"/>
                <w:lang w:eastAsia="ru-RU"/>
              </w:rPr>
              <w:t xml:space="preserve">Занятия, направленные на удовлетворение социальных интересов и потребностей обучающихся, на педагогическое сопровождение деятельности социально ориентированных ученических сообществ, детских общественных объединений, органов ученического самоуправления, на организацию совместно с </w:t>
            </w:r>
            <w:proofErr w:type="gramStart"/>
            <w:r w:rsidRPr="003C23CC">
              <w:rPr>
                <w:rFonts w:eastAsia="Times New Roman" w:cs="Times New Roman"/>
                <w:szCs w:val="24"/>
                <w:lang w:eastAsia="ru-RU"/>
              </w:rPr>
              <w:t>обучающимися</w:t>
            </w:r>
            <w:proofErr w:type="gramEnd"/>
            <w:r w:rsidRPr="003C23CC">
              <w:rPr>
                <w:rFonts w:eastAsia="Times New Roman" w:cs="Times New Roman"/>
                <w:szCs w:val="24"/>
                <w:lang w:eastAsia="ru-RU"/>
              </w:rPr>
              <w:t xml:space="preserve"> комплекса мероприятий воспитательной направленности</w:t>
            </w:r>
          </w:p>
        </w:tc>
      </w:tr>
      <w:tr w:rsidR="003C23CC" w:rsidRPr="003C23CC" w:rsidTr="003C23CC">
        <w:trPr>
          <w:trHeight w:val="20"/>
        </w:trPr>
        <w:tc>
          <w:tcPr>
            <w:tcW w:w="3824" w:type="dxa"/>
            <w:tcBorders>
              <w:right w:val="single" w:sz="4" w:space="0" w:color="auto"/>
            </w:tcBorders>
          </w:tcPr>
          <w:p w:rsidR="003C23CC" w:rsidRPr="003C23CC" w:rsidRDefault="003C23CC" w:rsidP="003C23CC">
            <w:pPr>
              <w:rPr>
                <w:rFonts w:eastAsia="Times New Roman" w:cs="Times New Roman"/>
                <w:szCs w:val="24"/>
                <w:lang w:eastAsia="ru-RU"/>
              </w:rPr>
            </w:pPr>
            <w:r w:rsidRPr="003C23CC">
              <w:rPr>
                <w:rFonts w:eastAsia="Times New Roman" w:cs="Times New Roman"/>
                <w:szCs w:val="24"/>
                <w:lang w:eastAsia="ru-RU"/>
              </w:rPr>
              <w:t>РДДМ</w:t>
            </w:r>
          </w:p>
        </w:tc>
        <w:tc>
          <w:tcPr>
            <w:tcW w:w="1280"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5-9</w:t>
            </w:r>
          </w:p>
        </w:tc>
        <w:tc>
          <w:tcPr>
            <w:tcW w:w="1983"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0,5</w:t>
            </w:r>
          </w:p>
        </w:tc>
        <w:tc>
          <w:tcPr>
            <w:tcW w:w="2808" w:type="dxa"/>
            <w:tcBorders>
              <w:left w:val="single" w:sz="4" w:space="0" w:color="auto"/>
            </w:tcBorders>
          </w:tcPr>
          <w:p w:rsidR="003C23CC" w:rsidRPr="003C23CC" w:rsidRDefault="003C23CC" w:rsidP="003C23CC">
            <w:pPr>
              <w:jc w:val="center"/>
              <w:rPr>
                <w:rFonts w:eastAsia="Times New Roman" w:cs="Times New Roman"/>
                <w:b/>
                <w:szCs w:val="24"/>
                <w:lang w:eastAsia="ru-RU"/>
              </w:rPr>
            </w:pPr>
            <w:r w:rsidRPr="003C23CC">
              <w:rPr>
                <w:rFonts w:eastAsia="Times New Roman" w:cs="Times New Roman"/>
                <w:szCs w:val="24"/>
                <w:lang w:eastAsia="ru-RU"/>
              </w:rPr>
              <w:t>Руководитель кружка</w:t>
            </w:r>
          </w:p>
        </w:tc>
      </w:tr>
      <w:tr w:rsidR="003C23CC" w:rsidRPr="003C23CC" w:rsidTr="003C23CC">
        <w:trPr>
          <w:trHeight w:val="20"/>
        </w:trPr>
        <w:tc>
          <w:tcPr>
            <w:tcW w:w="3824" w:type="dxa"/>
            <w:tcBorders>
              <w:right w:val="single" w:sz="4" w:space="0" w:color="auto"/>
            </w:tcBorders>
          </w:tcPr>
          <w:p w:rsidR="003C23CC" w:rsidRPr="003C23CC" w:rsidRDefault="003C23CC" w:rsidP="003C23CC">
            <w:pPr>
              <w:rPr>
                <w:rFonts w:eastAsia="Times New Roman" w:cs="Times New Roman"/>
                <w:szCs w:val="24"/>
                <w:lang w:eastAsia="ru-RU"/>
              </w:rPr>
            </w:pPr>
            <w:r w:rsidRPr="003C23CC">
              <w:rPr>
                <w:rFonts w:eastAsia="Times New Roman" w:cs="Times New Roman"/>
                <w:szCs w:val="24"/>
                <w:lang w:eastAsia="ru-RU"/>
              </w:rPr>
              <w:t>Волонтерское движение</w:t>
            </w:r>
          </w:p>
        </w:tc>
        <w:tc>
          <w:tcPr>
            <w:tcW w:w="1280"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8-9</w:t>
            </w:r>
          </w:p>
        </w:tc>
        <w:tc>
          <w:tcPr>
            <w:tcW w:w="1983"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1</w:t>
            </w:r>
          </w:p>
        </w:tc>
        <w:tc>
          <w:tcPr>
            <w:tcW w:w="2808" w:type="dxa"/>
            <w:tcBorders>
              <w:lef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Руководитель кружка</w:t>
            </w:r>
          </w:p>
        </w:tc>
      </w:tr>
      <w:tr w:rsidR="003C23CC" w:rsidRPr="003C23CC" w:rsidTr="003C23CC">
        <w:trPr>
          <w:trHeight w:val="20"/>
        </w:trPr>
        <w:tc>
          <w:tcPr>
            <w:tcW w:w="3824" w:type="dxa"/>
            <w:tcBorders>
              <w:right w:val="single" w:sz="4" w:space="0" w:color="auto"/>
            </w:tcBorders>
          </w:tcPr>
          <w:p w:rsidR="003C23CC" w:rsidRPr="003C23CC" w:rsidRDefault="003C23CC" w:rsidP="003C23CC">
            <w:pPr>
              <w:rPr>
                <w:rFonts w:eastAsia="Times New Roman" w:cs="Times New Roman"/>
                <w:szCs w:val="24"/>
                <w:lang w:eastAsia="ru-RU"/>
              </w:rPr>
            </w:pPr>
            <w:r w:rsidRPr="003C23CC">
              <w:rPr>
                <w:rFonts w:eastAsia="Times New Roman" w:cs="Times New Roman"/>
                <w:szCs w:val="24"/>
                <w:lang w:eastAsia="ru-RU"/>
              </w:rPr>
              <w:t>Тимуровское движение</w:t>
            </w:r>
          </w:p>
        </w:tc>
        <w:tc>
          <w:tcPr>
            <w:tcW w:w="1280"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7</w:t>
            </w:r>
          </w:p>
        </w:tc>
        <w:tc>
          <w:tcPr>
            <w:tcW w:w="1983"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1</w:t>
            </w:r>
          </w:p>
        </w:tc>
        <w:tc>
          <w:tcPr>
            <w:tcW w:w="2808" w:type="dxa"/>
            <w:tcBorders>
              <w:lef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Руководитель кружка</w:t>
            </w:r>
          </w:p>
        </w:tc>
      </w:tr>
      <w:tr w:rsidR="003C23CC" w:rsidRPr="003C23CC" w:rsidTr="003C23CC">
        <w:trPr>
          <w:trHeight w:val="20"/>
        </w:trPr>
        <w:tc>
          <w:tcPr>
            <w:tcW w:w="3824" w:type="dxa"/>
            <w:tcBorders>
              <w:right w:val="single" w:sz="4" w:space="0" w:color="auto"/>
            </w:tcBorders>
          </w:tcPr>
          <w:p w:rsidR="003C23CC" w:rsidRPr="003C23CC" w:rsidRDefault="003C23CC" w:rsidP="003C23CC">
            <w:pPr>
              <w:rPr>
                <w:rFonts w:eastAsia="Times New Roman" w:cs="Times New Roman"/>
                <w:szCs w:val="24"/>
                <w:lang w:eastAsia="ru-RU"/>
              </w:rPr>
            </w:pPr>
            <w:r w:rsidRPr="003C23CC">
              <w:rPr>
                <w:rFonts w:eastAsia="Times New Roman" w:cs="Times New Roman"/>
                <w:szCs w:val="24"/>
                <w:lang w:eastAsia="ru-RU"/>
              </w:rPr>
              <w:t>Юные друзья пожарных (ЮДП)</w:t>
            </w:r>
          </w:p>
        </w:tc>
        <w:tc>
          <w:tcPr>
            <w:tcW w:w="1280"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6</w:t>
            </w:r>
          </w:p>
        </w:tc>
        <w:tc>
          <w:tcPr>
            <w:tcW w:w="1983"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1</w:t>
            </w:r>
          </w:p>
        </w:tc>
        <w:tc>
          <w:tcPr>
            <w:tcW w:w="2808" w:type="dxa"/>
            <w:tcBorders>
              <w:lef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Руководитель кружка</w:t>
            </w:r>
          </w:p>
        </w:tc>
      </w:tr>
      <w:tr w:rsidR="003C23CC" w:rsidRPr="003C23CC" w:rsidTr="003C23CC">
        <w:trPr>
          <w:trHeight w:val="20"/>
        </w:trPr>
        <w:tc>
          <w:tcPr>
            <w:tcW w:w="3824" w:type="dxa"/>
            <w:tcBorders>
              <w:right w:val="single" w:sz="4" w:space="0" w:color="auto"/>
            </w:tcBorders>
          </w:tcPr>
          <w:p w:rsidR="003C23CC" w:rsidRPr="003C23CC" w:rsidRDefault="003C23CC" w:rsidP="003C23CC">
            <w:pPr>
              <w:rPr>
                <w:rFonts w:eastAsia="Times New Roman" w:cs="Times New Roman"/>
                <w:szCs w:val="24"/>
                <w:lang w:eastAsia="ru-RU"/>
              </w:rPr>
            </w:pPr>
            <w:r w:rsidRPr="003C23CC">
              <w:rPr>
                <w:rFonts w:eastAsia="Times New Roman" w:cs="Times New Roman"/>
                <w:szCs w:val="24"/>
                <w:lang w:eastAsia="ru-RU"/>
              </w:rPr>
              <w:t>Юные инспектора дорожного движения (ЮИД)</w:t>
            </w:r>
          </w:p>
        </w:tc>
        <w:tc>
          <w:tcPr>
            <w:tcW w:w="1280"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5</w:t>
            </w:r>
          </w:p>
        </w:tc>
        <w:tc>
          <w:tcPr>
            <w:tcW w:w="1983"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1</w:t>
            </w:r>
          </w:p>
        </w:tc>
        <w:tc>
          <w:tcPr>
            <w:tcW w:w="2808" w:type="dxa"/>
            <w:tcBorders>
              <w:lef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Руководитель кружка</w:t>
            </w:r>
          </w:p>
        </w:tc>
      </w:tr>
      <w:tr w:rsidR="003C23CC" w:rsidRPr="003C23CC" w:rsidTr="003C23CC">
        <w:trPr>
          <w:trHeight w:val="20"/>
        </w:trPr>
        <w:tc>
          <w:tcPr>
            <w:tcW w:w="3824" w:type="dxa"/>
            <w:tcBorders>
              <w:right w:val="single" w:sz="4" w:space="0" w:color="auto"/>
            </w:tcBorders>
          </w:tcPr>
          <w:p w:rsidR="003C23CC" w:rsidRPr="003C23CC" w:rsidRDefault="003C23CC" w:rsidP="003C23CC">
            <w:pPr>
              <w:rPr>
                <w:rFonts w:eastAsia="Times New Roman" w:cs="Times New Roman"/>
                <w:szCs w:val="24"/>
                <w:lang w:eastAsia="ru-RU"/>
              </w:rPr>
            </w:pPr>
            <w:proofErr w:type="spellStart"/>
            <w:r w:rsidRPr="003C23CC">
              <w:rPr>
                <w:rFonts w:eastAsia="Times New Roman" w:cs="Times New Roman"/>
                <w:szCs w:val="24"/>
                <w:lang w:eastAsia="ru-RU"/>
              </w:rPr>
              <w:t>Юнармия</w:t>
            </w:r>
            <w:proofErr w:type="spellEnd"/>
          </w:p>
        </w:tc>
        <w:tc>
          <w:tcPr>
            <w:tcW w:w="1280"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5-9</w:t>
            </w:r>
          </w:p>
        </w:tc>
        <w:tc>
          <w:tcPr>
            <w:tcW w:w="1983"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0,5</w:t>
            </w:r>
          </w:p>
        </w:tc>
        <w:tc>
          <w:tcPr>
            <w:tcW w:w="2808" w:type="dxa"/>
            <w:tcBorders>
              <w:lef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Руководитель кружка</w:t>
            </w:r>
          </w:p>
        </w:tc>
      </w:tr>
      <w:tr w:rsidR="003C23CC" w:rsidRPr="003C23CC" w:rsidTr="003C23CC">
        <w:trPr>
          <w:trHeight w:val="20"/>
        </w:trPr>
        <w:tc>
          <w:tcPr>
            <w:tcW w:w="3824" w:type="dxa"/>
            <w:tcBorders>
              <w:right w:val="single" w:sz="4" w:space="0" w:color="auto"/>
            </w:tcBorders>
          </w:tcPr>
          <w:p w:rsidR="003C23CC" w:rsidRPr="003C23CC" w:rsidRDefault="003C23CC" w:rsidP="003C23CC">
            <w:pPr>
              <w:rPr>
                <w:rFonts w:eastAsia="Times New Roman" w:cs="Times New Roman"/>
                <w:szCs w:val="24"/>
                <w:lang w:eastAsia="ru-RU"/>
              </w:rPr>
            </w:pPr>
            <w:r w:rsidRPr="003C23CC">
              <w:rPr>
                <w:rFonts w:eastAsia="Times New Roman" w:cs="Times New Roman"/>
                <w:szCs w:val="24"/>
                <w:lang w:eastAsia="ru-RU"/>
              </w:rPr>
              <w:t xml:space="preserve">Российское движение детей и </w:t>
            </w:r>
            <w:r w:rsidRPr="003C23CC">
              <w:rPr>
                <w:rFonts w:eastAsia="Times New Roman" w:cs="Times New Roman"/>
                <w:szCs w:val="24"/>
                <w:lang w:eastAsia="ru-RU"/>
              </w:rPr>
              <w:lastRenderedPageBreak/>
              <w:t>молодежи (РДДМ)</w:t>
            </w:r>
          </w:p>
        </w:tc>
        <w:tc>
          <w:tcPr>
            <w:tcW w:w="1280"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lastRenderedPageBreak/>
              <w:t>5-9</w:t>
            </w:r>
          </w:p>
        </w:tc>
        <w:tc>
          <w:tcPr>
            <w:tcW w:w="1983" w:type="dxa"/>
            <w:tcBorders>
              <w:left w:val="single" w:sz="4" w:space="0" w:color="auto"/>
              <w:righ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0,5</w:t>
            </w:r>
          </w:p>
        </w:tc>
        <w:tc>
          <w:tcPr>
            <w:tcW w:w="2808" w:type="dxa"/>
            <w:tcBorders>
              <w:left w:val="single" w:sz="4" w:space="0" w:color="auto"/>
            </w:tcBorders>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Руководитель кружка</w:t>
            </w:r>
          </w:p>
        </w:tc>
      </w:tr>
      <w:tr w:rsidR="003C23CC" w:rsidRPr="003C23CC" w:rsidTr="003C23CC">
        <w:trPr>
          <w:trHeight w:val="20"/>
        </w:trPr>
        <w:tc>
          <w:tcPr>
            <w:tcW w:w="9895" w:type="dxa"/>
            <w:gridSpan w:val="4"/>
          </w:tcPr>
          <w:p w:rsidR="003C23CC" w:rsidRPr="003C23CC" w:rsidRDefault="003C23CC" w:rsidP="003C23CC">
            <w:pPr>
              <w:jc w:val="center"/>
              <w:rPr>
                <w:rFonts w:eastAsia="Times New Roman" w:cs="Times New Roman"/>
                <w:b/>
                <w:szCs w:val="24"/>
                <w:lang w:eastAsia="ru-RU"/>
              </w:rPr>
            </w:pPr>
            <w:r w:rsidRPr="003C23CC">
              <w:rPr>
                <w:rFonts w:eastAsia="Times New Roman" w:cs="Times New Roman"/>
                <w:b/>
                <w:szCs w:val="24"/>
                <w:lang w:eastAsia="ru-RU"/>
              </w:rPr>
              <w:lastRenderedPageBreak/>
              <w:t>Классное</w:t>
            </w:r>
            <w:r w:rsidRPr="003C23CC">
              <w:rPr>
                <w:rFonts w:eastAsia="Times New Roman" w:cs="Times New Roman"/>
                <w:b/>
                <w:spacing w:val="-4"/>
                <w:szCs w:val="24"/>
                <w:lang w:eastAsia="ru-RU"/>
              </w:rPr>
              <w:t xml:space="preserve"> </w:t>
            </w:r>
            <w:r w:rsidRPr="003C23CC">
              <w:rPr>
                <w:rFonts w:eastAsia="Times New Roman" w:cs="Times New Roman"/>
                <w:b/>
                <w:szCs w:val="24"/>
                <w:lang w:eastAsia="ru-RU"/>
              </w:rPr>
              <w:t>руководство</w:t>
            </w:r>
          </w:p>
        </w:tc>
      </w:tr>
      <w:tr w:rsidR="003C23CC" w:rsidRPr="003C23CC" w:rsidTr="003C23CC">
        <w:trPr>
          <w:trHeight w:val="20"/>
        </w:trPr>
        <w:tc>
          <w:tcPr>
            <w:tcW w:w="3824" w:type="dxa"/>
          </w:tcPr>
          <w:p w:rsidR="003C23CC" w:rsidRPr="003C23CC" w:rsidRDefault="003C23CC" w:rsidP="003C23CC">
            <w:pPr>
              <w:rPr>
                <w:rFonts w:eastAsia="Times New Roman" w:cs="Times New Roman"/>
                <w:szCs w:val="24"/>
                <w:lang w:eastAsia="ru-RU"/>
              </w:rPr>
            </w:pPr>
            <w:r w:rsidRPr="003C23CC">
              <w:rPr>
                <w:rFonts w:eastAsia="Times New Roman" w:cs="Times New Roman"/>
                <w:b/>
                <w:szCs w:val="24"/>
                <w:lang w:eastAsia="ru-RU"/>
              </w:rPr>
              <w:t>Дела, события, мероприятия</w:t>
            </w:r>
          </w:p>
        </w:tc>
        <w:tc>
          <w:tcPr>
            <w:tcW w:w="1280" w:type="dxa"/>
          </w:tcPr>
          <w:p w:rsidR="003C23CC" w:rsidRPr="003C23CC" w:rsidRDefault="003C23CC" w:rsidP="003C23CC">
            <w:pPr>
              <w:jc w:val="center"/>
              <w:rPr>
                <w:rFonts w:eastAsiaTheme="minorEastAsia" w:cs="Times New Roman"/>
                <w:szCs w:val="24"/>
                <w:lang w:eastAsia="ru-RU"/>
              </w:rPr>
            </w:pPr>
            <w:r w:rsidRPr="003C23CC">
              <w:rPr>
                <w:rFonts w:eastAsia="Times New Roman" w:cs="Times New Roman"/>
                <w:b/>
                <w:szCs w:val="24"/>
                <w:lang w:eastAsia="ru-RU"/>
              </w:rPr>
              <w:t>Классы,</w:t>
            </w:r>
          </w:p>
        </w:tc>
        <w:tc>
          <w:tcPr>
            <w:tcW w:w="1983" w:type="dxa"/>
          </w:tcPr>
          <w:p w:rsidR="003C23CC" w:rsidRPr="003C23CC" w:rsidRDefault="003C23CC" w:rsidP="003C23CC">
            <w:pPr>
              <w:jc w:val="center"/>
              <w:rPr>
                <w:rFonts w:eastAsia="Times New Roman" w:cs="Times New Roman"/>
                <w:b/>
                <w:szCs w:val="24"/>
                <w:lang w:eastAsia="ru-RU"/>
              </w:rPr>
            </w:pPr>
            <w:r w:rsidRPr="003C23CC">
              <w:rPr>
                <w:rFonts w:eastAsia="Times New Roman" w:cs="Times New Roman"/>
                <w:b/>
                <w:szCs w:val="24"/>
                <w:lang w:eastAsia="ru-RU"/>
              </w:rPr>
              <w:t>Сроки проведения</w:t>
            </w:r>
          </w:p>
        </w:tc>
        <w:tc>
          <w:tcPr>
            <w:tcW w:w="2808" w:type="dxa"/>
          </w:tcPr>
          <w:p w:rsidR="003C23CC" w:rsidRPr="003C23CC" w:rsidRDefault="003C23CC" w:rsidP="003C23CC">
            <w:pPr>
              <w:jc w:val="center"/>
              <w:rPr>
                <w:rFonts w:eastAsia="Times New Roman" w:cs="Times New Roman"/>
                <w:b/>
                <w:szCs w:val="24"/>
                <w:lang w:eastAsia="ru-RU"/>
              </w:rPr>
            </w:pPr>
            <w:r w:rsidRPr="003C23CC">
              <w:rPr>
                <w:rFonts w:eastAsia="Times New Roman" w:cs="Times New Roman"/>
                <w:b/>
                <w:szCs w:val="24"/>
                <w:lang w:eastAsia="ru-RU"/>
              </w:rPr>
              <w:t>Организаторы/ ответственные</w:t>
            </w:r>
          </w:p>
        </w:tc>
      </w:tr>
      <w:tr w:rsidR="003C23CC" w:rsidRPr="003C23CC" w:rsidTr="003C23CC">
        <w:trPr>
          <w:trHeight w:val="20"/>
        </w:trPr>
        <w:tc>
          <w:tcPr>
            <w:tcW w:w="3824" w:type="dxa"/>
          </w:tcPr>
          <w:p w:rsidR="003C23CC" w:rsidRPr="003C23CC" w:rsidRDefault="003C23CC" w:rsidP="003C23CC">
            <w:pPr>
              <w:rPr>
                <w:rFonts w:eastAsia="Times New Roman" w:cs="Times New Roman"/>
                <w:szCs w:val="24"/>
                <w:lang w:eastAsia="ru-RU"/>
              </w:rPr>
            </w:pPr>
            <w:r w:rsidRPr="003C23CC">
              <w:rPr>
                <w:rFonts w:eastAsia="Times New Roman" w:cs="Times New Roman"/>
                <w:szCs w:val="24"/>
                <w:lang w:eastAsia="ru-RU"/>
              </w:rPr>
              <w:t>Ведение документации классным руководителем: личные дела, социальный паспорт, планы работы, журнал инструктажей о ТБ.</w:t>
            </w:r>
          </w:p>
        </w:tc>
        <w:tc>
          <w:tcPr>
            <w:tcW w:w="1280" w:type="dxa"/>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5-9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В течение года</w:t>
            </w:r>
          </w:p>
        </w:tc>
        <w:tc>
          <w:tcPr>
            <w:tcW w:w="2808" w:type="dxa"/>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Классные руководители</w:t>
            </w:r>
          </w:p>
        </w:tc>
      </w:tr>
      <w:tr w:rsidR="003C23CC" w:rsidRPr="003C23CC" w:rsidTr="003C23CC">
        <w:trPr>
          <w:trHeight w:val="20"/>
        </w:trPr>
        <w:tc>
          <w:tcPr>
            <w:tcW w:w="3824" w:type="dxa"/>
          </w:tcPr>
          <w:p w:rsidR="003C23CC" w:rsidRPr="003C23CC" w:rsidRDefault="003C23CC" w:rsidP="003C23CC">
            <w:pPr>
              <w:rPr>
                <w:rFonts w:eastAsia="Times New Roman" w:cs="Times New Roman"/>
                <w:szCs w:val="24"/>
                <w:lang w:eastAsia="ru-RU"/>
              </w:rPr>
            </w:pPr>
            <w:r w:rsidRPr="003C23CC">
              <w:rPr>
                <w:rFonts w:eastAsia="Times New Roman" w:cs="Times New Roman"/>
                <w:szCs w:val="24"/>
                <w:lang w:eastAsia="ru-RU"/>
              </w:rPr>
              <w:t>Работа с классным коллективом, с родителями, учителями – предметниками.</w:t>
            </w:r>
          </w:p>
        </w:tc>
        <w:tc>
          <w:tcPr>
            <w:tcW w:w="1280" w:type="dxa"/>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5-9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В течение года</w:t>
            </w:r>
          </w:p>
        </w:tc>
        <w:tc>
          <w:tcPr>
            <w:tcW w:w="2808" w:type="dxa"/>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Классные руководители</w:t>
            </w:r>
          </w:p>
        </w:tc>
      </w:tr>
      <w:tr w:rsidR="003C23CC" w:rsidRPr="003C23CC" w:rsidTr="003C23CC">
        <w:trPr>
          <w:trHeight w:val="20"/>
        </w:trPr>
        <w:tc>
          <w:tcPr>
            <w:tcW w:w="3824" w:type="dxa"/>
          </w:tcPr>
          <w:p w:rsidR="003C23CC" w:rsidRPr="003C23CC" w:rsidRDefault="003C23CC" w:rsidP="003C23CC">
            <w:pPr>
              <w:rPr>
                <w:rFonts w:eastAsia="Times New Roman" w:cs="Times New Roman"/>
                <w:szCs w:val="24"/>
                <w:lang w:eastAsia="ru-RU"/>
              </w:rPr>
            </w:pPr>
            <w:r w:rsidRPr="003C23CC">
              <w:rPr>
                <w:rFonts w:eastAsia="Times New Roman" w:cs="Times New Roman"/>
                <w:szCs w:val="24"/>
                <w:lang w:eastAsia="ru-RU"/>
              </w:rPr>
              <w:t>Классные часы целевой воспитательной тематической направленности</w:t>
            </w:r>
          </w:p>
        </w:tc>
        <w:tc>
          <w:tcPr>
            <w:tcW w:w="1280" w:type="dxa"/>
          </w:tcPr>
          <w:p w:rsidR="003C23CC" w:rsidRPr="003C23CC" w:rsidRDefault="003C23CC" w:rsidP="003C23CC">
            <w:pPr>
              <w:jc w:val="center"/>
              <w:rPr>
                <w:rFonts w:eastAsiaTheme="minorEastAsia" w:cs="Times New Roman"/>
                <w:szCs w:val="24"/>
                <w:lang w:eastAsia="ru-RU"/>
              </w:rPr>
            </w:pPr>
            <w:r w:rsidRPr="003C23CC">
              <w:rPr>
                <w:rFonts w:eastAsia="Times New Roman" w:cs="Times New Roman"/>
                <w:szCs w:val="24"/>
                <w:lang w:eastAsia="ru-RU"/>
              </w:rPr>
              <w:t>5-9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1 раз в неделю по плану</w:t>
            </w:r>
          </w:p>
        </w:tc>
        <w:tc>
          <w:tcPr>
            <w:tcW w:w="2808"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Классные руководители</w:t>
            </w:r>
          </w:p>
        </w:tc>
      </w:tr>
      <w:tr w:rsidR="003C23CC" w:rsidRPr="003C23CC" w:rsidTr="003C23CC">
        <w:trPr>
          <w:trHeight w:val="20"/>
        </w:trPr>
        <w:tc>
          <w:tcPr>
            <w:tcW w:w="3824" w:type="dxa"/>
          </w:tcPr>
          <w:p w:rsidR="003C23CC" w:rsidRPr="003C23CC" w:rsidRDefault="003C23CC" w:rsidP="003C23CC">
            <w:pPr>
              <w:rPr>
                <w:rFonts w:eastAsia="Times New Roman" w:cs="Times New Roman"/>
                <w:szCs w:val="24"/>
                <w:lang w:eastAsia="ru-RU"/>
              </w:rPr>
            </w:pPr>
            <w:proofErr w:type="gramStart"/>
            <w:r w:rsidRPr="003C23CC">
              <w:rPr>
                <w:rFonts w:eastAsia="Times New Roman" w:cs="Times New Roman"/>
                <w:szCs w:val="24"/>
                <w:lang w:eastAsia="ru-RU"/>
              </w:rPr>
              <w:t>Мероприятия класса: игры, праздники, встречи, экскурсии, совместный досуг, социально значимые проекты, акции.</w:t>
            </w:r>
            <w:proofErr w:type="gramEnd"/>
          </w:p>
        </w:tc>
        <w:tc>
          <w:tcPr>
            <w:tcW w:w="1280" w:type="dxa"/>
          </w:tcPr>
          <w:p w:rsidR="003C23CC" w:rsidRPr="003C23CC" w:rsidRDefault="003C23CC" w:rsidP="003C23CC">
            <w:pPr>
              <w:jc w:val="center"/>
              <w:rPr>
                <w:rFonts w:eastAsiaTheme="minorEastAsia" w:cs="Times New Roman"/>
                <w:szCs w:val="24"/>
                <w:lang w:eastAsia="ru-RU"/>
              </w:rPr>
            </w:pPr>
            <w:r w:rsidRPr="003C23CC">
              <w:rPr>
                <w:rFonts w:eastAsia="Times New Roman" w:cs="Times New Roman"/>
                <w:szCs w:val="24"/>
                <w:lang w:eastAsia="ru-RU"/>
              </w:rPr>
              <w:t>5-9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В течение года</w:t>
            </w:r>
          </w:p>
        </w:tc>
        <w:tc>
          <w:tcPr>
            <w:tcW w:w="2808"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Классные руководители</w:t>
            </w:r>
          </w:p>
        </w:tc>
      </w:tr>
      <w:tr w:rsidR="003C23CC" w:rsidRPr="003C23CC" w:rsidTr="003C23CC">
        <w:trPr>
          <w:trHeight w:val="20"/>
        </w:trPr>
        <w:tc>
          <w:tcPr>
            <w:tcW w:w="3824" w:type="dxa"/>
          </w:tcPr>
          <w:p w:rsidR="003C23CC" w:rsidRPr="003C23CC" w:rsidRDefault="003C23CC" w:rsidP="003C23CC">
            <w:pPr>
              <w:rPr>
                <w:rFonts w:eastAsia="Times New Roman" w:cs="Times New Roman"/>
                <w:szCs w:val="24"/>
                <w:lang w:eastAsia="ru-RU"/>
              </w:rPr>
            </w:pPr>
            <w:r w:rsidRPr="003C23CC">
              <w:rPr>
                <w:rFonts w:eastAsia="Times New Roman" w:cs="Times New Roman"/>
                <w:szCs w:val="24"/>
                <w:lang w:eastAsia="ru-RU"/>
              </w:rPr>
              <w:t>Вовлечение учащихся в систему внеурочной деятельности и дополнительного образования</w:t>
            </w:r>
          </w:p>
        </w:tc>
        <w:tc>
          <w:tcPr>
            <w:tcW w:w="1280" w:type="dxa"/>
          </w:tcPr>
          <w:p w:rsidR="003C23CC" w:rsidRPr="003C23CC" w:rsidRDefault="003C23CC" w:rsidP="003C23CC">
            <w:pPr>
              <w:jc w:val="center"/>
              <w:rPr>
                <w:rFonts w:eastAsiaTheme="minorEastAsia" w:cs="Times New Roman"/>
                <w:szCs w:val="24"/>
                <w:lang w:eastAsia="ru-RU"/>
              </w:rPr>
            </w:pPr>
            <w:r w:rsidRPr="003C23CC">
              <w:rPr>
                <w:rFonts w:eastAsia="Times New Roman" w:cs="Times New Roman"/>
                <w:szCs w:val="24"/>
                <w:lang w:eastAsia="ru-RU"/>
              </w:rPr>
              <w:t>5-9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сентябрь</w:t>
            </w:r>
          </w:p>
        </w:tc>
        <w:tc>
          <w:tcPr>
            <w:tcW w:w="2808"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Классные руководители</w:t>
            </w:r>
          </w:p>
        </w:tc>
      </w:tr>
      <w:tr w:rsidR="003C23CC" w:rsidRPr="003C23CC" w:rsidTr="003C23CC">
        <w:trPr>
          <w:trHeight w:val="20"/>
        </w:trPr>
        <w:tc>
          <w:tcPr>
            <w:tcW w:w="3824" w:type="dxa"/>
          </w:tcPr>
          <w:p w:rsidR="003C23CC" w:rsidRPr="003C23CC" w:rsidRDefault="003C23CC" w:rsidP="003C23CC">
            <w:pPr>
              <w:rPr>
                <w:rFonts w:eastAsiaTheme="minorEastAsia" w:cs="Times New Roman"/>
                <w:szCs w:val="24"/>
                <w:lang w:eastAsia="ru-RU"/>
              </w:rPr>
            </w:pPr>
            <w:r w:rsidRPr="003C23CC">
              <w:rPr>
                <w:rFonts w:eastAsia="Times New Roman" w:cs="Times New Roman"/>
                <w:szCs w:val="24"/>
                <w:lang w:eastAsia="ru-RU"/>
              </w:rPr>
              <w:t>Мониторинговые исследования личностного развития учащихся</w:t>
            </w:r>
          </w:p>
        </w:tc>
        <w:tc>
          <w:tcPr>
            <w:tcW w:w="1280" w:type="dxa"/>
          </w:tcPr>
          <w:p w:rsidR="003C23CC" w:rsidRPr="003C23CC" w:rsidRDefault="003C23CC" w:rsidP="003C23CC">
            <w:pPr>
              <w:jc w:val="center"/>
              <w:rPr>
                <w:rFonts w:eastAsiaTheme="minorEastAsia" w:cs="Times New Roman"/>
                <w:szCs w:val="24"/>
                <w:lang w:eastAsia="ru-RU"/>
              </w:rPr>
            </w:pPr>
            <w:r w:rsidRPr="003C23CC">
              <w:rPr>
                <w:rFonts w:eastAsia="Times New Roman" w:cs="Times New Roman"/>
                <w:szCs w:val="24"/>
                <w:lang w:eastAsia="ru-RU"/>
              </w:rPr>
              <w:t>5-9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 xml:space="preserve">Октябрь </w:t>
            </w:r>
          </w:p>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апрель</w:t>
            </w:r>
          </w:p>
        </w:tc>
        <w:tc>
          <w:tcPr>
            <w:tcW w:w="2808"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Классные руководители</w:t>
            </w:r>
          </w:p>
        </w:tc>
      </w:tr>
      <w:tr w:rsidR="003C23CC" w:rsidRPr="003C23CC" w:rsidTr="003C23CC">
        <w:trPr>
          <w:trHeight w:val="20"/>
        </w:trPr>
        <w:tc>
          <w:tcPr>
            <w:tcW w:w="3824" w:type="dxa"/>
          </w:tcPr>
          <w:p w:rsidR="003C23CC" w:rsidRPr="003C23CC" w:rsidRDefault="003C23CC" w:rsidP="003C23CC">
            <w:pPr>
              <w:rPr>
                <w:rFonts w:eastAsia="Times New Roman" w:cs="Times New Roman"/>
                <w:szCs w:val="24"/>
                <w:lang w:eastAsia="ru-RU"/>
              </w:rPr>
            </w:pPr>
            <w:r w:rsidRPr="003C23CC">
              <w:rPr>
                <w:rFonts w:eastAsia="Times New Roman" w:cs="Times New Roman"/>
                <w:szCs w:val="24"/>
                <w:lang w:eastAsia="ru-RU"/>
              </w:rPr>
              <w:t>Организация интересных для личностного развития обучающихся дел профориентационной направленности</w:t>
            </w:r>
          </w:p>
        </w:tc>
        <w:tc>
          <w:tcPr>
            <w:tcW w:w="1280" w:type="dxa"/>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6-9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В течение года</w:t>
            </w:r>
          </w:p>
        </w:tc>
        <w:tc>
          <w:tcPr>
            <w:tcW w:w="2808"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Классные руководители</w:t>
            </w:r>
          </w:p>
        </w:tc>
      </w:tr>
      <w:tr w:rsidR="003C23CC" w:rsidRPr="003C23CC" w:rsidTr="003C23CC">
        <w:trPr>
          <w:trHeight w:val="20"/>
        </w:trPr>
        <w:tc>
          <w:tcPr>
            <w:tcW w:w="3824" w:type="dxa"/>
          </w:tcPr>
          <w:p w:rsidR="003C23CC" w:rsidRPr="003C23CC" w:rsidRDefault="003C23CC" w:rsidP="003C23CC">
            <w:pPr>
              <w:rPr>
                <w:rFonts w:eastAsia="Times New Roman" w:cs="Times New Roman"/>
                <w:szCs w:val="24"/>
                <w:lang w:eastAsia="ru-RU"/>
              </w:rPr>
            </w:pPr>
            <w:proofErr w:type="gramStart"/>
            <w:r w:rsidRPr="003C23CC">
              <w:rPr>
                <w:rFonts w:eastAsia="Times New Roman" w:cs="Times New Roman"/>
                <w:szCs w:val="24"/>
                <w:lang w:eastAsia="ru-RU"/>
              </w:rPr>
              <w:t>Проведение тематических (связанных с профессиональным самоопределением обучающихся) родительских собраний)</w:t>
            </w:r>
            <w:proofErr w:type="gramEnd"/>
          </w:p>
        </w:tc>
        <w:tc>
          <w:tcPr>
            <w:tcW w:w="1280" w:type="dxa"/>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6-9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2 раза в год</w:t>
            </w:r>
          </w:p>
        </w:tc>
        <w:tc>
          <w:tcPr>
            <w:tcW w:w="2808"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Классные руководители</w:t>
            </w:r>
          </w:p>
        </w:tc>
      </w:tr>
      <w:tr w:rsidR="003C23CC" w:rsidRPr="003C23CC" w:rsidTr="003C23CC">
        <w:trPr>
          <w:trHeight w:val="20"/>
        </w:trPr>
        <w:tc>
          <w:tcPr>
            <w:tcW w:w="3824" w:type="dxa"/>
          </w:tcPr>
          <w:p w:rsidR="003C23CC" w:rsidRPr="003C23CC" w:rsidRDefault="003C23CC" w:rsidP="003C23CC">
            <w:pPr>
              <w:rPr>
                <w:rFonts w:eastAsia="Times New Roman" w:cs="Times New Roman"/>
                <w:szCs w:val="24"/>
                <w:lang w:eastAsia="ru-RU"/>
              </w:rPr>
            </w:pPr>
            <w:r w:rsidRPr="003C23CC">
              <w:rPr>
                <w:rFonts w:eastAsia="Times New Roman" w:cs="Times New Roman"/>
                <w:szCs w:val="24"/>
                <w:lang w:eastAsia="ru-RU"/>
              </w:rPr>
              <w:t>Проведение профориентационных мероприятий в рамках партнёрского формата</w:t>
            </w:r>
          </w:p>
        </w:tc>
        <w:tc>
          <w:tcPr>
            <w:tcW w:w="1280" w:type="dxa"/>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6-9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В течение года</w:t>
            </w:r>
          </w:p>
        </w:tc>
        <w:tc>
          <w:tcPr>
            <w:tcW w:w="2808"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Классные руководители</w:t>
            </w:r>
          </w:p>
        </w:tc>
      </w:tr>
      <w:tr w:rsidR="003C23CC" w:rsidRPr="003C23CC" w:rsidTr="003C23CC">
        <w:trPr>
          <w:trHeight w:val="20"/>
        </w:trPr>
        <w:tc>
          <w:tcPr>
            <w:tcW w:w="3824" w:type="dxa"/>
          </w:tcPr>
          <w:p w:rsidR="003C23CC" w:rsidRPr="003C23CC" w:rsidRDefault="003C23CC" w:rsidP="003C23CC">
            <w:pPr>
              <w:rPr>
                <w:rFonts w:eastAsia="Times New Roman" w:cs="Times New Roman"/>
                <w:szCs w:val="24"/>
                <w:lang w:eastAsia="ru-RU"/>
              </w:rPr>
            </w:pPr>
            <w:r w:rsidRPr="003C23CC">
              <w:rPr>
                <w:rFonts w:eastAsia="Times New Roman" w:cs="Times New Roman"/>
                <w:szCs w:val="24"/>
                <w:lang w:eastAsia="ru-RU"/>
              </w:rPr>
              <w:t>Взаимодействие с родителями в рамках сопровождения профессионального самоопределения обучающихся</w:t>
            </w:r>
          </w:p>
        </w:tc>
        <w:tc>
          <w:tcPr>
            <w:tcW w:w="1280" w:type="dxa"/>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6-9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В течение года</w:t>
            </w:r>
          </w:p>
        </w:tc>
        <w:tc>
          <w:tcPr>
            <w:tcW w:w="2808"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Классные руководители</w:t>
            </w:r>
          </w:p>
        </w:tc>
      </w:tr>
      <w:tr w:rsidR="003C23CC" w:rsidRPr="003C23CC" w:rsidTr="003C23CC">
        <w:trPr>
          <w:trHeight w:val="20"/>
        </w:trPr>
        <w:tc>
          <w:tcPr>
            <w:tcW w:w="3824" w:type="dxa"/>
          </w:tcPr>
          <w:p w:rsidR="003C23CC" w:rsidRPr="003C23CC" w:rsidRDefault="003C23CC" w:rsidP="003C23CC">
            <w:pPr>
              <w:rPr>
                <w:rFonts w:eastAsia="Times New Roman" w:cs="Times New Roman"/>
                <w:szCs w:val="24"/>
                <w:lang w:eastAsia="ru-RU"/>
              </w:rPr>
            </w:pPr>
            <w:r w:rsidRPr="003C23CC">
              <w:rPr>
                <w:rFonts w:eastAsia="Times New Roman" w:cs="Times New Roman"/>
                <w:szCs w:val="24"/>
                <w:lang w:eastAsia="ru-RU"/>
              </w:rPr>
              <w:t xml:space="preserve">Индивидуальная работа с обучающимися: поддержка в решении важных для обучающегося жизненных проблем (взаимоотношение с одноклассниками или учителями, выбора профессии, профессионального учебного заведения, трудоустройства, успеваемости и </w:t>
            </w:r>
            <w:proofErr w:type="spellStart"/>
            <w:r w:rsidRPr="003C23CC">
              <w:rPr>
                <w:rFonts w:eastAsia="Times New Roman" w:cs="Times New Roman"/>
                <w:szCs w:val="24"/>
                <w:lang w:eastAsia="ru-RU"/>
              </w:rPr>
              <w:t>т</w:t>
            </w:r>
            <w:proofErr w:type="gramStart"/>
            <w:r w:rsidRPr="003C23CC">
              <w:rPr>
                <w:rFonts w:eastAsia="Times New Roman" w:cs="Times New Roman"/>
                <w:szCs w:val="24"/>
                <w:lang w:eastAsia="ru-RU"/>
              </w:rPr>
              <w:t>.п</w:t>
            </w:r>
            <w:proofErr w:type="spellEnd"/>
            <w:proofErr w:type="gramEnd"/>
            <w:r w:rsidRPr="003C23CC">
              <w:rPr>
                <w:rFonts w:eastAsia="Times New Roman" w:cs="Times New Roman"/>
                <w:szCs w:val="24"/>
                <w:lang w:eastAsia="ru-RU"/>
              </w:rPr>
              <w:t>)</w:t>
            </w:r>
          </w:p>
        </w:tc>
        <w:tc>
          <w:tcPr>
            <w:tcW w:w="1280" w:type="dxa"/>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6-9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В течение года</w:t>
            </w:r>
          </w:p>
        </w:tc>
        <w:tc>
          <w:tcPr>
            <w:tcW w:w="2808"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Классные руководители</w:t>
            </w:r>
          </w:p>
        </w:tc>
      </w:tr>
      <w:tr w:rsidR="003C23CC" w:rsidRPr="003C23CC" w:rsidTr="003C23CC">
        <w:trPr>
          <w:trHeight w:val="20"/>
        </w:trPr>
        <w:tc>
          <w:tcPr>
            <w:tcW w:w="3824" w:type="dxa"/>
          </w:tcPr>
          <w:p w:rsidR="003C23CC" w:rsidRPr="003C23CC" w:rsidRDefault="003C23CC" w:rsidP="003C23CC">
            <w:pPr>
              <w:rPr>
                <w:rFonts w:eastAsiaTheme="minorEastAsia" w:cs="Times New Roman"/>
                <w:szCs w:val="24"/>
                <w:lang w:eastAsia="ru-RU"/>
              </w:rPr>
            </w:pPr>
            <w:r w:rsidRPr="003C23CC">
              <w:rPr>
                <w:rFonts w:eastAsia="Times New Roman" w:cs="Times New Roman"/>
                <w:szCs w:val="24"/>
                <w:lang w:eastAsia="ru-RU"/>
              </w:rPr>
              <w:t xml:space="preserve">Проведение инструктажей </w:t>
            </w:r>
            <w:r w:rsidRPr="003C23CC">
              <w:rPr>
                <w:rFonts w:eastAsia="Times New Roman" w:cs="Times New Roman"/>
                <w:szCs w:val="24"/>
                <w:lang w:eastAsia="ru-RU"/>
              </w:rPr>
              <w:lastRenderedPageBreak/>
              <w:t>безопасности</w:t>
            </w:r>
          </w:p>
        </w:tc>
        <w:tc>
          <w:tcPr>
            <w:tcW w:w="1280" w:type="dxa"/>
          </w:tcPr>
          <w:p w:rsidR="003C23CC" w:rsidRPr="003C23CC" w:rsidRDefault="003C23CC" w:rsidP="003C23CC">
            <w:pPr>
              <w:jc w:val="center"/>
              <w:rPr>
                <w:rFonts w:eastAsiaTheme="minorEastAsia" w:cs="Times New Roman"/>
                <w:szCs w:val="24"/>
                <w:lang w:eastAsia="ru-RU"/>
              </w:rPr>
            </w:pPr>
            <w:r w:rsidRPr="003C23CC">
              <w:rPr>
                <w:rFonts w:eastAsia="Times New Roman" w:cs="Times New Roman"/>
                <w:szCs w:val="24"/>
                <w:lang w:eastAsia="ru-RU"/>
              </w:rPr>
              <w:lastRenderedPageBreak/>
              <w:t>5-9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По плану</w:t>
            </w:r>
          </w:p>
        </w:tc>
        <w:tc>
          <w:tcPr>
            <w:tcW w:w="2808"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Классные руководители</w:t>
            </w:r>
          </w:p>
        </w:tc>
      </w:tr>
      <w:tr w:rsidR="003C23CC" w:rsidRPr="003C23CC" w:rsidTr="003C23CC">
        <w:trPr>
          <w:trHeight w:val="20"/>
        </w:trPr>
        <w:tc>
          <w:tcPr>
            <w:tcW w:w="3824" w:type="dxa"/>
          </w:tcPr>
          <w:p w:rsidR="003C23CC" w:rsidRPr="003C23CC" w:rsidRDefault="003C23CC" w:rsidP="003C23CC">
            <w:pPr>
              <w:rPr>
                <w:rFonts w:eastAsia="Times New Roman" w:cs="Times New Roman"/>
                <w:szCs w:val="24"/>
                <w:lang w:eastAsia="ru-RU"/>
              </w:rPr>
            </w:pPr>
            <w:r w:rsidRPr="003C23CC">
              <w:rPr>
                <w:rFonts w:eastAsia="Times New Roman" w:cs="Times New Roman"/>
                <w:szCs w:val="24"/>
                <w:lang w:eastAsia="ru-RU"/>
              </w:rPr>
              <w:lastRenderedPageBreak/>
              <w:t>ИПР с учащимися группы риска, состоящими на различных видах учета, участие в заседаниях Совета профилактики</w:t>
            </w:r>
          </w:p>
        </w:tc>
        <w:tc>
          <w:tcPr>
            <w:tcW w:w="1280" w:type="dxa"/>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5-9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в течение года по необходимости</w:t>
            </w:r>
          </w:p>
        </w:tc>
        <w:tc>
          <w:tcPr>
            <w:tcW w:w="2808" w:type="dxa"/>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Классные руководители</w:t>
            </w:r>
          </w:p>
        </w:tc>
      </w:tr>
      <w:tr w:rsidR="003C23CC" w:rsidRPr="003C23CC" w:rsidTr="003C23CC">
        <w:trPr>
          <w:trHeight w:val="20"/>
        </w:trPr>
        <w:tc>
          <w:tcPr>
            <w:tcW w:w="3824" w:type="dxa"/>
          </w:tcPr>
          <w:p w:rsidR="003C23CC" w:rsidRPr="003C23CC" w:rsidRDefault="003C23CC" w:rsidP="003C23CC">
            <w:pPr>
              <w:rPr>
                <w:rFonts w:eastAsia="Times New Roman" w:cs="Times New Roman"/>
                <w:szCs w:val="24"/>
                <w:lang w:eastAsia="ru-RU"/>
              </w:rPr>
            </w:pPr>
            <w:r w:rsidRPr="003C23CC">
              <w:rPr>
                <w:rFonts w:eastAsia="Times New Roman" w:cs="Times New Roman"/>
                <w:szCs w:val="24"/>
                <w:lang w:eastAsia="ru-RU"/>
              </w:rPr>
              <w:t>Участие в работе методического объединения классных руководителей</w:t>
            </w:r>
          </w:p>
        </w:tc>
        <w:tc>
          <w:tcPr>
            <w:tcW w:w="1280" w:type="dxa"/>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5-9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В течение года по плану</w:t>
            </w:r>
          </w:p>
        </w:tc>
        <w:tc>
          <w:tcPr>
            <w:tcW w:w="2808" w:type="dxa"/>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Классные руководители</w:t>
            </w:r>
          </w:p>
        </w:tc>
      </w:tr>
      <w:tr w:rsidR="003C23CC" w:rsidRPr="003C23CC" w:rsidTr="003C23CC">
        <w:trPr>
          <w:trHeight w:val="20"/>
        </w:trPr>
        <w:tc>
          <w:tcPr>
            <w:tcW w:w="3824" w:type="dxa"/>
          </w:tcPr>
          <w:p w:rsidR="003C23CC" w:rsidRPr="003C23CC" w:rsidRDefault="003C23CC" w:rsidP="003C23CC">
            <w:pPr>
              <w:rPr>
                <w:rFonts w:eastAsia="Times New Roman" w:cs="Times New Roman"/>
                <w:szCs w:val="24"/>
                <w:lang w:eastAsia="ru-RU"/>
              </w:rPr>
            </w:pPr>
            <w:r w:rsidRPr="003C23CC">
              <w:rPr>
                <w:rFonts w:eastAsia="Times New Roman" w:cs="Times New Roman"/>
                <w:szCs w:val="24"/>
                <w:lang w:eastAsia="ru-RU"/>
              </w:rPr>
              <w:t>Исследование «Межличностные отношения в классе» (социометрия)</w:t>
            </w:r>
          </w:p>
        </w:tc>
        <w:tc>
          <w:tcPr>
            <w:tcW w:w="1280" w:type="dxa"/>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5-9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до 20.10.</w:t>
            </w:r>
          </w:p>
        </w:tc>
        <w:tc>
          <w:tcPr>
            <w:tcW w:w="2808"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Классный руководитель совместно с педагогом-психологом</w:t>
            </w:r>
          </w:p>
        </w:tc>
      </w:tr>
      <w:tr w:rsidR="003C23CC" w:rsidRPr="003C23CC" w:rsidTr="003C23CC">
        <w:trPr>
          <w:trHeight w:val="20"/>
        </w:trPr>
        <w:tc>
          <w:tcPr>
            <w:tcW w:w="3824" w:type="dxa"/>
          </w:tcPr>
          <w:p w:rsidR="003C23CC" w:rsidRPr="003C23CC" w:rsidRDefault="003C23CC" w:rsidP="003C23CC">
            <w:pPr>
              <w:rPr>
                <w:rFonts w:eastAsia="Times New Roman" w:cs="Times New Roman"/>
                <w:szCs w:val="24"/>
                <w:lang w:eastAsia="ru-RU"/>
              </w:rPr>
            </w:pPr>
            <w:r w:rsidRPr="003C23CC">
              <w:rPr>
                <w:rFonts w:eastAsia="Times New Roman" w:cs="Times New Roman"/>
                <w:szCs w:val="24"/>
                <w:lang w:eastAsia="ru-RU"/>
              </w:rPr>
              <w:t>Исследование «Психологический климат в классе»</w:t>
            </w:r>
          </w:p>
        </w:tc>
        <w:tc>
          <w:tcPr>
            <w:tcW w:w="1280" w:type="dxa"/>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5-9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до 20.11</w:t>
            </w:r>
          </w:p>
        </w:tc>
        <w:tc>
          <w:tcPr>
            <w:tcW w:w="2808"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Классный руководитель совместно с педагогом-психологом</w:t>
            </w:r>
          </w:p>
        </w:tc>
      </w:tr>
      <w:tr w:rsidR="003C23CC" w:rsidRPr="003C23CC" w:rsidTr="003C23CC">
        <w:trPr>
          <w:trHeight w:val="20"/>
        </w:trPr>
        <w:tc>
          <w:tcPr>
            <w:tcW w:w="3824" w:type="dxa"/>
          </w:tcPr>
          <w:p w:rsidR="003C23CC" w:rsidRPr="003C23CC" w:rsidRDefault="003C23CC" w:rsidP="003C23CC">
            <w:pPr>
              <w:rPr>
                <w:rFonts w:eastAsia="Times New Roman" w:cs="Times New Roman"/>
                <w:szCs w:val="24"/>
                <w:lang w:eastAsia="ru-RU"/>
              </w:rPr>
            </w:pPr>
            <w:r w:rsidRPr="003C23CC">
              <w:rPr>
                <w:rFonts w:eastAsia="Times New Roman" w:cs="Times New Roman"/>
                <w:szCs w:val="24"/>
                <w:lang w:eastAsia="ru-RU"/>
              </w:rPr>
              <w:t>Участие в педагогическом консилиуме «Итоги адаптации учащихся 5-х классов к условиям обучения в 5-м классе»</w:t>
            </w:r>
          </w:p>
        </w:tc>
        <w:tc>
          <w:tcPr>
            <w:tcW w:w="1280" w:type="dxa"/>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5</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ноябрь</w:t>
            </w:r>
          </w:p>
        </w:tc>
        <w:tc>
          <w:tcPr>
            <w:tcW w:w="2808"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Администрация школы, классный руководитель 5-го класса, педагог-психолог школы</w:t>
            </w:r>
          </w:p>
        </w:tc>
      </w:tr>
      <w:tr w:rsidR="003C23CC" w:rsidRPr="003C23CC" w:rsidTr="003C23CC">
        <w:trPr>
          <w:trHeight w:val="20"/>
        </w:trPr>
        <w:tc>
          <w:tcPr>
            <w:tcW w:w="3824" w:type="dxa"/>
          </w:tcPr>
          <w:p w:rsidR="003C23CC" w:rsidRPr="003C23CC" w:rsidRDefault="003C23CC" w:rsidP="003C23CC">
            <w:pPr>
              <w:rPr>
                <w:rFonts w:eastAsia="Times New Roman" w:cs="Times New Roman"/>
                <w:szCs w:val="24"/>
                <w:lang w:eastAsia="ru-RU"/>
              </w:rPr>
            </w:pPr>
            <w:r w:rsidRPr="003C23CC">
              <w:rPr>
                <w:rFonts w:eastAsia="Times New Roman" w:cs="Times New Roman"/>
                <w:szCs w:val="24"/>
                <w:lang w:eastAsia="ru-RU"/>
              </w:rPr>
              <w:t>Классный час «Я – пятиклассник!» (знакомство с организацией образовательного процесса в 5-м классе).</w:t>
            </w:r>
            <w:r w:rsidRPr="003C23CC">
              <w:rPr>
                <w:rFonts w:eastAsia="Times New Roman" w:cs="Times New Roman"/>
                <w:szCs w:val="24"/>
                <w:lang w:eastAsia="ru-RU"/>
              </w:rPr>
              <w:br/>
              <w:t>«Снова в школу!» (6–7-е классы)</w:t>
            </w:r>
          </w:p>
        </w:tc>
        <w:tc>
          <w:tcPr>
            <w:tcW w:w="1280" w:type="dxa"/>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5-7</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 xml:space="preserve">1–2 сентября </w:t>
            </w:r>
          </w:p>
        </w:tc>
        <w:tc>
          <w:tcPr>
            <w:tcW w:w="2808"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Классные руководители</w:t>
            </w:r>
          </w:p>
        </w:tc>
      </w:tr>
      <w:tr w:rsidR="003C23CC" w:rsidRPr="003C23CC" w:rsidTr="003C23CC">
        <w:trPr>
          <w:trHeight w:val="20"/>
        </w:trPr>
        <w:tc>
          <w:tcPr>
            <w:tcW w:w="3824" w:type="dxa"/>
          </w:tcPr>
          <w:p w:rsidR="003C23CC" w:rsidRPr="003C23CC" w:rsidRDefault="003C23CC" w:rsidP="003C23CC">
            <w:pPr>
              <w:rPr>
                <w:rFonts w:eastAsia="Times New Roman" w:cs="Times New Roman"/>
                <w:szCs w:val="24"/>
                <w:lang w:eastAsia="ru-RU"/>
              </w:rPr>
            </w:pPr>
            <w:r w:rsidRPr="003C23CC">
              <w:rPr>
                <w:rFonts w:eastAsiaTheme="minorEastAsia" w:cs="Times New Roman"/>
                <w:color w:val="000000" w:themeColor="text1"/>
                <w:szCs w:val="24"/>
                <w:lang w:eastAsia="ru-RU"/>
              </w:rPr>
              <w:t>Рейтинг-конкурс «Класс года"</w:t>
            </w:r>
          </w:p>
        </w:tc>
        <w:tc>
          <w:tcPr>
            <w:tcW w:w="1280" w:type="dxa"/>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5-9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В течение года</w:t>
            </w:r>
          </w:p>
        </w:tc>
        <w:tc>
          <w:tcPr>
            <w:tcW w:w="2808" w:type="dxa"/>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Классные руководители</w:t>
            </w:r>
          </w:p>
        </w:tc>
      </w:tr>
      <w:tr w:rsidR="003C23CC" w:rsidRPr="003C23CC" w:rsidTr="003C23CC">
        <w:trPr>
          <w:trHeight w:val="20"/>
        </w:trPr>
        <w:tc>
          <w:tcPr>
            <w:tcW w:w="3824" w:type="dxa"/>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День знаний</w:t>
            </w:r>
          </w:p>
        </w:tc>
        <w:tc>
          <w:tcPr>
            <w:tcW w:w="1280" w:type="dxa"/>
          </w:tcPr>
          <w:p w:rsidR="003C23CC" w:rsidRPr="003C23CC" w:rsidRDefault="003C23CC" w:rsidP="003C23CC">
            <w:pPr>
              <w:jc w:val="center"/>
              <w:rPr>
                <w:rFonts w:eastAsiaTheme="minorEastAsia" w:cs="Times New Roman"/>
                <w:szCs w:val="24"/>
                <w:lang w:eastAsia="ru-RU"/>
              </w:rPr>
            </w:pPr>
            <w:r w:rsidRPr="003C23CC">
              <w:rPr>
                <w:rFonts w:eastAsia="Times New Roman" w:cs="Times New Roman"/>
                <w:szCs w:val="24"/>
                <w:lang w:eastAsia="ru-RU"/>
              </w:rPr>
              <w:t>5-9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01.09</w:t>
            </w:r>
          </w:p>
        </w:tc>
        <w:tc>
          <w:tcPr>
            <w:tcW w:w="2808"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Классные руководители</w:t>
            </w:r>
          </w:p>
        </w:tc>
      </w:tr>
      <w:tr w:rsidR="003C23CC" w:rsidRPr="003C23CC" w:rsidTr="003C23CC">
        <w:trPr>
          <w:trHeight w:val="20"/>
        </w:trPr>
        <w:tc>
          <w:tcPr>
            <w:tcW w:w="3824" w:type="dxa"/>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Единый классный час, посвященный Дню солидарности в борьбе с терроризмом.</w:t>
            </w:r>
          </w:p>
        </w:tc>
        <w:tc>
          <w:tcPr>
            <w:tcW w:w="1280" w:type="dxa"/>
          </w:tcPr>
          <w:p w:rsidR="003C23CC" w:rsidRPr="003C23CC" w:rsidRDefault="003C23CC" w:rsidP="003C23CC">
            <w:pPr>
              <w:jc w:val="center"/>
              <w:rPr>
                <w:rFonts w:eastAsiaTheme="minorEastAsia" w:cs="Times New Roman"/>
                <w:szCs w:val="24"/>
                <w:lang w:eastAsia="ru-RU"/>
              </w:rPr>
            </w:pPr>
            <w:r w:rsidRPr="003C23CC">
              <w:rPr>
                <w:rFonts w:eastAsia="Times New Roman" w:cs="Times New Roman"/>
                <w:szCs w:val="24"/>
                <w:lang w:eastAsia="ru-RU"/>
              </w:rPr>
              <w:t>5-9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03.09</w:t>
            </w:r>
          </w:p>
        </w:tc>
        <w:tc>
          <w:tcPr>
            <w:tcW w:w="2808"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Классные руководитель</w:t>
            </w:r>
          </w:p>
        </w:tc>
      </w:tr>
      <w:tr w:rsidR="003C23CC" w:rsidRPr="003C23CC" w:rsidTr="003C23CC">
        <w:trPr>
          <w:trHeight w:val="20"/>
        </w:trPr>
        <w:tc>
          <w:tcPr>
            <w:tcW w:w="3824" w:type="dxa"/>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Международный день памяти жертв фашизма</w:t>
            </w:r>
          </w:p>
        </w:tc>
        <w:tc>
          <w:tcPr>
            <w:tcW w:w="1280" w:type="dxa"/>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5-9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10.09</w:t>
            </w:r>
          </w:p>
        </w:tc>
        <w:tc>
          <w:tcPr>
            <w:tcW w:w="2808"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Классные руководители</w:t>
            </w:r>
          </w:p>
        </w:tc>
      </w:tr>
      <w:tr w:rsidR="003C23CC" w:rsidRPr="003C23CC" w:rsidTr="003C23CC">
        <w:trPr>
          <w:trHeight w:val="20"/>
        </w:trPr>
        <w:tc>
          <w:tcPr>
            <w:tcW w:w="3824" w:type="dxa"/>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Час общения: мои права и обязанности, поступки и ответственность. Кодекс класса</w:t>
            </w:r>
          </w:p>
        </w:tc>
        <w:tc>
          <w:tcPr>
            <w:tcW w:w="1280"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5-9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2 неделя сентября</w:t>
            </w:r>
          </w:p>
        </w:tc>
        <w:tc>
          <w:tcPr>
            <w:tcW w:w="2808"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Классные руководитель</w:t>
            </w:r>
          </w:p>
        </w:tc>
      </w:tr>
      <w:tr w:rsidR="003C23CC" w:rsidRPr="003C23CC" w:rsidTr="003C23CC">
        <w:trPr>
          <w:trHeight w:val="20"/>
        </w:trPr>
        <w:tc>
          <w:tcPr>
            <w:tcW w:w="3824" w:type="dxa"/>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Всероссийский урок «Экология и энергосбережение» #</w:t>
            </w:r>
            <w:proofErr w:type="spellStart"/>
            <w:r w:rsidRPr="003C23CC">
              <w:rPr>
                <w:rFonts w:eastAsiaTheme="minorEastAsia" w:cs="Times New Roman"/>
                <w:szCs w:val="24"/>
                <w:lang w:eastAsia="ru-RU"/>
              </w:rPr>
              <w:t>ВместеЯрче</w:t>
            </w:r>
            <w:proofErr w:type="spellEnd"/>
          </w:p>
        </w:tc>
        <w:tc>
          <w:tcPr>
            <w:tcW w:w="1280"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5-9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imes New Roman" w:cs="Times New Roman"/>
                <w:szCs w:val="24"/>
                <w:lang w:eastAsia="ru-RU"/>
              </w:rPr>
              <w:t>01.10-10.10</w:t>
            </w:r>
          </w:p>
        </w:tc>
        <w:tc>
          <w:tcPr>
            <w:tcW w:w="2808"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Классные руководитель</w:t>
            </w:r>
          </w:p>
        </w:tc>
      </w:tr>
      <w:tr w:rsidR="003C23CC" w:rsidRPr="003C23CC" w:rsidTr="003C23CC">
        <w:trPr>
          <w:trHeight w:val="20"/>
        </w:trPr>
        <w:tc>
          <w:tcPr>
            <w:tcW w:w="3824" w:type="dxa"/>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Всероссийский урок безопасности школьников в сети Интернет</w:t>
            </w:r>
          </w:p>
        </w:tc>
        <w:tc>
          <w:tcPr>
            <w:tcW w:w="1280"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5-9</w:t>
            </w:r>
          </w:p>
        </w:tc>
        <w:tc>
          <w:tcPr>
            <w:tcW w:w="1983" w:type="dxa"/>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04.10</w:t>
            </w:r>
          </w:p>
        </w:tc>
        <w:tc>
          <w:tcPr>
            <w:tcW w:w="2808" w:type="dxa"/>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Классные руководители</w:t>
            </w:r>
          </w:p>
        </w:tc>
      </w:tr>
      <w:tr w:rsidR="003C23CC" w:rsidRPr="003C23CC" w:rsidTr="003C23CC">
        <w:trPr>
          <w:trHeight w:val="20"/>
        </w:trPr>
        <w:tc>
          <w:tcPr>
            <w:tcW w:w="3824" w:type="dxa"/>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Тематический урок «Твоя безопасность»</w:t>
            </w:r>
            <w:proofErr w:type="gramStart"/>
            <w:r w:rsidRPr="003C23CC">
              <w:rPr>
                <w:rFonts w:eastAsiaTheme="minorEastAsia" w:cs="Times New Roman"/>
                <w:szCs w:val="24"/>
                <w:lang w:eastAsia="ru-RU"/>
              </w:rPr>
              <w:t xml:space="preserve"> ,</w:t>
            </w:r>
            <w:proofErr w:type="gramEnd"/>
            <w:r w:rsidRPr="003C23CC">
              <w:rPr>
                <w:rFonts w:eastAsiaTheme="minorEastAsia" w:cs="Times New Roman"/>
                <w:szCs w:val="24"/>
                <w:lang w:eastAsia="ru-RU"/>
              </w:rPr>
              <w:t xml:space="preserve"> направленный на подготовку обучающихся к действиям в условиях экстремальных и опасных ситуаций, посвящённый Дню гражданской обороны МЧС России</w:t>
            </w:r>
          </w:p>
        </w:tc>
        <w:tc>
          <w:tcPr>
            <w:tcW w:w="1280"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5-9</w:t>
            </w:r>
          </w:p>
        </w:tc>
        <w:tc>
          <w:tcPr>
            <w:tcW w:w="1983" w:type="dxa"/>
          </w:tcPr>
          <w:p w:rsidR="003C23CC" w:rsidRPr="003C23CC" w:rsidRDefault="003C23CC" w:rsidP="003C23CC">
            <w:pPr>
              <w:jc w:val="center"/>
              <w:rPr>
                <w:rFonts w:eastAsia="Times New Roman" w:cs="Times New Roman"/>
                <w:szCs w:val="24"/>
                <w:lang w:eastAsia="ru-RU"/>
              </w:rPr>
            </w:pPr>
            <w:r w:rsidRPr="003C23CC">
              <w:rPr>
                <w:rFonts w:eastAsia="Times New Roman" w:cs="Times New Roman"/>
                <w:szCs w:val="24"/>
                <w:lang w:eastAsia="ru-RU"/>
              </w:rPr>
              <w:t>04.10</w:t>
            </w:r>
          </w:p>
        </w:tc>
        <w:tc>
          <w:tcPr>
            <w:tcW w:w="2808"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Классные руководители</w:t>
            </w:r>
          </w:p>
        </w:tc>
      </w:tr>
      <w:tr w:rsidR="003C23CC" w:rsidRPr="003C23CC" w:rsidTr="003C23CC">
        <w:trPr>
          <w:trHeight w:val="20"/>
        </w:trPr>
        <w:tc>
          <w:tcPr>
            <w:tcW w:w="3824" w:type="dxa"/>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Международный день толерантности: Неделя толерантности 5-7 классах Тренинг «Мы все разные, но мы вместе» (8-9 классы)</w:t>
            </w:r>
          </w:p>
        </w:tc>
        <w:tc>
          <w:tcPr>
            <w:tcW w:w="1280"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5-9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imes New Roman" w:cs="Times New Roman"/>
                <w:szCs w:val="24"/>
                <w:lang w:eastAsia="ru-RU"/>
              </w:rPr>
              <w:t>16.11- 23.11</w:t>
            </w:r>
          </w:p>
        </w:tc>
        <w:tc>
          <w:tcPr>
            <w:tcW w:w="2808"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Классные руководитель</w:t>
            </w:r>
          </w:p>
        </w:tc>
      </w:tr>
      <w:tr w:rsidR="003C23CC" w:rsidRPr="003C23CC" w:rsidTr="003C23CC">
        <w:trPr>
          <w:trHeight w:val="20"/>
        </w:trPr>
        <w:tc>
          <w:tcPr>
            <w:tcW w:w="3824" w:type="dxa"/>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День народного единства: </w:t>
            </w:r>
            <w:r w:rsidRPr="003C23CC">
              <w:rPr>
                <w:rFonts w:eastAsiaTheme="minorEastAsia" w:cs="Times New Roman"/>
                <w:szCs w:val="24"/>
                <w:lang w:eastAsia="ru-RU"/>
              </w:rPr>
              <w:lastRenderedPageBreak/>
              <w:t>классный час «В единстве наша сила»</w:t>
            </w:r>
          </w:p>
        </w:tc>
        <w:tc>
          <w:tcPr>
            <w:tcW w:w="1280"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lastRenderedPageBreak/>
              <w:t>5-9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05.11</w:t>
            </w:r>
          </w:p>
        </w:tc>
        <w:tc>
          <w:tcPr>
            <w:tcW w:w="2808"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Классные руководитель</w:t>
            </w:r>
          </w:p>
        </w:tc>
      </w:tr>
      <w:tr w:rsidR="003C23CC" w:rsidRPr="003C23CC" w:rsidTr="003C23CC">
        <w:trPr>
          <w:trHeight w:val="20"/>
        </w:trPr>
        <w:tc>
          <w:tcPr>
            <w:tcW w:w="3824" w:type="dxa"/>
          </w:tcPr>
          <w:p w:rsidR="003C23CC" w:rsidRPr="003C23CC" w:rsidRDefault="003C23CC" w:rsidP="003C23CC">
            <w:pPr>
              <w:rPr>
                <w:rFonts w:eastAsiaTheme="minorEastAsia" w:cs="Times New Roman"/>
                <w:szCs w:val="24"/>
                <w:lang w:eastAsia="ru-RU"/>
              </w:rPr>
            </w:pPr>
            <w:r w:rsidRPr="003C23CC">
              <w:rPr>
                <w:rFonts w:eastAsia="Times New Roman" w:cs="Times New Roman"/>
                <w:szCs w:val="24"/>
                <w:lang w:eastAsia="ru-RU"/>
              </w:rPr>
              <w:lastRenderedPageBreak/>
              <w:t>Классное собрание «Подводим итоги 1 четверти»</w:t>
            </w:r>
          </w:p>
        </w:tc>
        <w:tc>
          <w:tcPr>
            <w:tcW w:w="1280"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5-9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по окончании четверти</w:t>
            </w:r>
          </w:p>
        </w:tc>
        <w:tc>
          <w:tcPr>
            <w:tcW w:w="2808"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Классные руководители</w:t>
            </w:r>
          </w:p>
        </w:tc>
      </w:tr>
      <w:tr w:rsidR="003C23CC" w:rsidRPr="003C23CC" w:rsidTr="003C23CC">
        <w:trPr>
          <w:trHeight w:val="20"/>
        </w:trPr>
        <w:tc>
          <w:tcPr>
            <w:tcW w:w="3824" w:type="dxa"/>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Урок мужества «Герои нашего времени», посвящённый Дню памяти погибших при исполнении служебных </w:t>
            </w:r>
            <w:proofErr w:type="gramStart"/>
            <w:r w:rsidRPr="003C23CC">
              <w:rPr>
                <w:rFonts w:eastAsiaTheme="minorEastAsia" w:cs="Times New Roman"/>
                <w:szCs w:val="24"/>
                <w:lang w:eastAsia="ru-RU"/>
              </w:rPr>
              <w:t>обязанностей сотрудников органов внутренних дел России</w:t>
            </w:r>
            <w:proofErr w:type="gramEnd"/>
          </w:p>
        </w:tc>
        <w:tc>
          <w:tcPr>
            <w:tcW w:w="1280"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5-9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08.11</w:t>
            </w:r>
          </w:p>
        </w:tc>
        <w:tc>
          <w:tcPr>
            <w:tcW w:w="2808"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Классные руководитель</w:t>
            </w:r>
          </w:p>
        </w:tc>
      </w:tr>
      <w:tr w:rsidR="003C23CC" w:rsidRPr="003C23CC" w:rsidTr="003C23CC">
        <w:trPr>
          <w:trHeight w:val="20"/>
        </w:trPr>
        <w:tc>
          <w:tcPr>
            <w:tcW w:w="3824" w:type="dxa"/>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Тематический урок доброты «Нам через сердце виден мир» к Международному дню слепых.</w:t>
            </w:r>
          </w:p>
        </w:tc>
        <w:tc>
          <w:tcPr>
            <w:tcW w:w="1280"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5-9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13.11</w:t>
            </w:r>
          </w:p>
        </w:tc>
        <w:tc>
          <w:tcPr>
            <w:tcW w:w="2808" w:type="dxa"/>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Классные руководители</w:t>
            </w:r>
          </w:p>
        </w:tc>
      </w:tr>
      <w:tr w:rsidR="003C23CC" w:rsidRPr="003C23CC" w:rsidTr="003C23CC">
        <w:trPr>
          <w:trHeight w:val="20"/>
        </w:trPr>
        <w:tc>
          <w:tcPr>
            <w:tcW w:w="3824" w:type="dxa"/>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День матери в России: участие в праздничном концерте; классный час</w:t>
            </w:r>
          </w:p>
        </w:tc>
        <w:tc>
          <w:tcPr>
            <w:tcW w:w="1280"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5-9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28.11</w:t>
            </w:r>
          </w:p>
        </w:tc>
        <w:tc>
          <w:tcPr>
            <w:tcW w:w="2808"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Классные руководители</w:t>
            </w:r>
          </w:p>
        </w:tc>
      </w:tr>
      <w:tr w:rsidR="003C23CC" w:rsidRPr="003C23CC" w:rsidTr="003C23CC">
        <w:trPr>
          <w:trHeight w:val="20"/>
        </w:trPr>
        <w:tc>
          <w:tcPr>
            <w:tcW w:w="3824" w:type="dxa"/>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День утверждения государственного герба Российской Федерации:                                              социокультурное информационн</w:t>
            </w:r>
            <w:proofErr w:type="gramStart"/>
            <w:r w:rsidRPr="003C23CC">
              <w:rPr>
                <w:rFonts w:eastAsiaTheme="minorEastAsia" w:cs="Times New Roman"/>
                <w:szCs w:val="24"/>
                <w:lang w:eastAsia="ru-RU"/>
              </w:rPr>
              <w:t>о-</w:t>
            </w:r>
            <w:proofErr w:type="gramEnd"/>
            <w:r w:rsidRPr="003C23CC">
              <w:rPr>
                <w:rFonts w:eastAsiaTheme="minorEastAsia" w:cs="Times New Roman"/>
                <w:szCs w:val="24"/>
                <w:lang w:eastAsia="ru-RU"/>
              </w:rPr>
              <w:t xml:space="preserve"> интерактивное мероприятие</w:t>
            </w:r>
          </w:p>
        </w:tc>
        <w:tc>
          <w:tcPr>
            <w:tcW w:w="1280"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5-9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29.11</w:t>
            </w:r>
          </w:p>
        </w:tc>
        <w:tc>
          <w:tcPr>
            <w:tcW w:w="2808"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Классные руководители</w:t>
            </w:r>
          </w:p>
        </w:tc>
      </w:tr>
      <w:tr w:rsidR="003C23CC" w:rsidRPr="003C23CC" w:rsidTr="003C23CC">
        <w:trPr>
          <w:trHeight w:val="20"/>
        </w:trPr>
        <w:tc>
          <w:tcPr>
            <w:tcW w:w="3824" w:type="dxa"/>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Урок мужества «Героями не рождаются, героями становятся» ко Дню героев Отечества. Встреча с участниками СВО</w:t>
            </w:r>
          </w:p>
        </w:tc>
        <w:tc>
          <w:tcPr>
            <w:tcW w:w="1280"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5-9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09.12</w:t>
            </w:r>
          </w:p>
        </w:tc>
        <w:tc>
          <w:tcPr>
            <w:tcW w:w="2808"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Классные руководители</w:t>
            </w:r>
          </w:p>
        </w:tc>
      </w:tr>
      <w:tr w:rsidR="003C23CC" w:rsidRPr="003C23CC" w:rsidTr="003C23CC">
        <w:trPr>
          <w:trHeight w:val="20"/>
        </w:trPr>
        <w:tc>
          <w:tcPr>
            <w:tcW w:w="3824" w:type="dxa"/>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День Конституции РФ. Классный час «Государственные символы – история России».                           </w:t>
            </w:r>
          </w:p>
        </w:tc>
        <w:tc>
          <w:tcPr>
            <w:tcW w:w="1280"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5-9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12.12</w:t>
            </w:r>
          </w:p>
        </w:tc>
        <w:tc>
          <w:tcPr>
            <w:tcW w:w="2808"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Классные руководители</w:t>
            </w:r>
          </w:p>
        </w:tc>
      </w:tr>
      <w:tr w:rsidR="003C23CC" w:rsidRPr="003C23CC" w:rsidTr="003C23CC">
        <w:trPr>
          <w:trHeight w:val="20"/>
        </w:trPr>
        <w:tc>
          <w:tcPr>
            <w:tcW w:w="3824" w:type="dxa"/>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Всероссийский Единый урок по безопасному Интернету</w:t>
            </w:r>
          </w:p>
        </w:tc>
        <w:tc>
          <w:tcPr>
            <w:tcW w:w="1280"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5-9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24.01</w:t>
            </w:r>
          </w:p>
        </w:tc>
        <w:tc>
          <w:tcPr>
            <w:tcW w:w="2808"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Классные руководители</w:t>
            </w:r>
          </w:p>
        </w:tc>
      </w:tr>
      <w:tr w:rsidR="003C23CC" w:rsidRPr="003C23CC" w:rsidTr="003C23CC">
        <w:trPr>
          <w:trHeight w:val="20"/>
        </w:trPr>
        <w:tc>
          <w:tcPr>
            <w:tcW w:w="3824" w:type="dxa"/>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Урок мужества: День полного снятия блокады Ленинграда (1944 год).  </w:t>
            </w:r>
          </w:p>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Международный день памяти жертв Холокоста                </w:t>
            </w:r>
          </w:p>
        </w:tc>
        <w:tc>
          <w:tcPr>
            <w:tcW w:w="1280"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5-9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27.01</w:t>
            </w:r>
          </w:p>
        </w:tc>
        <w:tc>
          <w:tcPr>
            <w:tcW w:w="2808"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Классные руководители</w:t>
            </w:r>
          </w:p>
        </w:tc>
      </w:tr>
      <w:tr w:rsidR="003C23CC" w:rsidRPr="003C23CC" w:rsidTr="003C23CC">
        <w:trPr>
          <w:trHeight w:val="20"/>
        </w:trPr>
        <w:tc>
          <w:tcPr>
            <w:tcW w:w="3824" w:type="dxa"/>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Мероприятия </w:t>
            </w:r>
            <w:proofErr w:type="gramStart"/>
            <w:r w:rsidRPr="003C23CC">
              <w:rPr>
                <w:rFonts w:eastAsiaTheme="minorEastAsia" w:cs="Times New Roman"/>
                <w:szCs w:val="24"/>
                <w:lang w:eastAsia="ru-RU"/>
              </w:rPr>
              <w:t>к</w:t>
            </w:r>
            <w:proofErr w:type="gramEnd"/>
            <w:r w:rsidRPr="003C23CC">
              <w:rPr>
                <w:rFonts w:eastAsiaTheme="minorEastAsia" w:cs="Times New Roman"/>
                <w:szCs w:val="24"/>
                <w:lang w:eastAsia="ru-RU"/>
              </w:rPr>
              <w:t xml:space="preserve"> Дню воинской славы России: Сталинградская  битва                                                </w:t>
            </w:r>
            <w:r w:rsidRPr="003C23CC">
              <w:rPr>
                <w:rFonts w:eastAsia="Times New Roman" w:cs="Times New Roman"/>
                <w:szCs w:val="24"/>
                <w:lang w:eastAsia="ru-RU"/>
              </w:rPr>
              <w:t>Музейный урок «Мы помним тебя, Сталинград!»  (5-6)                       Виртуальная экскурсия «Сталинградская битва» (7-9)</w:t>
            </w:r>
            <w:r w:rsidRPr="003C23CC">
              <w:rPr>
                <w:rFonts w:eastAsiaTheme="minorEastAsia" w:cs="Times New Roman"/>
                <w:szCs w:val="24"/>
                <w:lang w:eastAsia="ru-RU"/>
              </w:rPr>
              <w:t xml:space="preserve">                                </w:t>
            </w:r>
          </w:p>
        </w:tc>
        <w:tc>
          <w:tcPr>
            <w:tcW w:w="1280"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5-9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03.02</w:t>
            </w:r>
          </w:p>
        </w:tc>
        <w:tc>
          <w:tcPr>
            <w:tcW w:w="2808"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Классные руководители</w:t>
            </w:r>
          </w:p>
        </w:tc>
      </w:tr>
      <w:tr w:rsidR="003C23CC" w:rsidRPr="003C23CC" w:rsidTr="003C23CC">
        <w:trPr>
          <w:trHeight w:val="20"/>
        </w:trPr>
        <w:tc>
          <w:tcPr>
            <w:tcW w:w="3824" w:type="dxa"/>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День российской науки: классный час</w:t>
            </w:r>
          </w:p>
        </w:tc>
        <w:tc>
          <w:tcPr>
            <w:tcW w:w="1280"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5-9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07.02</w:t>
            </w:r>
          </w:p>
        </w:tc>
        <w:tc>
          <w:tcPr>
            <w:tcW w:w="2808"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Классные руководители</w:t>
            </w:r>
          </w:p>
        </w:tc>
      </w:tr>
      <w:tr w:rsidR="003C23CC" w:rsidRPr="003C23CC" w:rsidTr="003C23CC">
        <w:trPr>
          <w:trHeight w:val="20"/>
        </w:trPr>
        <w:tc>
          <w:tcPr>
            <w:tcW w:w="3824" w:type="dxa"/>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Час мужества: День памяти о россиянах, исполнявших служебный долг за пределами Отечества.</w:t>
            </w:r>
          </w:p>
        </w:tc>
        <w:tc>
          <w:tcPr>
            <w:tcW w:w="1280"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5-9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14.02</w:t>
            </w:r>
          </w:p>
        </w:tc>
        <w:tc>
          <w:tcPr>
            <w:tcW w:w="2808"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Классные руководители</w:t>
            </w:r>
          </w:p>
        </w:tc>
      </w:tr>
      <w:tr w:rsidR="003C23CC" w:rsidRPr="003C23CC" w:rsidTr="003C23CC">
        <w:trPr>
          <w:trHeight w:val="20"/>
        </w:trPr>
        <w:tc>
          <w:tcPr>
            <w:tcW w:w="3824" w:type="dxa"/>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Единый классный час День   защитника Отечества                 </w:t>
            </w:r>
          </w:p>
        </w:tc>
        <w:tc>
          <w:tcPr>
            <w:tcW w:w="1280"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5-9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22.02</w:t>
            </w:r>
          </w:p>
        </w:tc>
        <w:tc>
          <w:tcPr>
            <w:tcW w:w="2808"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Классные руководители</w:t>
            </w:r>
          </w:p>
        </w:tc>
      </w:tr>
      <w:tr w:rsidR="003C23CC" w:rsidRPr="003C23CC" w:rsidTr="003C23CC">
        <w:trPr>
          <w:trHeight w:val="20"/>
        </w:trPr>
        <w:tc>
          <w:tcPr>
            <w:tcW w:w="3824" w:type="dxa"/>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Единый классный час: День  </w:t>
            </w:r>
            <w:r w:rsidRPr="003C23CC">
              <w:rPr>
                <w:rFonts w:eastAsiaTheme="minorEastAsia" w:cs="Times New Roman"/>
                <w:szCs w:val="24"/>
                <w:lang w:eastAsia="ru-RU"/>
              </w:rPr>
              <w:lastRenderedPageBreak/>
              <w:t>воссоединения Крыма и России</w:t>
            </w:r>
          </w:p>
        </w:tc>
        <w:tc>
          <w:tcPr>
            <w:tcW w:w="1280"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lastRenderedPageBreak/>
              <w:t>5-9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18.03</w:t>
            </w:r>
          </w:p>
        </w:tc>
        <w:tc>
          <w:tcPr>
            <w:tcW w:w="2808"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Классные руководители</w:t>
            </w:r>
          </w:p>
        </w:tc>
      </w:tr>
      <w:tr w:rsidR="003C23CC" w:rsidRPr="003C23CC" w:rsidTr="003C23CC">
        <w:trPr>
          <w:trHeight w:val="20"/>
        </w:trPr>
        <w:tc>
          <w:tcPr>
            <w:tcW w:w="3824" w:type="dxa"/>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lastRenderedPageBreak/>
              <w:t xml:space="preserve">День космонавтики. Гагаринский урок «Космос – это мы». </w:t>
            </w:r>
          </w:p>
        </w:tc>
        <w:tc>
          <w:tcPr>
            <w:tcW w:w="1280"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5-9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11.04</w:t>
            </w:r>
          </w:p>
        </w:tc>
        <w:tc>
          <w:tcPr>
            <w:tcW w:w="2808" w:type="dxa"/>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Классные руководители</w:t>
            </w:r>
          </w:p>
        </w:tc>
      </w:tr>
      <w:tr w:rsidR="003C23CC" w:rsidRPr="003C23CC" w:rsidTr="003C23CC">
        <w:trPr>
          <w:trHeight w:val="20"/>
        </w:trPr>
        <w:tc>
          <w:tcPr>
            <w:tcW w:w="3824" w:type="dxa"/>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День памяти о геноциде советского народа нацистами и их пособниками в годы Великой Отечественной войны</w:t>
            </w:r>
          </w:p>
        </w:tc>
        <w:tc>
          <w:tcPr>
            <w:tcW w:w="1280"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5-9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18.04</w:t>
            </w:r>
          </w:p>
        </w:tc>
        <w:tc>
          <w:tcPr>
            <w:tcW w:w="2808" w:type="dxa"/>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Классные руководители</w:t>
            </w:r>
          </w:p>
        </w:tc>
      </w:tr>
      <w:tr w:rsidR="003C23CC" w:rsidRPr="003C23CC" w:rsidTr="003C23CC">
        <w:trPr>
          <w:trHeight w:val="20"/>
        </w:trPr>
        <w:tc>
          <w:tcPr>
            <w:tcW w:w="3824" w:type="dxa"/>
          </w:tcPr>
          <w:p w:rsidR="003C23CC" w:rsidRPr="003C23CC" w:rsidRDefault="003C23CC" w:rsidP="00C70ECC">
            <w:pPr>
              <w:rPr>
                <w:rFonts w:eastAsiaTheme="minorEastAsia" w:cs="Times New Roman"/>
                <w:szCs w:val="24"/>
                <w:lang w:eastAsia="ru-RU"/>
              </w:rPr>
            </w:pPr>
            <w:r w:rsidRPr="003C23CC">
              <w:rPr>
                <w:rFonts w:eastAsiaTheme="minorEastAsia" w:cs="Times New Roman"/>
                <w:szCs w:val="24"/>
                <w:lang w:eastAsia="ru-RU"/>
              </w:rPr>
              <w:t>День пожарной охраны. Тематический урок ОБ</w:t>
            </w:r>
            <w:r w:rsidR="00C70ECC">
              <w:rPr>
                <w:rFonts w:eastAsiaTheme="minorEastAsia" w:cs="Times New Roman"/>
                <w:szCs w:val="24"/>
                <w:lang w:eastAsia="ru-RU"/>
              </w:rPr>
              <w:t>ЗР</w:t>
            </w:r>
          </w:p>
        </w:tc>
        <w:tc>
          <w:tcPr>
            <w:tcW w:w="1280"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5-9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30.04</w:t>
            </w:r>
          </w:p>
        </w:tc>
        <w:tc>
          <w:tcPr>
            <w:tcW w:w="2808" w:type="dxa"/>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Классные руководители</w:t>
            </w:r>
          </w:p>
        </w:tc>
      </w:tr>
      <w:tr w:rsidR="003C23CC" w:rsidRPr="003C23CC" w:rsidTr="003C23CC">
        <w:trPr>
          <w:trHeight w:val="20"/>
        </w:trPr>
        <w:tc>
          <w:tcPr>
            <w:tcW w:w="3824" w:type="dxa"/>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Единый классный час: Праздник весны и труда</w:t>
            </w:r>
          </w:p>
        </w:tc>
        <w:tc>
          <w:tcPr>
            <w:tcW w:w="1280"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5-9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30.04</w:t>
            </w:r>
          </w:p>
        </w:tc>
        <w:tc>
          <w:tcPr>
            <w:tcW w:w="2808"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Классные руководители</w:t>
            </w:r>
          </w:p>
        </w:tc>
      </w:tr>
      <w:tr w:rsidR="003C23CC" w:rsidRPr="003C23CC" w:rsidTr="003C23CC">
        <w:trPr>
          <w:trHeight w:val="20"/>
        </w:trPr>
        <w:tc>
          <w:tcPr>
            <w:tcW w:w="3824" w:type="dxa"/>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Международный день борьбы за права инвалидов. Классный час «Мы разные, но мы равны»</w:t>
            </w:r>
          </w:p>
        </w:tc>
        <w:tc>
          <w:tcPr>
            <w:tcW w:w="1280"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5-9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05.05</w:t>
            </w:r>
          </w:p>
        </w:tc>
        <w:tc>
          <w:tcPr>
            <w:tcW w:w="2808" w:type="dxa"/>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Классные руководители</w:t>
            </w:r>
          </w:p>
        </w:tc>
      </w:tr>
      <w:tr w:rsidR="003C23CC" w:rsidRPr="003C23CC" w:rsidTr="003C23CC">
        <w:trPr>
          <w:trHeight w:val="20"/>
        </w:trPr>
        <w:tc>
          <w:tcPr>
            <w:tcW w:w="3824" w:type="dxa"/>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Урок мужества, посвящённый Дню Победы в ВОВ</w:t>
            </w:r>
          </w:p>
        </w:tc>
        <w:tc>
          <w:tcPr>
            <w:tcW w:w="1280"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5-9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07.05</w:t>
            </w:r>
          </w:p>
        </w:tc>
        <w:tc>
          <w:tcPr>
            <w:tcW w:w="2808" w:type="dxa"/>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Классные руководители</w:t>
            </w:r>
          </w:p>
        </w:tc>
      </w:tr>
      <w:tr w:rsidR="003C23CC" w:rsidRPr="003C23CC" w:rsidTr="003C23CC">
        <w:trPr>
          <w:trHeight w:val="20"/>
        </w:trPr>
        <w:tc>
          <w:tcPr>
            <w:tcW w:w="3824" w:type="dxa"/>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 xml:space="preserve">День славянской письменности </w:t>
            </w:r>
          </w:p>
        </w:tc>
        <w:tc>
          <w:tcPr>
            <w:tcW w:w="1280"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5-9</w:t>
            </w:r>
          </w:p>
        </w:tc>
        <w:tc>
          <w:tcPr>
            <w:tcW w:w="1983" w:type="dxa"/>
          </w:tcPr>
          <w:p w:rsidR="003C23CC" w:rsidRPr="003C23CC" w:rsidRDefault="003C23CC" w:rsidP="003C23CC">
            <w:pPr>
              <w:jc w:val="center"/>
              <w:rPr>
                <w:rFonts w:eastAsiaTheme="minorEastAsia" w:cs="Times New Roman"/>
                <w:szCs w:val="24"/>
                <w:lang w:eastAsia="ru-RU"/>
              </w:rPr>
            </w:pPr>
            <w:r w:rsidRPr="003C23CC">
              <w:rPr>
                <w:rFonts w:eastAsiaTheme="minorEastAsia" w:cs="Times New Roman"/>
                <w:szCs w:val="24"/>
                <w:lang w:eastAsia="ru-RU"/>
              </w:rPr>
              <w:t>24.05</w:t>
            </w:r>
          </w:p>
        </w:tc>
        <w:tc>
          <w:tcPr>
            <w:tcW w:w="2808" w:type="dxa"/>
          </w:tcPr>
          <w:p w:rsidR="003C23CC" w:rsidRPr="003C23CC" w:rsidRDefault="003C23CC" w:rsidP="003C23CC">
            <w:pPr>
              <w:rPr>
                <w:rFonts w:eastAsiaTheme="minorEastAsia" w:cs="Times New Roman"/>
                <w:szCs w:val="24"/>
                <w:lang w:eastAsia="ru-RU"/>
              </w:rPr>
            </w:pPr>
            <w:r w:rsidRPr="003C23CC">
              <w:rPr>
                <w:rFonts w:eastAsiaTheme="minorEastAsia" w:cs="Times New Roman"/>
                <w:szCs w:val="24"/>
                <w:lang w:eastAsia="ru-RU"/>
              </w:rPr>
              <w:t>Классные руководители</w:t>
            </w:r>
          </w:p>
        </w:tc>
      </w:tr>
      <w:tr w:rsidR="003C23CC" w:rsidRPr="003C23CC" w:rsidTr="003C23CC">
        <w:trPr>
          <w:trHeight w:val="20"/>
        </w:trPr>
        <w:tc>
          <w:tcPr>
            <w:tcW w:w="9895" w:type="dxa"/>
            <w:gridSpan w:val="4"/>
          </w:tcPr>
          <w:p w:rsidR="003C23CC" w:rsidRPr="003C23CC" w:rsidRDefault="003C23CC" w:rsidP="003C23CC">
            <w:pPr>
              <w:ind w:right="-1"/>
              <w:rPr>
                <w:rFonts w:eastAsiaTheme="minorEastAsia" w:cs="Times New Roman"/>
                <w:b/>
                <w:szCs w:val="24"/>
                <w:lang w:eastAsia="ru-RU"/>
              </w:rPr>
            </w:pPr>
            <w:r w:rsidRPr="003C23CC">
              <w:rPr>
                <w:rFonts w:eastAsiaTheme="minorEastAsia" w:cs="Times New Roman"/>
                <w:b/>
                <w:szCs w:val="24"/>
                <w:lang w:eastAsia="ru-RU"/>
              </w:rPr>
              <w:t>Согласно индивидуальным планам работы классных руководителей.</w:t>
            </w:r>
          </w:p>
        </w:tc>
      </w:tr>
    </w:tbl>
    <w:p w:rsidR="003C23CC" w:rsidRPr="003C23CC" w:rsidRDefault="003C23CC" w:rsidP="003C23CC">
      <w:pPr>
        <w:keepNext/>
        <w:keepLines/>
        <w:widowControl w:val="0"/>
        <w:tabs>
          <w:tab w:val="left" w:pos="0"/>
        </w:tabs>
        <w:ind w:left="709" w:right="20"/>
        <w:contextualSpacing/>
        <w:jc w:val="both"/>
        <w:outlineLvl w:val="3"/>
        <w:rPr>
          <w:rFonts w:eastAsia="Times New Roman" w:cs="Times New Roman"/>
          <w:b/>
          <w:color w:val="000000"/>
          <w:szCs w:val="24"/>
          <w:lang w:eastAsia="ru-RU"/>
        </w:rPr>
      </w:pPr>
      <w:bookmarkStart w:id="618" w:name="bookmark486"/>
    </w:p>
    <w:p w:rsidR="003C23CC" w:rsidRPr="003C23CC" w:rsidRDefault="003C23CC" w:rsidP="00193C98">
      <w:pPr>
        <w:keepNext/>
        <w:keepLines/>
        <w:widowControl w:val="0"/>
        <w:numPr>
          <w:ilvl w:val="1"/>
          <w:numId w:val="6"/>
        </w:numPr>
        <w:tabs>
          <w:tab w:val="left" w:pos="0"/>
        </w:tabs>
        <w:ind w:right="20"/>
        <w:contextualSpacing/>
        <w:jc w:val="center"/>
        <w:outlineLvl w:val="3"/>
        <w:rPr>
          <w:rFonts w:eastAsia="Times New Roman" w:cs="Times New Roman"/>
          <w:b/>
          <w:color w:val="000000"/>
          <w:szCs w:val="24"/>
          <w:lang w:eastAsia="ru-RU"/>
        </w:rPr>
      </w:pPr>
      <w:r w:rsidRPr="003C23CC">
        <w:rPr>
          <w:rFonts w:eastAsia="Times New Roman" w:cs="Times New Roman"/>
          <w:b/>
          <w:color w:val="000000"/>
          <w:szCs w:val="24"/>
          <w:lang w:eastAsia="ru-RU"/>
        </w:rPr>
        <w:t xml:space="preserve">Характеристика условий реализации </w:t>
      </w:r>
      <w:bookmarkEnd w:id="618"/>
      <w:r w:rsidRPr="003C23CC">
        <w:rPr>
          <w:rFonts w:eastAsia="Times New Roman" w:cs="Times New Roman"/>
          <w:b/>
          <w:color w:val="000000"/>
          <w:szCs w:val="24"/>
          <w:lang w:eastAsia="ru-RU"/>
        </w:rPr>
        <w:t>АООП ООО для обучающихся с ЗПР (вариант 7) МБОУ «Бичурга – Баишевская СОШ» в соответствии с требованиями ФГОС ООО</w:t>
      </w:r>
    </w:p>
    <w:p w:rsidR="003C23CC" w:rsidRPr="003C23CC" w:rsidRDefault="003C23CC" w:rsidP="003C23CC">
      <w:pPr>
        <w:keepNext/>
        <w:keepLines/>
        <w:widowControl w:val="0"/>
        <w:tabs>
          <w:tab w:val="left" w:pos="0"/>
        </w:tabs>
        <w:ind w:right="20" w:firstLine="709"/>
        <w:contextualSpacing/>
        <w:jc w:val="both"/>
        <w:outlineLvl w:val="3"/>
        <w:rPr>
          <w:rFonts w:eastAsia="Times New Roman" w:cs="Times New Roman"/>
          <w:b/>
          <w:color w:val="000000"/>
          <w:szCs w:val="24"/>
          <w:lang w:eastAsia="ru-RU"/>
        </w:rPr>
      </w:pPr>
    </w:p>
    <w:p w:rsidR="003C23CC" w:rsidRPr="003C23CC" w:rsidRDefault="003C23CC" w:rsidP="003C23CC">
      <w:pPr>
        <w:widowControl w:val="0"/>
        <w:tabs>
          <w:tab w:val="left" w:pos="0"/>
        </w:tabs>
        <w:ind w:right="20" w:firstLine="709"/>
        <w:jc w:val="both"/>
        <w:rPr>
          <w:rFonts w:cs="Times New Roman"/>
          <w:szCs w:val="24"/>
        </w:rPr>
      </w:pPr>
      <w:r w:rsidRPr="003C23CC">
        <w:rPr>
          <w:rFonts w:cs="Times New Roman"/>
          <w:szCs w:val="24"/>
        </w:rPr>
        <w:t xml:space="preserve">Требования к условиям реализации АООП ООО для обучающихся с ЗПР (вариант 7) МБОУ «Бичурга – Баишевская СОШ» включают: </w:t>
      </w:r>
    </w:p>
    <w:p w:rsidR="003C23CC" w:rsidRPr="003C23CC" w:rsidRDefault="003C23CC" w:rsidP="00193C98">
      <w:pPr>
        <w:widowControl w:val="0"/>
        <w:numPr>
          <w:ilvl w:val="0"/>
          <w:numId w:val="8"/>
        </w:numPr>
        <w:tabs>
          <w:tab w:val="left" w:pos="0"/>
        </w:tabs>
        <w:ind w:left="0" w:right="20" w:firstLine="709"/>
        <w:contextualSpacing/>
        <w:jc w:val="both"/>
        <w:rPr>
          <w:rFonts w:eastAsia="Courier New" w:cs="Times New Roman"/>
          <w:color w:val="000000"/>
          <w:szCs w:val="24"/>
          <w:lang w:eastAsia="ru-RU"/>
        </w:rPr>
      </w:pPr>
      <w:r w:rsidRPr="003C23CC">
        <w:rPr>
          <w:rFonts w:eastAsia="Courier New" w:cs="Times New Roman"/>
          <w:color w:val="000000"/>
          <w:szCs w:val="24"/>
          <w:lang w:eastAsia="ru-RU"/>
        </w:rPr>
        <w:t xml:space="preserve">общесистемные требования; </w:t>
      </w:r>
    </w:p>
    <w:p w:rsidR="003C23CC" w:rsidRPr="003C23CC" w:rsidRDefault="003C23CC" w:rsidP="00193C98">
      <w:pPr>
        <w:widowControl w:val="0"/>
        <w:numPr>
          <w:ilvl w:val="0"/>
          <w:numId w:val="8"/>
        </w:numPr>
        <w:tabs>
          <w:tab w:val="left" w:pos="0"/>
        </w:tabs>
        <w:ind w:left="0" w:right="20" w:firstLine="709"/>
        <w:contextualSpacing/>
        <w:jc w:val="both"/>
        <w:rPr>
          <w:rFonts w:eastAsia="Courier New" w:cs="Times New Roman"/>
          <w:color w:val="000000"/>
          <w:szCs w:val="24"/>
          <w:lang w:eastAsia="ru-RU"/>
        </w:rPr>
      </w:pPr>
      <w:r w:rsidRPr="003C23CC">
        <w:rPr>
          <w:rFonts w:eastAsia="Courier New" w:cs="Times New Roman"/>
          <w:color w:val="000000"/>
          <w:szCs w:val="24"/>
          <w:lang w:eastAsia="ru-RU"/>
        </w:rPr>
        <w:t>требования к материально-техническому, учебно-методическому обеспечению;</w:t>
      </w:r>
    </w:p>
    <w:p w:rsidR="003C23CC" w:rsidRPr="003C23CC" w:rsidRDefault="003C23CC" w:rsidP="00193C98">
      <w:pPr>
        <w:widowControl w:val="0"/>
        <w:numPr>
          <w:ilvl w:val="0"/>
          <w:numId w:val="8"/>
        </w:numPr>
        <w:tabs>
          <w:tab w:val="left" w:pos="0"/>
        </w:tabs>
        <w:ind w:left="0" w:right="20" w:firstLine="709"/>
        <w:contextualSpacing/>
        <w:jc w:val="both"/>
        <w:rPr>
          <w:rFonts w:eastAsia="Courier New" w:cs="Times New Roman"/>
          <w:color w:val="000000"/>
          <w:szCs w:val="24"/>
          <w:lang w:eastAsia="ru-RU"/>
        </w:rPr>
      </w:pPr>
      <w:r w:rsidRPr="003C23CC">
        <w:rPr>
          <w:rFonts w:eastAsia="Courier New" w:cs="Times New Roman"/>
          <w:color w:val="000000"/>
          <w:szCs w:val="24"/>
          <w:lang w:eastAsia="ru-RU"/>
        </w:rPr>
        <w:t>требования к психолого-педагогическим, кадровым и финансовым условиям.</w:t>
      </w:r>
    </w:p>
    <w:p w:rsidR="003C23CC" w:rsidRPr="003C23CC" w:rsidRDefault="003C23CC" w:rsidP="00C70ECC">
      <w:pPr>
        <w:widowControl w:val="0"/>
        <w:tabs>
          <w:tab w:val="left" w:pos="0"/>
        </w:tabs>
        <w:ind w:right="20" w:firstLine="709"/>
        <w:jc w:val="both"/>
        <w:rPr>
          <w:rFonts w:eastAsia="Times New Roman" w:cs="Times New Roman"/>
          <w:b/>
          <w:color w:val="000000"/>
          <w:szCs w:val="24"/>
          <w:lang w:eastAsia="ru-RU"/>
        </w:rPr>
      </w:pPr>
    </w:p>
    <w:p w:rsidR="003C23CC" w:rsidRPr="003C23CC" w:rsidRDefault="003C23CC" w:rsidP="003C23CC">
      <w:pPr>
        <w:widowControl w:val="0"/>
        <w:tabs>
          <w:tab w:val="left" w:pos="0"/>
        </w:tabs>
        <w:ind w:right="20" w:firstLine="709"/>
        <w:jc w:val="center"/>
        <w:rPr>
          <w:rFonts w:eastAsia="Times New Roman" w:cs="Times New Roman"/>
          <w:b/>
          <w:color w:val="000000"/>
          <w:szCs w:val="24"/>
          <w:lang w:eastAsia="ru-RU"/>
        </w:rPr>
      </w:pPr>
      <w:r w:rsidRPr="003C23CC">
        <w:rPr>
          <w:rFonts w:eastAsia="Times New Roman" w:cs="Times New Roman"/>
          <w:b/>
          <w:color w:val="000000"/>
          <w:szCs w:val="24"/>
          <w:lang w:eastAsia="ru-RU"/>
        </w:rPr>
        <w:t>Общесистемные требования к реализации АООП ООО для обучающихся с ЗПР (вариант 7) МБОУ «Бичурга – Баишевская СОШ»</w:t>
      </w:r>
    </w:p>
    <w:p w:rsidR="003C23CC" w:rsidRPr="003C23CC" w:rsidRDefault="003C23CC" w:rsidP="003C23CC">
      <w:pPr>
        <w:widowControl w:val="0"/>
        <w:tabs>
          <w:tab w:val="left" w:pos="0"/>
        </w:tabs>
        <w:ind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Результатом выполнения требований к условиям реализации АООП ООО для обучающихся с ЗПР (вариант 7) МБОУ «Бичурга – Баишевская СОШ» должно быть создание комфортной развивающей образовательной среды по отношению к обучающимся с ОВЗ  и педагогическим работникам:</w:t>
      </w:r>
    </w:p>
    <w:p w:rsidR="003C23CC" w:rsidRPr="003C23CC" w:rsidRDefault="003C23CC" w:rsidP="00193C98">
      <w:pPr>
        <w:widowControl w:val="0"/>
        <w:numPr>
          <w:ilvl w:val="0"/>
          <w:numId w:val="9"/>
        </w:numPr>
        <w:tabs>
          <w:tab w:val="left" w:pos="0"/>
        </w:tabs>
        <w:ind w:left="0" w:right="20" w:firstLine="709"/>
        <w:contextualSpacing/>
        <w:jc w:val="both"/>
        <w:rPr>
          <w:rFonts w:eastAsia="Times New Roman" w:cs="Times New Roman"/>
          <w:color w:val="000000"/>
          <w:szCs w:val="24"/>
          <w:lang w:eastAsia="ru-RU"/>
        </w:rPr>
      </w:pPr>
      <w:proofErr w:type="gramStart"/>
      <w:r w:rsidRPr="003C23CC">
        <w:rPr>
          <w:rFonts w:eastAsia="Times New Roman" w:cs="Times New Roman"/>
          <w:color w:val="000000"/>
          <w:szCs w:val="24"/>
          <w:lang w:eastAsia="ru-RU"/>
        </w:rPr>
        <w:t>обеспечивающей</w:t>
      </w:r>
      <w:proofErr w:type="gramEnd"/>
      <w:r w:rsidRPr="003C23CC">
        <w:rPr>
          <w:rFonts w:eastAsia="Times New Roman" w:cs="Times New Roman"/>
          <w:color w:val="000000"/>
          <w:szCs w:val="24"/>
          <w:lang w:eastAsia="ru-RU"/>
        </w:rPr>
        <w:t xml:space="preserve"> получение качественного основного общего образования, его доступность, открытость и привлекательность для обучающихся, родителей (законных представителей) несовершеннолетних обучающихся и всего общества, воспитание обучающихся;</w:t>
      </w:r>
    </w:p>
    <w:p w:rsidR="003C23CC" w:rsidRPr="003C23CC" w:rsidRDefault="003C23CC" w:rsidP="00193C98">
      <w:pPr>
        <w:widowControl w:val="0"/>
        <w:numPr>
          <w:ilvl w:val="0"/>
          <w:numId w:val="9"/>
        </w:numPr>
        <w:tabs>
          <w:tab w:val="left" w:pos="0"/>
        </w:tabs>
        <w:ind w:left="0" w:right="20" w:firstLine="709"/>
        <w:contextualSpacing/>
        <w:jc w:val="both"/>
        <w:rPr>
          <w:rFonts w:eastAsia="Times New Roman" w:cs="Times New Roman"/>
          <w:color w:val="000000"/>
          <w:szCs w:val="24"/>
          <w:lang w:eastAsia="ru-RU"/>
        </w:rPr>
      </w:pPr>
      <w:proofErr w:type="gramStart"/>
      <w:r w:rsidRPr="003C23CC">
        <w:rPr>
          <w:rFonts w:eastAsia="Times New Roman" w:cs="Times New Roman"/>
          <w:color w:val="000000"/>
          <w:szCs w:val="24"/>
          <w:lang w:eastAsia="ru-RU"/>
        </w:rPr>
        <w:t>гарантирующей</w:t>
      </w:r>
      <w:proofErr w:type="gramEnd"/>
      <w:r w:rsidRPr="003C23CC">
        <w:rPr>
          <w:rFonts w:eastAsia="Times New Roman" w:cs="Times New Roman"/>
          <w:color w:val="000000"/>
          <w:szCs w:val="24"/>
          <w:lang w:eastAsia="ru-RU"/>
        </w:rPr>
        <w:t xml:space="preserve"> безопасность, охрану и укрепление физического, психического здоровья и социального благополучия обучающихся.</w:t>
      </w:r>
    </w:p>
    <w:p w:rsidR="003C23CC" w:rsidRPr="003C23CC" w:rsidRDefault="003C23CC" w:rsidP="003C23CC">
      <w:pPr>
        <w:widowControl w:val="0"/>
        <w:tabs>
          <w:tab w:val="left" w:pos="0"/>
        </w:tabs>
        <w:ind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Система условий реализации программы АООП ООО для обучающихся с ЗПР (вариант 7) МБОУ «Бичурга – Баишевская СОШ», со</w:t>
      </w:r>
      <w:r w:rsidRPr="003C23CC">
        <w:rPr>
          <w:rFonts w:eastAsia="Times New Roman" w:cs="Times New Roman"/>
          <w:color w:val="000000"/>
          <w:szCs w:val="24"/>
          <w:lang w:eastAsia="ru-RU"/>
        </w:rPr>
        <w:softHyphen/>
        <w:t xml:space="preserve">ответствует требованиям ФГОС ООО и направлена </w:t>
      </w:r>
      <w:proofErr w:type="gramStart"/>
      <w:r w:rsidRPr="003C23CC">
        <w:rPr>
          <w:rFonts w:eastAsia="Times New Roman" w:cs="Times New Roman"/>
          <w:color w:val="000000"/>
          <w:szCs w:val="24"/>
          <w:lang w:eastAsia="ru-RU"/>
        </w:rPr>
        <w:t>на</w:t>
      </w:r>
      <w:proofErr w:type="gramEnd"/>
      <w:r w:rsidRPr="003C23CC">
        <w:rPr>
          <w:rFonts w:eastAsia="Times New Roman" w:cs="Times New Roman"/>
          <w:color w:val="000000"/>
          <w:szCs w:val="24"/>
          <w:lang w:eastAsia="ru-RU"/>
        </w:rPr>
        <w:t>:</w:t>
      </w:r>
    </w:p>
    <w:p w:rsidR="003C23CC" w:rsidRPr="003C23CC" w:rsidRDefault="003C23CC" w:rsidP="00193C98">
      <w:pPr>
        <w:widowControl w:val="0"/>
        <w:numPr>
          <w:ilvl w:val="0"/>
          <w:numId w:val="7"/>
        </w:numPr>
        <w:tabs>
          <w:tab w:val="left" w:pos="0"/>
        </w:tabs>
        <w:ind w:left="0"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 xml:space="preserve">достижение планируемых результатов освоения адаптированной программы основного общего образования  </w:t>
      </w:r>
      <w:proofErr w:type="gramStart"/>
      <w:r w:rsidRPr="003C23CC">
        <w:rPr>
          <w:rFonts w:eastAsia="Times New Roman" w:cs="Times New Roman"/>
          <w:color w:val="000000"/>
          <w:szCs w:val="24"/>
          <w:lang w:eastAsia="ru-RU"/>
        </w:rPr>
        <w:t>обучающимися</w:t>
      </w:r>
      <w:proofErr w:type="gramEnd"/>
      <w:r w:rsidRPr="003C23CC">
        <w:rPr>
          <w:rFonts w:eastAsia="Times New Roman" w:cs="Times New Roman"/>
          <w:color w:val="000000"/>
          <w:szCs w:val="24"/>
          <w:lang w:eastAsia="ru-RU"/>
        </w:rPr>
        <w:t xml:space="preserve">  с ОВЗ;</w:t>
      </w:r>
    </w:p>
    <w:p w:rsidR="003C23CC" w:rsidRPr="003C23CC" w:rsidRDefault="003C23CC" w:rsidP="00193C98">
      <w:pPr>
        <w:widowControl w:val="0"/>
        <w:numPr>
          <w:ilvl w:val="0"/>
          <w:numId w:val="7"/>
        </w:numPr>
        <w:tabs>
          <w:tab w:val="left" w:pos="0"/>
        </w:tabs>
        <w:ind w:left="0"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 xml:space="preserve">развитие личности, ее способностей, удовлетворения образовательных </w:t>
      </w:r>
      <w:r w:rsidRPr="003C23CC">
        <w:rPr>
          <w:rFonts w:eastAsia="Times New Roman" w:cs="Times New Roman"/>
          <w:color w:val="000000"/>
          <w:szCs w:val="24"/>
          <w:lang w:eastAsia="ru-RU"/>
        </w:rPr>
        <w:lastRenderedPageBreak/>
        <w:t>потребностей и интересов, самореализации обучающихся, в том числе одаренных, через организацию урочной и внеурочной деятельности, социальных прак</w:t>
      </w:r>
      <w:r w:rsidRPr="003C23CC">
        <w:rPr>
          <w:rFonts w:eastAsia="Times New Roman" w:cs="Times New Roman"/>
          <w:color w:val="000000"/>
          <w:szCs w:val="24"/>
          <w:lang w:eastAsia="ru-RU"/>
        </w:rPr>
        <w:softHyphen/>
        <w:t>тик, включая общественно полезную деятельность, профессиональные пробы, практическую подготовку, исполь</w:t>
      </w:r>
      <w:r w:rsidRPr="003C23CC">
        <w:rPr>
          <w:rFonts w:eastAsia="Times New Roman" w:cs="Times New Roman"/>
          <w:color w:val="000000"/>
          <w:szCs w:val="24"/>
          <w:lang w:eastAsia="ru-RU"/>
        </w:rPr>
        <w:softHyphen/>
        <w:t>зование возможностей организаций дополнительного образования, профессиональных образовательных органи</w:t>
      </w:r>
      <w:r w:rsidRPr="003C23CC">
        <w:rPr>
          <w:rFonts w:eastAsia="Times New Roman" w:cs="Times New Roman"/>
          <w:color w:val="000000"/>
          <w:szCs w:val="24"/>
          <w:lang w:eastAsia="ru-RU"/>
        </w:rPr>
        <w:softHyphen/>
        <w:t>заций и социальных партнеров в профессионально-производственном окружении;</w:t>
      </w:r>
    </w:p>
    <w:p w:rsidR="003C23CC" w:rsidRPr="003C23CC" w:rsidRDefault="003C23CC" w:rsidP="00193C98">
      <w:pPr>
        <w:widowControl w:val="0"/>
        <w:numPr>
          <w:ilvl w:val="0"/>
          <w:numId w:val="7"/>
        </w:numPr>
        <w:tabs>
          <w:tab w:val="left" w:pos="0"/>
        </w:tabs>
        <w:ind w:left="0"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формирование функциональной грамотности обучающихся (способности решать учебные задачи и жизненные проблемные ситуации на основе сформированных предметных, метапредметных и универсальных способов дея</w:t>
      </w:r>
      <w:r w:rsidRPr="003C23CC">
        <w:rPr>
          <w:rFonts w:eastAsia="Times New Roman" w:cs="Times New Roman"/>
          <w:color w:val="000000"/>
          <w:szCs w:val="24"/>
          <w:lang w:eastAsia="ru-RU"/>
        </w:rPr>
        <w:softHyphen/>
        <w:t>тельности), включающей овладение ключевыми компетенциями, составляющими основу дальнейшего успешного образования и ориентации в мире профессий;</w:t>
      </w:r>
    </w:p>
    <w:p w:rsidR="003C23CC" w:rsidRPr="003C23CC" w:rsidRDefault="003C23CC" w:rsidP="00193C98">
      <w:pPr>
        <w:widowControl w:val="0"/>
        <w:numPr>
          <w:ilvl w:val="0"/>
          <w:numId w:val="7"/>
        </w:numPr>
        <w:tabs>
          <w:tab w:val="left" w:pos="0"/>
        </w:tabs>
        <w:ind w:left="0"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формирование социокультурных и духовно-нравственных ценностей обучающихся, основ их гражданственности, российской гражданской идентичности и социально-профессиональных ориентаций;</w:t>
      </w:r>
    </w:p>
    <w:p w:rsidR="003C23CC" w:rsidRPr="003C23CC" w:rsidRDefault="003C23CC" w:rsidP="00193C98">
      <w:pPr>
        <w:widowControl w:val="0"/>
        <w:numPr>
          <w:ilvl w:val="0"/>
          <w:numId w:val="7"/>
        </w:numPr>
        <w:tabs>
          <w:tab w:val="left" w:pos="0"/>
        </w:tabs>
        <w:ind w:left="0"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индивидуализацию процесса образования посредством проектирования и реализации индивидуальных учебных планов, обеспечения эффективной самостоятельной работы обучающихся при поддержке педагогических работников;</w:t>
      </w:r>
    </w:p>
    <w:p w:rsidR="003C23CC" w:rsidRPr="003C23CC" w:rsidRDefault="003C23CC" w:rsidP="00193C98">
      <w:pPr>
        <w:widowControl w:val="0"/>
        <w:numPr>
          <w:ilvl w:val="0"/>
          <w:numId w:val="7"/>
        </w:numPr>
        <w:tabs>
          <w:tab w:val="left" w:pos="0"/>
        </w:tabs>
        <w:ind w:left="0"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участие обучающихся, родителей (законных представителей) несовершеннолетних обучающихся и педагогических работников в проектировании и развитии АООП ООО для обучающихся с ЗПР  и условий ее реализации, учи</w:t>
      </w:r>
      <w:r w:rsidRPr="003C23CC">
        <w:rPr>
          <w:rFonts w:eastAsia="Times New Roman" w:cs="Times New Roman"/>
          <w:color w:val="000000"/>
          <w:szCs w:val="24"/>
          <w:lang w:eastAsia="ru-RU"/>
        </w:rPr>
        <w:softHyphen/>
        <w:t>тывающих особенности развития и возможности обучающихся;</w:t>
      </w:r>
      <w:r w:rsidRPr="003C23CC">
        <w:rPr>
          <w:rFonts w:eastAsiaTheme="minorEastAsia" w:cs="Times New Roman"/>
          <w:szCs w:val="24"/>
          <w:lang w:eastAsia="ru-RU"/>
        </w:rPr>
        <w:t xml:space="preserve"> </w:t>
      </w:r>
    </w:p>
    <w:p w:rsidR="003C23CC" w:rsidRPr="003C23CC" w:rsidRDefault="003C23CC" w:rsidP="00193C98">
      <w:pPr>
        <w:widowControl w:val="0"/>
        <w:numPr>
          <w:ilvl w:val="0"/>
          <w:numId w:val="7"/>
        </w:numPr>
        <w:tabs>
          <w:tab w:val="left" w:pos="0"/>
        </w:tabs>
        <w:ind w:left="0"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организации сетевого взаимодействия Организаций, организаций, располагающих ресурсами, необходимыми для реализации программ основного общего образования, которое направлено на обеспечение качества условий образовательной деятельности;</w:t>
      </w:r>
    </w:p>
    <w:p w:rsidR="003C23CC" w:rsidRPr="003C23CC" w:rsidRDefault="003C23CC" w:rsidP="00193C98">
      <w:pPr>
        <w:widowControl w:val="0"/>
        <w:numPr>
          <w:ilvl w:val="0"/>
          <w:numId w:val="7"/>
        </w:numPr>
        <w:tabs>
          <w:tab w:val="left" w:pos="0"/>
        </w:tabs>
        <w:ind w:left="0"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включение обучающихся в процессы преобразования внешней социальной среды (населенного пункта, муници</w:t>
      </w:r>
      <w:r w:rsidRPr="003C23CC">
        <w:rPr>
          <w:rFonts w:eastAsia="Times New Roman" w:cs="Times New Roman"/>
          <w:color w:val="000000"/>
          <w:szCs w:val="24"/>
          <w:lang w:eastAsia="ru-RU"/>
        </w:rPr>
        <w:softHyphen/>
        <w:t>пального округа, субъекта Российской Федерации), формирования у них лидерских качеств, опыта социальной дея</w:t>
      </w:r>
      <w:r w:rsidRPr="003C23CC">
        <w:rPr>
          <w:rFonts w:eastAsia="Times New Roman" w:cs="Times New Roman"/>
          <w:color w:val="000000"/>
          <w:szCs w:val="24"/>
          <w:lang w:eastAsia="ru-RU"/>
        </w:rPr>
        <w:softHyphen/>
        <w:t>тельности, реализации социальных проектов и программ, в том числе в качестве волонтеров;</w:t>
      </w:r>
    </w:p>
    <w:p w:rsidR="003C23CC" w:rsidRPr="003C23CC" w:rsidRDefault="003C23CC" w:rsidP="00193C98">
      <w:pPr>
        <w:widowControl w:val="0"/>
        <w:numPr>
          <w:ilvl w:val="0"/>
          <w:numId w:val="7"/>
        </w:numPr>
        <w:tabs>
          <w:tab w:val="left" w:pos="0"/>
        </w:tabs>
        <w:ind w:left="0"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формирование у обучающихся опыта самостоятельной образовательной, общественной, проектной, учеб</w:t>
      </w:r>
      <w:r w:rsidRPr="003C23CC">
        <w:rPr>
          <w:rFonts w:eastAsia="Times New Roman" w:cs="Times New Roman"/>
          <w:color w:val="000000"/>
          <w:szCs w:val="24"/>
          <w:lang w:eastAsia="ru-RU"/>
        </w:rPr>
        <w:softHyphen/>
        <w:t>но-исследовательской, спортивно-оздоровительной и творческой деятельности;</w:t>
      </w:r>
    </w:p>
    <w:p w:rsidR="003C23CC" w:rsidRPr="003C23CC" w:rsidRDefault="003C23CC" w:rsidP="00193C98">
      <w:pPr>
        <w:widowControl w:val="0"/>
        <w:numPr>
          <w:ilvl w:val="0"/>
          <w:numId w:val="7"/>
        </w:numPr>
        <w:tabs>
          <w:tab w:val="left" w:pos="0"/>
        </w:tabs>
        <w:ind w:left="0"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формирование у обучающихся экологической грамотности, навыков здорового и безопасного для человека и окру</w:t>
      </w:r>
      <w:r w:rsidRPr="003C23CC">
        <w:rPr>
          <w:rFonts w:eastAsia="Times New Roman" w:cs="Times New Roman"/>
          <w:color w:val="000000"/>
          <w:szCs w:val="24"/>
          <w:lang w:eastAsia="ru-RU"/>
        </w:rPr>
        <w:softHyphen/>
        <w:t>жающей его среды образа жизни;</w:t>
      </w:r>
    </w:p>
    <w:p w:rsidR="003C23CC" w:rsidRPr="003C23CC" w:rsidRDefault="003C23CC" w:rsidP="00193C98">
      <w:pPr>
        <w:widowControl w:val="0"/>
        <w:numPr>
          <w:ilvl w:val="0"/>
          <w:numId w:val="7"/>
        </w:numPr>
        <w:tabs>
          <w:tab w:val="left" w:pos="0"/>
        </w:tabs>
        <w:ind w:left="0"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 xml:space="preserve">использование в образовательной деятельности современных образовательных технологий, </w:t>
      </w:r>
      <w:proofErr w:type="gramStart"/>
      <w:r w:rsidRPr="003C23CC">
        <w:rPr>
          <w:rFonts w:eastAsia="Times New Roman" w:cs="Times New Roman"/>
          <w:color w:val="000000"/>
          <w:szCs w:val="24"/>
          <w:lang w:eastAsia="ru-RU"/>
        </w:rPr>
        <w:t>направленных</w:t>
      </w:r>
      <w:proofErr w:type="gramEnd"/>
      <w:r w:rsidRPr="003C23CC">
        <w:rPr>
          <w:rFonts w:eastAsia="Times New Roman" w:cs="Times New Roman"/>
          <w:color w:val="000000"/>
          <w:szCs w:val="24"/>
          <w:lang w:eastAsia="ru-RU"/>
        </w:rPr>
        <w:t xml:space="preserve"> в том числе на воспитание обучающихся и развитие различных форм наставничества;</w:t>
      </w:r>
    </w:p>
    <w:p w:rsidR="003C23CC" w:rsidRPr="003C23CC" w:rsidRDefault="003C23CC" w:rsidP="00193C98">
      <w:pPr>
        <w:widowControl w:val="0"/>
        <w:numPr>
          <w:ilvl w:val="0"/>
          <w:numId w:val="7"/>
        </w:numPr>
        <w:tabs>
          <w:tab w:val="left" w:pos="0"/>
        </w:tabs>
        <w:ind w:left="0"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обновление содержания АООП ООО для обучающихся с ЗПР,  методик и технологий ее реализации в соответ</w:t>
      </w:r>
      <w:r w:rsidRPr="003C23CC">
        <w:rPr>
          <w:rFonts w:eastAsia="Times New Roman" w:cs="Times New Roman"/>
          <w:color w:val="000000"/>
          <w:szCs w:val="24"/>
          <w:lang w:eastAsia="ru-RU"/>
        </w:rPr>
        <w:softHyphen/>
        <w:t>ствии с динамикой развития системы образования, запросов обучающихся, родителей (законных представителей) несовершеннолетних обучающихся с учетом национальных и культурных особенностей субъекта Российской Феде</w:t>
      </w:r>
      <w:r w:rsidRPr="003C23CC">
        <w:rPr>
          <w:rFonts w:eastAsia="Times New Roman" w:cs="Times New Roman"/>
          <w:color w:val="000000"/>
          <w:szCs w:val="24"/>
          <w:lang w:eastAsia="ru-RU"/>
        </w:rPr>
        <w:softHyphen/>
        <w:t>рации;</w:t>
      </w:r>
    </w:p>
    <w:p w:rsidR="003C23CC" w:rsidRPr="003C23CC" w:rsidRDefault="003C23CC" w:rsidP="00193C98">
      <w:pPr>
        <w:widowControl w:val="0"/>
        <w:numPr>
          <w:ilvl w:val="0"/>
          <w:numId w:val="7"/>
        </w:numPr>
        <w:tabs>
          <w:tab w:val="left" w:pos="0"/>
        </w:tabs>
        <w:ind w:left="0" w:right="20" w:firstLine="709"/>
        <w:jc w:val="both"/>
        <w:rPr>
          <w:rFonts w:eastAsia="Times New Roman" w:cs="Times New Roman"/>
          <w:color w:val="000000"/>
          <w:szCs w:val="24"/>
          <w:lang w:eastAsia="ru-RU"/>
        </w:rPr>
      </w:pPr>
      <w:proofErr w:type="gramStart"/>
      <w:r w:rsidRPr="003C23CC">
        <w:rPr>
          <w:rFonts w:eastAsia="Times New Roman" w:cs="Times New Roman"/>
          <w:color w:val="000000"/>
          <w:szCs w:val="24"/>
          <w:lang w:eastAsia="ru-RU"/>
        </w:rPr>
        <w:t>эффективное</w:t>
      </w:r>
      <w:proofErr w:type="gramEnd"/>
      <w:r w:rsidRPr="003C23CC">
        <w:rPr>
          <w:rFonts w:eastAsia="Times New Roman" w:cs="Times New Roman"/>
          <w:color w:val="000000"/>
          <w:szCs w:val="24"/>
          <w:lang w:eastAsia="ru-RU"/>
        </w:rPr>
        <w:t xml:space="preserve"> использования профессионального и творческого потенциала педагогических и руководящих работни</w:t>
      </w:r>
      <w:r w:rsidRPr="003C23CC">
        <w:rPr>
          <w:rFonts w:eastAsia="Times New Roman" w:cs="Times New Roman"/>
          <w:color w:val="000000"/>
          <w:szCs w:val="24"/>
          <w:lang w:eastAsia="ru-RU"/>
        </w:rPr>
        <w:softHyphen/>
        <w:t>ков МБОУ «Бичурга – Баишевская СОШ», повышения их профессиональной, коммуникативной, информационной и правовой компетентно</w:t>
      </w:r>
      <w:r w:rsidRPr="003C23CC">
        <w:rPr>
          <w:rFonts w:eastAsia="Times New Roman" w:cs="Times New Roman"/>
          <w:color w:val="000000"/>
          <w:szCs w:val="24"/>
          <w:lang w:eastAsia="ru-RU"/>
        </w:rPr>
        <w:softHyphen/>
        <w:t>сти;</w:t>
      </w:r>
    </w:p>
    <w:p w:rsidR="003C23CC" w:rsidRPr="003C23CC" w:rsidRDefault="003C23CC" w:rsidP="00193C98">
      <w:pPr>
        <w:widowControl w:val="0"/>
        <w:numPr>
          <w:ilvl w:val="0"/>
          <w:numId w:val="7"/>
        </w:numPr>
        <w:tabs>
          <w:tab w:val="left" w:pos="0"/>
        </w:tabs>
        <w:ind w:left="0"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эффективное управления МБОУ «Бичурга – Баишевская СОШ» с использованием ИКТ, современных механизмов финансирования реализа</w:t>
      </w:r>
      <w:r w:rsidRPr="003C23CC">
        <w:rPr>
          <w:rFonts w:eastAsia="Times New Roman" w:cs="Times New Roman"/>
          <w:color w:val="000000"/>
          <w:szCs w:val="24"/>
          <w:lang w:eastAsia="ru-RU"/>
        </w:rPr>
        <w:softHyphen/>
        <w:t xml:space="preserve">ции АООП ООО </w:t>
      </w:r>
      <w:r w:rsidRPr="003C23CC">
        <w:rPr>
          <w:rFonts w:eastAsia="Times New Roman" w:cs="Times New Roman"/>
          <w:color w:val="000000"/>
          <w:szCs w:val="24"/>
          <w:lang w:eastAsia="ru-RU"/>
        </w:rPr>
        <w:lastRenderedPageBreak/>
        <w:t>для обучающихся с ЗПР</w:t>
      </w:r>
      <w:proofErr w:type="gramStart"/>
      <w:r w:rsidRPr="003C23CC">
        <w:rPr>
          <w:rFonts w:eastAsia="Times New Roman" w:cs="Times New Roman"/>
          <w:color w:val="000000"/>
          <w:szCs w:val="24"/>
          <w:lang w:eastAsia="ru-RU"/>
        </w:rPr>
        <w:t xml:space="preserve"> .</w:t>
      </w:r>
      <w:proofErr w:type="gramEnd"/>
    </w:p>
    <w:p w:rsidR="003C23CC" w:rsidRPr="003C23CC" w:rsidRDefault="003C23CC" w:rsidP="003C23CC">
      <w:pPr>
        <w:widowControl w:val="0"/>
        <w:tabs>
          <w:tab w:val="left" w:pos="0"/>
        </w:tabs>
        <w:ind w:right="20" w:firstLine="709"/>
        <w:jc w:val="both"/>
        <w:rPr>
          <w:rFonts w:eastAsia="Times New Roman" w:cs="Times New Roman"/>
          <w:b/>
          <w:i/>
          <w:color w:val="000000"/>
          <w:szCs w:val="24"/>
          <w:lang w:eastAsia="ru-RU"/>
        </w:rPr>
      </w:pPr>
      <w:r w:rsidRPr="003C23CC">
        <w:rPr>
          <w:rFonts w:eastAsia="Times New Roman" w:cs="Times New Roman"/>
          <w:b/>
          <w:i/>
          <w:color w:val="000000"/>
          <w:szCs w:val="24"/>
          <w:lang w:eastAsia="ru-RU"/>
        </w:rPr>
        <w:t>Информационно-образовательная среда</w:t>
      </w:r>
    </w:p>
    <w:p w:rsidR="003C23CC" w:rsidRPr="003C23CC" w:rsidRDefault="003C23CC" w:rsidP="003C23CC">
      <w:pPr>
        <w:widowControl w:val="0"/>
        <w:tabs>
          <w:tab w:val="left" w:pos="0"/>
        </w:tabs>
        <w:ind w:right="20" w:firstLine="709"/>
        <w:jc w:val="both"/>
        <w:rPr>
          <w:rFonts w:cs="Times New Roman"/>
          <w:szCs w:val="24"/>
        </w:rPr>
      </w:pPr>
      <w:r w:rsidRPr="003C23CC">
        <w:rPr>
          <w:rFonts w:cs="Times New Roman"/>
          <w:szCs w:val="24"/>
        </w:rPr>
        <w:t xml:space="preserve">При реализации адаптированной программы основного общего образования каждому обучающемуся, родителям (законным представителям) несовершеннолетнего обучающегося в течение всего периода обучения в </w:t>
      </w:r>
      <w:r w:rsidRPr="003C23CC">
        <w:rPr>
          <w:rFonts w:eastAsia="Times New Roman" w:cs="Times New Roman"/>
          <w:color w:val="000000"/>
          <w:szCs w:val="24"/>
          <w:lang w:eastAsia="ru-RU"/>
        </w:rPr>
        <w:t xml:space="preserve">МБОУ «Бичурга – Баишевская СОШ» </w:t>
      </w:r>
      <w:r w:rsidRPr="003C23CC">
        <w:rPr>
          <w:rFonts w:cs="Times New Roman"/>
          <w:szCs w:val="24"/>
        </w:rPr>
        <w:t xml:space="preserve"> обеспечен доступ к информационно-образовательной среде Организации.</w:t>
      </w:r>
    </w:p>
    <w:p w:rsidR="003C23CC" w:rsidRPr="003C23CC" w:rsidRDefault="003C23CC" w:rsidP="003C23CC">
      <w:pPr>
        <w:widowControl w:val="0"/>
        <w:tabs>
          <w:tab w:val="left" w:pos="0"/>
        </w:tabs>
        <w:ind w:right="20" w:firstLine="709"/>
        <w:jc w:val="both"/>
        <w:rPr>
          <w:rFonts w:cs="Times New Roman"/>
          <w:szCs w:val="24"/>
        </w:rPr>
      </w:pPr>
      <w:r w:rsidRPr="003C23CC">
        <w:rPr>
          <w:rFonts w:cs="Times New Roman"/>
          <w:szCs w:val="24"/>
        </w:rPr>
        <w:t xml:space="preserve">Информационно-образовательная среда </w:t>
      </w:r>
      <w:r w:rsidRPr="003C23CC">
        <w:rPr>
          <w:rFonts w:eastAsia="Times New Roman" w:cs="Times New Roman"/>
          <w:color w:val="000000"/>
          <w:szCs w:val="24"/>
          <w:lang w:eastAsia="ru-RU"/>
        </w:rPr>
        <w:t xml:space="preserve">МБОУ «Бичурга – Баишевская СОШ» </w:t>
      </w:r>
      <w:r w:rsidRPr="003C23CC">
        <w:rPr>
          <w:rFonts w:cs="Times New Roman"/>
          <w:szCs w:val="24"/>
        </w:rPr>
        <w:t xml:space="preserve">  обеспечивает:</w:t>
      </w:r>
    </w:p>
    <w:p w:rsidR="003C23CC" w:rsidRPr="003C23CC" w:rsidRDefault="003C23CC" w:rsidP="00193C98">
      <w:pPr>
        <w:widowControl w:val="0"/>
        <w:numPr>
          <w:ilvl w:val="0"/>
          <w:numId w:val="10"/>
        </w:numPr>
        <w:tabs>
          <w:tab w:val="left" w:pos="0"/>
        </w:tabs>
        <w:ind w:left="0" w:right="20" w:firstLine="709"/>
        <w:contextualSpacing/>
        <w:jc w:val="both"/>
        <w:rPr>
          <w:rFonts w:eastAsia="Courier New" w:cs="Times New Roman"/>
          <w:color w:val="000000"/>
          <w:szCs w:val="24"/>
          <w:lang w:eastAsia="ru-RU"/>
        </w:rPr>
      </w:pPr>
      <w:r w:rsidRPr="003C23CC">
        <w:rPr>
          <w:rFonts w:eastAsia="Courier New" w:cs="Times New Roman"/>
          <w:color w:val="000000"/>
          <w:szCs w:val="24"/>
          <w:lang w:eastAsia="ru-RU"/>
        </w:rPr>
        <w:t>доступ к учебным планам, рабочим программам учебных предметов, учебных курсов (в том числе внеурочной деятельности), учебных модулей, учебным изданиям и образовательным ресурсам, указанным в рабочих программах учебных предметов, учебных курсов (в том числе внеурочной деятельности), учебных модулей, информации о ходе образовательного процесса, результатах промежуточной и государственной итоговой аттестации обучающихся;</w:t>
      </w:r>
    </w:p>
    <w:p w:rsidR="003C23CC" w:rsidRPr="003C23CC" w:rsidRDefault="003C23CC" w:rsidP="00193C98">
      <w:pPr>
        <w:widowControl w:val="0"/>
        <w:numPr>
          <w:ilvl w:val="0"/>
          <w:numId w:val="10"/>
        </w:numPr>
        <w:tabs>
          <w:tab w:val="left" w:pos="0"/>
        </w:tabs>
        <w:ind w:left="0" w:right="20" w:firstLine="709"/>
        <w:contextualSpacing/>
        <w:jc w:val="both"/>
        <w:rPr>
          <w:rFonts w:eastAsia="Courier New" w:cs="Times New Roman"/>
          <w:color w:val="000000"/>
          <w:szCs w:val="24"/>
          <w:lang w:eastAsia="ru-RU"/>
        </w:rPr>
      </w:pPr>
      <w:r w:rsidRPr="003C23CC">
        <w:rPr>
          <w:rFonts w:eastAsia="Courier New" w:cs="Times New Roman"/>
          <w:color w:val="000000"/>
          <w:szCs w:val="24"/>
          <w:lang w:eastAsia="ru-RU"/>
        </w:rPr>
        <w:t>доступ к информации о расписании проведения учебных занятий, процедурах и критериях оценки результатов обучения;</w:t>
      </w:r>
    </w:p>
    <w:p w:rsidR="003C23CC" w:rsidRPr="003C23CC" w:rsidRDefault="003C23CC" w:rsidP="00193C98">
      <w:pPr>
        <w:widowControl w:val="0"/>
        <w:numPr>
          <w:ilvl w:val="0"/>
          <w:numId w:val="10"/>
        </w:numPr>
        <w:tabs>
          <w:tab w:val="left" w:pos="0"/>
        </w:tabs>
        <w:ind w:left="0" w:right="20" w:firstLine="709"/>
        <w:contextualSpacing/>
        <w:jc w:val="both"/>
        <w:rPr>
          <w:rFonts w:eastAsia="Courier New" w:cs="Times New Roman"/>
          <w:color w:val="000000"/>
          <w:szCs w:val="24"/>
          <w:lang w:eastAsia="ru-RU"/>
        </w:rPr>
      </w:pPr>
      <w:proofErr w:type="gramStart"/>
      <w:r w:rsidRPr="003C23CC">
        <w:rPr>
          <w:rFonts w:eastAsia="Courier New" w:cs="Times New Roman"/>
          <w:color w:val="000000"/>
          <w:szCs w:val="24"/>
          <w:lang w:eastAsia="ru-RU"/>
        </w:rPr>
        <w:t>возможность использования современных ИКТ в реализации АООП ООО для обучающихся с ЗПР, в том числе использование имеющихся средств обучения и воспитания в электронном виде, электронных образовательных и информационных ресурсов, средств определения уровня знаний и оценки компетенций, а также иных объектов, необходимых для организации образовательной деятельности с применением электронного обучения, дистанционных образовательных технологий, объективного оценивания знаний, умений, навыков и достижений обучающихся.</w:t>
      </w:r>
      <w:proofErr w:type="gramEnd"/>
    </w:p>
    <w:p w:rsidR="003C23CC" w:rsidRPr="003C23CC" w:rsidRDefault="003C23CC" w:rsidP="003C23CC">
      <w:pPr>
        <w:widowControl w:val="0"/>
        <w:tabs>
          <w:tab w:val="left" w:pos="0"/>
        </w:tabs>
        <w:ind w:right="20" w:firstLine="709"/>
        <w:jc w:val="both"/>
        <w:rPr>
          <w:rFonts w:cs="Times New Roman"/>
          <w:szCs w:val="24"/>
        </w:rPr>
      </w:pPr>
      <w:r w:rsidRPr="003C23CC">
        <w:rPr>
          <w:rFonts w:cs="Times New Roman"/>
          <w:szCs w:val="24"/>
        </w:rPr>
        <w:t xml:space="preserve">Доступ к информационным ресурсам информационно-образовательной среды </w:t>
      </w:r>
      <w:r w:rsidRPr="003C23CC">
        <w:rPr>
          <w:rFonts w:eastAsia="Times New Roman" w:cs="Times New Roman"/>
          <w:color w:val="000000"/>
          <w:szCs w:val="24"/>
          <w:lang w:eastAsia="ru-RU"/>
        </w:rPr>
        <w:t xml:space="preserve">МБОУ «Бичурга – Баишевская СОШ» </w:t>
      </w:r>
      <w:r w:rsidRPr="003C23CC">
        <w:rPr>
          <w:rFonts w:cs="Times New Roman"/>
          <w:szCs w:val="24"/>
        </w:rPr>
        <w:t xml:space="preserve"> </w:t>
      </w:r>
      <w:proofErr w:type="gramStart"/>
      <w:r w:rsidRPr="003C23CC">
        <w:rPr>
          <w:rFonts w:cs="Times New Roman"/>
          <w:szCs w:val="24"/>
        </w:rPr>
        <w:t>обеспечивается</w:t>
      </w:r>
      <w:proofErr w:type="gramEnd"/>
      <w:r w:rsidRPr="003C23CC">
        <w:rPr>
          <w:rFonts w:cs="Times New Roman"/>
          <w:szCs w:val="24"/>
        </w:rPr>
        <w:t xml:space="preserve"> в том числе посредством сети Интернет.</w:t>
      </w:r>
    </w:p>
    <w:p w:rsidR="003C23CC" w:rsidRPr="003C23CC" w:rsidRDefault="003C23CC" w:rsidP="003C23CC">
      <w:pPr>
        <w:widowControl w:val="0"/>
        <w:tabs>
          <w:tab w:val="left" w:pos="0"/>
        </w:tabs>
        <w:ind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Основными компонентами ИОС МБОУ «Бичурга – Баишевская СОШ» являются:</w:t>
      </w:r>
    </w:p>
    <w:p w:rsidR="003C23CC" w:rsidRPr="003C23CC" w:rsidRDefault="003C23CC" w:rsidP="00193C98">
      <w:pPr>
        <w:widowControl w:val="0"/>
        <w:numPr>
          <w:ilvl w:val="0"/>
          <w:numId w:val="11"/>
        </w:numPr>
        <w:tabs>
          <w:tab w:val="left" w:pos="0"/>
        </w:tabs>
        <w:ind w:left="0"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учебно-методические комплекты по всем учебным предметам на государственном языке Российской Федерации (языке реализации АООП ООО), из расчета не менее одного учебника по учебному предмету обязательной части учебного плана на одного обучающегося;</w:t>
      </w:r>
    </w:p>
    <w:p w:rsidR="003C23CC" w:rsidRPr="003C23CC" w:rsidRDefault="003C23CC" w:rsidP="00193C98">
      <w:pPr>
        <w:widowControl w:val="0"/>
        <w:numPr>
          <w:ilvl w:val="0"/>
          <w:numId w:val="11"/>
        </w:numPr>
        <w:tabs>
          <w:tab w:val="left" w:pos="0"/>
        </w:tabs>
        <w:ind w:left="0"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 xml:space="preserve">фонд </w:t>
      </w:r>
      <w:proofErr w:type="gramStart"/>
      <w:r w:rsidRPr="003C23CC">
        <w:rPr>
          <w:rFonts w:eastAsia="Times New Roman" w:cs="Times New Roman"/>
          <w:color w:val="000000"/>
          <w:szCs w:val="24"/>
          <w:lang w:eastAsia="ru-RU"/>
        </w:rPr>
        <w:t>дополнительной</w:t>
      </w:r>
      <w:proofErr w:type="gramEnd"/>
      <w:r w:rsidRPr="003C23CC">
        <w:rPr>
          <w:rFonts w:eastAsia="Times New Roman" w:cs="Times New Roman"/>
          <w:color w:val="000000"/>
          <w:szCs w:val="24"/>
          <w:lang w:eastAsia="ru-RU"/>
        </w:rPr>
        <w:t xml:space="preserve"> литературы (художественная и научно-популярная литература, справочно-библиографические и периодические издания);</w:t>
      </w:r>
    </w:p>
    <w:p w:rsidR="003C23CC" w:rsidRPr="003C23CC" w:rsidRDefault="003C23CC" w:rsidP="00193C98">
      <w:pPr>
        <w:widowControl w:val="0"/>
        <w:numPr>
          <w:ilvl w:val="0"/>
          <w:numId w:val="11"/>
        </w:numPr>
        <w:tabs>
          <w:tab w:val="left" w:pos="0"/>
        </w:tabs>
        <w:ind w:left="0"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учебно-наглядные пособия (средства натурного фонда, модели, печатные, экранно-звуковые средства, мультиме</w:t>
      </w:r>
      <w:r w:rsidRPr="003C23CC">
        <w:rPr>
          <w:rFonts w:eastAsia="Times New Roman" w:cs="Times New Roman"/>
          <w:color w:val="000000"/>
          <w:szCs w:val="24"/>
          <w:lang w:eastAsia="ru-RU"/>
        </w:rPr>
        <w:softHyphen/>
        <w:t>дийные средства);</w:t>
      </w:r>
    </w:p>
    <w:p w:rsidR="003C23CC" w:rsidRPr="003C23CC" w:rsidRDefault="003C23CC" w:rsidP="00193C98">
      <w:pPr>
        <w:widowControl w:val="0"/>
        <w:numPr>
          <w:ilvl w:val="0"/>
          <w:numId w:val="11"/>
        </w:numPr>
        <w:tabs>
          <w:tab w:val="left" w:pos="0"/>
        </w:tabs>
        <w:ind w:left="0"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информационно-образовательные ресурсы Интернета, прошедшие в установленном порядке процедуру верификации и обеспечивающие доступ обучающихся к учебным материалам, в т. ч. к наследию отечественного кинематографа;</w:t>
      </w:r>
    </w:p>
    <w:p w:rsidR="003C23CC" w:rsidRPr="003C23CC" w:rsidRDefault="003C23CC" w:rsidP="00193C98">
      <w:pPr>
        <w:widowControl w:val="0"/>
        <w:numPr>
          <w:ilvl w:val="0"/>
          <w:numId w:val="11"/>
        </w:numPr>
        <w:tabs>
          <w:tab w:val="left" w:pos="0"/>
        </w:tabs>
        <w:ind w:left="0"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информационно-телекоммуникационная инфраструктура;</w:t>
      </w:r>
    </w:p>
    <w:p w:rsidR="003C23CC" w:rsidRPr="003C23CC" w:rsidRDefault="003C23CC" w:rsidP="00193C98">
      <w:pPr>
        <w:widowControl w:val="0"/>
        <w:numPr>
          <w:ilvl w:val="0"/>
          <w:numId w:val="11"/>
        </w:numPr>
        <w:tabs>
          <w:tab w:val="left" w:pos="0"/>
        </w:tabs>
        <w:ind w:left="0"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технические средства, обеспечивающие функционирование информационно-образовательной среды;</w:t>
      </w:r>
    </w:p>
    <w:p w:rsidR="003C23CC" w:rsidRPr="003C23CC" w:rsidRDefault="003C23CC" w:rsidP="00193C98">
      <w:pPr>
        <w:widowControl w:val="0"/>
        <w:numPr>
          <w:ilvl w:val="0"/>
          <w:numId w:val="11"/>
        </w:numPr>
        <w:tabs>
          <w:tab w:val="left" w:pos="0"/>
        </w:tabs>
        <w:ind w:left="0"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программные инструменты, обеспечивающие функционирование информационно-образовательной среды;</w:t>
      </w:r>
    </w:p>
    <w:p w:rsidR="003C23CC" w:rsidRPr="003C23CC" w:rsidRDefault="003C23CC" w:rsidP="00193C98">
      <w:pPr>
        <w:widowControl w:val="0"/>
        <w:numPr>
          <w:ilvl w:val="0"/>
          <w:numId w:val="11"/>
        </w:numPr>
        <w:tabs>
          <w:tab w:val="left" w:pos="0"/>
        </w:tabs>
        <w:ind w:left="0"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служба технической поддержки функционирования информационно-образовательной среды.</w:t>
      </w:r>
    </w:p>
    <w:p w:rsidR="003C23CC" w:rsidRPr="003C23CC" w:rsidRDefault="003C23CC" w:rsidP="003C23CC">
      <w:pPr>
        <w:widowControl w:val="0"/>
        <w:tabs>
          <w:tab w:val="left" w:pos="0"/>
        </w:tabs>
        <w:ind w:right="20" w:firstLine="709"/>
        <w:jc w:val="both"/>
        <w:rPr>
          <w:rFonts w:eastAsia="Times New Roman" w:cs="Times New Roman"/>
          <w:b/>
          <w:i/>
          <w:color w:val="000000"/>
          <w:szCs w:val="24"/>
          <w:lang w:eastAsia="ru-RU"/>
        </w:rPr>
      </w:pPr>
      <w:r w:rsidRPr="003C23CC">
        <w:rPr>
          <w:rFonts w:eastAsia="Times New Roman" w:cs="Times New Roman"/>
          <w:b/>
          <w:i/>
          <w:color w:val="000000"/>
          <w:szCs w:val="24"/>
          <w:lang w:eastAsia="ru-RU"/>
        </w:rPr>
        <w:t xml:space="preserve">Электронная информационно-образовательная среда </w:t>
      </w:r>
    </w:p>
    <w:p w:rsidR="003C23CC" w:rsidRPr="003C23CC" w:rsidRDefault="003C23CC" w:rsidP="003C23CC">
      <w:pPr>
        <w:widowControl w:val="0"/>
        <w:tabs>
          <w:tab w:val="left" w:pos="0"/>
        </w:tabs>
        <w:ind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В случае реализации АООП ООО для обучающихся с ЗПР МБОУ «Бичурга – Баишевская СОШ» (вариант 7) с применением элек</w:t>
      </w:r>
      <w:r w:rsidRPr="003C23CC">
        <w:rPr>
          <w:rFonts w:eastAsia="Times New Roman" w:cs="Times New Roman"/>
          <w:color w:val="000000"/>
          <w:szCs w:val="24"/>
          <w:lang w:eastAsia="ru-RU"/>
        </w:rPr>
        <w:softHyphen/>
        <w:t xml:space="preserve">тронного обучения, дистанционных образовательных технологий, каждый обучающийся в течение всего периода обучения </w:t>
      </w:r>
      <w:r w:rsidRPr="003C23CC">
        <w:rPr>
          <w:rFonts w:eastAsia="Times New Roman" w:cs="Times New Roman"/>
          <w:color w:val="000000"/>
          <w:szCs w:val="24"/>
          <w:lang w:eastAsia="ru-RU"/>
        </w:rPr>
        <w:lastRenderedPageBreak/>
        <w:t xml:space="preserve">обеспечивается индивидуальным авторизированным доступом к совокупности информационных и электронных образовательных ресурсов, информационных технологий, соответствующих технологических средств, обеспечивающих освоение обучающимися АООП ООО для обучающихся с ЗПР в полном объеме независимо </w:t>
      </w:r>
      <w:proofErr w:type="gramStart"/>
      <w:r w:rsidRPr="003C23CC">
        <w:rPr>
          <w:rFonts w:eastAsia="Times New Roman" w:cs="Times New Roman"/>
          <w:color w:val="000000"/>
          <w:szCs w:val="24"/>
          <w:lang w:eastAsia="ru-RU"/>
        </w:rPr>
        <w:t>от</w:t>
      </w:r>
      <w:proofErr w:type="gramEnd"/>
      <w:r w:rsidRPr="003C23CC">
        <w:rPr>
          <w:rFonts w:eastAsia="Times New Roman" w:cs="Times New Roman"/>
          <w:color w:val="000000"/>
          <w:szCs w:val="24"/>
          <w:lang w:eastAsia="ru-RU"/>
        </w:rPr>
        <w:t xml:space="preserve"> </w:t>
      </w:r>
      <w:proofErr w:type="gramStart"/>
      <w:r w:rsidRPr="003C23CC">
        <w:rPr>
          <w:rFonts w:eastAsia="Times New Roman" w:cs="Times New Roman"/>
          <w:color w:val="000000"/>
          <w:szCs w:val="24"/>
          <w:lang w:eastAsia="ru-RU"/>
        </w:rPr>
        <w:t>их</w:t>
      </w:r>
      <w:proofErr w:type="gramEnd"/>
      <w:r w:rsidRPr="003C23CC">
        <w:rPr>
          <w:rFonts w:eastAsia="Times New Roman" w:cs="Times New Roman"/>
          <w:color w:val="000000"/>
          <w:szCs w:val="24"/>
          <w:lang w:eastAsia="ru-RU"/>
        </w:rPr>
        <w:t xml:space="preserve"> мест нахождения, в которой имеется доступ к сети </w:t>
      </w:r>
      <w:proofErr w:type="gramStart"/>
      <w:r w:rsidRPr="003C23CC">
        <w:rPr>
          <w:rFonts w:eastAsia="Times New Roman" w:cs="Times New Roman"/>
          <w:color w:val="000000"/>
          <w:szCs w:val="24"/>
          <w:lang w:eastAsia="ru-RU"/>
        </w:rPr>
        <w:t>Интернет</w:t>
      </w:r>
      <w:proofErr w:type="gramEnd"/>
      <w:r w:rsidRPr="003C23CC">
        <w:rPr>
          <w:rFonts w:eastAsia="Times New Roman" w:cs="Times New Roman"/>
          <w:color w:val="000000"/>
          <w:szCs w:val="24"/>
          <w:lang w:eastAsia="ru-RU"/>
        </w:rPr>
        <w:t xml:space="preserve"> как на территории Организации, так и за ее пределами (далее - электронная информационно-образовательная среда).</w:t>
      </w:r>
    </w:p>
    <w:p w:rsidR="003C23CC" w:rsidRPr="003C23CC" w:rsidRDefault="003C23CC" w:rsidP="003C23CC">
      <w:pPr>
        <w:widowControl w:val="0"/>
        <w:tabs>
          <w:tab w:val="left" w:pos="0"/>
        </w:tabs>
        <w:ind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Реализация АООП ООО для обучающихся с ЗПР (вариант 7) МБОУ «Бичурга – Баишевская СОШ» с применением электронного обучения, дистанционных образовательных технологий осуществляется в соответствии с Гигиеническими нормативами и Санитарно-эпидемиологическими требованиями.</w:t>
      </w:r>
    </w:p>
    <w:p w:rsidR="003C23CC" w:rsidRPr="003C23CC" w:rsidRDefault="003C23CC" w:rsidP="003C23CC">
      <w:pPr>
        <w:widowControl w:val="0"/>
        <w:tabs>
          <w:tab w:val="left" w:pos="0"/>
        </w:tabs>
        <w:ind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Условия для функционирования электронной информационно-образовательной среды могут быть обеспечены ресурсами иных организаций.</w:t>
      </w:r>
    </w:p>
    <w:p w:rsidR="003C23CC" w:rsidRPr="003C23CC" w:rsidRDefault="003C23CC" w:rsidP="003C23CC">
      <w:pPr>
        <w:widowControl w:val="0"/>
        <w:tabs>
          <w:tab w:val="left" w:pos="0"/>
        </w:tabs>
        <w:ind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Электронная информационно-образовательная среда МБОУ «Бичурга – Баишевская СОШ» обеспечивает:</w:t>
      </w:r>
    </w:p>
    <w:p w:rsidR="003C23CC" w:rsidRPr="003C23CC" w:rsidRDefault="003C23CC" w:rsidP="00193C98">
      <w:pPr>
        <w:widowControl w:val="0"/>
        <w:numPr>
          <w:ilvl w:val="0"/>
          <w:numId w:val="12"/>
        </w:numPr>
        <w:tabs>
          <w:tab w:val="left" w:pos="0"/>
        </w:tabs>
        <w:ind w:left="0"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 xml:space="preserve">доступ к учебным планам, рабочим программам учебных предметов, учебных курсов (в том числе внеурочной деятельности), учебных модулей, электронным учебным изданиям и электронным образовательным ресурсам, указанным в рабочих программах учебных предметов, учебных курсов (в том числе внеурочной деятельности), учебных модулей посредством сети Интернет: </w:t>
      </w:r>
      <w:r w:rsidRPr="003C23CC">
        <w:rPr>
          <w:rFonts w:eastAsia="Times New Roman" w:cs="Times New Roman"/>
          <w:i/>
          <w:iCs/>
          <w:color w:val="000000"/>
          <w:szCs w:val="24"/>
          <w:shd w:val="clear" w:color="auto" w:fill="FFFFFF"/>
          <w:lang w:eastAsia="ru-RU"/>
        </w:rPr>
        <w:t>(</w:t>
      </w:r>
      <w:hyperlink r:id="rId21" w:history="1">
        <w:r w:rsidRPr="003C23CC">
          <w:rPr>
            <w:rFonts w:eastAsia="Times New Roman" w:cs="Times New Roman"/>
            <w:i/>
            <w:iCs/>
            <w:color w:val="0000FF" w:themeColor="hyperlink"/>
            <w:szCs w:val="24"/>
            <w:u w:val="single"/>
            <w:shd w:val="clear" w:color="auto" w:fill="FFFFFF"/>
            <w:lang w:eastAsia="ru-RU"/>
          </w:rPr>
          <w:t>https://bichbaish-shemur.edu21.cap.ru/</w:t>
        </w:r>
      </w:hyperlink>
      <w:r w:rsidRPr="003C23CC">
        <w:rPr>
          <w:rFonts w:eastAsia="Times New Roman" w:cs="Times New Roman"/>
          <w:i/>
          <w:iCs/>
          <w:color w:val="000000"/>
          <w:szCs w:val="24"/>
          <w:shd w:val="clear" w:color="auto" w:fill="FFFFFF"/>
          <w:lang w:eastAsia="ru-RU"/>
        </w:rPr>
        <w:t>)</w:t>
      </w:r>
      <w:r w:rsidRPr="003C23CC">
        <w:rPr>
          <w:rFonts w:eastAsia="Times New Roman" w:cs="Times New Roman"/>
          <w:color w:val="000000"/>
          <w:szCs w:val="24"/>
          <w:lang w:eastAsia="ru-RU"/>
        </w:rPr>
        <w:t>;</w:t>
      </w:r>
    </w:p>
    <w:p w:rsidR="003C23CC" w:rsidRPr="003C23CC" w:rsidRDefault="003C23CC" w:rsidP="00193C98">
      <w:pPr>
        <w:widowControl w:val="0"/>
        <w:numPr>
          <w:ilvl w:val="0"/>
          <w:numId w:val="12"/>
        </w:numPr>
        <w:tabs>
          <w:tab w:val="left" w:pos="0"/>
        </w:tabs>
        <w:ind w:left="0"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формирование и хранение электронного портфолио обучающегося, в том числе выполненных им работ и результатов выполнения работ;</w:t>
      </w:r>
    </w:p>
    <w:p w:rsidR="003C23CC" w:rsidRPr="003C23CC" w:rsidRDefault="003C23CC" w:rsidP="00193C98">
      <w:pPr>
        <w:widowControl w:val="0"/>
        <w:numPr>
          <w:ilvl w:val="0"/>
          <w:numId w:val="12"/>
        </w:numPr>
        <w:tabs>
          <w:tab w:val="left" w:pos="0"/>
        </w:tabs>
        <w:ind w:left="0"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фиксацию и хранение информации о ходе образовательного процесса, результатов промежуточной аттестации и результатов освоения программы основного общего образования;</w:t>
      </w:r>
    </w:p>
    <w:p w:rsidR="003C23CC" w:rsidRPr="003C23CC" w:rsidRDefault="003C23CC" w:rsidP="00193C98">
      <w:pPr>
        <w:widowControl w:val="0"/>
        <w:numPr>
          <w:ilvl w:val="0"/>
          <w:numId w:val="12"/>
        </w:numPr>
        <w:tabs>
          <w:tab w:val="left" w:pos="0"/>
        </w:tabs>
        <w:ind w:left="0"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проведение учебных занятий, процедуры оценки результатов обучения, реализация которых предусмотрена с применением электронного обучения, дистанционных образовательных технологий;</w:t>
      </w:r>
    </w:p>
    <w:p w:rsidR="003C23CC" w:rsidRPr="003C23CC" w:rsidRDefault="003C23CC" w:rsidP="00193C98">
      <w:pPr>
        <w:widowControl w:val="0"/>
        <w:numPr>
          <w:ilvl w:val="0"/>
          <w:numId w:val="12"/>
        </w:numPr>
        <w:tabs>
          <w:tab w:val="left" w:pos="0"/>
        </w:tabs>
        <w:ind w:left="0"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взаимодействие между участниками образовательного процесса, в том числе посредством сети Интернет.</w:t>
      </w:r>
    </w:p>
    <w:p w:rsidR="003C23CC" w:rsidRPr="003C23CC" w:rsidRDefault="003C23CC" w:rsidP="003C23CC">
      <w:pPr>
        <w:widowControl w:val="0"/>
        <w:tabs>
          <w:tab w:val="left" w:pos="0"/>
        </w:tabs>
        <w:ind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 xml:space="preserve">Функционирование электронной информационно-образовательной среды обеспечивается соответствующими средствами ИКТ и квалификацией работников, ее использующих и поддерживающих. Функционирование электронной информационно-образовательной среды соответствует законодательству Российской Федерации. </w:t>
      </w:r>
    </w:p>
    <w:p w:rsidR="003C23CC" w:rsidRPr="003C23CC" w:rsidRDefault="003C23CC" w:rsidP="003C23CC">
      <w:pPr>
        <w:widowControl w:val="0"/>
        <w:tabs>
          <w:tab w:val="left" w:pos="0"/>
        </w:tabs>
        <w:ind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Условия использования электронной информационно-образовательной среды должны обеспечивать безопасность хранения информации об участниках образовательных отношений, безопасность цифровых образовательных ресурсов, используемых Организацией при реализации АООП ООО для обучающихся с ЗПР, безопасность организации образовательной деятельности в соответствии с Гигиеническими нормативами и Санитарно-эпидемиологическими требованиями.</w:t>
      </w:r>
    </w:p>
    <w:p w:rsidR="003C23CC" w:rsidRPr="003C23CC" w:rsidRDefault="003C23CC" w:rsidP="003C23CC">
      <w:pPr>
        <w:widowControl w:val="0"/>
        <w:tabs>
          <w:tab w:val="left" w:pos="0"/>
        </w:tabs>
        <w:ind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Условия для функционирования электронной информационно-образовательной среды могут быть обеспечены ресурсами иных организаций.</w:t>
      </w:r>
    </w:p>
    <w:p w:rsidR="003C23CC" w:rsidRPr="003C23CC" w:rsidRDefault="003C23CC" w:rsidP="003C23CC">
      <w:pPr>
        <w:widowControl w:val="0"/>
        <w:tabs>
          <w:tab w:val="left" w:pos="0"/>
        </w:tabs>
        <w:ind w:right="20" w:firstLine="709"/>
        <w:jc w:val="both"/>
        <w:rPr>
          <w:rFonts w:eastAsia="Times New Roman" w:cs="Times New Roman"/>
          <w:color w:val="000000"/>
          <w:szCs w:val="24"/>
          <w:lang w:eastAsia="ru-RU"/>
        </w:rPr>
      </w:pPr>
      <w:r w:rsidRPr="003C23CC">
        <w:rPr>
          <w:rFonts w:eastAsiaTheme="minorEastAsia" w:cs="Times New Roman"/>
          <w:color w:val="000000"/>
          <w:szCs w:val="24"/>
          <w:shd w:val="clear" w:color="auto" w:fill="FFFFFF"/>
          <w:lang w:eastAsia="ru-RU"/>
        </w:rPr>
        <w:t>При реализации АООП ООО для обучающихся с ЗПР МБО</w:t>
      </w:r>
      <w:proofErr w:type="gramStart"/>
      <w:r w:rsidRPr="003C23CC">
        <w:rPr>
          <w:rFonts w:eastAsiaTheme="minorEastAsia" w:cs="Times New Roman"/>
          <w:color w:val="000000"/>
          <w:szCs w:val="24"/>
          <w:shd w:val="clear" w:color="auto" w:fill="FFFFFF"/>
          <w:lang w:eastAsia="ru-RU"/>
        </w:rPr>
        <w:t>У(</w:t>
      </w:r>
      <w:proofErr w:type="gramEnd"/>
      <w:r w:rsidRPr="003C23CC">
        <w:rPr>
          <w:rFonts w:eastAsiaTheme="minorEastAsia" w:cs="Times New Roman"/>
          <w:color w:val="000000"/>
          <w:szCs w:val="24"/>
          <w:shd w:val="clear" w:color="auto" w:fill="FFFFFF"/>
          <w:lang w:eastAsia="ru-RU"/>
        </w:rPr>
        <w:t>вариант 7) «Бичурга – Баишевская СОШ» с использованием сетевой формы требования к реализации указанной программы должны обеспечиваться совокупностью ресурсов материально-технического и учебно-методического обеспечения, предоставляемого организациями, участвующими в реализации адаптированной программы с использованием сетевой формы.</w:t>
      </w:r>
    </w:p>
    <w:p w:rsidR="003C23CC" w:rsidRPr="003C23CC" w:rsidRDefault="003C23CC" w:rsidP="003C23CC">
      <w:pPr>
        <w:widowControl w:val="0"/>
        <w:tabs>
          <w:tab w:val="left" w:pos="0"/>
        </w:tabs>
        <w:ind w:right="20" w:firstLine="709"/>
        <w:jc w:val="center"/>
        <w:rPr>
          <w:rFonts w:eastAsia="Times New Roman" w:cs="Times New Roman"/>
          <w:b/>
          <w:color w:val="000000"/>
          <w:szCs w:val="24"/>
          <w:lang w:eastAsia="ru-RU"/>
        </w:rPr>
      </w:pPr>
    </w:p>
    <w:p w:rsidR="003C23CC" w:rsidRPr="003C23CC" w:rsidRDefault="003C23CC" w:rsidP="003C23CC">
      <w:pPr>
        <w:widowControl w:val="0"/>
        <w:tabs>
          <w:tab w:val="left" w:pos="0"/>
        </w:tabs>
        <w:ind w:right="20" w:firstLine="709"/>
        <w:jc w:val="center"/>
        <w:rPr>
          <w:rFonts w:cs="Times New Roman"/>
          <w:b/>
        </w:rPr>
      </w:pPr>
      <w:r w:rsidRPr="003C23CC">
        <w:rPr>
          <w:rFonts w:eastAsia="Times New Roman" w:cs="Times New Roman"/>
          <w:b/>
          <w:color w:val="000000"/>
          <w:szCs w:val="24"/>
          <w:lang w:eastAsia="ru-RU"/>
        </w:rPr>
        <w:t>Т</w:t>
      </w:r>
      <w:r w:rsidRPr="003C23CC">
        <w:rPr>
          <w:rFonts w:cs="Times New Roman"/>
          <w:b/>
        </w:rPr>
        <w:t>ребования к материально-техническому, учебно-методическому обеспечению</w:t>
      </w:r>
      <w:r w:rsidRPr="003C23CC">
        <w:rPr>
          <w:rFonts w:ascii="Georgia" w:hAnsi="Georgia"/>
        </w:rPr>
        <w:t xml:space="preserve"> </w:t>
      </w:r>
      <w:r w:rsidRPr="003C23CC">
        <w:rPr>
          <w:rFonts w:cs="Times New Roman"/>
          <w:b/>
        </w:rPr>
        <w:t xml:space="preserve">реализации АООП ООО для обучающихся с ЗПР (вариант 7) МБОУ «Бичурга – </w:t>
      </w:r>
      <w:r w:rsidRPr="003C23CC">
        <w:rPr>
          <w:rFonts w:cs="Times New Roman"/>
          <w:b/>
        </w:rPr>
        <w:lastRenderedPageBreak/>
        <w:t>Баишевская СОШ»</w:t>
      </w:r>
    </w:p>
    <w:p w:rsidR="003C23CC" w:rsidRPr="003C23CC" w:rsidRDefault="003C23CC" w:rsidP="003C23CC">
      <w:pPr>
        <w:widowControl w:val="0"/>
        <w:ind w:right="20" w:firstLine="709"/>
        <w:jc w:val="both"/>
        <w:rPr>
          <w:rFonts w:cs="Times New Roman"/>
          <w:b/>
        </w:rPr>
      </w:pPr>
    </w:p>
    <w:p w:rsidR="003C23CC" w:rsidRPr="003C23CC" w:rsidRDefault="003C23CC" w:rsidP="003C23CC">
      <w:pPr>
        <w:widowControl w:val="0"/>
        <w:ind w:right="20" w:firstLine="709"/>
        <w:jc w:val="both"/>
        <w:rPr>
          <w:rFonts w:eastAsia="Times New Roman" w:cs="Times New Roman"/>
          <w:color w:val="000000"/>
          <w:szCs w:val="24"/>
          <w:lang w:eastAsia="ru-RU"/>
        </w:rPr>
      </w:pPr>
      <w:r w:rsidRPr="003C23CC">
        <w:rPr>
          <w:rFonts w:cs="Times New Roman"/>
        </w:rPr>
        <w:t>МБОУ «Бичурга – Баишевская СОШ»</w:t>
      </w:r>
      <w:r w:rsidRPr="003C23CC">
        <w:rPr>
          <w:rFonts w:eastAsia="Times New Roman" w:cs="Times New Roman"/>
          <w:color w:val="000000"/>
          <w:szCs w:val="24"/>
          <w:lang w:eastAsia="ru-RU"/>
        </w:rPr>
        <w:t xml:space="preserve"> располагает </w:t>
      </w:r>
      <w:r w:rsidRPr="003C23CC">
        <w:rPr>
          <w:rFonts w:eastAsia="Times New Roman" w:cs="Times New Roman"/>
          <w:b/>
          <w:i/>
          <w:szCs w:val="24"/>
          <w:lang w:eastAsia="ru-RU"/>
        </w:rPr>
        <w:t>материально-техническим обеспечением</w:t>
      </w:r>
      <w:r w:rsidRPr="003C23CC">
        <w:rPr>
          <w:rFonts w:eastAsia="Times New Roman" w:cs="Times New Roman"/>
          <w:i/>
          <w:color w:val="000000"/>
          <w:szCs w:val="24"/>
          <w:lang w:eastAsia="ru-RU"/>
        </w:rPr>
        <w:t xml:space="preserve"> </w:t>
      </w:r>
      <w:r w:rsidRPr="003C23CC">
        <w:rPr>
          <w:rFonts w:eastAsia="Times New Roman" w:cs="Times New Roman"/>
          <w:color w:val="000000"/>
          <w:szCs w:val="24"/>
          <w:lang w:eastAsia="ru-RU"/>
        </w:rPr>
        <w:t>образовательной деятельности (помещениями и оборудованием) для реализации АООП ООО для обучающихся с ЗПР (вариант 7) МБОУ «Бичурга – Баишевская СОШ» в соответствии с учебным планом.</w:t>
      </w:r>
    </w:p>
    <w:p w:rsidR="003C23CC" w:rsidRPr="003C23CC" w:rsidRDefault="003C23CC" w:rsidP="00C70ECC">
      <w:pPr>
        <w:widowControl w:val="0"/>
        <w:ind w:right="20" w:firstLine="709"/>
        <w:jc w:val="both"/>
        <w:rPr>
          <w:rFonts w:eastAsia="Times New Roman" w:cs="Times New Roman"/>
          <w:color w:val="000000"/>
          <w:szCs w:val="24"/>
          <w:lang w:eastAsia="ru-RU"/>
        </w:rPr>
      </w:pPr>
      <w:r w:rsidRPr="003C23CC">
        <w:rPr>
          <w:rFonts w:eastAsia="Times New Roman" w:cs="Times New Roman"/>
          <w:i/>
          <w:color w:val="000000"/>
          <w:szCs w:val="24"/>
          <w:lang w:eastAsia="ru-RU"/>
        </w:rPr>
        <w:t>Материально-технические условия</w:t>
      </w:r>
      <w:r w:rsidRPr="003C23CC">
        <w:rPr>
          <w:rFonts w:eastAsia="Times New Roman" w:cs="Times New Roman"/>
          <w:color w:val="000000"/>
          <w:szCs w:val="24"/>
          <w:lang w:eastAsia="ru-RU"/>
        </w:rPr>
        <w:t xml:space="preserve"> реализации АООП ООО для обучающихся с ЗПР (вариант 7) МБОУ «Бичурга – Баишевская СОШ» обеспечи</w:t>
      </w:r>
      <w:r w:rsidRPr="003C23CC">
        <w:rPr>
          <w:rFonts w:eastAsia="Times New Roman" w:cs="Times New Roman"/>
          <w:color w:val="000000"/>
          <w:szCs w:val="24"/>
          <w:lang w:eastAsia="ru-RU"/>
        </w:rPr>
        <w:softHyphen/>
        <w:t>вают:</w:t>
      </w:r>
    </w:p>
    <w:p w:rsidR="003C23CC" w:rsidRPr="003C23CC" w:rsidRDefault="003C23CC" w:rsidP="00193C98">
      <w:pPr>
        <w:widowControl w:val="0"/>
        <w:numPr>
          <w:ilvl w:val="0"/>
          <w:numId w:val="13"/>
        </w:numPr>
        <w:tabs>
          <w:tab w:val="left" w:pos="0"/>
        </w:tabs>
        <w:ind w:left="0"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возможность достижения обучающимися результатов освоения АООП ООО для обучающихся с ЗПР (вариант 7) МБОУ «Бичурга – Баишевская СОШ»;</w:t>
      </w:r>
    </w:p>
    <w:p w:rsidR="003C23CC" w:rsidRPr="003C23CC" w:rsidRDefault="003C23CC" w:rsidP="00193C98">
      <w:pPr>
        <w:widowControl w:val="0"/>
        <w:numPr>
          <w:ilvl w:val="0"/>
          <w:numId w:val="13"/>
        </w:numPr>
        <w:tabs>
          <w:tab w:val="left" w:pos="0"/>
        </w:tabs>
        <w:ind w:left="0"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 xml:space="preserve">соблюдение   </w:t>
      </w:r>
    </w:p>
    <w:p w:rsidR="003C23CC" w:rsidRPr="003C23CC" w:rsidRDefault="003C23CC" w:rsidP="00C70ECC">
      <w:pPr>
        <w:widowControl w:val="0"/>
        <w:tabs>
          <w:tab w:val="left" w:pos="0"/>
        </w:tabs>
        <w:ind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Гигиенических нормативов и Санитарно-эпидемиологических требований;</w:t>
      </w:r>
    </w:p>
    <w:p w:rsidR="003C23CC" w:rsidRPr="003C23CC" w:rsidRDefault="003C23CC" w:rsidP="00C70ECC">
      <w:pPr>
        <w:widowControl w:val="0"/>
        <w:tabs>
          <w:tab w:val="left" w:pos="0"/>
        </w:tabs>
        <w:ind w:right="20" w:firstLine="709"/>
        <w:jc w:val="both"/>
        <w:rPr>
          <w:rFonts w:eastAsia="Times New Roman" w:cs="Times New Roman"/>
          <w:color w:val="000000"/>
          <w:szCs w:val="24"/>
          <w:lang w:eastAsia="ru-RU"/>
        </w:rPr>
      </w:pPr>
      <w:proofErr w:type="spellStart"/>
      <w:r w:rsidRPr="003C23CC">
        <w:t>собсоциально</w:t>
      </w:r>
      <w:proofErr w:type="spellEnd"/>
      <w:r w:rsidRPr="003C23CC">
        <w:t>-бытовых условий для обучающихся, включающих организацию питьевого режима и наличие оборудованных помещений для организации питания;</w:t>
      </w:r>
    </w:p>
    <w:p w:rsidR="003C23CC" w:rsidRPr="003C23CC" w:rsidRDefault="003C23CC" w:rsidP="00C70ECC">
      <w:pPr>
        <w:widowControl w:val="0"/>
        <w:tabs>
          <w:tab w:val="left" w:pos="0"/>
        </w:tabs>
        <w:ind w:right="20" w:firstLine="709"/>
        <w:jc w:val="both"/>
        <w:rPr>
          <w:rFonts w:eastAsia="Times New Roman" w:cs="Times New Roman"/>
          <w:color w:val="000000"/>
          <w:szCs w:val="24"/>
          <w:lang w:eastAsia="ru-RU"/>
        </w:rPr>
      </w:pPr>
      <w:r w:rsidRPr="003C23CC">
        <w:t>социально-бытовых условий для педагогических работников, в том числе оборудованных рабочих мест, помещений для отдыха и самоподготовки педагогических работников</w:t>
      </w:r>
    </w:p>
    <w:p w:rsidR="003C23CC" w:rsidRPr="003C23CC" w:rsidRDefault="003C23CC" w:rsidP="00C70ECC">
      <w:pPr>
        <w:widowControl w:val="0"/>
        <w:tabs>
          <w:tab w:val="left" w:pos="0"/>
        </w:tabs>
        <w:ind w:right="20" w:firstLine="709"/>
        <w:jc w:val="both"/>
        <w:rPr>
          <w:rFonts w:eastAsia="Times New Roman" w:cs="Times New Roman"/>
          <w:color w:val="000000"/>
          <w:szCs w:val="24"/>
          <w:lang w:eastAsia="ru-RU"/>
        </w:rPr>
      </w:pPr>
      <w:r w:rsidRPr="003C23CC">
        <w:t>требований пожарной безопасности  и электробезопасности</w:t>
      </w:r>
      <w:r w:rsidRPr="003C23CC">
        <w:rPr>
          <w:rFonts w:eastAsia="Times New Roman" w:cs="Times New Roman"/>
          <w:color w:val="000000"/>
          <w:szCs w:val="24"/>
          <w:lang w:eastAsia="ru-RU"/>
        </w:rPr>
        <w:t>;</w:t>
      </w:r>
    </w:p>
    <w:p w:rsidR="003C23CC" w:rsidRPr="003C23CC" w:rsidRDefault="003C23CC" w:rsidP="00C70ECC">
      <w:pPr>
        <w:widowControl w:val="0"/>
        <w:tabs>
          <w:tab w:val="left" w:pos="0"/>
        </w:tabs>
        <w:ind w:right="20" w:firstLine="709"/>
        <w:jc w:val="both"/>
        <w:rPr>
          <w:rFonts w:eastAsia="Times New Roman" w:cs="Times New Roman"/>
          <w:color w:val="000000"/>
          <w:szCs w:val="24"/>
          <w:lang w:eastAsia="ru-RU"/>
        </w:rPr>
      </w:pPr>
      <w:r w:rsidRPr="003C23CC">
        <w:t>требований охраны труда</w:t>
      </w:r>
      <w:r w:rsidRPr="003C23CC">
        <w:rPr>
          <w:rFonts w:eastAsia="Times New Roman" w:cs="Times New Roman"/>
          <w:color w:val="000000"/>
          <w:szCs w:val="24"/>
          <w:lang w:eastAsia="ru-RU"/>
        </w:rPr>
        <w:t>;</w:t>
      </w:r>
    </w:p>
    <w:p w:rsidR="003C23CC" w:rsidRPr="003C23CC" w:rsidRDefault="003C23CC" w:rsidP="00C70ECC">
      <w:pPr>
        <w:widowControl w:val="0"/>
        <w:tabs>
          <w:tab w:val="left" w:pos="0"/>
        </w:tabs>
        <w:ind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сроков и объемов текущего и капитального ремонта зданий и сооружений, благоустройства территории;</w:t>
      </w:r>
    </w:p>
    <w:p w:rsidR="003C23CC" w:rsidRPr="003C23CC" w:rsidRDefault="003C23CC" w:rsidP="00193C98">
      <w:pPr>
        <w:widowControl w:val="0"/>
        <w:numPr>
          <w:ilvl w:val="0"/>
          <w:numId w:val="13"/>
        </w:numPr>
        <w:tabs>
          <w:tab w:val="left" w:pos="0"/>
        </w:tabs>
        <w:ind w:left="0"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 xml:space="preserve">возможность для беспрепятственного доступа обучающихся с ОВЗ к объектам инфраструктуры МБОУ «Бичурга – Баишевская СОШ». </w:t>
      </w:r>
    </w:p>
    <w:p w:rsidR="003C23CC" w:rsidRPr="003C23CC" w:rsidRDefault="003C23CC" w:rsidP="003C23CC">
      <w:pPr>
        <w:widowControl w:val="0"/>
        <w:ind w:firstLine="709"/>
        <w:jc w:val="both"/>
        <w:rPr>
          <w:rFonts w:eastAsia="Times New Roman" w:cs="Times New Roman"/>
          <w:i/>
          <w:color w:val="000000"/>
          <w:szCs w:val="24"/>
          <w:lang w:eastAsia="ru-RU"/>
        </w:rPr>
      </w:pPr>
      <w:r w:rsidRPr="003C23CC">
        <w:rPr>
          <w:rFonts w:eastAsia="Times New Roman" w:cs="Times New Roman"/>
          <w:b/>
          <w:i/>
          <w:color w:val="000000"/>
          <w:szCs w:val="24"/>
          <w:lang w:eastAsia="ru-RU"/>
        </w:rPr>
        <w:t>Учебно-методические условия, в том числе условия информационного обеспечения</w:t>
      </w:r>
      <w:r w:rsidRPr="003C23CC">
        <w:rPr>
          <w:rFonts w:eastAsia="Times New Roman" w:cs="Times New Roman"/>
          <w:i/>
          <w:color w:val="000000"/>
          <w:szCs w:val="24"/>
          <w:lang w:eastAsia="ru-RU"/>
        </w:rPr>
        <w:t xml:space="preserve"> </w:t>
      </w:r>
    </w:p>
    <w:p w:rsidR="003C23CC" w:rsidRPr="003C23CC" w:rsidRDefault="003C23CC" w:rsidP="003C23CC">
      <w:pPr>
        <w:widowControl w:val="0"/>
        <w:ind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Условия информационного обеспечения реализации АООП ООО для обучающихся с ЗПР (вариант 7) МБОУ «Бичурга – Баишевская СОШ» обеспечиваются также современной информационно-образовательной средой.</w:t>
      </w:r>
    </w:p>
    <w:p w:rsidR="003C23CC" w:rsidRPr="003C23CC" w:rsidRDefault="003C23CC" w:rsidP="003C23CC">
      <w:pPr>
        <w:widowControl w:val="0"/>
        <w:ind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Информационно-образовательная среда МБОУ «Бичурга – Баишевская СОШ» включает комплекс информационных образовательных ресурсов, в том числе цифровые образовательные ресурсы, совокупность технологических средств ИКТ: компьютеры, иное ИКТ-оборудование, коммуникационные каналы, систему современных педагогических технологий, обеспечивающих обучение в современной информационно-образовательной среде.</w:t>
      </w:r>
    </w:p>
    <w:p w:rsidR="003C23CC" w:rsidRPr="003C23CC" w:rsidRDefault="003C23CC" w:rsidP="003C23CC">
      <w:pPr>
        <w:widowControl w:val="0"/>
        <w:ind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Информационно-образовательная среда МБОУ «Бичурга – Баишевская СОШ» обеспечивает:</w:t>
      </w:r>
    </w:p>
    <w:p w:rsidR="003C23CC" w:rsidRPr="003C23CC" w:rsidRDefault="003C23CC" w:rsidP="00193C98">
      <w:pPr>
        <w:widowControl w:val="0"/>
        <w:numPr>
          <w:ilvl w:val="0"/>
          <w:numId w:val="22"/>
        </w:numPr>
        <w:ind w:left="0" w:right="20" w:firstLine="709"/>
        <w:contextualSpacing/>
        <w:jc w:val="both"/>
        <w:rPr>
          <w:rFonts w:eastAsia="Times New Roman" w:cs="Times New Roman"/>
          <w:color w:val="000000"/>
          <w:szCs w:val="24"/>
          <w:lang w:eastAsia="ru-RU"/>
        </w:rPr>
      </w:pPr>
      <w:r w:rsidRPr="003C23CC">
        <w:rPr>
          <w:rFonts w:eastAsia="Times New Roman" w:cs="Times New Roman"/>
          <w:color w:val="000000"/>
          <w:szCs w:val="24"/>
          <w:lang w:eastAsia="ru-RU"/>
        </w:rPr>
        <w:t>возможность использования участниками образовательного процесса ресурсов и сервисов цифровой образовательной среды;</w:t>
      </w:r>
    </w:p>
    <w:p w:rsidR="003C23CC" w:rsidRPr="003C23CC" w:rsidRDefault="003C23CC" w:rsidP="00193C98">
      <w:pPr>
        <w:widowControl w:val="0"/>
        <w:numPr>
          <w:ilvl w:val="0"/>
          <w:numId w:val="22"/>
        </w:numPr>
        <w:ind w:left="0" w:right="20" w:firstLine="709"/>
        <w:contextualSpacing/>
        <w:jc w:val="both"/>
        <w:rPr>
          <w:rFonts w:eastAsia="Times New Roman" w:cs="Times New Roman"/>
          <w:color w:val="000000"/>
          <w:szCs w:val="24"/>
          <w:lang w:eastAsia="ru-RU"/>
        </w:rPr>
      </w:pPr>
      <w:r w:rsidRPr="003C23CC">
        <w:rPr>
          <w:rFonts w:eastAsia="Times New Roman" w:cs="Times New Roman"/>
          <w:color w:val="000000"/>
          <w:szCs w:val="24"/>
          <w:lang w:eastAsia="ru-RU"/>
        </w:rPr>
        <w:t>безопасный доступ к верифицированным образовательным ресурсам цифровой образовательной среды;</w:t>
      </w:r>
    </w:p>
    <w:p w:rsidR="003C23CC" w:rsidRPr="003C23CC" w:rsidRDefault="003C23CC" w:rsidP="00193C98">
      <w:pPr>
        <w:widowControl w:val="0"/>
        <w:numPr>
          <w:ilvl w:val="0"/>
          <w:numId w:val="22"/>
        </w:numPr>
        <w:ind w:left="0" w:right="20" w:firstLine="709"/>
        <w:contextualSpacing/>
        <w:jc w:val="both"/>
        <w:rPr>
          <w:rFonts w:eastAsia="Times New Roman" w:cs="Times New Roman"/>
          <w:color w:val="000000"/>
          <w:szCs w:val="24"/>
          <w:lang w:eastAsia="ru-RU"/>
        </w:rPr>
      </w:pPr>
      <w:r w:rsidRPr="003C23CC">
        <w:rPr>
          <w:rFonts w:eastAsia="Times New Roman" w:cs="Times New Roman"/>
          <w:color w:val="000000"/>
          <w:szCs w:val="24"/>
          <w:lang w:eastAsia="ru-RU"/>
        </w:rPr>
        <w:t>информационно-методическую поддержку образовательной деятельности;</w:t>
      </w:r>
    </w:p>
    <w:p w:rsidR="003C23CC" w:rsidRPr="003C23CC" w:rsidRDefault="003C23CC" w:rsidP="00193C98">
      <w:pPr>
        <w:widowControl w:val="0"/>
        <w:numPr>
          <w:ilvl w:val="0"/>
          <w:numId w:val="22"/>
        </w:numPr>
        <w:ind w:left="0" w:right="20" w:firstLine="709"/>
        <w:contextualSpacing/>
        <w:jc w:val="both"/>
        <w:rPr>
          <w:rFonts w:eastAsia="Times New Roman" w:cs="Times New Roman"/>
          <w:color w:val="000000"/>
          <w:szCs w:val="24"/>
          <w:lang w:eastAsia="ru-RU"/>
        </w:rPr>
      </w:pPr>
      <w:r w:rsidRPr="003C23CC">
        <w:rPr>
          <w:rFonts w:eastAsia="Times New Roman" w:cs="Times New Roman"/>
          <w:color w:val="000000"/>
          <w:szCs w:val="24"/>
          <w:lang w:eastAsia="ru-RU"/>
        </w:rPr>
        <w:t>информационное сопровождение проектирования обучающимися планов продолжения образования и будущего профессионального самоопределения;</w:t>
      </w:r>
    </w:p>
    <w:p w:rsidR="003C23CC" w:rsidRPr="003C23CC" w:rsidRDefault="003C23CC" w:rsidP="00193C98">
      <w:pPr>
        <w:widowControl w:val="0"/>
        <w:numPr>
          <w:ilvl w:val="0"/>
          <w:numId w:val="22"/>
        </w:numPr>
        <w:ind w:left="0" w:right="20" w:firstLine="709"/>
        <w:contextualSpacing/>
        <w:jc w:val="both"/>
        <w:rPr>
          <w:rFonts w:eastAsia="Times New Roman" w:cs="Times New Roman"/>
          <w:color w:val="000000"/>
          <w:szCs w:val="24"/>
          <w:lang w:eastAsia="ru-RU"/>
        </w:rPr>
      </w:pPr>
      <w:r w:rsidRPr="003C23CC">
        <w:rPr>
          <w:rFonts w:eastAsia="Times New Roman" w:cs="Times New Roman"/>
          <w:color w:val="000000"/>
          <w:szCs w:val="24"/>
          <w:lang w:eastAsia="ru-RU"/>
        </w:rPr>
        <w:t>планирование образовательной деятельности и ее ресурсного обеспечения;</w:t>
      </w:r>
    </w:p>
    <w:p w:rsidR="003C23CC" w:rsidRPr="003C23CC" w:rsidRDefault="003C23CC" w:rsidP="00193C98">
      <w:pPr>
        <w:widowControl w:val="0"/>
        <w:numPr>
          <w:ilvl w:val="0"/>
          <w:numId w:val="22"/>
        </w:numPr>
        <w:ind w:left="0" w:right="20" w:firstLine="709"/>
        <w:contextualSpacing/>
        <w:jc w:val="both"/>
        <w:rPr>
          <w:rFonts w:eastAsia="Times New Roman" w:cs="Times New Roman"/>
          <w:color w:val="000000"/>
          <w:szCs w:val="24"/>
          <w:lang w:eastAsia="ru-RU"/>
        </w:rPr>
      </w:pPr>
      <w:r w:rsidRPr="003C23CC">
        <w:rPr>
          <w:rFonts w:eastAsia="Times New Roman" w:cs="Times New Roman"/>
          <w:color w:val="000000"/>
          <w:szCs w:val="24"/>
          <w:lang w:eastAsia="ru-RU"/>
        </w:rPr>
        <w:t>мониторинг и фиксацию хода и результатов образовательной деятельности;</w:t>
      </w:r>
    </w:p>
    <w:p w:rsidR="003C23CC" w:rsidRPr="003C23CC" w:rsidRDefault="003C23CC" w:rsidP="00193C98">
      <w:pPr>
        <w:widowControl w:val="0"/>
        <w:numPr>
          <w:ilvl w:val="0"/>
          <w:numId w:val="22"/>
        </w:numPr>
        <w:ind w:left="0" w:right="20" w:firstLine="709"/>
        <w:contextualSpacing/>
        <w:jc w:val="both"/>
        <w:rPr>
          <w:rFonts w:eastAsia="Times New Roman" w:cs="Times New Roman"/>
          <w:color w:val="000000"/>
          <w:szCs w:val="24"/>
          <w:lang w:eastAsia="ru-RU"/>
        </w:rPr>
      </w:pPr>
      <w:r w:rsidRPr="003C23CC">
        <w:rPr>
          <w:rFonts w:eastAsia="Times New Roman" w:cs="Times New Roman"/>
          <w:color w:val="000000"/>
          <w:szCs w:val="24"/>
          <w:lang w:eastAsia="ru-RU"/>
        </w:rPr>
        <w:t>мониторинг здоровья обучающихся;</w:t>
      </w:r>
    </w:p>
    <w:p w:rsidR="003C23CC" w:rsidRPr="003C23CC" w:rsidRDefault="003C23CC" w:rsidP="00193C98">
      <w:pPr>
        <w:widowControl w:val="0"/>
        <w:numPr>
          <w:ilvl w:val="0"/>
          <w:numId w:val="22"/>
        </w:numPr>
        <w:ind w:left="0" w:right="20" w:firstLine="709"/>
        <w:contextualSpacing/>
        <w:jc w:val="both"/>
        <w:rPr>
          <w:rFonts w:eastAsia="Times New Roman" w:cs="Times New Roman"/>
          <w:color w:val="000000"/>
          <w:szCs w:val="24"/>
          <w:lang w:eastAsia="ru-RU"/>
        </w:rPr>
      </w:pPr>
      <w:r w:rsidRPr="003C23CC">
        <w:rPr>
          <w:rFonts w:eastAsia="Times New Roman" w:cs="Times New Roman"/>
          <w:color w:val="000000"/>
          <w:szCs w:val="24"/>
          <w:lang w:eastAsia="ru-RU"/>
        </w:rPr>
        <w:t>современные процедуры создания, поиска, сбора, анализа, обработки, хранения и представления информации;</w:t>
      </w:r>
    </w:p>
    <w:p w:rsidR="003C23CC" w:rsidRPr="003C23CC" w:rsidRDefault="003C23CC" w:rsidP="00193C98">
      <w:pPr>
        <w:widowControl w:val="0"/>
        <w:numPr>
          <w:ilvl w:val="0"/>
          <w:numId w:val="22"/>
        </w:numPr>
        <w:ind w:left="0" w:right="20" w:firstLine="709"/>
        <w:contextualSpacing/>
        <w:jc w:val="both"/>
        <w:rPr>
          <w:rFonts w:eastAsia="Times New Roman" w:cs="Times New Roman"/>
          <w:color w:val="000000"/>
          <w:szCs w:val="24"/>
          <w:lang w:eastAsia="ru-RU"/>
        </w:rPr>
      </w:pPr>
      <w:r w:rsidRPr="003C23CC">
        <w:rPr>
          <w:rFonts w:eastAsia="Times New Roman" w:cs="Times New Roman"/>
          <w:color w:val="000000"/>
          <w:szCs w:val="24"/>
          <w:lang w:eastAsia="ru-RU"/>
        </w:rPr>
        <w:lastRenderedPageBreak/>
        <w:t>дистанционное взаимодействие всех участников образовательных отношений (обучающихся, родителей (законных представителей) несовершеннолетних обучающихся, педагогических работников, органов управления в сфере образования, общественности), в том числе в рамках дистанционного образования с соблюдением законодательства Российской Федерации;</w:t>
      </w:r>
    </w:p>
    <w:p w:rsidR="003C23CC" w:rsidRPr="003C23CC" w:rsidRDefault="003C23CC" w:rsidP="00193C98">
      <w:pPr>
        <w:widowControl w:val="0"/>
        <w:numPr>
          <w:ilvl w:val="0"/>
          <w:numId w:val="22"/>
        </w:numPr>
        <w:ind w:left="0" w:right="20" w:firstLine="709"/>
        <w:contextualSpacing/>
        <w:jc w:val="both"/>
        <w:rPr>
          <w:rFonts w:eastAsia="Times New Roman" w:cs="Times New Roman"/>
          <w:color w:val="000000"/>
          <w:szCs w:val="24"/>
          <w:lang w:eastAsia="ru-RU"/>
        </w:rPr>
      </w:pPr>
      <w:r w:rsidRPr="003C23CC">
        <w:rPr>
          <w:rFonts w:eastAsia="Times New Roman" w:cs="Times New Roman"/>
          <w:color w:val="000000"/>
          <w:szCs w:val="24"/>
          <w:lang w:eastAsia="ru-RU"/>
        </w:rPr>
        <w:t xml:space="preserve"> </w:t>
      </w:r>
      <w:r w:rsidRPr="003C23CC">
        <w:rPr>
          <w:rFonts w:ascii="Courier New" w:eastAsia="Times New Roman" w:hAnsi="Courier New" w:cs="Times New Roman"/>
          <w:color w:val="000000"/>
          <w:szCs w:val="24"/>
          <w:lang w:eastAsia="ru-RU"/>
        </w:rPr>
        <w:t xml:space="preserve"> </w:t>
      </w:r>
      <w:r w:rsidRPr="003C23CC">
        <w:rPr>
          <w:rFonts w:eastAsia="Times New Roman" w:cs="Times New Roman"/>
          <w:color w:val="000000"/>
          <w:szCs w:val="24"/>
          <w:lang w:eastAsia="ru-RU"/>
        </w:rPr>
        <w:t>дистанционное взаимодействие МБОУ «Бичурга – Баишевская СОШ»  с другими организациями, осуществляющими образовательную деятельность, и иными заинтересованными организациями в сфере культуры, здравоохранения, спорта, досуга, занятости населения и обеспечения безопасности жизнедеятельности.</w:t>
      </w:r>
    </w:p>
    <w:p w:rsidR="003C23CC" w:rsidRPr="003C23CC" w:rsidRDefault="003C23CC" w:rsidP="003C23CC">
      <w:pPr>
        <w:widowControl w:val="0"/>
        <w:ind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 xml:space="preserve">При реализации адаптированных программ основного общего образования информационно-образовательная среда МБОУ «Бичурга – Баишевская СОШ» учитывает состояние здоровья обучающихся с ОВЗ, их особые образовательные потребности. </w:t>
      </w:r>
    </w:p>
    <w:p w:rsidR="003C23CC" w:rsidRPr="003C23CC" w:rsidRDefault="003C23CC" w:rsidP="003C23CC">
      <w:pPr>
        <w:widowControl w:val="0"/>
        <w:ind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Эффективное использование информационно-образовательной среды предполагает компетентность работников Организации в решении профессиональных задач с применением ИКТ, наличие служб поддержки применения ИКТ. Обеспечение поддержки применения ИКТ организуется учредителем Организации.</w:t>
      </w:r>
    </w:p>
    <w:p w:rsidR="003C23CC" w:rsidRPr="003C23CC" w:rsidRDefault="003C23CC" w:rsidP="003C23CC">
      <w:pPr>
        <w:widowControl w:val="0"/>
        <w:ind w:right="20" w:firstLine="709"/>
        <w:jc w:val="both"/>
        <w:rPr>
          <w:rFonts w:eastAsia="Times New Roman" w:cs="Times New Roman"/>
          <w:color w:val="000000"/>
          <w:szCs w:val="24"/>
          <w:lang w:eastAsia="ru-RU"/>
        </w:rPr>
      </w:pPr>
      <w:proofErr w:type="gramStart"/>
      <w:r w:rsidRPr="003C23CC">
        <w:rPr>
          <w:rFonts w:eastAsia="Times New Roman" w:cs="Times New Roman"/>
          <w:color w:val="000000"/>
          <w:szCs w:val="24"/>
          <w:lang w:eastAsia="ru-RU"/>
        </w:rPr>
        <w:t>Учебно-методическое и информационное обеспечение реализации АООП ООО для обучающихся с ЗПР (вариант 7) МБОУ «Бичурга – Баишевская СОШ» включает характеристики оснащения информационно-библиотечного центра, читального зала, учебных кабинетов и лабораторий, административных помещений, сервера и официального сайта Организации, внутренней (локальной) сети, внешней (в том числе глобальной) сети и направлено на обеспечение широкого, постоянного и устойчивого доступа для всех участников образовательных отношений к любой</w:t>
      </w:r>
      <w:proofErr w:type="gramEnd"/>
      <w:r w:rsidRPr="003C23CC">
        <w:rPr>
          <w:rFonts w:eastAsia="Times New Roman" w:cs="Times New Roman"/>
          <w:color w:val="000000"/>
          <w:szCs w:val="24"/>
          <w:lang w:eastAsia="ru-RU"/>
        </w:rPr>
        <w:t xml:space="preserve"> информации, связанной с реализацией адаптированной программы основного общего образования, достижением планируемых результатов, организацией образовательной деятельности и условиями ее осуществления.</w:t>
      </w:r>
    </w:p>
    <w:p w:rsidR="003C23CC" w:rsidRPr="003C23CC" w:rsidRDefault="003C23CC" w:rsidP="003C23CC">
      <w:pPr>
        <w:widowControl w:val="0"/>
        <w:ind w:right="20" w:firstLine="709"/>
        <w:jc w:val="both"/>
        <w:rPr>
          <w:rFonts w:eastAsia="Times New Roman" w:cs="Times New Roman"/>
          <w:color w:val="000000"/>
          <w:szCs w:val="24"/>
          <w:lang w:eastAsia="ru-RU"/>
        </w:rPr>
      </w:pPr>
      <w:proofErr w:type="gramStart"/>
      <w:r w:rsidRPr="003C23CC">
        <w:rPr>
          <w:rFonts w:eastAsia="Times New Roman" w:cs="Times New Roman"/>
          <w:color w:val="000000"/>
          <w:szCs w:val="24"/>
          <w:lang w:eastAsia="ru-RU"/>
        </w:rPr>
        <w:t>МБОУ «Бичурга – Баишевская СОШ» согласно с требованиями ФГОС ООО предоставляет не менее одного учебника и (или) учебного пособия в печатной форме, выпущенных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необходимого для освоения программы основного общего образования, на каждого обучающегося по</w:t>
      </w:r>
      <w:proofErr w:type="gramEnd"/>
      <w:r w:rsidRPr="003C23CC">
        <w:rPr>
          <w:rFonts w:eastAsia="Times New Roman" w:cs="Times New Roman"/>
          <w:color w:val="000000"/>
          <w:szCs w:val="24"/>
          <w:lang w:eastAsia="ru-RU"/>
        </w:rPr>
        <w:t xml:space="preserve"> </w:t>
      </w:r>
      <w:proofErr w:type="gramStart"/>
      <w:r w:rsidRPr="003C23CC">
        <w:rPr>
          <w:rFonts w:eastAsia="Times New Roman" w:cs="Times New Roman"/>
          <w:color w:val="000000"/>
          <w:szCs w:val="24"/>
          <w:lang w:eastAsia="ru-RU"/>
        </w:rPr>
        <w:t>учебным предметам: русский язык, математика, физика, химия, биология, литература, география, история, обществознание, иностранные языки, информатика, а также не менее одного учебника и (или) учебного пособия в печатной и (или) электронной форме, необходимого для освоения адаптированной программы основного общего образования, на каждого обучающегося по иным учебным предметам (дисциплинам, курсам),  входящим как в обязательную часть учебного плана указанной программы, так и в</w:t>
      </w:r>
      <w:proofErr w:type="gramEnd"/>
      <w:r w:rsidRPr="003C23CC">
        <w:rPr>
          <w:rFonts w:eastAsia="Times New Roman" w:cs="Times New Roman"/>
          <w:color w:val="000000"/>
          <w:szCs w:val="24"/>
          <w:lang w:eastAsia="ru-RU"/>
        </w:rPr>
        <w:t xml:space="preserve"> часть, формируемую участниками образовательных отношений.</w:t>
      </w:r>
    </w:p>
    <w:p w:rsidR="003C23CC" w:rsidRPr="003C23CC" w:rsidRDefault="003C23CC" w:rsidP="003C23CC">
      <w:pPr>
        <w:widowControl w:val="0"/>
        <w:ind w:right="20" w:firstLine="709"/>
        <w:jc w:val="both"/>
        <w:rPr>
          <w:rFonts w:eastAsia="Times New Roman" w:cs="Times New Roman"/>
          <w:color w:val="000000"/>
          <w:szCs w:val="24"/>
          <w:lang w:eastAsia="ru-RU"/>
        </w:rPr>
      </w:pPr>
      <w:proofErr w:type="gramStart"/>
      <w:r w:rsidRPr="003C23CC">
        <w:rPr>
          <w:rFonts w:eastAsia="Times New Roman" w:cs="Times New Roman"/>
          <w:color w:val="000000"/>
          <w:szCs w:val="24"/>
          <w:lang w:eastAsia="ru-RU"/>
        </w:rPr>
        <w:t>Организация может предоставить учебные пособия в электронной форме, выпущенные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необходимого для освоения АООП ООО для обучающихся с ЗПР (вариант 7) МБОУ «Бичурга – Баишевская СОШ» на каждого обучающегося по каждому учебному предмету, учебному курсу</w:t>
      </w:r>
      <w:proofErr w:type="gramEnd"/>
      <w:r w:rsidRPr="003C23CC">
        <w:rPr>
          <w:rFonts w:eastAsia="Times New Roman" w:cs="Times New Roman"/>
          <w:color w:val="000000"/>
          <w:szCs w:val="24"/>
          <w:lang w:eastAsia="ru-RU"/>
        </w:rPr>
        <w:t xml:space="preserve"> (в том числе внеурочной деятельности), учебному модулю, </w:t>
      </w:r>
      <w:proofErr w:type="gramStart"/>
      <w:r w:rsidRPr="003C23CC">
        <w:rPr>
          <w:rFonts w:eastAsia="Times New Roman" w:cs="Times New Roman"/>
          <w:color w:val="000000"/>
          <w:szCs w:val="24"/>
          <w:lang w:eastAsia="ru-RU"/>
        </w:rPr>
        <w:t>входящему</w:t>
      </w:r>
      <w:proofErr w:type="gramEnd"/>
      <w:r w:rsidRPr="003C23CC">
        <w:rPr>
          <w:rFonts w:eastAsia="Times New Roman" w:cs="Times New Roman"/>
          <w:color w:val="000000"/>
          <w:szCs w:val="24"/>
          <w:lang w:eastAsia="ru-RU"/>
        </w:rPr>
        <w:t xml:space="preserve"> как в обязательную часть указанной программы, так и в часть программы, формируемую участниками образовательных отношений.</w:t>
      </w:r>
    </w:p>
    <w:p w:rsidR="003C23CC" w:rsidRPr="003C23CC" w:rsidRDefault="003C23CC" w:rsidP="003C23CC">
      <w:pPr>
        <w:widowControl w:val="0"/>
        <w:ind w:right="20" w:firstLine="709"/>
        <w:jc w:val="both"/>
        <w:rPr>
          <w:rFonts w:eastAsia="Times New Roman" w:cs="Times New Roman"/>
          <w:color w:val="000000"/>
          <w:szCs w:val="24"/>
          <w:lang w:eastAsia="ru-RU"/>
        </w:rPr>
      </w:pPr>
      <w:proofErr w:type="gramStart"/>
      <w:r w:rsidRPr="003C23CC">
        <w:rPr>
          <w:rFonts w:eastAsia="Times New Roman" w:cs="Times New Roman"/>
          <w:color w:val="000000"/>
          <w:szCs w:val="24"/>
          <w:lang w:eastAsia="ru-RU"/>
        </w:rPr>
        <w:t xml:space="preserve">Дополнительно МБОУ «Бичурга – Баишевская СОШ» может предоставить </w:t>
      </w:r>
      <w:r w:rsidRPr="003C23CC">
        <w:rPr>
          <w:rFonts w:eastAsia="Times New Roman" w:cs="Times New Roman"/>
          <w:color w:val="000000"/>
          <w:szCs w:val="24"/>
          <w:lang w:eastAsia="ru-RU"/>
        </w:rPr>
        <w:lastRenderedPageBreak/>
        <w:t>учебные пособия в электронной форме, выпущенные организациями, входящими в перечень организаций, осуществляющих выпуск учебных пособий, которые допускаются к использованию при реализации имеющих государственную аккредитацию образовательных программ начального общего, основного общего, среднего общего образования, необходимого для освоения программы основного общего образования на каждого обучающегося по каждому учебному предмету, учебному курсу (в том числе внеурочной</w:t>
      </w:r>
      <w:proofErr w:type="gramEnd"/>
      <w:r w:rsidRPr="003C23CC">
        <w:rPr>
          <w:rFonts w:eastAsia="Times New Roman" w:cs="Times New Roman"/>
          <w:color w:val="000000"/>
          <w:szCs w:val="24"/>
          <w:lang w:eastAsia="ru-RU"/>
        </w:rPr>
        <w:t xml:space="preserve"> деятельности), учебному модулю, </w:t>
      </w:r>
      <w:proofErr w:type="gramStart"/>
      <w:r w:rsidRPr="003C23CC">
        <w:rPr>
          <w:rFonts w:eastAsia="Times New Roman" w:cs="Times New Roman"/>
          <w:color w:val="000000"/>
          <w:szCs w:val="24"/>
          <w:lang w:eastAsia="ru-RU"/>
        </w:rPr>
        <w:t>входящему</w:t>
      </w:r>
      <w:proofErr w:type="gramEnd"/>
      <w:r w:rsidRPr="003C23CC">
        <w:rPr>
          <w:rFonts w:eastAsia="Times New Roman" w:cs="Times New Roman"/>
          <w:color w:val="000000"/>
          <w:szCs w:val="24"/>
          <w:lang w:eastAsia="ru-RU"/>
        </w:rPr>
        <w:t xml:space="preserve"> как в обязательную часть указанной программы, так и в часть программы, формируемую участниками образовательных отношений.</w:t>
      </w:r>
    </w:p>
    <w:p w:rsidR="003C23CC" w:rsidRPr="003C23CC" w:rsidRDefault="003C23CC" w:rsidP="003C23CC">
      <w:pPr>
        <w:widowControl w:val="0"/>
        <w:ind w:right="20" w:firstLine="709"/>
        <w:jc w:val="both"/>
        <w:rPr>
          <w:rFonts w:eastAsia="Times New Roman" w:cs="Times New Roman"/>
          <w:color w:val="000000"/>
          <w:szCs w:val="24"/>
          <w:lang w:eastAsia="ru-RU"/>
        </w:rPr>
      </w:pPr>
      <w:proofErr w:type="gramStart"/>
      <w:r w:rsidRPr="003C23CC">
        <w:rPr>
          <w:rFonts w:eastAsia="Times New Roman" w:cs="Times New Roman"/>
          <w:color w:val="000000"/>
          <w:szCs w:val="24"/>
          <w:lang w:eastAsia="ru-RU"/>
        </w:rPr>
        <w:t>Обучающимся обеспечен доступ к печатным и электронным образовательным ресурсам (далее - ЭОР), в том числе к ЭОР, размещенным в федеральных и региональных базах данных ЭОР.</w:t>
      </w:r>
      <w:proofErr w:type="gramEnd"/>
    </w:p>
    <w:p w:rsidR="003C23CC" w:rsidRPr="003C23CC" w:rsidRDefault="003C23CC" w:rsidP="003C23CC">
      <w:pPr>
        <w:widowControl w:val="0"/>
        <w:ind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 xml:space="preserve">Библиотека МБОУ «Бичурга – Баишевская СОШ» укомплектована печатными образовательными ресурсами и ЭОР по всем учебным предметам учебного плана и имеет фонд </w:t>
      </w:r>
      <w:proofErr w:type="gramStart"/>
      <w:r w:rsidRPr="003C23CC">
        <w:rPr>
          <w:rFonts w:eastAsia="Times New Roman" w:cs="Times New Roman"/>
          <w:color w:val="000000"/>
          <w:szCs w:val="24"/>
          <w:lang w:eastAsia="ru-RU"/>
        </w:rPr>
        <w:t>дополнительной</w:t>
      </w:r>
      <w:proofErr w:type="gramEnd"/>
      <w:r w:rsidRPr="003C23CC">
        <w:rPr>
          <w:rFonts w:eastAsia="Times New Roman" w:cs="Times New Roman"/>
          <w:color w:val="000000"/>
          <w:szCs w:val="24"/>
          <w:lang w:eastAsia="ru-RU"/>
        </w:rPr>
        <w:t xml:space="preserve"> литературы. Фонд </w:t>
      </w:r>
      <w:proofErr w:type="gramStart"/>
      <w:r w:rsidRPr="003C23CC">
        <w:rPr>
          <w:rFonts w:eastAsia="Times New Roman" w:cs="Times New Roman"/>
          <w:color w:val="000000"/>
          <w:szCs w:val="24"/>
          <w:lang w:eastAsia="ru-RU"/>
        </w:rPr>
        <w:t>дополнительной</w:t>
      </w:r>
      <w:proofErr w:type="gramEnd"/>
      <w:r w:rsidRPr="003C23CC">
        <w:rPr>
          <w:rFonts w:eastAsia="Times New Roman" w:cs="Times New Roman"/>
          <w:color w:val="000000"/>
          <w:szCs w:val="24"/>
          <w:lang w:eastAsia="ru-RU"/>
        </w:rPr>
        <w:t xml:space="preserve"> литературы включает детскую художественную и научно-популярную литературу, справочно-библиографические и периодические издания, сопровождающие реализацию АООП ООО для обучающихся с ЗПР (вариант 7) МБОУ «Бичурга – Баишевская СОШ».</w:t>
      </w:r>
    </w:p>
    <w:p w:rsidR="003C23CC" w:rsidRPr="003C23CC" w:rsidRDefault="003C23CC" w:rsidP="003C23CC">
      <w:pPr>
        <w:widowControl w:val="0"/>
        <w:ind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Библиотека (информационно-библиотечный центр образовательной организации) включает:</w:t>
      </w:r>
    </w:p>
    <w:p w:rsidR="003C23CC" w:rsidRPr="003C23CC" w:rsidRDefault="003C23CC" w:rsidP="00193C98">
      <w:pPr>
        <w:widowControl w:val="0"/>
        <w:numPr>
          <w:ilvl w:val="0"/>
          <w:numId w:val="21"/>
        </w:numPr>
        <w:tabs>
          <w:tab w:val="left" w:pos="0"/>
        </w:tabs>
        <w:ind w:left="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стол библиотекаря, кресло библиотекаря;</w:t>
      </w:r>
    </w:p>
    <w:p w:rsidR="003C23CC" w:rsidRPr="003C23CC" w:rsidRDefault="003C23CC" w:rsidP="00193C98">
      <w:pPr>
        <w:widowControl w:val="0"/>
        <w:numPr>
          <w:ilvl w:val="0"/>
          <w:numId w:val="21"/>
        </w:numPr>
        <w:tabs>
          <w:tab w:val="left" w:pos="0"/>
        </w:tabs>
        <w:ind w:left="0"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 xml:space="preserve">стеллажи библиотечные для хранения и демонстрации </w:t>
      </w:r>
      <w:proofErr w:type="gramStart"/>
      <w:r w:rsidRPr="003C23CC">
        <w:rPr>
          <w:rFonts w:eastAsia="Times New Roman" w:cs="Times New Roman"/>
          <w:color w:val="000000"/>
          <w:szCs w:val="24"/>
          <w:lang w:eastAsia="ru-RU"/>
        </w:rPr>
        <w:t>печатных</w:t>
      </w:r>
      <w:proofErr w:type="gramEnd"/>
      <w:r w:rsidRPr="003C23CC">
        <w:rPr>
          <w:rFonts w:eastAsia="Times New Roman" w:cs="Times New Roman"/>
          <w:color w:val="000000"/>
          <w:szCs w:val="24"/>
          <w:lang w:eastAsia="ru-RU"/>
        </w:rPr>
        <w:t xml:space="preserve"> и </w:t>
      </w:r>
      <w:proofErr w:type="spellStart"/>
      <w:r w:rsidRPr="003C23CC">
        <w:rPr>
          <w:rFonts w:eastAsia="Times New Roman" w:cs="Times New Roman"/>
          <w:color w:val="000000"/>
          <w:szCs w:val="24"/>
          <w:lang w:eastAsia="ru-RU"/>
        </w:rPr>
        <w:t>медиапособий</w:t>
      </w:r>
      <w:proofErr w:type="spellEnd"/>
      <w:r w:rsidRPr="003C23CC">
        <w:rPr>
          <w:rFonts w:eastAsia="Times New Roman" w:cs="Times New Roman"/>
          <w:color w:val="000000"/>
          <w:szCs w:val="24"/>
          <w:lang w:eastAsia="ru-RU"/>
        </w:rPr>
        <w:t>, художественной литературы;</w:t>
      </w:r>
    </w:p>
    <w:p w:rsidR="003C23CC" w:rsidRPr="003C23CC" w:rsidRDefault="003C23CC" w:rsidP="00193C98">
      <w:pPr>
        <w:widowControl w:val="0"/>
        <w:numPr>
          <w:ilvl w:val="0"/>
          <w:numId w:val="21"/>
        </w:numPr>
        <w:tabs>
          <w:tab w:val="left" w:pos="0"/>
        </w:tabs>
        <w:ind w:left="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стол для выдачи учебных изданий;</w:t>
      </w:r>
    </w:p>
    <w:p w:rsidR="003C23CC" w:rsidRPr="003C23CC" w:rsidRDefault="003C23CC" w:rsidP="00193C98">
      <w:pPr>
        <w:widowControl w:val="0"/>
        <w:numPr>
          <w:ilvl w:val="0"/>
          <w:numId w:val="21"/>
        </w:numPr>
        <w:tabs>
          <w:tab w:val="left" w:pos="0"/>
        </w:tabs>
        <w:ind w:left="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шкаф для читательских формуляров;</w:t>
      </w:r>
    </w:p>
    <w:p w:rsidR="003C23CC" w:rsidRPr="003C23CC" w:rsidRDefault="003C23CC" w:rsidP="00193C98">
      <w:pPr>
        <w:widowControl w:val="0"/>
        <w:numPr>
          <w:ilvl w:val="0"/>
          <w:numId w:val="21"/>
        </w:numPr>
        <w:tabs>
          <w:tab w:val="left" w:pos="0"/>
        </w:tabs>
        <w:ind w:left="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картотеку;</w:t>
      </w:r>
    </w:p>
    <w:p w:rsidR="003C23CC" w:rsidRPr="003C23CC" w:rsidRDefault="003C23CC" w:rsidP="00193C98">
      <w:pPr>
        <w:widowControl w:val="0"/>
        <w:numPr>
          <w:ilvl w:val="0"/>
          <w:numId w:val="21"/>
        </w:numPr>
        <w:tabs>
          <w:tab w:val="left" w:pos="0"/>
        </w:tabs>
        <w:ind w:left="0"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столы ученические (для читального зала, в том числе модульные, компьютерные);</w:t>
      </w:r>
    </w:p>
    <w:p w:rsidR="003C23CC" w:rsidRPr="003C23CC" w:rsidRDefault="003C23CC" w:rsidP="00193C98">
      <w:pPr>
        <w:widowControl w:val="0"/>
        <w:numPr>
          <w:ilvl w:val="0"/>
          <w:numId w:val="21"/>
        </w:numPr>
        <w:tabs>
          <w:tab w:val="left" w:pos="0"/>
        </w:tabs>
        <w:ind w:left="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стулья ученические, регулируемые по высоте;</w:t>
      </w:r>
    </w:p>
    <w:p w:rsidR="003C23CC" w:rsidRPr="003C23CC" w:rsidRDefault="003C23CC" w:rsidP="00193C98">
      <w:pPr>
        <w:widowControl w:val="0"/>
        <w:numPr>
          <w:ilvl w:val="0"/>
          <w:numId w:val="21"/>
        </w:numPr>
        <w:tabs>
          <w:tab w:val="left" w:pos="0"/>
        </w:tabs>
        <w:ind w:left="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кресла для чтения;</w:t>
      </w:r>
    </w:p>
    <w:p w:rsidR="003C23CC" w:rsidRPr="003C23CC" w:rsidRDefault="003C23CC" w:rsidP="00193C98">
      <w:pPr>
        <w:widowControl w:val="0"/>
        <w:numPr>
          <w:ilvl w:val="0"/>
          <w:numId w:val="21"/>
        </w:numPr>
        <w:tabs>
          <w:tab w:val="left" w:pos="0"/>
        </w:tabs>
        <w:ind w:left="0"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технические средства обучения (персональные компьютеры (настольные, ноутбуки), планшеты, копировально-множительная техника), обеспечивающие возможность доступа к электронной ИОС организации и использования электронных образовательных ресурсов участниками образовательного процесса.</w:t>
      </w:r>
    </w:p>
    <w:p w:rsidR="003C23CC" w:rsidRPr="003C23CC" w:rsidRDefault="003C23CC" w:rsidP="003C23CC">
      <w:pPr>
        <w:widowControl w:val="0"/>
        <w:ind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 xml:space="preserve">В зональную структуру МБОУ «Бичурга – Баишевская СОШ»  </w:t>
      </w:r>
      <w:proofErr w:type="gramStart"/>
      <w:r w:rsidRPr="003C23CC">
        <w:rPr>
          <w:rFonts w:eastAsia="Times New Roman" w:cs="Times New Roman"/>
          <w:color w:val="000000"/>
          <w:szCs w:val="24"/>
          <w:lang w:eastAsia="ru-RU"/>
        </w:rPr>
        <w:t>включены</w:t>
      </w:r>
      <w:proofErr w:type="gramEnd"/>
      <w:r w:rsidRPr="003C23CC">
        <w:rPr>
          <w:rFonts w:eastAsia="Times New Roman" w:cs="Times New Roman"/>
          <w:color w:val="000000"/>
          <w:szCs w:val="24"/>
          <w:lang w:eastAsia="ru-RU"/>
        </w:rPr>
        <w:t>:</w:t>
      </w:r>
    </w:p>
    <w:p w:rsidR="003C23CC" w:rsidRPr="003C23CC" w:rsidRDefault="003C23CC" w:rsidP="00193C98">
      <w:pPr>
        <w:widowControl w:val="0"/>
        <w:numPr>
          <w:ilvl w:val="0"/>
          <w:numId w:val="14"/>
        </w:numPr>
        <w:tabs>
          <w:tab w:val="left" w:pos="337"/>
        </w:tabs>
        <w:ind w:right="20"/>
        <w:jc w:val="both"/>
        <w:rPr>
          <w:rFonts w:eastAsia="Times New Roman" w:cs="Times New Roman"/>
          <w:color w:val="000000"/>
          <w:szCs w:val="24"/>
          <w:lang w:eastAsia="ru-RU"/>
        </w:rPr>
      </w:pPr>
      <w:r w:rsidRPr="003C23CC">
        <w:rPr>
          <w:rFonts w:eastAsia="Times New Roman" w:cs="Times New Roman"/>
          <w:color w:val="000000"/>
          <w:szCs w:val="24"/>
          <w:lang w:eastAsia="ru-RU"/>
        </w:rPr>
        <w:t>участки (территории) с целесообразным набором оснащенных зон;</w:t>
      </w:r>
    </w:p>
    <w:p w:rsidR="003C23CC" w:rsidRPr="003C23CC" w:rsidRDefault="003C23CC" w:rsidP="00193C98">
      <w:pPr>
        <w:widowControl w:val="0"/>
        <w:numPr>
          <w:ilvl w:val="0"/>
          <w:numId w:val="14"/>
        </w:numPr>
        <w:tabs>
          <w:tab w:val="left" w:pos="356"/>
        </w:tabs>
        <w:jc w:val="both"/>
        <w:rPr>
          <w:rFonts w:eastAsia="Times New Roman" w:cs="Times New Roman"/>
          <w:color w:val="000000"/>
          <w:szCs w:val="24"/>
          <w:lang w:eastAsia="ru-RU"/>
        </w:rPr>
      </w:pPr>
      <w:r w:rsidRPr="003C23CC">
        <w:rPr>
          <w:rFonts w:eastAsia="Times New Roman" w:cs="Times New Roman"/>
          <w:color w:val="000000"/>
          <w:szCs w:val="24"/>
          <w:lang w:eastAsia="ru-RU"/>
        </w:rPr>
        <w:t>входная зона;</w:t>
      </w:r>
    </w:p>
    <w:p w:rsidR="003C23CC" w:rsidRPr="003C23CC" w:rsidRDefault="003C23CC" w:rsidP="00193C98">
      <w:pPr>
        <w:widowControl w:val="0"/>
        <w:numPr>
          <w:ilvl w:val="0"/>
          <w:numId w:val="14"/>
        </w:numPr>
        <w:tabs>
          <w:tab w:val="left" w:pos="337"/>
        </w:tabs>
        <w:jc w:val="both"/>
        <w:rPr>
          <w:rFonts w:eastAsia="Times New Roman" w:cs="Times New Roman"/>
          <w:color w:val="000000"/>
          <w:szCs w:val="24"/>
          <w:lang w:eastAsia="ru-RU"/>
        </w:rPr>
      </w:pPr>
      <w:r w:rsidRPr="003C23CC">
        <w:rPr>
          <w:rFonts w:eastAsia="Times New Roman" w:cs="Times New Roman"/>
          <w:color w:val="000000"/>
          <w:szCs w:val="24"/>
          <w:lang w:eastAsia="ru-RU"/>
        </w:rPr>
        <w:t>учебные кабинеты, мастерской,</w:t>
      </w:r>
    </w:p>
    <w:p w:rsidR="003C23CC" w:rsidRPr="003C23CC" w:rsidRDefault="003C23CC" w:rsidP="00193C98">
      <w:pPr>
        <w:widowControl w:val="0"/>
        <w:numPr>
          <w:ilvl w:val="0"/>
          <w:numId w:val="14"/>
        </w:numPr>
        <w:tabs>
          <w:tab w:val="left" w:pos="346"/>
        </w:tabs>
        <w:jc w:val="both"/>
        <w:rPr>
          <w:rFonts w:eastAsia="Times New Roman" w:cs="Times New Roman"/>
          <w:color w:val="000000"/>
          <w:szCs w:val="24"/>
          <w:lang w:eastAsia="ru-RU"/>
        </w:rPr>
      </w:pPr>
      <w:r w:rsidRPr="003C23CC">
        <w:rPr>
          <w:rFonts w:eastAsia="Times New Roman" w:cs="Times New Roman"/>
          <w:color w:val="000000"/>
          <w:szCs w:val="24"/>
          <w:lang w:eastAsia="ru-RU"/>
        </w:rPr>
        <w:t>лаборантские помещения;</w:t>
      </w:r>
    </w:p>
    <w:p w:rsidR="003C23CC" w:rsidRPr="003C23CC" w:rsidRDefault="003C23CC" w:rsidP="00193C98">
      <w:pPr>
        <w:widowControl w:val="0"/>
        <w:numPr>
          <w:ilvl w:val="0"/>
          <w:numId w:val="14"/>
        </w:numPr>
        <w:tabs>
          <w:tab w:val="left" w:pos="346"/>
        </w:tabs>
        <w:jc w:val="both"/>
        <w:rPr>
          <w:rFonts w:eastAsia="Times New Roman" w:cs="Times New Roman"/>
          <w:color w:val="000000"/>
          <w:szCs w:val="24"/>
          <w:lang w:eastAsia="ru-RU"/>
        </w:rPr>
      </w:pPr>
      <w:r w:rsidRPr="003C23CC">
        <w:rPr>
          <w:rFonts w:eastAsia="Times New Roman" w:cs="Times New Roman"/>
          <w:color w:val="000000"/>
          <w:szCs w:val="24"/>
          <w:lang w:eastAsia="ru-RU"/>
        </w:rPr>
        <w:t>библиотека с книгохранилищем, читальным залом;</w:t>
      </w:r>
    </w:p>
    <w:p w:rsidR="003C23CC" w:rsidRPr="003C23CC" w:rsidRDefault="003C23CC" w:rsidP="00193C98">
      <w:pPr>
        <w:widowControl w:val="0"/>
        <w:numPr>
          <w:ilvl w:val="0"/>
          <w:numId w:val="14"/>
        </w:numPr>
        <w:tabs>
          <w:tab w:val="left" w:pos="346"/>
        </w:tabs>
        <w:jc w:val="both"/>
        <w:rPr>
          <w:rFonts w:eastAsia="Times New Roman" w:cs="Times New Roman"/>
          <w:color w:val="000000"/>
          <w:szCs w:val="24"/>
          <w:lang w:eastAsia="ru-RU"/>
        </w:rPr>
      </w:pPr>
      <w:r w:rsidRPr="003C23CC">
        <w:rPr>
          <w:rFonts w:eastAsia="Times New Roman" w:cs="Times New Roman"/>
          <w:color w:val="000000"/>
          <w:szCs w:val="24"/>
          <w:lang w:eastAsia="ru-RU"/>
        </w:rPr>
        <w:t>актовый зал;</w:t>
      </w:r>
    </w:p>
    <w:p w:rsidR="003C23CC" w:rsidRPr="003C23CC" w:rsidRDefault="003C23CC" w:rsidP="00193C98">
      <w:pPr>
        <w:widowControl w:val="0"/>
        <w:numPr>
          <w:ilvl w:val="0"/>
          <w:numId w:val="14"/>
        </w:numPr>
        <w:tabs>
          <w:tab w:val="left" w:pos="346"/>
        </w:tabs>
        <w:jc w:val="both"/>
        <w:rPr>
          <w:rFonts w:eastAsia="Times New Roman" w:cs="Times New Roman"/>
          <w:color w:val="000000"/>
          <w:szCs w:val="24"/>
          <w:lang w:eastAsia="ru-RU"/>
        </w:rPr>
      </w:pPr>
      <w:r w:rsidRPr="003C23CC">
        <w:rPr>
          <w:rFonts w:eastAsia="Times New Roman" w:cs="Times New Roman"/>
          <w:color w:val="000000"/>
          <w:szCs w:val="24"/>
          <w:lang w:eastAsia="ru-RU"/>
        </w:rPr>
        <w:t>спортивные сооружения (зал, спортивная площадка);</w:t>
      </w:r>
    </w:p>
    <w:p w:rsidR="003C23CC" w:rsidRPr="003C23CC" w:rsidRDefault="003C23CC" w:rsidP="00193C98">
      <w:pPr>
        <w:widowControl w:val="0"/>
        <w:numPr>
          <w:ilvl w:val="0"/>
          <w:numId w:val="14"/>
        </w:numPr>
        <w:tabs>
          <w:tab w:val="left" w:pos="346"/>
        </w:tabs>
        <w:jc w:val="both"/>
        <w:rPr>
          <w:rFonts w:eastAsia="Times New Roman" w:cs="Times New Roman"/>
          <w:color w:val="000000"/>
          <w:szCs w:val="24"/>
          <w:lang w:eastAsia="ru-RU"/>
        </w:rPr>
      </w:pPr>
      <w:r w:rsidRPr="003C23CC">
        <w:rPr>
          <w:rFonts w:eastAsia="Times New Roman" w:cs="Times New Roman"/>
          <w:color w:val="000000"/>
          <w:szCs w:val="24"/>
          <w:lang w:eastAsia="ru-RU"/>
        </w:rPr>
        <w:t>пищевой блок;</w:t>
      </w:r>
    </w:p>
    <w:p w:rsidR="003C23CC" w:rsidRPr="003C23CC" w:rsidRDefault="003C23CC" w:rsidP="00193C98">
      <w:pPr>
        <w:widowControl w:val="0"/>
        <w:numPr>
          <w:ilvl w:val="0"/>
          <w:numId w:val="14"/>
        </w:numPr>
        <w:tabs>
          <w:tab w:val="left" w:pos="346"/>
        </w:tabs>
        <w:jc w:val="both"/>
        <w:rPr>
          <w:rFonts w:eastAsia="Times New Roman" w:cs="Times New Roman"/>
          <w:color w:val="000000"/>
          <w:szCs w:val="24"/>
          <w:lang w:eastAsia="ru-RU"/>
        </w:rPr>
      </w:pPr>
      <w:r w:rsidRPr="003C23CC">
        <w:rPr>
          <w:rFonts w:eastAsia="Times New Roman" w:cs="Times New Roman"/>
          <w:color w:val="000000"/>
          <w:szCs w:val="24"/>
          <w:lang w:eastAsia="ru-RU"/>
        </w:rPr>
        <w:t>административные помещения;</w:t>
      </w:r>
    </w:p>
    <w:p w:rsidR="003C23CC" w:rsidRPr="003C23CC" w:rsidRDefault="003C23CC" w:rsidP="00193C98">
      <w:pPr>
        <w:widowControl w:val="0"/>
        <w:numPr>
          <w:ilvl w:val="0"/>
          <w:numId w:val="14"/>
        </w:numPr>
        <w:tabs>
          <w:tab w:val="left" w:pos="346"/>
        </w:tabs>
        <w:jc w:val="both"/>
        <w:rPr>
          <w:rFonts w:eastAsia="Times New Roman" w:cs="Times New Roman"/>
          <w:color w:val="000000"/>
          <w:szCs w:val="24"/>
          <w:lang w:eastAsia="ru-RU"/>
        </w:rPr>
      </w:pPr>
      <w:r w:rsidRPr="003C23CC">
        <w:rPr>
          <w:rFonts w:eastAsia="Times New Roman" w:cs="Times New Roman"/>
          <w:color w:val="000000"/>
          <w:szCs w:val="24"/>
          <w:lang w:eastAsia="ru-RU"/>
        </w:rPr>
        <w:t>гардероб;</w:t>
      </w:r>
    </w:p>
    <w:p w:rsidR="003C23CC" w:rsidRPr="003C23CC" w:rsidRDefault="003C23CC" w:rsidP="00193C98">
      <w:pPr>
        <w:widowControl w:val="0"/>
        <w:numPr>
          <w:ilvl w:val="0"/>
          <w:numId w:val="14"/>
        </w:numPr>
        <w:tabs>
          <w:tab w:val="left" w:pos="346"/>
        </w:tabs>
        <w:jc w:val="both"/>
        <w:rPr>
          <w:rFonts w:eastAsia="Times New Roman" w:cs="Times New Roman"/>
          <w:color w:val="000000"/>
          <w:szCs w:val="24"/>
          <w:lang w:eastAsia="ru-RU"/>
        </w:rPr>
      </w:pPr>
      <w:r w:rsidRPr="003C23CC">
        <w:rPr>
          <w:rFonts w:eastAsia="Times New Roman" w:cs="Times New Roman"/>
          <w:color w:val="000000"/>
          <w:szCs w:val="24"/>
          <w:lang w:eastAsia="ru-RU"/>
        </w:rPr>
        <w:t>санитарные узлы (туалеты);</w:t>
      </w:r>
    </w:p>
    <w:p w:rsidR="003C23CC" w:rsidRPr="003C23CC" w:rsidRDefault="003C23CC" w:rsidP="00193C98">
      <w:pPr>
        <w:widowControl w:val="0"/>
        <w:numPr>
          <w:ilvl w:val="0"/>
          <w:numId w:val="14"/>
        </w:numPr>
        <w:tabs>
          <w:tab w:val="left" w:pos="346"/>
        </w:tabs>
        <w:jc w:val="both"/>
        <w:rPr>
          <w:rFonts w:eastAsia="Times New Roman" w:cs="Times New Roman"/>
          <w:color w:val="000000"/>
          <w:szCs w:val="24"/>
          <w:lang w:eastAsia="ru-RU"/>
        </w:rPr>
      </w:pPr>
      <w:r w:rsidRPr="003C23CC">
        <w:rPr>
          <w:rFonts w:eastAsia="Times New Roman" w:cs="Times New Roman"/>
          <w:color w:val="000000"/>
          <w:szCs w:val="24"/>
          <w:lang w:eastAsia="ru-RU"/>
        </w:rPr>
        <w:lastRenderedPageBreak/>
        <w:t>помещения/ место для хранения уборочного инвентаря.</w:t>
      </w:r>
    </w:p>
    <w:p w:rsidR="003C23CC" w:rsidRPr="003C23CC" w:rsidRDefault="003C23CC" w:rsidP="003C23CC">
      <w:pPr>
        <w:widowControl w:val="0"/>
        <w:ind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В состав учебных кабинетов входят:</w:t>
      </w:r>
    </w:p>
    <w:p w:rsidR="003C23CC" w:rsidRPr="003C23CC" w:rsidRDefault="003C23CC" w:rsidP="00193C98">
      <w:pPr>
        <w:widowControl w:val="0"/>
        <w:numPr>
          <w:ilvl w:val="0"/>
          <w:numId w:val="15"/>
        </w:numPr>
        <w:tabs>
          <w:tab w:val="left" w:pos="337"/>
        </w:tabs>
        <w:jc w:val="both"/>
        <w:rPr>
          <w:rFonts w:eastAsia="Times New Roman" w:cs="Times New Roman"/>
          <w:color w:val="000000"/>
          <w:szCs w:val="24"/>
          <w:lang w:eastAsia="ru-RU"/>
        </w:rPr>
      </w:pPr>
      <w:r w:rsidRPr="003C23CC">
        <w:rPr>
          <w:rFonts w:eastAsia="Times New Roman" w:cs="Times New Roman"/>
          <w:color w:val="000000"/>
          <w:szCs w:val="24"/>
          <w:lang w:eastAsia="ru-RU"/>
        </w:rPr>
        <w:t>учебный кабинет русского языка и литературы;</w:t>
      </w:r>
    </w:p>
    <w:p w:rsidR="003C23CC" w:rsidRPr="003C23CC" w:rsidRDefault="003C23CC" w:rsidP="00193C98">
      <w:pPr>
        <w:widowControl w:val="0"/>
        <w:numPr>
          <w:ilvl w:val="0"/>
          <w:numId w:val="15"/>
        </w:numPr>
        <w:tabs>
          <w:tab w:val="left" w:pos="337"/>
        </w:tabs>
        <w:jc w:val="both"/>
        <w:rPr>
          <w:rFonts w:eastAsia="Times New Roman" w:cs="Times New Roman"/>
          <w:color w:val="000000"/>
          <w:szCs w:val="24"/>
          <w:lang w:eastAsia="ru-RU"/>
        </w:rPr>
      </w:pPr>
      <w:r w:rsidRPr="003C23CC">
        <w:rPr>
          <w:rFonts w:eastAsia="Times New Roman" w:cs="Times New Roman"/>
          <w:color w:val="000000"/>
          <w:szCs w:val="24"/>
          <w:lang w:eastAsia="ru-RU"/>
        </w:rPr>
        <w:t>учебный кабинет родного (чувашского) языка;</w:t>
      </w:r>
    </w:p>
    <w:p w:rsidR="003C23CC" w:rsidRPr="003C23CC" w:rsidRDefault="003C23CC" w:rsidP="00193C98">
      <w:pPr>
        <w:widowControl w:val="0"/>
        <w:numPr>
          <w:ilvl w:val="0"/>
          <w:numId w:val="15"/>
        </w:numPr>
        <w:tabs>
          <w:tab w:val="left" w:pos="497"/>
        </w:tabs>
        <w:jc w:val="both"/>
        <w:rPr>
          <w:rFonts w:eastAsia="Times New Roman" w:cs="Times New Roman"/>
          <w:color w:val="000000"/>
          <w:szCs w:val="24"/>
          <w:lang w:eastAsia="ru-RU"/>
        </w:rPr>
      </w:pPr>
      <w:r w:rsidRPr="003C23CC">
        <w:rPr>
          <w:rFonts w:eastAsia="Times New Roman" w:cs="Times New Roman"/>
          <w:color w:val="000000"/>
          <w:szCs w:val="24"/>
          <w:lang w:eastAsia="ru-RU"/>
        </w:rPr>
        <w:t>учебный кабинет иностранного (английского) языка;</w:t>
      </w:r>
    </w:p>
    <w:p w:rsidR="003C23CC" w:rsidRPr="003C23CC" w:rsidRDefault="003C23CC" w:rsidP="00193C98">
      <w:pPr>
        <w:widowControl w:val="0"/>
        <w:numPr>
          <w:ilvl w:val="0"/>
          <w:numId w:val="15"/>
        </w:numPr>
        <w:tabs>
          <w:tab w:val="left" w:pos="497"/>
        </w:tabs>
        <w:jc w:val="both"/>
        <w:rPr>
          <w:rFonts w:eastAsia="Times New Roman" w:cs="Times New Roman"/>
          <w:color w:val="000000"/>
          <w:szCs w:val="24"/>
          <w:lang w:eastAsia="ru-RU"/>
        </w:rPr>
      </w:pPr>
      <w:r w:rsidRPr="003C23CC">
        <w:rPr>
          <w:rFonts w:eastAsia="Times New Roman" w:cs="Times New Roman"/>
          <w:color w:val="000000"/>
          <w:szCs w:val="24"/>
          <w:lang w:eastAsia="ru-RU"/>
        </w:rPr>
        <w:t>учебный кабинет истории и обществознания;</w:t>
      </w:r>
    </w:p>
    <w:p w:rsidR="003C23CC" w:rsidRPr="003C23CC" w:rsidRDefault="003C23CC" w:rsidP="00193C98">
      <w:pPr>
        <w:widowControl w:val="0"/>
        <w:numPr>
          <w:ilvl w:val="0"/>
          <w:numId w:val="15"/>
        </w:numPr>
        <w:tabs>
          <w:tab w:val="left" w:pos="497"/>
        </w:tabs>
        <w:jc w:val="both"/>
        <w:rPr>
          <w:rFonts w:eastAsia="Times New Roman" w:cs="Times New Roman"/>
          <w:color w:val="000000"/>
          <w:szCs w:val="24"/>
          <w:lang w:eastAsia="ru-RU"/>
        </w:rPr>
      </w:pPr>
      <w:r w:rsidRPr="003C23CC">
        <w:rPr>
          <w:rFonts w:eastAsia="Times New Roman" w:cs="Times New Roman"/>
          <w:color w:val="000000"/>
          <w:szCs w:val="24"/>
          <w:lang w:eastAsia="ru-RU"/>
        </w:rPr>
        <w:t>учебный кабинет географии;</w:t>
      </w:r>
    </w:p>
    <w:p w:rsidR="003C23CC" w:rsidRPr="003C23CC" w:rsidRDefault="003C23CC" w:rsidP="00193C98">
      <w:pPr>
        <w:widowControl w:val="0"/>
        <w:numPr>
          <w:ilvl w:val="0"/>
          <w:numId w:val="15"/>
        </w:numPr>
        <w:tabs>
          <w:tab w:val="left" w:pos="497"/>
        </w:tabs>
        <w:jc w:val="both"/>
        <w:rPr>
          <w:rFonts w:eastAsia="Times New Roman" w:cs="Times New Roman"/>
          <w:color w:val="000000"/>
          <w:szCs w:val="24"/>
          <w:lang w:eastAsia="ru-RU"/>
        </w:rPr>
      </w:pPr>
      <w:r w:rsidRPr="003C23CC">
        <w:rPr>
          <w:rFonts w:eastAsia="Times New Roman" w:cs="Times New Roman"/>
          <w:color w:val="000000"/>
          <w:szCs w:val="24"/>
          <w:lang w:eastAsia="ru-RU"/>
        </w:rPr>
        <w:t>учебный кабинет физики;</w:t>
      </w:r>
    </w:p>
    <w:p w:rsidR="003C23CC" w:rsidRPr="003C23CC" w:rsidRDefault="003C23CC" w:rsidP="00193C98">
      <w:pPr>
        <w:widowControl w:val="0"/>
        <w:numPr>
          <w:ilvl w:val="0"/>
          <w:numId w:val="15"/>
        </w:numPr>
        <w:tabs>
          <w:tab w:val="left" w:pos="497"/>
        </w:tabs>
        <w:jc w:val="both"/>
        <w:rPr>
          <w:rFonts w:eastAsia="Times New Roman" w:cs="Times New Roman"/>
          <w:color w:val="000000"/>
          <w:szCs w:val="24"/>
          <w:lang w:eastAsia="ru-RU"/>
        </w:rPr>
      </w:pPr>
      <w:r w:rsidRPr="003C23CC">
        <w:rPr>
          <w:rFonts w:eastAsia="Times New Roman" w:cs="Times New Roman"/>
          <w:color w:val="000000"/>
          <w:szCs w:val="24"/>
          <w:lang w:eastAsia="ru-RU"/>
        </w:rPr>
        <w:t>учебный кабинет химии;</w:t>
      </w:r>
    </w:p>
    <w:p w:rsidR="003C23CC" w:rsidRPr="003C23CC" w:rsidRDefault="003C23CC" w:rsidP="00193C98">
      <w:pPr>
        <w:widowControl w:val="0"/>
        <w:numPr>
          <w:ilvl w:val="0"/>
          <w:numId w:val="15"/>
        </w:numPr>
        <w:tabs>
          <w:tab w:val="left" w:pos="497"/>
        </w:tabs>
        <w:jc w:val="both"/>
        <w:rPr>
          <w:rFonts w:eastAsia="Times New Roman" w:cs="Times New Roman"/>
          <w:color w:val="000000"/>
          <w:szCs w:val="24"/>
          <w:lang w:eastAsia="ru-RU"/>
        </w:rPr>
      </w:pPr>
      <w:r w:rsidRPr="003C23CC">
        <w:rPr>
          <w:rFonts w:eastAsia="Times New Roman" w:cs="Times New Roman"/>
          <w:color w:val="000000"/>
          <w:szCs w:val="24"/>
          <w:lang w:eastAsia="ru-RU"/>
        </w:rPr>
        <w:t>учебный кабинет математики и информатики;</w:t>
      </w:r>
    </w:p>
    <w:p w:rsidR="003C23CC" w:rsidRPr="003C23CC" w:rsidRDefault="003C23CC" w:rsidP="00193C98">
      <w:pPr>
        <w:widowControl w:val="0"/>
        <w:numPr>
          <w:ilvl w:val="0"/>
          <w:numId w:val="15"/>
        </w:numPr>
        <w:tabs>
          <w:tab w:val="left" w:pos="497"/>
        </w:tabs>
        <w:jc w:val="both"/>
        <w:rPr>
          <w:rFonts w:eastAsia="Times New Roman" w:cs="Times New Roman"/>
          <w:color w:val="000000"/>
          <w:szCs w:val="24"/>
          <w:lang w:eastAsia="ru-RU"/>
        </w:rPr>
      </w:pPr>
      <w:r w:rsidRPr="003C23CC">
        <w:rPr>
          <w:rFonts w:eastAsia="Times New Roman" w:cs="Times New Roman"/>
          <w:color w:val="000000"/>
          <w:szCs w:val="24"/>
          <w:lang w:eastAsia="ru-RU"/>
        </w:rPr>
        <w:t>учебный кабинет математики;</w:t>
      </w:r>
    </w:p>
    <w:p w:rsidR="003C23CC" w:rsidRPr="003C23CC" w:rsidRDefault="003C23CC" w:rsidP="00193C98">
      <w:pPr>
        <w:widowControl w:val="0"/>
        <w:numPr>
          <w:ilvl w:val="0"/>
          <w:numId w:val="15"/>
        </w:numPr>
        <w:tabs>
          <w:tab w:val="left" w:pos="497"/>
        </w:tabs>
        <w:jc w:val="both"/>
        <w:rPr>
          <w:rFonts w:eastAsia="Times New Roman" w:cs="Times New Roman"/>
          <w:color w:val="000000"/>
          <w:szCs w:val="24"/>
          <w:lang w:eastAsia="ru-RU"/>
        </w:rPr>
      </w:pPr>
      <w:r w:rsidRPr="003C23CC">
        <w:rPr>
          <w:rFonts w:eastAsia="Times New Roman" w:cs="Times New Roman"/>
          <w:color w:val="000000"/>
          <w:szCs w:val="24"/>
          <w:lang w:eastAsia="ru-RU"/>
        </w:rPr>
        <w:t>учебный кабинет основ безопасности и защиты Родины,</w:t>
      </w:r>
    </w:p>
    <w:p w:rsidR="003C23CC" w:rsidRPr="003C23CC" w:rsidRDefault="003C23CC" w:rsidP="00193C98">
      <w:pPr>
        <w:widowControl w:val="0"/>
        <w:numPr>
          <w:ilvl w:val="0"/>
          <w:numId w:val="15"/>
        </w:numPr>
        <w:tabs>
          <w:tab w:val="left" w:pos="497"/>
        </w:tabs>
        <w:jc w:val="both"/>
        <w:rPr>
          <w:rFonts w:eastAsia="Times New Roman" w:cs="Times New Roman"/>
          <w:color w:val="000000"/>
          <w:szCs w:val="24"/>
          <w:lang w:eastAsia="ru-RU"/>
        </w:rPr>
      </w:pPr>
      <w:r w:rsidRPr="003C23CC">
        <w:rPr>
          <w:rFonts w:eastAsia="Times New Roman" w:cs="Times New Roman"/>
          <w:color w:val="000000"/>
          <w:szCs w:val="24"/>
          <w:lang w:eastAsia="ru-RU"/>
        </w:rPr>
        <w:t>кабинет проектной деятельности.</w:t>
      </w:r>
    </w:p>
    <w:p w:rsidR="003C23CC" w:rsidRPr="003C23CC" w:rsidRDefault="003C23CC" w:rsidP="003C23CC">
      <w:pPr>
        <w:widowControl w:val="0"/>
        <w:ind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Учебные кабинеты включают следующие зоны:</w:t>
      </w:r>
    </w:p>
    <w:p w:rsidR="003C23CC" w:rsidRPr="003C23CC" w:rsidRDefault="003C23CC" w:rsidP="00193C98">
      <w:pPr>
        <w:widowControl w:val="0"/>
        <w:numPr>
          <w:ilvl w:val="0"/>
          <w:numId w:val="16"/>
        </w:numPr>
        <w:tabs>
          <w:tab w:val="left" w:pos="0"/>
        </w:tabs>
        <w:ind w:left="0"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рабочее место учителя с пространством для размещения часто используемого оснащения;</w:t>
      </w:r>
    </w:p>
    <w:p w:rsidR="003C23CC" w:rsidRPr="003C23CC" w:rsidRDefault="003C23CC" w:rsidP="00193C98">
      <w:pPr>
        <w:widowControl w:val="0"/>
        <w:numPr>
          <w:ilvl w:val="0"/>
          <w:numId w:val="16"/>
        </w:numPr>
        <w:tabs>
          <w:tab w:val="left" w:pos="0"/>
        </w:tabs>
        <w:ind w:left="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рабочую зону учащихся с местом для размещения личных вещей;</w:t>
      </w:r>
    </w:p>
    <w:p w:rsidR="003C23CC" w:rsidRPr="003C23CC" w:rsidRDefault="003C23CC" w:rsidP="00193C98">
      <w:pPr>
        <w:widowControl w:val="0"/>
        <w:numPr>
          <w:ilvl w:val="0"/>
          <w:numId w:val="16"/>
        </w:numPr>
        <w:tabs>
          <w:tab w:val="left" w:pos="0"/>
        </w:tabs>
        <w:ind w:left="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пространство для размещения и хранения учебного оборудования;</w:t>
      </w:r>
    </w:p>
    <w:p w:rsidR="003C23CC" w:rsidRPr="003C23CC" w:rsidRDefault="003C23CC" w:rsidP="00193C98">
      <w:pPr>
        <w:widowControl w:val="0"/>
        <w:numPr>
          <w:ilvl w:val="0"/>
          <w:numId w:val="16"/>
        </w:numPr>
        <w:tabs>
          <w:tab w:val="left" w:pos="0"/>
        </w:tabs>
        <w:ind w:left="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демонстрационную зону.</w:t>
      </w:r>
    </w:p>
    <w:p w:rsidR="003C23CC" w:rsidRPr="003C23CC" w:rsidRDefault="003C23CC" w:rsidP="003C23CC">
      <w:pPr>
        <w:widowControl w:val="0"/>
        <w:ind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Организация зональной структуры учебного кабинета отвечает педа</w:t>
      </w:r>
      <w:r w:rsidRPr="003C23CC">
        <w:rPr>
          <w:rFonts w:eastAsia="Times New Roman" w:cs="Times New Roman"/>
          <w:color w:val="000000"/>
          <w:szCs w:val="24"/>
          <w:lang w:eastAsia="ru-RU"/>
        </w:rPr>
        <w:softHyphen/>
        <w:t>гогическим и эргономическим требованиям, комфортности и безопас</w:t>
      </w:r>
      <w:r w:rsidRPr="003C23CC">
        <w:rPr>
          <w:rFonts w:eastAsia="Times New Roman" w:cs="Times New Roman"/>
          <w:color w:val="000000"/>
          <w:szCs w:val="24"/>
          <w:lang w:eastAsia="ru-RU"/>
        </w:rPr>
        <w:softHyphen/>
        <w:t>ности образовательного процесса.</w:t>
      </w:r>
    </w:p>
    <w:p w:rsidR="003C23CC" w:rsidRPr="003C23CC" w:rsidRDefault="003C23CC" w:rsidP="003C23CC">
      <w:pPr>
        <w:widowControl w:val="0"/>
        <w:ind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Кабинеты по предметным областям оснащены комплектами наглядных пособий, карт, учебных макетов, специального оборудования, обеспечивающих развитие компетенций в соответствии с адаптированной образовательной программой основного общего образования для обучающихся с ЗПР.</w:t>
      </w:r>
    </w:p>
    <w:p w:rsidR="003C23CC" w:rsidRPr="003C23CC" w:rsidRDefault="003C23CC" w:rsidP="003C23CC">
      <w:pPr>
        <w:widowControl w:val="0"/>
        <w:ind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Кабинеты естественнонаучного цикла, в том числе кабинеты физики, химии, географии,  дополнительно оборудованы комплектами специального лабораторного оборудования, обеспечивающего проведение лабораторных работ и опытно-экспериментальной деятельности в соответствии с  АОП ООО для обучающихся с ЗПР.</w:t>
      </w:r>
    </w:p>
    <w:p w:rsidR="003C23CC" w:rsidRPr="003C23CC" w:rsidRDefault="003C23CC" w:rsidP="003C23CC">
      <w:pPr>
        <w:widowControl w:val="0"/>
        <w:ind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Компонентами оснащения учебного кабинета являются:</w:t>
      </w:r>
    </w:p>
    <w:p w:rsidR="003C23CC" w:rsidRPr="003C23CC" w:rsidRDefault="003C23CC" w:rsidP="00193C98">
      <w:pPr>
        <w:widowControl w:val="0"/>
        <w:numPr>
          <w:ilvl w:val="0"/>
          <w:numId w:val="17"/>
        </w:numPr>
        <w:tabs>
          <w:tab w:val="left" w:pos="506"/>
        </w:tabs>
        <w:jc w:val="both"/>
        <w:rPr>
          <w:rFonts w:eastAsia="Times New Roman" w:cs="Times New Roman"/>
          <w:color w:val="000000"/>
          <w:szCs w:val="24"/>
          <w:lang w:eastAsia="ru-RU"/>
        </w:rPr>
      </w:pPr>
      <w:r w:rsidRPr="003C23CC">
        <w:rPr>
          <w:rFonts w:eastAsia="Times New Roman" w:cs="Times New Roman"/>
          <w:color w:val="000000"/>
          <w:szCs w:val="24"/>
          <w:lang w:eastAsia="ru-RU"/>
        </w:rPr>
        <w:t>школьная мебель;</w:t>
      </w:r>
    </w:p>
    <w:p w:rsidR="003C23CC" w:rsidRPr="003C23CC" w:rsidRDefault="003C23CC" w:rsidP="00193C98">
      <w:pPr>
        <w:widowControl w:val="0"/>
        <w:numPr>
          <w:ilvl w:val="0"/>
          <w:numId w:val="17"/>
        </w:numPr>
        <w:tabs>
          <w:tab w:val="left" w:pos="502"/>
        </w:tabs>
        <w:jc w:val="both"/>
        <w:rPr>
          <w:rFonts w:eastAsia="Times New Roman" w:cs="Times New Roman"/>
          <w:color w:val="000000"/>
          <w:szCs w:val="24"/>
          <w:lang w:eastAsia="ru-RU"/>
        </w:rPr>
      </w:pPr>
      <w:r w:rsidRPr="003C23CC">
        <w:rPr>
          <w:rFonts w:eastAsia="Times New Roman" w:cs="Times New Roman"/>
          <w:color w:val="000000"/>
          <w:szCs w:val="24"/>
          <w:lang w:eastAsia="ru-RU"/>
        </w:rPr>
        <w:t>технические средства;</w:t>
      </w:r>
    </w:p>
    <w:p w:rsidR="003C23CC" w:rsidRPr="003C23CC" w:rsidRDefault="003C23CC" w:rsidP="00193C98">
      <w:pPr>
        <w:widowControl w:val="0"/>
        <w:numPr>
          <w:ilvl w:val="0"/>
          <w:numId w:val="17"/>
        </w:numPr>
        <w:tabs>
          <w:tab w:val="left" w:pos="506"/>
        </w:tabs>
        <w:jc w:val="both"/>
        <w:rPr>
          <w:rFonts w:eastAsia="Times New Roman" w:cs="Times New Roman"/>
          <w:color w:val="000000"/>
          <w:szCs w:val="24"/>
          <w:lang w:eastAsia="ru-RU"/>
        </w:rPr>
      </w:pPr>
      <w:r w:rsidRPr="003C23CC">
        <w:rPr>
          <w:rFonts w:eastAsia="Times New Roman" w:cs="Times New Roman"/>
          <w:color w:val="000000"/>
          <w:szCs w:val="24"/>
          <w:lang w:eastAsia="ru-RU"/>
        </w:rPr>
        <w:t>лабораторно-технологическое оборудование;</w:t>
      </w:r>
    </w:p>
    <w:p w:rsidR="003C23CC" w:rsidRPr="003C23CC" w:rsidRDefault="003C23CC" w:rsidP="00193C98">
      <w:pPr>
        <w:widowControl w:val="0"/>
        <w:numPr>
          <w:ilvl w:val="0"/>
          <w:numId w:val="17"/>
        </w:numPr>
        <w:tabs>
          <w:tab w:val="left" w:pos="511"/>
        </w:tabs>
        <w:jc w:val="both"/>
        <w:rPr>
          <w:rFonts w:eastAsia="Times New Roman" w:cs="Times New Roman"/>
          <w:color w:val="000000"/>
          <w:szCs w:val="24"/>
          <w:lang w:eastAsia="ru-RU"/>
        </w:rPr>
      </w:pPr>
      <w:r w:rsidRPr="003C23CC">
        <w:rPr>
          <w:rFonts w:eastAsia="Times New Roman" w:cs="Times New Roman"/>
          <w:color w:val="000000"/>
          <w:szCs w:val="24"/>
          <w:lang w:eastAsia="ru-RU"/>
        </w:rPr>
        <w:t xml:space="preserve">фонд </w:t>
      </w:r>
      <w:proofErr w:type="gramStart"/>
      <w:r w:rsidRPr="003C23CC">
        <w:rPr>
          <w:rFonts w:eastAsia="Times New Roman" w:cs="Times New Roman"/>
          <w:color w:val="000000"/>
          <w:szCs w:val="24"/>
          <w:lang w:eastAsia="ru-RU"/>
        </w:rPr>
        <w:t>дополнительной</w:t>
      </w:r>
      <w:proofErr w:type="gramEnd"/>
      <w:r w:rsidRPr="003C23CC">
        <w:rPr>
          <w:rFonts w:eastAsia="Times New Roman" w:cs="Times New Roman"/>
          <w:color w:val="000000"/>
          <w:szCs w:val="24"/>
          <w:lang w:eastAsia="ru-RU"/>
        </w:rPr>
        <w:t xml:space="preserve"> литературы;</w:t>
      </w:r>
    </w:p>
    <w:p w:rsidR="003C23CC" w:rsidRPr="003C23CC" w:rsidRDefault="003C23CC" w:rsidP="00193C98">
      <w:pPr>
        <w:widowControl w:val="0"/>
        <w:numPr>
          <w:ilvl w:val="0"/>
          <w:numId w:val="17"/>
        </w:numPr>
        <w:tabs>
          <w:tab w:val="left" w:pos="497"/>
        </w:tabs>
        <w:jc w:val="both"/>
        <w:rPr>
          <w:rFonts w:eastAsia="Times New Roman" w:cs="Times New Roman"/>
          <w:color w:val="000000"/>
          <w:szCs w:val="24"/>
          <w:lang w:eastAsia="ru-RU"/>
        </w:rPr>
      </w:pPr>
      <w:r w:rsidRPr="003C23CC">
        <w:rPr>
          <w:rFonts w:eastAsia="Times New Roman" w:cs="Times New Roman"/>
          <w:color w:val="000000"/>
          <w:szCs w:val="24"/>
          <w:lang w:eastAsia="ru-RU"/>
        </w:rPr>
        <w:t>учебно-наглядные пособия;</w:t>
      </w:r>
    </w:p>
    <w:p w:rsidR="003C23CC" w:rsidRPr="003C23CC" w:rsidRDefault="003C23CC" w:rsidP="00193C98">
      <w:pPr>
        <w:widowControl w:val="0"/>
        <w:numPr>
          <w:ilvl w:val="0"/>
          <w:numId w:val="17"/>
        </w:numPr>
        <w:tabs>
          <w:tab w:val="left" w:pos="497"/>
        </w:tabs>
        <w:jc w:val="both"/>
        <w:rPr>
          <w:rFonts w:eastAsia="Times New Roman" w:cs="Times New Roman"/>
          <w:color w:val="000000"/>
          <w:szCs w:val="24"/>
          <w:lang w:eastAsia="ru-RU"/>
        </w:rPr>
      </w:pPr>
      <w:r w:rsidRPr="003C23CC">
        <w:rPr>
          <w:rFonts w:eastAsia="Times New Roman" w:cs="Times New Roman"/>
          <w:color w:val="000000"/>
          <w:szCs w:val="24"/>
          <w:lang w:eastAsia="ru-RU"/>
        </w:rPr>
        <w:t>учебно-методические материалы.</w:t>
      </w:r>
    </w:p>
    <w:p w:rsidR="003C23CC" w:rsidRPr="003C23CC" w:rsidRDefault="003C23CC" w:rsidP="003C23CC">
      <w:pPr>
        <w:widowControl w:val="0"/>
        <w:ind w:firstLine="709"/>
        <w:jc w:val="both"/>
        <w:rPr>
          <w:rFonts w:eastAsia="Times New Roman" w:cs="Times New Roman"/>
          <w:bCs/>
          <w:szCs w:val="24"/>
        </w:rPr>
      </w:pPr>
      <w:r w:rsidRPr="003C23CC">
        <w:rPr>
          <w:rFonts w:eastAsia="Times New Roman" w:cs="Times New Roman"/>
          <w:bCs/>
          <w:szCs w:val="24"/>
        </w:rPr>
        <w:t>В базовый комплект мебели входят:</w:t>
      </w:r>
    </w:p>
    <w:p w:rsidR="003C23CC" w:rsidRPr="003C23CC" w:rsidRDefault="003C23CC" w:rsidP="00193C98">
      <w:pPr>
        <w:widowControl w:val="0"/>
        <w:numPr>
          <w:ilvl w:val="0"/>
          <w:numId w:val="18"/>
        </w:numPr>
        <w:tabs>
          <w:tab w:val="left" w:pos="477"/>
        </w:tabs>
        <w:jc w:val="both"/>
        <w:rPr>
          <w:rFonts w:eastAsia="Times New Roman" w:cs="Times New Roman"/>
          <w:bCs/>
          <w:szCs w:val="24"/>
        </w:rPr>
      </w:pPr>
      <w:r w:rsidRPr="003C23CC">
        <w:rPr>
          <w:rFonts w:eastAsia="Times New Roman" w:cs="Times New Roman"/>
          <w:bCs/>
          <w:szCs w:val="24"/>
        </w:rPr>
        <w:t>доска классная;</w:t>
      </w:r>
    </w:p>
    <w:p w:rsidR="003C23CC" w:rsidRPr="003C23CC" w:rsidRDefault="003C23CC" w:rsidP="00193C98">
      <w:pPr>
        <w:widowControl w:val="0"/>
        <w:numPr>
          <w:ilvl w:val="0"/>
          <w:numId w:val="18"/>
        </w:numPr>
        <w:tabs>
          <w:tab w:val="left" w:pos="486"/>
        </w:tabs>
        <w:jc w:val="both"/>
        <w:rPr>
          <w:rFonts w:eastAsia="Times New Roman" w:cs="Times New Roman"/>
          <w:bCs/>
          <w:szCs w:val="24"/>
        </w:rPr>
      </w:pPr>
      <w:r w:rsidRPr="003C23CC">
        <w:rPr>
          <w:rFonts w:eastAsia="Times New Roman" w:cs="Times New Roman"/>
          <w:bCs/>
          <w:szCs w:val="24"/>
        </w:rPr>
        <w:t>стол учителя;</w:t>
      </w:r>
    </w:p>
    <w:p w:rsidR="003C23CC" w:rsidRPr="003C23CC" w:rsidRDefault="003C23CC" w:rsidP="00193C98">
      <w:pPr>
        <w:widowControl w:val="0"/>
        <w:numPr>
          <w:ilvl w:val="0"/>
          <w:numId w:val="18"/>
        </w:numPr>
        <w:tabs>
          <w:tab w:val="left" w:pos="486"/>
        </w:tabs>
        <w:jc w:val="both"/>
        <w:rPr>
          <w:rFonts w:eastAsia="Times New Roman" w:cs="Times New Roman"/>
          <w:bCs/>
          <w:szCs w:val="24"/>
        </w:rPr>
      </w:pPr>
      <w:r w:rsidRPr="003C23CC">
        <w:rPr>
          <w:rFonts w:eastAsia="Times New Roman" w:cs="Times New Roman"/>
          <w:bCs/>
          <w:szCs w:val="24"/>
        </w:rPr>
        <w:t>стул учителя (приставной);</w:t>
      </w:r>
    </w:p>
    <w:p w:rsidR="003C23CC" w:rsidRPr="003C23CC" w:rsidRDefault="003C23CC" w:rsidP="00193C98">
      <w:pPr>
        <w:widowControl w:val="0"/>
        <w:numPr>
          <w:ilvl w:val="0"/>
          <w:numId w:val="18"/>
        </w:numPr>
        <w:tabs>
          <w:tab w:val="left" w:pos="486"/>
        </w:tabs>
        <w:jc w:val="both"/>
        <w:rPr>
          <w:rFonts w:eastAsia="Times New Roman" w:cs="Times New Roman"/>
          <w:bCs/>
          <w:szCs w:val="24"/>
        </w:rPr>
      </w:pPr>
      <w:r w:rsidRPr="003C23CC">
        <w:rPr>
          <w:rFonts w:eastAsia="Times New Roman" w:cs="Times New Roman"/>
          <w:bCs/>
          <w:szCs w:val="24"/>
        </w:rPr>
        <w:t>столы ученические (регулируемые по высоте);</w:t>
      </w:r>
    </w:p>
    <w:p w:rsidR="003C23CC" w:rsidRPr="003C23CC" w:rsidRDefault="003C23CC" w:rsidP="00193C98">
      <w:pPr>
        <w:widowControl w:val="0"/>
        <w:numPr>
          <w:ilvl w:val="0"/>
          <w:numId w:val="18"/>
        </w:numPr>
        <w:tabs>
          <w:tab w:val="left" w:pos="486"/>
        </w:tabs>
        <w:jc w:val="both"/>
        <w:rPr>
          <w:rFonts w:eastAsia="Times New Roman" w:cs="Times New Roman"/>
          <w:bCs/>
          <w:szCs w:val="24"/>
        </w:rPr>
      </w:pPr>
      <w:r w:rsidRPr="003C23CC">
        <w:rPr>
          <w:rFonts w:eastAsia="Times New Roman" w:cs="Times New Roman"/>
          <w:bCs/>
          <w:szCs w:val="24"/>
        </w:rPr>
        <w:t>стулья ученические (регулируемые по высоте);</w:t>
      </w:r>
    </w:p>
    <w:p w:rsidR="003C23CC" w:rsidRPr="003C23CC" w:rsidRDefault="003C23CC" w:rsidP="00193C98">
      <w:pPr>
        <w:widowControl w:val="0"/>
        <w:numPr>
          <w:ilvl w:val="0"/>
          <w:numId w:val="18"/>
        </w:numPr>
        <w:tabs>
          <w:tab w:val="left" w:pos="486"/>
        </w:tabs>
        <w:jc w:val="both"/>
        <w:rPr>
          <w:rFonts w:eastAsia="Times New Roman" w:cs="Times New Roman"/>
          <w:bCs/>
          <w:szCs w:val="24"/>
        </w:rPr>
      </w:pPr>
      <w:r w:rsidRPr="003C23CC">
        <w:rPr>
          <w:rFonts w:eastAsia="Times New Roman" w:cs="Times New Roman"/>
          <w:bCs/>
          <w:szCs w:val="24"/>
        </w:rPr>
        <w:t>шкаф для хранения учебных пособий;</w:t>
      </w:r>
    </w:p>
    <w:p w:rsidR="003C23CC" w:rsidRPr="003C23CC" w:rsidRDefault="003C23CC" w:rsidP="00193C98">
      <w:pPr>
        <w:widowControl w:val="0"/>
        <w:numPr>
          <w:ilvl w:val="0"/>
          <w:numId w:val="18"/>
        </w:numPr>
        <w:tabs>
          <w:tab w:val="left" w:pos="486"/>
        </w:tabs>
        <w:jc w:val="both"/>
        <w:rPr>
          <w:rFonts w:eastAsia="Times New Roman" w:cs="Times New Roman"/>
          <w:bCs/>
          <w:szCs w:val="24"/>
        </w:rPr>
      </w:pPr>
      <w:r w:rsidRPr="003C23CC">
        <w:rPr>
          <w:rFonts w:eastAsia="Times New Roman" w:cs="Times New Roman"/>
          <w:bCs/>
          <w:szCs w:val="24"/>
        </w:rPr>
        <w:lastRenderedPageBreak/>
        <w:t>стеллаж демонстрационный.</w:t>
      </w:r>
    </w:p>
    <w:p w:rsidR="003C23CC" w:rsidRPr="003C23CC" w:rsidRDefault="003C23CC" w:rsidP="003C23CC">
      <w:pPr>
        <w:widowControl w:val="0"/>
        <w:ind w:right="120" w:firstLine="709"/>
        <w:jc w:val="both"/>
        <w:rPr>
          <w:rFonts w:eastAsia="Times New Roman" w:cs="Times New Roman"/>
          <w:bCs/>
          <w:szCs w:val="24"/>
        </w:rPr>
      </w:pPr>
      <w:r w:rsidRPr="003C23CC">
        <w:rPr>
          <w:rFonts w:eastAsia="Times New Roman" w:cs="Times New Roman"/>
          <w:bCs/>
          <w:szCs w:val="24"/>
        </w:rPr>
        <w:t>Мебель, приспособления, оргтехника и иное оборудование отвечают требованиям учебного назначения, максимально приспособлены к осо</w:t>
      </w:r>
      <w:r w:rsidRPr="003C23CC">
        <w:rPr>
          <w:rFonts w:eastAsia="Times New Roman" w:cs="Times New Roman"/>
          <w:bCs/>
          <w:szCs w:val="24"/>
        </w:rPr>
        <w:softHyphen/>
        <w:t>бенностям обучения, имеют сертификаты соответствия принятой кате</w:t>
      </w:r>
      <w:r w:rsidRPr="003C23CC">
        <w:rPr>
          <w:rFonts w:eastAsia="Times New Roman" w:cs="Times New Roman"/>
          <w:bCs/>
          <w:szCs w:val="24"/>
        </w:rPr>
        <w:softHyphen/>
        <w:t>гории разработанного стандарта (регламента).</w:t>
      </w:r>
    </w:p>
    <w:p w:rsidR="003C23CC" w:rsidRPr="003C23CC" w:rsidRDefault="003C23CC" w:rsidP="003C23CC">
      <w:pPr>
        <w:widowControl w:val="0"/>
        <w:ind w:firstLine="709"/>
        <w:jc w:val="both"/>
        <w:rPr>
          <w:rFonts w:eastAsia="Times New Roman" w:cs="Times New Roman"/>
          <w:bCs/>
          <w:szCs w:val="24"/>
        </w:rPr>
      </w:pPr>
      <w:r w:rsidRPr="003C23CC">
        <w:rPr>
          <w:rFonts w:eastAsia="Times New Roman" w:cs="Times New Roman"/>
          <w:bCs/>
          <w:szCs w:val="24"/>
        </w:rPr>
        <w:t>В базовый комплект технических сре</w:t>
      </w:r>
      <w:proofErr w:type="gramStart"/>
      <w:r w:rsidRPr="003C23CC">
        <w:rPr>
          <w:rFonts w:eastAsia="Times New Roman" w:cs="Times New Roman"/>
          <w:bCs/>
          <w:szCs w:val="24"/>
        </w:rPr>
        <w:t>дств вх</w:t>
      </w:r>
      <w:proofErr w:type="gramEnd"/>
      <w:r w:rsidRPr="003C23CC">
        <w:rPr>
          <w:rFonts w:eastAsia="Times New Roman" w:cs="Times New Roman"/>
          <w:bCs/>
          <w:szCs w:val="24"/>
        </w:rPr>
        <w:t>одят:</w:t>
      </w:r>
    </w:p>
    <w:p w:rsidR="003C23CC" w:rsidRPr="003C23CC" w:rsidRDefault="003C23CC" w:rsidP="00193C98">
      <w:pPr>
        <w:widowControl w:val="0"/>
        <w:numPr>
          <w:ilvl w:val="0"/>
          <w:numId w:val="19"/>
        </w:numPr>
        <w:tabs>
          <w:tab w:val="left" w:pos="486"/>
        </w:tabs>
        <w:jc w:val="both"/>
        <w:rPr>
          <w:rFonts w:eastAsia="Times New Roman" w:cs="Times New Roman"/>
          <w:bCs/>
          <w:szCs w:val="24"/>
        </w:rPr>
      </w:pPr>
      <w:r w:rsidRPr="003C23CC">
        <w:rPr>
          <w:rFonts w:eastAsia="Times New Roman" w:cs="Times New Roman"/>
          <w:bCs/>
          <w:szCs w:val="24"/>
        </w:rPr>
        <w:t>компьютер/ноутбук с периферией;</w:t>
      </w:r>
    </w:p>
    <w:p w:rsidR="003C23CC" w:rsidRPr="003C23CC" w:rsidRDefault="003C23CC" w:rsidP="00193C98">
      <w:pPr>
        <w:widowControl w:val="0"/>
        <w:numPr>
          <w:ilvl w:val="0"/>
          <w:numId w:val="19"/>
        </w:numPr>
        <w:tabs>
          <w:tab w:val="left" w:pos="486"/>
        </w:tabs>
        <w:ind w:right="120"/>
        <w:jc w:val="both"/>
        <w:rPr>
          <w:rFonts w:eastAsia="Times New Roman" w:cs="Times New Roman"/>
          <w:bCs/>
          <w:szCs w:val="24"/>
        </w:rPr>
      </w:pPr>
      <w:r w:rsidRPr="003C23CC">
        <w:rPr>
          <w:rFonts w:eastAsia="Times New Roman" w:cs="Times New Roman"/>
          <w:bCs/>
          <w:szCs w:val="24"/>
        </w:rPr>
        <w:t>многофункциональное устройство (МФУ) или принтер, сканер, ксерокс;</w:t>
      </w:r>
    </w:p>
    <w:p w:rsidR="003C23CC" w:rsidRPr="003C23CC" w:rsidRDefault="003C23CC" w:rsidP="00193C98">
      <w:pPr>
        <w:widowControl w:val="0"/>
        <w:numPr>
          <w:ilvl w:val="0"/>
          <w:numId w:val="19"/>
        </w:numPr>
        <w:tabs>
          <w:tab w:val="left" w:pos="486"/>
        </w:tabs>
        <w:jc w:val="both"/>
        <w:rPr>
          <w:rFonts w:eastAsia="Times New Roman" w:cs="Times New Roman"/>
          <w:bCs/>
          <w:szCs w:val="24"/>
        </w:rPr>
      </w:pPr>
      <w:r w:rsidRPr="003C23CC">
        <w:rPr>
          <w:rFonts w:eastAsia="Times New Roman" w:cs="Times New Roman"/>
          <w:bCs/>
          <w:szCs w:val="24"/>
        </w:rPr>
        <w:t>сетевой фильтр;</w:t>
      </w:r>
    </w:p>
    <w:p w:rsidR="003C23CC" w:rsidRPr="003C23CC" w:rsidRDefault="003C23CC" w:rsidP="00193C98">
      <w:pPr>
        <w:widowControl w:val="0"/>
        <w:numPr>
          <w:ilvl w:val="0"/>
          <w:numId w:val="19"/>
        </w:numPr>
        <w:tabs>
          <w:tab w:val="left" w:pos="477"/>
        </w:tabs>
        <w:jc w:val="both"/>
        <w:rPr>
          <w:rFonts w:eastAsia="Times New Roman" w:cs="Times New Roman"/>
          <w:bCs/>
          <w:szCs w:val="24"/>
        </w:rPr>
      </w:pPr>
      <w:r w:rsidRPr="003C23CC">
        <w:rPr>
          <w:rFonts w:eastAsia="Times New Roman" w:cs="Times New Roman"/>
          <w:bCs/>
          <w:szCs w:val="24"/>
        </w:rPr>
        <w:t>документ-камера.</w:t>
      </w:r>
    </w:p>
    <w:p w:rsidR="003C23CC" w:rsidRPr="003C23CC" w:rsidRDefault="003C23CC" w:rsidP="003C23CC">
      <w:pPr>
        <w:widowControl w:val="0"/>
        <w:tabs>
          <w:tab w:val="left" w:pos="0"/>
        </w:tabs>
        <w:ind w:firstLine="709"/>
        <w:jc w:val="both"/>
        <w:rPr>
          <w:rFonts w:eastAsia="Times New Roman" w:cs="Times New Roman"/>
          <w:bCs/>
          <w:szCs w:val="24"/>
        </w:rPr>
      </w:pPr>
      <w:r w:rsidRPr="003C23CC">
        <w:rPr>
          <w:rFonts w:eastAsia="Times New Roman" w:cs="Times New Roman"/>
          <w:bCs/>
          <w:szCs w:val="24"/>
        </w:rPr>
        <w:t xml:space="preserve">Оборудованные кабинеты Центра образования цифровых и гуманитарных технологий  «Точка роста» № 12 и № 13 имеют автоматизированные рабочие места преподавателя (моноблок, клавиатура, мышь), звуковые колонки, мультимедийный проектор, экран, принтер,  смартфон, ноутбук "HP </w:t>
      </w:r>
      <w:proofErr w:type="spellStart"/>
      <w:r w:rsidRPr="003C23CC">
        <w:rPr>
          <w:rFonts w:eastAsia="Times New Roman" w:cs="Times New Roman"/>
          <w:bCs/>
          <w:szCs w:val="24"/>
        </w:rPr>
        <w:t>Inc</w:t>
      </w:r>
      <w:proofErr w:type="spellEnd"/>
      <w:r w:rsidRPr="003C23CC">
        <w:rPr>
          <w:rFonts w:eastAsia="Times New Roman" w:cs="Times New Roman"/>
          <w:bCs/>
          <w:szCs w:val="24"/>
        </w:rPr>
        <w:t xml:space="preserve"> </w:t>
      </w:r>
      <w:proofErr w:type="spellStart"/>
      <w:r w:rsidRPr="003C23CC">
        <w:rPr>
          <w:rFonts w:eastAsia="Times New Roman" w:cs="Times New Roman"/>
          <w:bCs/>
          <w:szCs w:val="24"/>
        </w:rPr>
        <w:t>Pavilion</w:t>
      </w:r>
      <w:proofErr w:type="spellEnd"/>
      <w:r w:rsidRPr="003C23CC">
        <w:rPr>
          <w:rFonts w:eastAsia="Times New Roman" w:cs="Times New Roman"/>
          <w:bCs/>
          <w:szCs w:val="24"/>
        </w:rPr>
        <w:t xml:space="preserve"> </w:t>
      </w:r>
      <w:proofErr w:type="spellStart"/>
      <w:r w:rsidRPr="003C23CC">
        <w:rPr>
          <w:rFonts w:eastAsia="Times New Roman" w:cs="Times New Roman"/>
          <w:bCs/>
          <w:szCs w:val="24"/>
        </w:rPr>
        <w:t>Gamin</w:t>
      </w:r>
      <w:proofErr w:type="spellEnd"/>
      <w:r w:rsidRPr="003C23CC">
        <w:rPr>
          <w:rFonts w:eastAsia="Times New Roman" w:cs="Times New Roman"/>
          <w:bCs/>
          <w:szCs w:val="24"/>
        </w:rPr>
        <w:t>, ноутбук "</w:t>
      </w:r>
      <w:proofErr w:type="spellStart"/>
      <w:r w:rsidRPr="003C23CC">
        <w:rPr>
          <w:rFonts w:eastAsia="Times New Roman" w:cs="Times New Roman"/>
          <w:bCs/>
          <w:szCs w:val="24"/>
        </w:rPr>
        <w:t>Аквариус</w:t>
      </w:r>
      <w:proofErr w:type="spellEnd"/>
      <w:r w:rsidRPr="003C23CC">
        <w:rPr>
          <w:rFonts w:eastAsia="Times New Roman" w:cs="Times New Roman"/>
          <w:bCs/>
          <w:szCs w:val="24"/>
        </w:rPr>
        <w:t>" -  9 шт., 3 D принтер «</w:t>
      </w:r>
      <w:proofErr w:type="spellStart"/>
      <w:proofErr w:type="gramStart"/>
      <w:r w:rsidRPr="003C23CC">
        <w:rPr>
          <w:rFonts w:eastAsia="Times New Roman" w:cs="Times New Roman"/>
          <w:bCs/>
          <w:szCs w:val="24"/>
        </w:rPr>
        <w:t>М</w:t>
      </w:r>
      <w:proofErr w:type="gramEnd"/>
      <w:r w:rsidRPr="003C23CC">
        <w:rPr>
          <w:rFonts w:eastAsia="Times New Roman" w:cs="Times New Roman"/>
          <w:bCs/>
          <w:szCs w:val="24"/>
        </w:rPr>
        <w:t>aestro</w:t>
      </w:r>
      <w:proofErr w:type="spellEnd"/>
      <w:r w:rsidRPr="003C23CC">
        <w:rPr>
          <w:rFonts w:eastAsia="Times New Roman" w:cs="Times New Roman"/>
          <w:bCs/>
          <w:szCs w:val="24"/>
        </w:rPr>
        <w:t xml:space="preserve">», фотоаппарат </w:t>
      </w:r>
      <w:proofErr w:type="spellStart"/>
      <w:r w:rsidRPr="003C23CC">
        <w:rPr>
          <w:rFonts w:eastAsia="Times New Roman" w:cs="Times New Roman"/>
          <w:bCs/>
          <w:szCs w:val="24"/>
        </w:rPr>
        <w:t>Canon</w:t>
      </w:r>
      <w:proofErr w:type="spellEnd"/>
      <w:r w:rsidRPr="003C23CC">
        <w:rPr>
          <w:rFonts w:eastAsia="Times New Roman" w:cs="Times New Roman"/>
          <w:bCs/>
          <w:szCs w:val="24"/>
        </w:rPr>
        <w:t xml:space="preserve"> EOS 2000d </w:t>
      </w:r>
      <w:proofErr w:type="spellStart"/>
      <w:r w:rsidRPr="003C23CC">
        <w:rPr>
          <w:rFonts w:eastAsia="Times New Roman" w:cs="Times New Roman"/>
          <w:bCs/>
          <w:szCs w:val="24"/>
        </w:rPr>
        <w:t>Kit</w:t>
      </w:r>
      <w:proofErr w:type="spellEnd"/>
      <w:r w:rsidRPr="003C23CC">
        <w:rPr>
          <w:rFonts w:eastAsia="Times New Roman" w:cs="Times New Roman"/>
          <w:bCs/>
          <w:szCs w:val="24"/>
        </w:rPr>
        <w:t xml:space="preserve">, фотограмметрическое программное обеспечение </w:t>
      </w:r>
      <w:proofErr w:type="spellStart"/>
      <w:r w:rsidRPr="003C23CC">
        <w:rPr>
          <w:rFonts w:eastAsia="Times New Roman" w:cs="Times New Roman"/>
          <w:bCs/>
          <w:szCs w:val="24"/>
        </w:rPr>
        <w:t>Agisoft</w:t>
      </w:r>
      <w:proofErr w:type="spellEnd"/>
      <w:r w:rsidRPr="003C23CC">
        <w:rPr>
          <w:rFonts w:eastAsia="Times New Roman" w:cs="Times New Roman"/>
          <w:bCs/>
          <w:szCs w:val="24"/>
        </w:rPr>
        <w:t xml:space="preserve"> </w:t>
      </w:r>
      <w:proofErr w:type="spellStart"/>
      <w:r w:rsidRPr="003C23CC">
        <w:rPr>
          <w:rFonts w:eastAsia="Times New Roman" w:cs="Times New Roman"/>
          <w:bCs/>
          <w:szCs w:val="24"/>
        </w:rPr>
        <w:t>Metashape</w:t>
      </w:r>
      <w:proofErr w:type="spellEnd"/>
      <w:r w:rsidRPr="003C23CC">
        <w:rPr>
          <w:rFonts w:eastAsia="Times New Roman" w:cs="Times New Roman"/>
          <w:bCs/>
          <w:szCs w:val="24"/>
        </w:rPr>
        <w:t xml:space="preserve"> </w:t>
      </w:r>
      <w:proofErr w:type="spellStart"/>
      <w:r w:rsidRPr="003C23CC">
        <w:rPr>
          <w:rFonts w:eastAsia="Times New Roman" w:cs="Times New Roman"/>
          <w:bCs/>
          <w:szCs w:val="24"/>
        </w:rPr>
        <w:t>Professional</w:t>
      </w:r>
      <w:proofErr w:type="spellEnd"/>
      <w:r w:rsidRPr="003C23CC">
        <w:rPr>
          <w:rFonts w:eastAsia="Times New Roman" w:cs="Times New Roman"/>
          <w:bCs/>
          <w:szCs w:val="24"/>
        </w:rPr>
        <w:t xml:space="preserve"> </w:t>
      </w:r>
      <w:proofErr w:type="spellStart"/>
      <w:r w:rsidRPr="003C23CC">
        <w:rPr>
          <w:rFonts w:eastAsia="Times New Roman" w:cs="Times New Roman"/>
          <w:bCs/>
          <w:szCs w:val="24"/>
        </w:rPr>
        <w:t>Edition</w:t>
      </w:r>
      <w:proofErr w:type="spellEnd"/>
      <w:r w:rsidRPr="003C23CC">
        <w:rPr>
          <w:rFonts w:eastAsia="Times New Roman" w:cs="Times New Roman"/>
          <w:bCs/>
          <w:szCs w:val="24"/>
        </w:rPr>
        <w:t xml:space="preserve">, школьную мебель в соответствии с СанПиН,  доски </w:t>
      </w:r>
      <w:proofErr w:type="gramStart"/>
      <w:r w:rsidRPr="003C23CC">
        <w:rPr>
          <w:rFonts w:eastAsia="Times New Roman" w:cs="Times New Roman"/>
          <w:bCs/>
          <w:szCs w:val="24"/>
        </w:rPr>
        <w:t xml:space="preserve">аудиторные, стулья (Точка роста), столы для проектной деятельности, шкафы (Точка роста), шкафы  для хранения средств обучения и воспитания, мебель для коворкинга: столы - </w:t>
      </w:r>
      <w:proofErr w:type="spellStart"/>
      <w:r w:rsidRPr="003C23CC">
        <w:rPr>
          <w:rFonts w:eastAsia="Times New Roman" w:cs="Times New Roman"/>
          <w:bCs/>
          <w:szCs w:val="24"/>
        </w:rPr>
        <w:t>трансформер</w:t>
      </w:r>
      <w:proofErr w:type="spellEnd"/>
      <w:r w:rsidRPr="003C23CC">
        <w:rPr>
          <w:rFonts w:eastAsia="Times New Roman" w:cs="Times New Roman"/>
          <w:bCs/>
          <w:szCs w:val="24"/>
        </w:rPr>
        <w:t xml:space="preserve"> Трапеция, кресла – мешки, компьютеры  для учащихся  - 10 штук, базовый робототехнический набор </w:t>
      </w:r>
      <w:proofErr w:type="spellStart"/>
      <w:r w:rsidRPr="003C23CC">
        <w:rPr>
          <w:rFonts w:eastAsia="Times New Roman" w:cs="Times New Roman"/>
          <w:bCs/>
          <w:szCs w:val="24"/>
        </w:rPr>
        <w:t>Ultimate</w:t>
      </w:r>
      <w:proofErr w:type="spellEnd"/>
      <w:r w:rsidRPr="003C23CC">
        <w:rPr>
          <w:rFonts w:eastAsia="Times New Roman" w:cs="Times New Roman"/>
          <w:bCs/>
          <w:szCs w:val="24"/>
        </w:rPr>
        <w:t xml:space="preserve"> </w:t>
      </w:r>
      <w:proofErr w:type="spellStart"/>
      <w:r w:rsidRPr="003C23CC">
        <w:rPr>
          <w:rFonts w:eastAsia="Times New Roman" w:cs="Times New Roman"/>
          <w:bCs/>
          <w:szCs w:val="24"/>
        </w:rPr>
        <w:t>Robot</w:t>
      </w:r>
      <w:proofErr w:type="spellEnd"/>
      <w:r w:rsidRPr="003C23CC">
        <w:rPr>
          <w:rFonts w:eastAsia="Times New Roman" w:cs="Times New Roman"/>
          <w:bCs/>
          <w:szCs w:val="24"/>
        </w:rPr>
        <w:t xml:space="preserve"> </w:t>
      </w:r>
      <w:proofErr w:type="spellStart"/>
      <w:r w:rsidRPr="003C23CC">
        <w:rPr>
          <w:rFonts w:eastAsia="Times New Roman" w:cs="Times New Roman"/>
          <w:bCs/>
          <w:szCs w:val="24"/>
        </w:rPr>
        <w:t>Kit</w:t>
      </w:r>
      <w:proofErr w:type="spellEnd"/>
      <w:r w:rsidRPr="003C23CC">
        <w:rPr>
          <w:rFonts w:eastAsia="Times New Roman" w:cs="Times New Roman"/>
          <w:bCs/>
          <w:szCs w:val="24"/>
        </w:rPr>
        <w:t xml:space="preserve"> V2.0, конструктор для практико-ориентированного изучения устройств и принципов работы механических моделей различной степени сложности </w:t>
      </w:r>
      <w:proofErr w:type="spellStart"/>
      <w:r w:rsidRPr="003C23CC">
        <w:rPr>
          <w:rFonts w:eastAsia="Times New Roman" w:cs="Times New Roman"/>
          <w:bCs/>
          <w:szCs w:val="24"/>
        </w:rPr>
        <w:t>Lego</w:t>
      </w:r>
      <w:proofErr w:type="spellEnd"/>
      <w:r w:rsidRPr="003C23CC">
        <w:rPr>
          <w:rFonts w:eastAsia="Times New Roman" w:cs="Times New Roman"/>
          <w:bCs/>
          <w:szCs w:val="24"/>
        </w:rPr>
        <w:t xml:space="preserve"> – 3 шт., шлем виртуальной реальности – 1 шт</w:t>
      </w:r>
      <w:proofErr w:type="gramEnd"/>
      <w:r w:rsidRPr="003C23CC">
        <w:rPr>
          <w:rFonts w:eastAsia="Times New Roman" w:cs="Times New Roman"/>
          <w:bCs/>
          <w:szCs w:val="24"/>
        </w:rPr>
        <w:t xml:space="preserve">., </w:t>
      </w:r>
      <w:proofErr w:type="spellStart"/>
      <w:r w:rsidRPr="003C23CC">
        <w:rPr>
          <w:rFonts w:eastAsia="Times New Roman" w:cs="Times New Roman"/>
          <w:bCs/>
          <w:szCs w:val="24"/>
        </w:rPr>
        <w:t>квадрокоптер</w:t>
      </w:r>
      <w:proofErr w:type="spellEnd"/>
      <w:r w:rsidRPr="003C23CC">
        <w:rPr>
          <w:rFonts w:eastAsia="Times New Roman" w:cs="Times New Roman"/>
          <w:bCs/>
          <w:szCs w:val="24"/>
        </w:rPr>
        <w:t xml:space="preserve"> (тип 2) -3 шт., </w:t>
      </w:r>
      <w:proofErr w:type="spellStart"/>
      <w:r w:rsidRPr="003C23CC">
        <w:rPr>
          <w:rFonts w:eastAsia="Times New Roman" w:cs="Times New Roman"/>
          <w:bCs/>
          <w:szCs w:val="24"/>
        </w:rPr>
        <w:t>квадрокоптер</w:t>
      </w:r>
      <w:proofErr w:type="spellEnd"/>
      <w:r w:rsidRPr="003C23CC">
        <w:rPr>
          <w:rFonts w:eastAsia="Times New Roman" w:cs="Times New Roman"/>
          <w:bCs/>
          <w:szCs w:val="24"/>
        </w:rPr>
        <w:t xml:space="preserve"> (тип 1) – 1 шт., оборудования для проведения уроков по ОБЗР: шина складная, тренажер манекен для отработки сердечно-легочной реанимации, тренажер манекен для отработки приемов удаления инородного тела из </w:t>
      </w:r>
      <w:proofErr w:type="spellStart"/>
      <w:r w:rsidRPr="003C23CC">
        <w:rPr>
          <w:rFonts w:eastAsia="Times New Roman" w:cs="Times New Roman"/>
          <w:bCs/>
          <w:szCs w:val="24"/>
        </w:rPr>
        <w:t>верних</w:t>
      </w:r>
      <w:proofErr w:type="spellEnd"/>
      <w:r w:rsidRPr="003C23CC">
        <w:rPr>
          <w:rFonts w:eastAsia="Times New Roman" w:cs="Times New Roman"/>
          <w:bCs/>
          <w:szCs w:val="24"/>
        </w:rPr>
        <w:t xml:space="preserve"> дыхательных путей, табельные средства для оказания первой медицинской помощи,  набор имитаторов травм и поражений, воротник шейный.</w:t>
      </w:r>
    </w:p>
    <w:p w:rsidR="003C23CC" w:rsidRPr="003C23CC" w:rsidRDefault="003C23CC" w:rsidP="003C23CC">
      <w:pPr>
        <w:widowControl w:val="0"/>
        <w:ind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Спортивный зал, включая помещение для хранения спортивного ин</w:t>
      </w:r>
      <w:r w:rsidRPr="003C23CC">
        <w:rPr>
          <w:rFonts w:eastAsia="Times New Roman" w:cs="Times New Roman"/>
          <w:color w:val="000000"/>
          <w:szCs w:val="24"/>
          <w:lang w:eastAsia="ru-RU"/>
        </w:rPr>
        <w:softHyphen/>
        <w:t>вентаря, в соответствии с рабочей программой, утвержденной органи</w:t>
      </w:r>
      <w:r w:rsidRPr="003C23CC">
        <w:rPr>
          <w:rFonts w:eastAsia="Times New Roman" w:cs="Times New Roman"/>
          <w:color w:val="000000"/>
          <w:szCs w:val="24"/>
          <w:lang w:eastAsia="ru-RU"/>
        </w:rPr>
        <w:softHyphen/>
        <w:t>зацией, оснащается:</w:t>
      </w:r>
    </w:p>
    <w:p w:rsidR="003C23CC" w:rsidRPr="003C23CC" w:rsidRDefault="003C23CC" w:rsidP="00500831">
      <w:pPr>
        <w:widowControl w:val="0"/>
        <w:numPr>
          <w:ilvl w:val="0"/>
          <w:numId w:val="20"/>
        </w:numPr>
        <w:tabs>
          <w:tab w:val="left" w:pos="0"/>
        </w:tabs>
        <w:ind w:left="0"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инвентарем и оборудованием для проведения занятий по физи</w:t>
      </w:r>
      <w:r w:rsidRPr="003C23CC">
        <w:rPr>
          <w:rFonts w:eastAsia="Times New Roman" w:cs="Times New Roman"/>
          <w:color w:val="000000"/>
          <w:szCs w:val="24"/>
          <w:lang w:eastAsia="ru-RU"/>
        </w:rPr>
        <w:softHyphen/>
        <w:t>ческой культуре и спортивным играм;</w:t>
      </w:r>
    </w:p>
    <w:p w:rsidR="003C23CC" w:rsidRPr="003C23CC" w:rsidRDefault="003C23CC" w:rsidP="00500831">
      <w:pPr>
        <w:widowControl w:val="0"/>
        <w:numPr>
          <w:ilvl w:val="0"/>
          <w:numId w:val="20"/>
        </w:numPr>
        <w:tabs>
          <w:tab w:val="left" w:pos="0"/>
        </w:tabs>
        <w:ind w:left="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стеллажами для спортивного инвентаря;</w:t>
      </w:r>
    </w:p>
    <w:p w:rsidR="003C23CC" w:rsidRPr="003C23CC" w:rsidRDefault="003C23CC" w:rsidP="00500831">
      <w:pPr>
        <w:widowControl w:val="0"/>
        <w:numPr>
          <w:ilvl w:val="0"/>
          <w:numId w:val="20"/>
        </w:numPr>
        <w:tabs>
          <w:tab w:val="left" w:pos="0"/>
        </w:tabs>
        <w:ind w:left="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комплектом скамеек.</w:t>
      </w:r>
    </w:p>
    <w:p w:rsidR="003C23CC" w:rsidRPr="003C23CC" w:rsidRDefault="003C23CC" w:rsidP="003C23CC">
      <w:pPr>
        <w:widowControl w:val="0"/>
        <w:ind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 xml:space="preserve">При формировании и комплектовании учебных кабинетов и иных подразделений в МБОУ «Бичурга – Баишевская СОШ» при реализации различных вариантов  АООП ООО для обучающихся с ОВЗ создается </w:t>
      </w:r>
      <w:proofErr w:type="spellStart"/>
      <w:r w:rsidRPr="003C23CC">
        <w:rPr>
          <w:rFonts w:eastAsia="Times New Roman" w:cs="Times New Roman"/>
          <w:color w:val="000000"/>
          <w:szCs w:val="24"/>
          <w:lang w:eastAsia="ru-RU"/>
        </w:rPr>
        <w:t>безбарьерная</w:t>
      </w:r>
      <w:proofErr w:type="spellEnd"/>
      <w:r w:rsidRPr="003C23CC">
        <w:rPr>
          <w:rFonts w:eastAsia="Times New Roman" w:cs="Times New Roman"/>
          <w:color w:val="000000"/>
          <w:szCs w:val="24"/>
          <w:lang w:eastAsia="ru-RU"/>
        </w:rPr>
        <w:t xml:space="preserve"> архитектурная среда, оборудуются специальные рабочие места для обучающихся.</w:t>
      </w:r>
    </w:p>
    <w:p w:rsidR="003C23CC" w:rsidRPr="003C23CC" w:rsidRDefault="003C23CC" w:rsidP="003C23CC">
      <w:pPr>
        <w:widowControl w:val="0"/>
        <w:ind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Для обеспечения доступа в здание образовательной организации инвалидов и лиц с ограниченными возможностями здоровья  имеются  пандусы и поручни.</w:t>
      </w:r>
    </w:p>
    <w:p w:rsidR="003C23CC" w:rsidRPr="003C23CC" w:rsidRDefault="003C23CC" w:rsidP="003C23CC">
      <w:pPr>
        <w:widowControl w:val="0"/>
        <w:ind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 xml:space="preserve">Перед входной группой расположена </w:t>
      </w:r>
      <w:proofErr w:type="spellStart"/>
      <w:r w:rsidRPr="003C23CC">
        <w:rPr>
          <w:rFonts w:eastAsia="Times New Roman" w:cs="Times New Roman"/>
          <w:color w:val="000000"/>
          <w:szCs w:val="24"/>
          <w:lang w:eastAsia="ru-RU"/>
        </w:rPr>
        <w:t>тифлокарточка</w:t>
      </w:r>
      <w:proofErr w:type="spellEnd"/>
      <w:r w:rsidRPr="003C23CC">
        <w:rPr>
          <w:rFonts w:eastAsia="Times New Roman" w:cs="Times New Roman"/>
          <w:color w:val="000000"/>
          <w:szCs w:val="24"/>
          <w:lang w:eastAsia="ru-RU"/>
        </w:rPr>
        <w:t xml:space="preserve"> с реквизитами школы, входная группа оборудована расширенной распашной дверью без порога.</w:t>
      </w:r>
    </w:p>
    <w:p w:rsidR="003C23CC" w:rsidRPr="003C23CC" w:rsidRDefault="003C23CC" w:rsidP="003C23CC">
      <w:pPr>
        <w:widowControl w:val="0"/>
        <w:ind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Конструктивные особенности здания не предусматривают наличие подъемников.</w:t>
      </w:r>
    </w:p>
    <w:p w:rsidR="003C23CC" w:rsidRPr="003C23CC" w:rsidRDefault="003C23CC" w:rsidP="003C23CC">
      <w:pPr>
        <w:widowControl w:val="0"/>
        <w:ind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 xml:space="preserve">В МБОУ «Бичурга – Баишевская СОШ» на основе договора, заключенного с ПАО «Ростелеком»,  осуществляется доступ к информационным и информационно-телекоммуникационным сетям,  в том числе инвалидов и лиц с ОВЗ.  Образовательная организация подключена к интернету через оптоволоконную сеть со скоростью доступа 22 Мбит/с. Все компьютеры подключены в локальную сеть со скоростью доступа 1Гбит/через </w:t>
      </w:r>
      <w:proofErr w:type="spellStart"/>
      <w:r w:rsidRPr="003C23CC">
        <w:rPr>
          <w:rFonts w:eastAsia="Times New Roman" w:cs="Times New Roman"/>
          <w:color w:val="000000"/>
          <w:szCs w:val="24"/>
          <w:lang w:eastAsia="ru-RU"/>
        </w:rPr>
        <w:t>wi-fi</w:t>
      </w:r>
      <w:proofErr w:type="spellEnd"/>
      <w:r w:rsidRPr="003C23CC">
        <w:rPr>
          <w:rFonts w:eastAsia="Times New Roman" w:cs="Times New Roman"/>
          <w:color w:val="000000"/>
          <w:szCs w:val="24"/>
          <w:lang w:eastAsia="ru-RU"/>
        </w:rPr>
        <w:t>. Для ограничения доступа учащихся к Интернет-ресурсам нежелательного содержания используется система контентной фильтрации.</w:t>
      </w:r>
    </w:p>
    <w:p w:rsidR="003C23CC" w:rsidRPr="003C23CC" w:rsidRDefault="003C23CC" w:rsidP="003C23CC">
      <w:pPr>
        <w:widowControl w:val="0"/>
        <w:ind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 xml:space="preserve">Информационное поле МБОУ «Бичурга-Баишевская СОШ» составляет </w:t>
      </w:r>
      <w:r w:rsidRPr="003C23CC">
        <w:rPr>
          <w:rFonts w:eastAsia="Times New Roman" w:cs="Times New Roman"/>
          <w:color w:val="000000"/>
          <w:szCs w:val="24"/>
          <w:lang w:eastAsia="ru-RU"/>
        </w:rPr>
        <w:lastRenderedPageBreak/>
        <w:t xml:space="preserve">официальный сайт </w:t>
      </w:r>
      <w:hyperlink r:id="rId22" w:history="1">
        <w:r w:rsidRPr="003C23CC">
          <w:rPr>
            <w:rFonts w:eastAsia="Times New Roman" w:cs="Times New Roman"/>
            <w:color w:val="0000FF"/>
            <w:szCs w:val="24"/>
            <w:u w:val="single"/>
            <w:lang w:eastAsia="ru-RU"/>
          </w:rPr>
          <w:t>https://bichbaish-shemur.edu21.cap.ru/</w:t>
        </w:r>
      </w:hyperlink>
      <w:r w:rsidRPr="003C23CC">
        <w:rPr>
          <w:rFonts w:eastAsia="Times New Roman" w:cs="Times New Roman"/>
          <w:color w:val="000000"/>
          <w:szCs w:val="24"/>
          <w:lang w:eastAsia="ru-RU"/>
        </w:rPr>
        <w:t xml:space="preserve"> с версией  для </w:t>
      </w:r>
      <w:proofErr w:type="gramStart"/>
      <w:r w:rsidRPr="003C23CC">
        <w:rPr>
          <w:rFonts w:eastAsia="Times New Roman" w:cs="Times New Roman"/>
          <w:color w:val="000000"/>
          <w:szCs w:val="24"/>
          <w:lang w:eastAsia="ru-RU"/>
        </w:rPr>
        <w:t>слабовидящих</w:t>
      </w:r>
      <w:proofErr w:type="gramEnd"/>
      <w:r w:rsidRPr="003C23CC">
        <w:rPr>
          <w:rFonts w:eastAsia="Times New Roman" w:cs="Times New Roman"/>
          <w:color w:val="000000"/>
          <w:szCs w:val="24"/>
          <w:lang w:eastAsia="ru-RU"/>
        </w:rPr>
        <w:t xml:space="preserve">, </w:t>
      </w:r>
      <w:proofErr w:type="spellStart"/>
      <w:r w:rsidRPr="003C23CC">
        <w:rPr>
          <w:rFonts w:eastAsia="Times New Roman" w:cs="Times New Roman"/>
          <w:color w:val="000000"/>
          <w:szCs w:val="24"/>
          <w:lang w:eastAsia="ru-RU"/>
        </w:rPr>
        <w:t>госпаблик</w:t>
      </w:r>
      <w:proofErr w:type="spellEnd"/>
      <w:r w:rsidRPr="003C23CC">
        <w:rPr>
          <w:rFonts w:eastAsia="Times New Roman" w:cs="Times New Roman"/>
          <w:color w:val="000000"/>
          <w:szCs w:val="24"/>
          <w:lang w:eastAsia="ru-RU"/>
        </w:rPr>
        <w:t xml:space="preserve"> в официальной </w:t>
      </w:r>
      <w:proofErr w:type="spellStart"/>
      <w:r w:rsidRPr="003C23CC">
        <w:rPr>
          <w:rFonts w:eastAsia="Times New Roman" w:cs="Times New Roman"/>
          <w:color w:val="000000"/>
          <w:szCs w:val="24"/>
          <w:lang w:eastAsia="ru-RU"/>
        </w:rPr>
        <w:t>соцсети</w:t>
      </w:r>
      <w:proofErr w:type="spellEnd"/>
      <w:r w:rsidRPr="003C23CC">
        <w:rPr>
          <w:rFonts w:eastAsia="Times New Roman" w:cs="Times New Roman"/>
          <w:color w:val="000000"/>
          <w:szCs w:val="24"/>
          <w:lang w:eastAsia="ru-RU"/>
        </w:rPr>
        <w:t xml:space="preserve"> </w:t>
      </w:r>
      <w:proofErr w:type="spellStart"/>
      <w:r w:rsidRPr="003C23CC">
        <w:rPr>
          <w:rFonts w:eastAsia="Times New Roman" w:cs="Times New Roman"/>
          <w:color w:val="000000"/>
          <w:szCs w:val="24"/>
          <w:lang w:eastAsia="ru-RU"/>
        </w:rPr>
        <w:t>ВКонтакте</w:t>
      </w:r>
      <w:proofErr w:type="spellEnd"/>
      <w:r w:rsidRPr="003C23CC">
        <w:rPr>
          <w:rFonts w:eastAsia="Times New Roman" w:cs="Times New Roman"/>
          <w:color w:val="000000"/>
          <w:szCs w:val="24"/>
          <w:lang w:eastAsia="ru-RU"/>
        </w:rPr>
        <w:t xml:space="preserve">,  мобильное приложение   VK </w:t>
      </w:r>
      <w:proofErr w:type="spellStart"/>
      <w:r w:rsidRPr="003C23CC">
        <w:rPr>
          <w:rFonts w:eastAsia="Times New Roman" w:cs="Times New Roman"/>
          <w:color w:val="000000"/>
          <w:szCs w:val="24"/>
          <w:lang w:eastAsia="ru-RU"/>
        </w:rPr>
        <w:t>Мессенджер</w:t>
      </w:r>
      <w:proofErr w:type="spellEnd"/>
      <w:r w:rsidRPr="003C23CC">
        <w:rPr>
          <w:rFonts w:eastAsia="Times New Roman" w:cs="Times New Roman"/>
          <w:color w:val="000000"/>
          <w:szCs w:val="24"/>
          <w:lang w:eastAsia="ru-RU"/>
        </w:rPr>
        <w:t>.</w:t>
      </w:r>
    </w:p>
    <w:p w:rsidR="003C23CC" w:rsidRPr="003C23CC" w:rsidRDefault="003C23CC" w:rsidP="003C23CC">
      <w:pPr>
        <w:widowControl w:val="0"/>
        <w:ind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 xml:space="preserve">Использование электронного почтового ящика позволяет сделать документооборот между МБОУ «Бичурга-Баишевская СОШ» и другими структурами, входящими в систему образования, более мобильным. Адрес электронной почты: </w:t>
      </w:r>
      <w:hyperlink r:id="rId23" w:history="1">
        <w:r w:rsidRPr="003C23CC">
          <w:rPr>
            <w:rFonts w:eastAsia="Times New Roman" w:cs="Times New Roman"/>
            <w:color w:val="0000FF"/>
            <w:szCs w:val="24"/>
            <w:u w:val="single"/>
            <w:lang w:eastAsia="ru-RU"/>
          </w:rPr>
          <w:t>sh_rshem3@rchuv.ru</w:t>
        </w:r>
      </w:hyperlink>
      <w:r w:rsidRPr="003C23CC">
        <w:rPr>
          <w:rFonts w:eastAsia="Times New Roman" w:cs="Times New Roman"/>
          <w:color w:val="000000"/>
          <w:szCs w:val="24"/>
          <w:lang w:eastAsia="ru-RU"/>
        </w:rPr>
        <w:t xml:space="preserve"> .</w:t>
      </w:r>
      <w:r w:rsidRPr="003C23CC">
        <w:rPr>
          <w:rFonts w:eastAsia="Times New Roman" w:cs="Times New Roman"/>
          <w:color w:val="000000"/>
          <w:szCs w:val="24"/>
          <w:lang w:eastAsia="ru-RU"/>
        </w:rPr>
        <w:cr/>
        <w:t>Все участники образовательного пространства (учителя, родители, ученики) школы имеют доступ к системе Сетевой Город. Образование (</w:t>
      </w:r>
      <w:hyperlink r:id="rId24" w:history="1">
        <w:r w:rsidRPr="003C23CC">
          <w:rPr>
            <w:rFonts w:eastAsia="Times New Roman" w:cs="Times New Roman"/>
            <w:color w:val="0000FF"/>
            <w:szCs w:val="24"/>
            <w:u w:val="single"/>
            <w:lang w:eastAsia="ru-RU"/>
          </w:rPr>
          <w:t>https://net-school.cap.ru/</w:t>
        </w:r>
      </w:hyperlink>
      <w:proofErr w:type="gramStart"/>
      <w:r w:rsidRPr="003C23CC">
        <w:rPr>
          <w:rFonts w:eastAsia="Times New Roman" w:cs="Times New Roman"/>
          <w:color w:val="000000"/>
          <w:szCs w:val="24"/>
          <w:lang w:eastAsia="ru-RU"/>
        </w:rPr>
        <w:t xml:space="preserve"> )</w:t>
      </w:r>
      <w:proofErr w:type="gramEnd"/>
      <w:r w:rsidRPr="003C23CC">
        <w:rPr>
          <w:rFonts w:eastAsia="Times New Roman" w:cs="Times New Roman"/>
          <w:color w:val="000000"/>
          <w:szCs w:val="24"/>
          <w:lang w:eastAsia="ru-RU"/>
        </w:rPr>
        <w:t xml:space="preserve"> и к образовательной платформе «</w:t>
      </w:r>
      <w:proofErr w:type="spellStart"/>
      <w:r w:rsidRPr="003C23CC">
        <w:rPr>
          <w:rFonts w:eastAsia="Times New Roman" w:cs="Times New Roman"/>
          <w:color w:val="000000"/>
          <w:szCs w:val="24"/>
          <w:lang w:eastAsia="ru-RU"/>
        </w:rPr>
        <w:t>Сферум</w:t>
      </w:r>
      <w:proofErr w:type="spellEnd"/>
      <w:r w:rsidRPr="003C23CC">
        <w:rPr>
          <w:rFonts w:eastAsia="Times New Roman" w:cs="Times New Roman"/>
          <w:color w:val="000000"/>
          <w:szCs w:val="24"/>
          <w:lang w:eastAsia="ru-RU"/>
        </w:rPr>
        <w:t xml:space="preserve">» </w:t>
      </w:r>
      <w:hyperlink r:id="rId25" w:history="1">
        <w:r w:rsidRPr="003C23CC">
          <w:rPr>
            <w:rFonts w:eastAsia="Times New Roman" w:cs="Times New Roman"/>
            <w:color w:val="0000FF"/>
            <w:szCs w:val="24"/>
            <w:u w:val="single"/>
            <w:lang w:eastAsia="ru-RU"/>
          </w:rPr>
          <w:t>https://web.vk.me/</w:t>
        </w:r>
      </w:hyperlink>
      <w:r w:rsidRPr="003C23CC">
        <w:rPr>
          <w:rFonts w:eastAsia="Times New Roman" w:cs="Times New Roman"/>
          <w:color w:val="000000"/>
          <w:szCs w:val="24"/>
          <w:lang w:eastAsia="ru-RU"/>
        </w:rPr>
        <w:t xml:space="preserve">. </w:t>
      </w:r>
    </w:p>
    <w:p w:rsidR="003C23CC" w:rsidRPr="003C23CC" w:rsidRDefault="003C23CC" w:rsidP="003C23CC">
      <w:pPr>
        <w:widowControl w:val="0"/>
        <w:ind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 xml:space="preserve">Для учебных целей используются 35 компьютеров, 10 ноутбуков. 18 кабинетов оборудованы АМР преподавателя, которые включают в себя проектор, компьютер, принтер. </w:t>
      </w:r>
    </w:p>
    <w:p w:rsidR="003C23CC" w:rsidRPr="003C23CC" w:rsidRDefault="003C23CC" w:rsidP="003C23CC">
      <w:pPr>
        <w:widowControl w:val="0"/>
        <w:ind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В административных помещениях расположены 8 компьютеров, которые постоянно подключены к сети Интернет.</w:t>
      </w:r>
    </w:p>
    <w:p w:rsidR="003C23CC" w:rsidRPr="003C23CC" w:rsidRDefault="003C23CC" w:rsidP="003C23CC">
      <w:pPr>
        <w:widowControl w:val="0"/>
        <w:ind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Обеспечение техническими средствами обучения (персональными компьютерами), лицензированными программными продуктами, базами данных и доступом к информационно-образовательным ресурсам осуществляется с учетом создания и обеспечения функциони</w:t>
      </w:r>
      <w:r w:rsidRPr="003C23CC">
        <w:rPr>
          <w:rFonts w:eastAsia="Times New Roman" w:cs="Times New Roman"/>
          <w:color w:val="000000"/>
          <w:szCs w:val="24"/>
          <w:lang w:eastAsia="ru-RU"/>
        </w:rPr>
        <w:softHyphen/>
        <w:t>рования автоматизированных рабочих мест для педагогических работ</w:t>
      </w:r>
      <w:r w:rsidRPr="003C23CC">
        <w:rPr>
          <w:rFonts w:eastAsia="Times New Roman" w:cs="Times New Roman"/>
          <w:color w:val="000000"/>
          <w:szCs w:val="24"/>
          <w:lang w:eastAsia="ru-RU"/>
        </w:rPr>
        <w:softHyphen/>
        <w:t>ников, административно-управленческого и учебно-вспомогательного персонала, участвующих в разработке и реализации АООП ООО для обучающихся с ЗПР (вариант 7) МБОУ «Бичурга – Баишевская СОШ».</w:t>
      </w:r>
    </w:p>
    <w:p w:rsidR="003C23CC" w:rsidRPr="003C23CC" w:rsidRDefault="003C23CC" w:rsidP="003C23CC">
      <w:pPr>
        <w:widowControl w:val="0"/>
        <w:ind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 xml:space="preserve">  </w:t>
      </w:r>
    </w:p>
    <w:p w:rsidR="003C23CC" w:rsidRPr="003C23CC" w:rsidRDefault="003C23CC" w:rsidP="003C23CC">
      <w:pPr>
        <w:widowControl w:val="0"/>
        <w:tabs>
          <w:tab w:val="left" w:pos="0"/>
        </w:tabs>
        <w:ind w:right="20" w:firstLine="709"/>
        <w:contextualSpacing/>
        <w:jc w:val="center"/>
        <w:rPr>
          <w:rFonts w:eastAsia="Courier New" w:cs="Times New Roman"/>
          <w:b/>
          <w:color w:val="000000"/>
          <w:szCs w:val="24"/>
          <w:lang w:eastAsia="ru-RU"/>
        </w:rPr>
      </w:pPr>
      <w:r w:rsidRPr="003C23CC">
        <w:rPr>
          <w:rFonts w:eastAsia="Courier New" w:cs="Times New Roman"/>
          <w:b/>
          <w:color w:val="000000"/>
          <w:szCs w:val="24"/>
          <w:lang w:eastAsia="ru-RU"/>
        </w:rPr>
        <w:t>Психолого-педагогические, кадровые и финансовые условиям реализации АООП ООО для обучающихся с ЗПР (вариант 7) МБОУ «Бичурга – Баишевская СОШ»</w:t>
      </w:r>
    </w:p>
    <w:p w:rsidR="003C23CC" w:rsidRPr="003C23CC" w:rsidRDefault="003C23CC" w:rsidP="003C23CC">
      <w:pPr>
        <w:widowControl w:val="0"/>
        <w:tabs>
          <w:tab w:val="left" w:pos="0"/>
        </w:tabs>
        <w:ind w:right="20" w:firstLine="709"/>
        <w:contextualSpacing/>
        <w:jc w:val="both"/>
        <w:rPr>
          <w:rFonts w:eastAsia="Courier New" w:cs="Times New Roman"/>
          <w:color w:val="000000"/>
          <w:szCs w:val="24"/>
          <w:lang w:eastAsia="ru-RU"/>
        </w:rPr>
      </w:pPr>
    </w:p>
    <w:p w:rsidR="003C23CC" w:rsidRPr="003C23CC" w:rsidRDefault="003C23CC" w:rsidP="003C23CC">
      <w:pPr>
        <w:widowControl w:val="0"/>
        <w:tabs>
          <w:tab w:val="left" w:pos="0"/>
        </w:tabs>
        <w:ind w:right="20" w:firstLine="709"/>
        <w:contextualSpacing/>
        <w:jc w:val="center"/>
        <w:rPr>
          <w:rFonts w:eastAsia="Courier New" w:cs="Times New Roman"/>
          <w:i/>
          <w:color w:val="000000"/>
          <w:szCs w:val="24"/>
          <w:lang w:eastAsia="ru-RU"/>
        </w:rPr>
      </w:pPr>
      <w:r w:rsidRPr="003C23CC">
        <w:rPr>
          <w:rFonts w:eastAsia="Times New Roman" w:cs="Times New Roman"/>
          <w:b/>
          <w:i/>
          <w:color w:val="000000"/>
          <w:szCs w:val="24"/>
          <w:lang w:eastAsia="ru-RU"/>
        </w:rPr>
        <w:t>Психолого-педагогические условия</w:t>
      </w:r>
      <w:r w:rsidRPr="003C23CC">
        <w:rPr>
          <w:rFonts w:eastAsiaTheme="minorEastAsia" w:cs="Times New Roman"/>
          <w:b/>
          <w:i/>
          <w:color w:val="000000"/>
          <w:szCs w:val="24"/>
          <w:shd w:val="clear" w:color="auto" w:fill="FFFFFF"/>
          <w:lang w:eastAsia="ru-RU"/>
        </w:rPr>
        <w:t xml:space="preserve"> реализации АОП ООО для обучающихся с ЗПР МБОУ «Бичурга – Баишевская СОШ» (вариант 7)</w:t>
      </w:r>
    </w:p>
    <w:p w:rsidR="003C23CC" w:rsidRPr="003C23CC" w:rsidRDefault="003C23CC" w:rsidP="003C23CC">
      <w:pPr>
        <w:widowControl w:val="0"/>
        <w:tabs>
          <w:tab w:val="left" w:pos="0"/>
        </w:tabs>
        <w:ind w:right="20" w:firstLine="709"/>
        <w:jc w:val="both"/>
        <w:rPr>
          <w:rFonts w:eastAsia="Times New Roman" w:cs="Times New Roman"/>
          <w:szCs w:val="24"/>
          <w:lang w:eastAsia="ru-RU"/>
        </w:rPr>
      </w:pPr>
      <w:r w:rsidRPr="003C23CC">
        <w:rPr>
          <w:rFonts w:eastAsia="Times New Roman" w:cs="Times New Roman"/>
          <w:color w:val="000000"/>
          <w:szCs w:val="24"/>
          <w:lang w:eastAsia="ru-RU"/>
        </w:rPr>
        <w:t>Психолого-педагогические условия, созданные в МБОУ «Бичурга – Баишевская СОШ», обеспечивают исполнение требова</w:t>
      </w:r>
      <w:r w:rsidRPr="003C23CC">
        <w:rPr>
          <w:rFonts w:eastAsia="Times New Roman" w:cs="Times New Roman"/>
          <w:color w:val="000000"/>
          <w:szCs w:val="24"/>
          <w:lang w:eastAsia="ru-RU"/>
        </w:rPr>
        <w:softHyphen/>
        <w:t>ний федеральных государственных образовательных стандартов основного общего образования к психолого-педагогическим условиям реализации АООП ООО для обучающихся с ЗПР (вариант 7) МБОУ «Бичурга – Баишевская СОШ»</w:t>
      </w:r>
      <w:r w:rsidRPr="003C23CC">
        <w:rPr>
          <w:rFonts w:eastAsia="Times New Roman" w:cs="Times New Roman"/>
          <w:szCs w:val="24"/>
          <w:lang w:eastAsia="ru-RU"/>
        </w:rPr>
        <w:t>,  обеспечивают:</w:t>
      </w:r>
    </w:p>
    <w:p w:rsidR="003C23CC" w:rsidRPr="003C23CC" w:rsidRDefault="003C23CC" w:rsidP="00193C98">
      <w:pPr>
        <w:widowControl w:val="0"/>
        <w:numPr>
          <w:ilvl w:val="0"/>
          <w:numId w:val="24"/>
        </w:numPr>
        <w:tabs>
          <w:tab w:val="left" w:pos="0"/>
          <w:tab w:val="left" w:pos="621"/>
        </w:tabs>
        <w:ind w:right="20" w:firstLine="709"/>
        <w:contextualSpacing/>
        <w:jc w:val="both"/>
        <w:rPr>
          <w:rFonts w:eastAsia="Times New Roman" w:cs="Times New Roman"/>
          <w:szCs w:val="24"/>
          <w:lang w:eastAsia="ru-RU"/>
        </w:rPr>
      </w:pPr>
      <w:r w:rsidRPr="003C23CC">
        <w:rPr>
          <w:rFonts w:eastAsia="Times New Roman" w:cs="Times New Roman"/>
          <w:szCs w:val="24"/>
          <w:lang w:eastAsia="ru-RU"/>
        </w:rPr>
        <w:t>преемственность содержания и форм организации образовательной деятельности при реализации адаптированных обра</w:t>
      </w:r>
      <w:r w:rsidRPr="003C23CC">
        <w:rPr>
          <w:rFonts w:eastAsia="Times New Roman" w:cs="Times New Roman"/>
          <w:szCs w:val="24"/>
          <w:lang w:eastAsia="ru-RU"/>
        </w:rPr>
        <w:softHyphen/>
        <w:t>зовательных программ начального образования, основного общего и среднего общего образования;</w:t>
      </w:r>
    </w:p>
    <w:p w:rsidR="003C23CC" w:rsidRPr="003C23CC" w:rsidRDefault="003C23CC" w:rsidP="00193C98">
      <w:pPr>
        <w:widowControl w:val="0"/>
        <w:numPr>
          <w:ilvl w:val="0"/>
          <w:numId w:val="24"/>
        </w:numPr>
        <w:tabs>
          <w:tab w:val="left" w:pos="0"/>
          <w:tab w:val="left" w:pos="611"/>
        </w:tabs>
        <w:ind w:right="20" w:firstLine="709"/>
        <w:jc w:val="both"/>
        <w:rPr>
          <w:rFonts w:eastAsia="Times New Roman" w:cs="Times New Roman"/>
          <w:szCs w:val="24"/>
          <w:lang w:eastAsia="ru-RU"/>
        </w:rPr>
      </w:pPr>
      <w:r w:rsidRPr="003C23CC">
        <w:rPr>
          <w:rFonts w:eastAsia="Times New Roman" w:cs="Times New Roman"/>
          <w:szCs w:val="24"/>
          <w:lang w:eastAsia="ru-RU"/>
        </w:rPr>
        <w:t>социально-психологическую адаптацию обучающихся к условиям МБОУ «Бичурга – Баишевская СОШ» с учетом специфики их возрастного психофизиологического развития, включая особенности адаптации к социальной среде;</w:t>
      </w:r>
    </w:p>
    <w:p w:rsidR="003C23CC" w:rsidRPr="003C23CC" w:rsidRDefault="003C23CC" w:rsidP="00193C98">
      <w:pPr>
        <w:widowControl w:val="0"/>
        <w:numPr>
          <w:ilvl w:val="0"/>
          <w:numId w:val="24"/>
        </w:numPr>
        <w:tabs>
          <w:tab w:val="left" w:pos="0"/>
          <w:tab w:val="left" w:pos="611"/>
        </w:tabs>
        <w:ind w:right="20" w:firstLine="709"/>
        <w:jc w:val="both"/>
        <w:rPr>
          <w:rFonts w:eastAsia="Times New Roman" w:cs="Times New Roman"/>
          <w:szCs w:val="24"/>
          <w:lang w:eastAsia="ru-RU"/>
        </w:rPr>
      </w:pPr>
      <w:r w:rsidRPr="003C23CC">
        <w:rPr>
          <w:rFonts w:eastAsia="Times New Roman" w:cs="Times New Roman"/>
          <w:szCs w:val="24"/>
          <w:lang w:eastAsia="ru-RU"/>
        </w:rPr>
        <w:t>формирование и развитие психолого-педагогической компетентности работников МБОУ «Бичурга – Баишевская СОШ» и родителей (законных представителей) несовершеннолетних обучающихся;</w:t>
      </w:r>
    </w:p>
    <w:p w:rsidR="003C23CC" w:rsidRPr="003C23CC" w:rsidRDefault="003C23CC" w:rsidP="00193C98">
      <w:pPr>
        <w:widowControl w:val="0"/>
        <w:numPr>
          <w:ilvl w:val="0"/>
          <w:numId w:val="24"/>
        </w:numPr>
        <w:tabs>
          <w:tab w:val="left" w:pos="0"/>
        </w:tabs>
        <w:ind w:firstLine="709"/>
        <w:jc w:val="both"/>
        <w:rPr>
          <w:rFonts w:eastAsia="Times New Roman" w:cs="Times New Roman"/>
          <w:szCs w:val="24"/>
          <w:lang w:eastAsia="ru-RU"/>
        </w:rPr>
      </w:pPr>
      <w:r w:rsidRPr="003C23CC">
        <w:rPr>
          <w:rFonts w:eastAsia="Times New Roman" w:cs="Times New Roman"/>
          <w:szCs w:val="24"/>
          <w:lang w:eastAsia="ru-RU"/>
        </w:rPr>
        <w:t xml:space="preserve">профилактику формирования у обучающихся </w:t>
      </w:r>
      <w:proofErr w:type="spellStart"/>
      <w:r w:rsidRPr="003C23CC">
        <w:rPr>
          <w:rFonts w:eastAsia="Times New Roman" w:cs="Times New Roman"/>
          <w:szCs w:val="24"/>
          <w:lang w:eastAsia="ru-RU"/>
        </w:rPr>
        <w:t>девиантных</w:t>
      </w:r>
      <w:proofErr w:type="spellEnd"/>
      <w:r w:rsidRPr="003C23CC">
        <w:rPr>
          <w:rFonts w:eastAsia="Times New Roman" w:cs="Times New Roman"/>
          <w:szCs w:val="24"/>
          <w:lang w:eastAsia="ru-RU"/>
        </w:rPr>
        <w:t xml:space="preserve"> форм поведения, агрессии и повышенной тревожности;</w:t>
      </w:r>
    </w:p>
    <w:p w:rsidR="003C23CC" w:rsidRPr="003C23CC" w:rsidRDefault="003C23CC" w:rsidP="00193C98">
      <w:pPr>
        <w:numPr>
          <w:ilvl w:val="0"/>
          <w:numId w:val="24"/>
        </w:numPr>
        <w:shd w:val="clear" w:color="auto" w:fill="FFFFFF"/>
        <w:tabs>
          <w:tab w:val="left" w:pos="0"/>
        </w:tabs>
        <w:ind w:firstLine="709"/>
        <w:jc w:val="both"/>
        <w:textAlignment w:val="baseline"/>
        <w:rPr>
          <w:rFonts w:eastAsia="Times New Roman" w:cs="Times New Roman"/>
          <w:szCs w:val="24"/>
          <w:lang w:eastAsia="ru-RU"/>
        </w:rPr>
      </w:pPr>
      <w:r w:rsidRPr="003C23CC">
        <w:rPr>
          <w:rFonts w:eastAsia="Times New Roman" w:cs="Times New Roman"/>
          <w:szCs w:val="24"/>
          <w:lang w:eastAsia="ru-RU"/>
        </w:rPr>
        <w:t>психолого-педагогическое сопровождение квалифицированными специалистами (педагогом-психологом, учителем-логопедом, учителем-дефектологом, тьютором, социальным педагогом) участников образовательных отношений:</w:t>
      </w:r>
      <w:bookmarkStart w:id="619" w:name="l363"/>
      <w:bookmarkEnd w:id="619"/>
    </w:p>
    <w:p w:rsidR="003C23CC" w:rsidRPr="003C23CC" w:rsidRDefault="003C23CC" w:rsidP="003C23CC">
      <w:pPr>
        <w:shd w:val="clear" w:color="auto" w:fill="FFFFFF"/>
        <w:tabs>
          <w:tab w:val="left" w:pos="0"/>
        </w:tabs>
        <w:ind w:firstLine="709"/>
        <w:jc w:val="both"/>
        <w:textAlignment w:val="baseline"/>
        <w:rPr>
          <w:rFonts w:eastAsia="Times New Roman" w:cs="Times New Roman"/>
          <w:szCs w:val="24"/>
          <w:lang w:eastAsia="ru-RU"/>
        </w:rPr>
      </w:pPr>
      <w:r w:rsidRPr="003C23CC">
        <w:rPr>
          <w:rFonts w:eastAsia="Times New Roman" w:cs="Times New Roman"/>
          <w:szCs w:val="24"/>
          <w:lang w:eastAsia="ru-RU"/>
        </w:rPr>
        <w:t>формирование и развитие психолого-педагогической компетентности;</w:t>
      </w:r>
      <w:bookmarkStart w:id="620" w:name="l364"/>
      <w:bookmarkEnd w:id="620"/>
    </w:p>
    <w:p w:rsidR="003C23CC" w:rsidRPr="003C23CC" w:rsidRDefault="003C23CC" w:rsidP="003C23CC">
      <w:pPr>
        <w:shd w:val="clear" w:color="auto" w:fill="FFFFFF"/>
        <w:tabs>
          <w:tab w:val="left" w:pos="0"/>
        </w:tabs>
        <w:ind w:firstLine="709"/>
        <w:jc w:val="both"/>
        <w:textAlignment w:val="baseline"/>
        <w:rPr>
          <w:rFonts w:eastAsia="Times New Roman" w:cs="Times New Roman"/>
          <w:szCs w:val="24"/>
          <w:lang w:eastAsia="ru-RU"/>
        </w:rPr>
      </w:pPr>
      <w:r w:rsidRPr="003C23CC">
        <w:rPr>
          <w:rFonts w:eastAsia="Times New Roman" w:cs="Times New Roman"/>
          <w:szCs w:val="24"/>
          <w:lang w:eastAsia="ru-RU"/>
        </w:rPr>
        <w:t>сохранение и укрепление психологического благополучия и психического здоровья обучающихся;</w:t>
      </w:r>
      <w:bookmarkStart w:id="621" w:name="l365"/>
      <w:bookmarkEnd w:id="621"/>
    </w:p>
    <w:p w:rsidR="003C23CC" w:rsidRPr="003C23CC" w:rsidRDefault="003C23CC" w:rsidP="003C23CC">
      <w:pPr>
        <w:shd w:val="clear" w:color="auto" w:fill="FFFFFF"/>
        <w:tabs>
          <w:tab w:val="left" w:pos="0"/>
        </w:tabs>
        <w:ind w:firstLine="709"/>
        <w:jc w:val="both"/>
        <w:textAlignment w:val="baseline"/>
        <w:rPr>
          <w:rFonts w:eastAsia="Times New Roman" w:cs="Times New Roman"/>
          <w:szCs w:val="24"/>
          <w:lang w:eastAsia="ru-RU"/>
        </w:rPr>
      </w:pPr>
      <w:r w:rsidRPr="003C23CC">
        <w:rPr>
          <w:rFonts w:eastAsia="Times New Roman" w:cs="Times New Roman"/>
          <w:szCs w:val="24"/>
          <w:lang w:eastAsia="ru-RU"/>
        </w:rPr>
        <w:t>поддержка и сопровождение детско-родительских отношений;</w:t>
      </w:r>
      <w:bookmarkStart w:id="622" w:name="l366"/>
      <w:bookmarkEnd w:id="622"/>
    </w:p>
    <w:p w:rsidR="003C23CC" w:rsidRPr="003C23CC" w:rsidRDefault="003C23CC" w:rsidP="003C23CC">
      <w:pPr>
        <w:shd w:val="clear" w:color="auto" w:fill="FFFFFF"/>
        <w:tabs>
          <w:tab w:val="left" w:pos="0"/>
        </w:tabs>
        <w:ind w:firstLine="709"/>
        <w:jc w:val="both"/>
        <w:textAlignment w:val="baseline"/>
        <w:rPr>
          <w:rFonts w:eastAsia="Times New Roman" w:cs="Times New Roman"/>
          <w:szCs w:val="24"/>
          <w:lang w:eastAsia="ru-RU"/>
        </w:rPr>
      </w:pPr>
      <w:r w:rsidRPr="003C23CC">
        <w:rPr>
          <w:rFonts w:eastAsia="Times New Roman" w:cs="Times New Roman"/>
          <w:szCs w:val="24"/>
          <w:lang w:eastAsia="ru-RU"/>
        </w:rPr>
        <w:t>формирование ценности здоровья и безопасного образа жизни;</w:t>
      </w:r>
      <w:bookmarkStart w:id="623" w:name="l367"/>
      <w:bookmarkEnd w:id="623"/>
    </w:p>
    <w:p w:rsidR="003C23CC" w:rsidRPr="003C23CC" w:rsidRDefault="003C23CC" w:rsidP="003C23CC">
      <w:pPr>
        <w:shd w:val="clear" w:color="auto" w:fill="FFFFFF"/>
        <w:tabs>
          <w:tab w:val="left" w:pos="0"/>
        </w:tabs>
        <w:ind w:firstLine="709"/>
        <w:jc w:val="both"/>
        <w:textAlignment w:val="baseline"/>
        <w:rPr>
          <w:rFonts w:eastAsia="Times New Roman" w:cs="Times New Roman"/>
          <w:szCs w:val="24"/>
          <w:lang w:eastAsia="ru-RU"/>
        </w:rPr>
      </w:pPr>
      <w:r w:rsidRPr="003C23CC">
        <w:rPr>
          <w:rFonts w:eastAsia="Times New Roman" w:cs="Times New Roman"/>
          <w:szCs w:val="24"/>
          <w:lang w:eastAsia="ru-RU"/>
        </w:rPr>
        <w:lastRenderedPageBreak/>
        <w:t>дифференциация и индивидуализация обучения и воспитания с учетом особенностей когнитивного и эмоционального развития обучающихся;</w:t>
      </w:r>
      <w:bookmarkStart w:id="624" w:name="l368"/>
      <w:bookmarkEnd w:id="624"/>
    </w:p>
    <w:p w:rsidR="003C23CC" w:rsidRPr="003C23CC" w:rsidRDefault="003C23CC" w:rsidP="003C23CC">
      <w:pPr>
        <w:shd w:val="clear" w:color="auto" w:fill="FFFFFF"/>
        <w:tabs>
          <w:tab w:val="left" w:pos="0"/>
        </w:tabs>
        <w:ind w:firstLine="709"/>
        <w:jc w:val="both"/>
        <w:textAlignment w:val="baseline"/>
        <w:rPr>
          <w:rFonts w:eastAsia="Times New Roman" w:cs="Times New Roman"/>
          <w:szCs w:val="24"/>
          <w:lang w:eastAsia="ru-RU"/>
        </w:rPr>
      </w:pPr>
      <w:r w:rsidRPr="003C23CC">
        <w:rPr>
          <w:rFonts w:eastAsia="Times New Roman" w:cs="Times New Roman"/>
          <w:szCs w:val="24"/>
          <w:lang w:eastAsia="ru-RU"/>
        </w:rPr>
        <w:t>мониторинг возможностей и способностей обучающихся, выявление, поддержка и сопровождение одаренных детей, обучающихся с ОВЗ;</w:t>
      </w:r>
      <w:bookmarkStart w:id="625" w:name="l369"/>
      <w:bookmarkEnd w:id="625"/>
    </w:p>
    <w:p w:rsidR="003C23CC" w:rsidRPr="003C23CC" w:rsidRDefault="003C23CC" w:rsidP="003C23CC">
      <w:pPr>
        <w:shd w:val="clear" w:color="auto" w:fill="FFFFFF"/>
        <w:tabs>
          <w:tab w:val="left" w:pos="0"/>
        </w:tabs>
        <w:ind w:firstLine="709"/>
        <w:jc w:val="both"/>
        <w:textAlignment w:val="baseline"/>
        <w:rPr>
          <w:rFonts w:eastAsia="Times New Roman" w:cs="Times New Roman"/>
          <w:szCs w:val="24"/>
          <w:lang w:eastAsia="ru-RU"/>
        </w:rPr>
      </w:pPr>
      <w:r w:rsidRPr="003C23CC">
        <w:rPr>
          <w:rFonts w:eastAsia="Times New Roman" w:cs="Times New Roman"/>
          <w:szCs w:val="24"/>
          <w:lang w:eastAsia="ru-RU"/>
        </w:rPr>
        <w:t>создание условий для последующего профессионального самоопределения;</w:t>
      </w:r>
      <w:bookmarkStart w:id="626" w:name="l370"/>
      <w:bookmarkEnd w:id="626"/>
    </w:p>
    <w:p w:rsidR="003C23CC" w:rsidRPr="003C23CC" w:rsidRDefault="003C23CC" w:rsidP="003C23CC">
      <w:pPr>
        <w:shd w:val="clear" w:color="auto" w:fill="FFFFFF"/>
        <w:tabs>
          <w:tab w:val="left" w:pos="0"/>
        </w:tabs>
        <w:ind w:firstLine="709"/>
        <w:jc w:val="both"/>
        <w:textAlignment w:val="baseline"/>
        <w:rPr>
          <w:rFonts w:eastAsia="Times New Roman" w:cs="Times New Roman"/>
          <w:szCs w:val="24"/>
          <w:lang w:eastAsia="ru-RU"/>
        </w:rPr>
      </w:pPr>
      <w:r w:rsidRPr="003C23CC">
        <w:rPr>
          <w:rFonts w:eastAsia="Times New Roman" w:cs="Times New Roman"/>
          <w:szCs w:val="24"/>
          <w:lang w:eastAsia="ru-RU"/>
        </w:rPr>
        <w:t>формирование коммуникативных навыков в разновозрастной среде и среде сверстников;</w:t>
      </w:r>
      <w:bookmarkStart w:id="627" w:name="l371"/>
      <w:bookmarkEnd w:id="627"/>
    </w:p>
    <w:p w:rsidR="003C23CC" w:rsidRPr="003C23CC" w:rsidRDefault="003C23CC" w:rsidP="003C23CC">
      <w:pPr>
        <w:shd w:val="clear" w:color="auto" w:fill="FFFFFF"/>
        <w:tabs>
          <w:tab w:val="left" w:pos="0"/>
        </w:tabs>
        <w:ind w:firstLine="709"/>
        <w:jc w:val="both"/>
        <w:textAlignment w:val="baseline"/>
        <w:rPr>
          <w:rFonts w:eastAsia="Times New Roman" w:cs="Times New Roman"/>
          <w:szCs w:val="24"/>
          <w:lang w:eastAsia="ru-RU"/>
        </w:rPr>
      </w:pPr>
      <w:r w:rsidRPr="003C23CC">
        <w:rPr>
          <w:rFonts w:eastAsia="Times New Roman" w:cs="Times New Roman"/>
          <w:szCs w:val="24"/>
          <w:lang w:eastAsia="ru-RU"/>
        </w:rPr>
        <w:t>поддержка детских объединений, ученического самоуправления;</w:t>
      </w:r>
      <w:bookmarkStart w:id="628" w:name="l372"/>
      <w:bookmarkEnd w:id="628"/>
    </w:p>
    <w:p w:rsidR="003C23CC" w:rsidRPr="003C23CC" w:rsidRDefault="003C23CC" w:rsidP="003C23CC">
      <w:pPr>
        <w:shd w:val="clear" w:color="auto" w:fill="FFFFFF"/>
        <w:tabs>
          <w:tab w:val="left" w:pos="0"/>
        </w:tabs>
        <w:ind w:firstLine="709"/>
        <w:jc w:val="both"/>
        <w:textAlignment w:val="baseline"/>
        <w:rPr>
          <w:rFonts w:eastAsia="Times New Roman" w:cs="Times New Roman"/>
          <w:szCs w:val="24"/>
          <w:lang w:eastAsia="ru-RU"/>
        </w:rPr>
      </w:pPr>
      <w:r w:rsidRPr="003C23CC">
        <w:rPr>
          <w:rFonts w:eastAsia="Times New Roman" w:cs="Times New Roman"/>
          <w:szCs w:val="24"/>
          <w:lang w:eastAsia="ru-RU"/>
        </w:rPr>
        <w:t>формирование психологической культуры поведения в информационной среде;</w:t>
      </w:r>
      <w:bookmarkStart w:id="629" w:name="l373"/>
      <w:bookmarkEnd w:id="629"/>
    </w:p>
    <w:p w:rsidR="003C23CC" w:rsidRPr="003C23CC" w:rsidRDefault="003C23CC" w:rsidP="003C23CC">
      <w:pPr>
        <w:shd w:val="clear" w:color="auto" w:fill="FFFFFF"/>
        <w:tabs>
          <w:tab w:val="left" w:pos="0"/>
        </w:tabs>
        <w:ind w:firstLine="709"/>
        <w:jc w:val="both"/>
        <w:textAlignment w:val="baseline"/>
        <w:rPr>
          <w:rFonts w:eastAsia="Times New Roman" w:cs="Times New Roman"/>
          <w:szCs w:val="24"/>
          <w:lang w:eastAsia="ru-RU"/>
        </w:rPr>
      </w:pPr>
      <w:r w:rsidRPr="003C23CC">
        <w:rPr>
          <w:rFonts w:eastAsia="Times New Roman" w:cs="Times New Roman"/>
          <w:szCs w:val="24"/>
          <w:lang w:eastAsia="ru-RU"/>
        </w:rPr>
        <w:t>развитие психологической культуры в области использования ИКТ;</w:t>
      </w:r>
      <w:bookmarkStart w:id="630" w:name="l374"/>
      <w:bookmarkEnd w:id="630"/>
    </w:p>
    <w:p w:rsidR="003C23CC" w:rsidRPr="003C23CC" w:rsidRDefault="003C23CC" w:rsidP="00193C98">
      <w:pPr>
        <w:numPr>
          <w:ilvl w:val="0"/>
          <w:numId w:val="24"/>
        </w:numPr>
        <w:shd w:val="clear" w:color="auto" w:fill="FFFFFF"/>
        <w:tabs>
          <w:tab w:val="left" w:pos="0"/>
        </w:tabs>
        <w:ind w:firstLine="709"/>
        <w:jc w:val="both"/>
        <w:textAlignment w:val="baseline"/>
        <w:rPr>
          <w:rFonts w:eastAsia="Times New Roman" w:cs="Times New Roman"/>
          <w:szCs w:val="24"/>
          <w:lang w:eastAsia="ru-RU"/>
        </w:rPr>
      </w:pPr>
      <w:r w:rsidRPr="003C23CC">
        <w:rPr>
          <w:rFonts w:eastAsia="Times New Roman" w:cs="Times New Roman"/>
          <w:szCs w:val="24"/>
          <w:lang w:eastAsia="ru-RU"/>
        </w:rPr>
        <w:t>индивидуальное психолого-педагогическое сопровождение всех участников образовательных отношений, в том числе:</w:t>
      </w:r>
      <w:bookmarkStart w:id="631" w:name="l375"/>
      <w:bookmarkEnd w:id="631"/>
    </w:p>
    <w:p w:rsidR="003C23CC" w:rsidRPr="003C23CC" w:rsidRDefault="003C23CC" w:rsidP="003C23CC">
      <w:pPr>
        <w:shd w:val="clear" w:color="auto" w:fill="FFFFFF"/>
        <w:tabs>
          <w:tab w:val="left" w:pos="0"/>
        </w:tabs>
        <w:ind w:firstLine="709"/>
        <w:jc w:val="both"/>
        <w:textAlignment w:val="baseline"/>
        <w:rPr>
          <w:rFonts w:eastAsia="Times New Roman" w:cs="Times New Roman"/>
          <w:szCs w:val="24"/>
          <w:lang w:eastAsia="ru-RU"/>
        </w:rPr>
      </w:pPr>
      <w:r w:rsidRPr="003C23CC">
        <w:rPr>
          <w:rFonts w:eastAsia="Times New Roman" w:cs="Times New Roman"/>
          <w:szCs w:val="24"/>
          <w:lang w:eastAsia="ru-RU"/>
        </w:rPr>
        <w:t xml:space="preserve">обучающихся, </w:t>
      </w:r>
      <w:proofErr w:type="gramStart"/>
      <w:r w:rsidRPr="003C23CC">
        <w:rPr>
          <w:rFonts w:eastAsia="Times New Roman" w:cs="Times New Roman"/>
          <w:szCs w:val="24"/>
          <w:lang w:eastAsia="ru-RU"/>
        </w:rPr>
        <w:t>испытывающих</w:t>
      </w:r>
      <w:proofErr w:type="gramEnd"/>
      <w:r w:rsidRPr="003C23CC">
        <w:rPr>
          <w:rFonts w:eastAsia="Times New Roman" w:cs="Times New Roman"/>
          <w:szCs w:val="24"/>
          <w:lang w:eastAsia="ru-RU"/>
        </w:rPr>
        <w:t xml:space="preserve"> трудности в освоении адаптированной образовательной программы основного общего образования для обучающихся с ЗПР, развитии и социальной адаптации;</w:t>
      </w:r>
      <w:bookmarkStart w:id="632" w:name="l376"/>
      <w:bookmarkEnd w:id="632"/>
    </w:p>
    <w:p w:rsidR="003C23CC" w:rsidRPr="003C23CC" w:rsidRDefault="003C23CC" w:rsidP="003C23CC">
      <w:pPr>
        <w:shd w:val="clear" w:color="auto" w:fill="FFFFFF"/>
        <w:tabs>
          <w:tab w:val="left" w:pos="0"/>
        </w:tabs>
        <w:ind w:firstLine="709"/>
        <w:jc w:val="both"/>
        <w:textAlignment w:val="baseline"/>
        <w:rPr>
          <w:rFonts w:eastAsia="Times New Roman" w:cs="Times New Roman"/>
          <w:szCs w:val="24"/>
          <w:lang w:eastAsia="ru-RU"/>
        </w:rPr>
      </w:pPr>
      <w:r w:rsidRPr="003C23CC">
        <w:rPr>
          <w:rFonts w:eastAsia="Times New Roman" w:cs="Times New Roman"/>
          <w:szCs w:val="24"/>
          <w:lang w:eastAsia="ru-RU"/>
        </w:rPr>
        <w:t>обучающихся с ОВЗ;</w:t>
      </w:r>
      <w:bookmarkStart w:id="633" w:name="l378"/>
      <w:bookmarkEnd w:id="633"/>
    </w:p>
    <w:p w:rsidR="003C23CC" w:rsidRPr="003C23CC" w:rsidRDefault="003C23CC" w:rsidP="003C23CC">
      <w:pPr>
        <w:shd w:val="clear" w:color="auto" w:fill="FFFFFF"/>
        <w:tabs>
          <w:tab w:val="left" w:pos="0"/>
        </w:tabs>
        <w:ind w:firstLine="709"/>
        <w:jc w:val="both"/>
        <w:textAlignment w:val="baseline"/>
        <w:rPr>
          <w:rFonts w:eastAsia="Times New Roman" w:cs="Times New Roman"/>
          <w:szCs w:val="24"/>
          <w:lang w:eastAsia="ru-RU"/>
        </w:rPr>
      </w:pPr>
      <w:r w:rsidRPr="003C23CC">
        <w:rPr>
          <w:rFonts w:eastAsia="Times New Roman" w:cs="Times New Roman"/>
          <w:szCs w:val="24"/>
          <w:lang w:eastAsia="ru-RU"/>
        </w:rPr>
        <w:t>педагогических, учебно-вспомогательных и иных работников Организации, обеспечивающих реализацию адаптированной образовательной программы основного общего образования для обучающихся с ЗПР;</w:t>
      </w:r>
      <w:bookmarkStart w:id="634" w:name="l379"/>
      <w:bookmarkEnd w:id="634"/>
    </w:p>
    <w:p w:rsidR="003C23CC" w:rsidRPr="003C23CC" w:rsidRDefault="003C23CC" w:rsidP="003C23CC">
      <w:pPr>
        <w:shd w:val="clear" w:color="auto" w:fill="FFFFFF"/>
        <w:tabs>
          <w:tab w:val="left" w:pos="0"/>
        </w:tabs>
        <w:ind w:firstLine="709"/>
        <w:jc w:val="both"/>
        <w:textAlignment w:val="baseline"/>
        <w:rPr>
          <w:rFonts w:eastAsia="Times New Roman" w:cs="Times New Roman"/>
          <w:szCs w:val="24"/>
          <w:lang w:eastAsia="ru-RU"/>
        </w:rPr>
      </w:pPr>
      <w:r w:rsidRPr="003C23CC">
        <w:rPr>
          <w:rFonts w:eastAsia="Times New Roman" w:cs="Times New Roman"/>
          <w:szCs w:val="24"/>
          <w:lang w:eastAsia="ru-RU"/>
        </w:rPr>
        <w:t>родителей (законных представителей) несовершеннолетних обучающихся;</w:t>
      </w:r>
      <w:bookmarkStart w:id="635" w:name="l380"/>
      <w:bookmarkEnd w:id="635"/>
    </w:p>
    <w:p w:rsidR="003C23CC" w:rsidRPr="003C23CC" w:rsidRDefault="003C23CC" w:rsidP="003C23CC">
      <w:pPr>
        <w:shd w:val="clear" w:color="auto" w:fill="FFFFFF"/>
        <w:tabs>
          <w:tab w:val="left" w:pos="0"/>
        </w:tabs>
        <w:ind w:firstLine="709"/>
        <w:jc w:val="both"/>
        <w:textAlignment w:val="baseline"/>
        <w:rPr>
          <w:rFonts w:eastAsia="Times New Roman" w:cs="Times New Roman"/>
          <w:szCs w:val="24"/>
          <w:lang w:eastAsia="ru-RU"/>
        </w:rPr>
      </w:pPr>
      <w:r w:rsidRPr="003C23CC">
        <w:rPr>
          <w:rFonts w:eastAsiaTheme="minorEastAsia" w:cs="Times New Roman"/>
          <w:szCs w:val="24"/>
          <w:lang w:eastAsia="ru-RU"/>
        </w:rPr>
        <w:t xml:space="preserve">7) </w:t>
      </w:r>
      <w:r w:rsidRPr="003C23CC">
        <w:rPr>
          <w:rFonts w:eastAsia="Times New Roman" w:cs="Times New Roman"/>
          <w:szCs w:val="24"/>
          <w:lang w:eastAsia="ru-RU"/>
        </w:rPr>
        <w:t>диверсификацию уровней психолого-педагогического сопровождения (индивидуальный, групповой, уровень класса, уровень Организации);</w:t>
      </w:r>
      <w:bookmarkStart w:id="636" w:name="l381"/>
      <w:bookmarkEnd w:id="636"/>
    </w:p>
    <w:p w:rsidR="003C23CC" w:rsidRPr="003C23CC" w:rsidRDefault="003C23CC" w:rsidP="003C23CC">
      <w:pPr>
        <w:shd w:val="clear" w:color="auto" w:fill="FFFFFF"/>
        <w:tabs>
          <w:tab w:val="left" w:pos="0"/>
        </w:tabs>
        <w:ind w:firstLine="709"/>
        <w:jc w:val="both"/>
        <w:textAlignment w:val="baseline"/>
        <w:rPr>
          <w:rFonts w:eastAsia="Times New Roman" w:cs="Times New Roman"/>
          <w:szCs w:val="24"/>
          <w:lang w:eastAsia="ru-RU"/>
        </w:rPr>
      </w:pPr>
      <w:r w:rsidRPr="003C23CC">
        <w:rPr>
          <w:rFonts w:eastAsiaTheme="minorEastAsia" w:cs="Times New Roman"/>
          <w:szCs w:val="24"/>
          <w:lang w:eastAsia="ru-RU"/>
        </w:rPr>
        <w:t xml:space="preserve">8) </w:t>
      </w:r>
      <w:r w:rsidRPr="003C23CC">
        <w:rPr>
          <w:rFonts w:eastAsia="Times New Roman" w:cs="Times New Roman"/>
          <w:szCs w:val="24"/>
          <w:lang w:eastAsia="ru-RU"/>
        </w:rPr>
        <w:t>вариативность форм психолого-педагогического сопровождения участников образовательных отношений (профилактика, диагностика, консультирование, коррекционная работа, развивающая работа, просвещение);</w:t>
      </w:r>
      <w:bookmarkStart w:id="637" w:name="l382"/>
      <w:bookmarkEnd w:id="637"/>
    </w:p>
    <w:p w:rsidR="003C23CC" w:rsidRPr="003C23CC" w:rsidRDefault="003C23CC" w:rsidP="003C23CC">
      <w:pPr>
        <w:shd w:val="clear" w:color="auto" w:fill="FFFFFF"/>
        <w:tabs>
          <w:tab w:val="left" w:pos="0"/>
        </w:tabs>
        <w:ind w:firstLine="709"/>
        <w:jc w:val="both"/>
        <w:textAlignment w:val="baseline"/>
        <w:rPr>
          <w:rFonts w:eastAsia="Times New Roman" w:cs="Times New Roman"/>
          <w:szCs w:val="24"/>
          <w:lang w:eastAsia="ru-RU"/>
        </w:rPr>
      </w:pPr>
      <w:r w:rsidRPr="003C23CC">
        <w:rPr>
          <w:rFonts w:eastAsiaTheme="minorEastAsia" w:cs="Times New Roman"/>
          <w:szCs w:val="24"/>
          <w:lang w:eastAsia="ru-RU"/>
        </w:rPr>
        <w:t xml:space="preserve">9) </w:t>
      </w:r>
      <w:r w:rsidRPr="003C23CC">
        <w:rPr>
          <w:rFonts w:eastAsia="Times New Roman" w:cs="Times New Roman"/>
          <w:szCs w:val="24"/>
          <w:lang w:eastAsia="ru-RU"/>
        </w:rPr>
        <w:t>осуществление мониторинга и оценки эффективности психологических программ сопровождения участников образовательных отношений, развития психологической службы Организации.</w:t>
      </w:r>
    </w:p>
    <w:p w:rsidR="003C23CC" w:rsidRPr="003C23CC" w:rsidRDefault="003C23CC" w:rsidP="003C23CC">
      <w:pPr>
        <w:widowControl w:val="0"/>
        <w:tabs>
          <w:tab w:val="left" w:pos="0"/>
        </w:tabs>
        <w:ind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В МБОУ «Бичурга – Баишевская СОШ» психолого-педагогическое сопровождение реализации АООП ООО для обучающихся с ЗПР (вариант 7) МБОУ «Бичурга – Баишевская СОШ» осуществляется квалифицированными специалистами:</w:t>
      </w:r>
    </w:p>
    <w:p w:rsidR="003C23CC" w:rsidRPr="003C23CC" w:rsidRDefault="003C23CC" w:rsidP="00500831">
      <w:pPr>
        <w:widowControl w:val="0"/>
        <w:numPr>
          <w:ilvl w:val="0"/>
          <w:numId w:val="23"/>
        </w:numPr>
        <w:tabs>
          <w:tab w:val="left" w:pos="0"/>
        </w:tabs>
        <w:ind w:left="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педагогом-психологом (1);</w:t>
      </w:r>
    </w:p>
    <w:p w:rsidR="003C23CC" w:rsidRPr="003C23CC" w:rsidRDefault="003C23CC" w:rsidP="00500831">
      <w:pPr>
        <w:widowControl w:val="0"/>
        <w:numPr>
          <w:ilvl w:val="0"/>
          <w:numId w:val="23"/>
        </w:numPr>
        <w:tabs>
          <w:tab w:val="left" w:pos="0"/>
        </w:tabs>
        <w:ind w:left="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учителем-логопедом (1);</w:t>
      </w:r>
    </w:p>
    <w:p w:rsidR="003C23CC" w:rsidRPr="003C23CC" w:rsidRDefault="003C23CC" w:rsidP="00500831">
      <w:pPr>
        <w:widowControl w:val="0"/>
        <w:numPr>
          <w:ilvl w:val="0"/>
          <w:numId w:val="23"/>
        </w:numPr>
        <w:tabs>
          <w:tab w:val="left" w:pos="0"/>
        </w:tabs>
        <w:ind w:left="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учителем-дефектологом (1);</w:t>
      </w:r>
    </w:p>
    <w:p w:rsidR="003C23CC" w:rsidRPr="003C23CC" w:rsidRDefault="003C23CC" w:rsidP="00500831">
      <w:pPr>
        <w:widowControl w:val="0"/>
        <w:numPr>
          <w:ilvl w:val="0"/>
          <w:numId w:val="23"/>
        </w:numPr>
        <w:tabs>
          <w:tab w:val="left" w:pos="0"/>
        </w:tabs>
        <w:ind w:left="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тьютором (1);</w:t>
      </w:r>
    </w:p>
    <w:p w:rsidR="003C23CC" w:rsidRPr="003C23CC" w:rsidRDefault="003C23CC" w:rsidP="00500831">
      <w:pPr>
        <w:widowControl w:val="0"/>
        <w:numPr>
          <w:ilvl w:val="0"/>
          <w:numId w:val="23"/>
        </w:numPr>
        <w:tabs>
          <w:tab w:val="left" w:pos="0"/>
        </w:tabs>
        <w:ind w:left="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социальными педагогами (</w:t>
      </w:r>
      <w:r w:rsidR="00C70ECC">
        <w:rPr>
          <w:rFonts w:eastAsia="Times New Roman" w:cs="Times New Roman"/>
          <w:color w:val="000000"/>
          <w:szCs w:val="24"/>
          <w:lang w:eastAsia="ru-RU"/>
        </w:rPr>
        <w:t>2</w:t>
      </w:r>
      <w:r w:rsidRPr="003C23CC">
        <w:rPr>
          <w:rFonts w:eastAsia="Times New Roman" w:cs="Times New Roman"/>
          <w:color w:val="000000"/>
          <w:szCs w:val="24"/>
          <w:lang w:eastAsia="ru-RU"/>
        </w:rPr>
        <w:t>).</w:t>
      </w:r>
    </w:p>
    <w:p w:rsidR="003C23CC" w:rsidRPr="003C23CC" w:rsidRDefault="003C23CC" w:rsidP="003C23CC">
      <w:pPr>
        <w:widowControl w:val="0"/>
        <w:tabs>
          <w:tab w:val="left" w:pos="0"/>
        </w:tabs>
        <w:ind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В процессе реализации АООП ООО для обучающихся с ЗПР (вариант 7) МБОУ «Бичурга – Баишевская СОШ»  обеспечивается психолого-педагогическое сопровождение участников образовательных отношений посредством системной деятельности и отдельных мероприятий, обеспечивающих:</w:t>
      </w:r>
    </w:p>
    <w:p w:rsidR="003C23CC" w:rsidRPr="003C23CC" w:rsidRDefault="003C23CC" w:rsidP="00193C98">
      <w:pPr>
        <w:widowControl w:val="0"/>
        <w:numPr>
          <w:ilvl w:val="0"/>
          <w:numId w:val="25"/>
        </w:numPr>
        <w:tabs>
          <w:tab w:val="left" w:pos="0"/>
          <w:tab w:val="left" w:pos="510"/>
        </w:tabs>
        <w:ind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формирование и развитие психолого-педагогической компетентности;</w:t>
      </w:r>
    </w:p>
    <w:p w:rsidR="003C23CC" w:rsidRPr="003C23CC" w:rsidRDefault="003C23CC" w:rsidP="00193C98">
      <w:pPr>
        <w:widowControl w:val="0"/>
        <w:numPr>
          <w:ilvl w:val="0"/>
          <w:numId w:val="25"/>
        </w:numPr>
        <w:tabs>
          <w:tab w:val="left" w:pos="0"/>
          <w:tab w:val="left" w:pos="506"/>
        </w:tabs>
        <w:ind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сохранение и укрепление психологического благополучия и психического здоровья обучающихся;</w:t>
      </w:r>
    </w:p>
    <w:p w:rsidR="003C23CC" w:rsidRPr="003C23CC" w:rsidRDefault="003C23CC" w:rsidP="00193C98">
      <w:pPr>
        <w:widowControl w:val="0"/>
        <w:numPr>
          <w:ilvl w:val="0"/>
          <w:numId w:val="25"/>
        </w:numPr>
        <w:tabs>
          <w:tab w:val="left" w:pos="0"/>
          <w:tab w:val="left" w:pos="506"/>
        </w:tabs>
        <w:ind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поддержка и сопровождение детско-родительских отношений;</w:t>
      </w:r>
    </w:p>
    <w:p w:rsidR="003C23CC" w:rsidRPr="003C23CC" w:rsidRDefault="003C23CC" w:rsidP="00193C98">
      <w:pPr>
        <w:widowControl w:val="0"/>
        <w:numPr>
          <w:ilvl w:val="0"/>
          <w:numId w:val="25"/>
        </w:numPr>
        <w:tabs>
          <w:tab w:val="left" w:pos="0"/>
          <w:tab w:val="left" w:pos="510"/>
        </w:tabs>
        <w:ind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формирование ценности здоровья и безопасного образа жизни;</w:t>
      </w:r>
    </w:p>
    <w:p w:rsidR="003C23CC" w:rsidRPr="003C23CC" w:rsidRDefault="003C23CC" w:rsidP="00193C98">
      <w:pPr>
        <w:widowControl w:val="0"/>
        <w:numPr>
          <w:ilvl w:val="0"/>
          <w:numId w:val="25"/>
        </w:numPr>
        <w:tabs>
          <w:tab w:val="left" w:pos="0"/>
          <w:tab w:val="left" w:pos="501"/>
        </w:tabs>
        <w:ind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дифференциация и индивидуализация обучения и воспитания с учетом особенностей когнитивного и эмоционального развития обучающихся;</w:t>
      </w:r>
    </w:p>
    <w:p w:rsidR="003C23CC" w:rsidRPr="003C23CC" w:rsidRDefault="003C23CC" w:rsidP="00193C98">
      <w:pPr>
        <w:widowControl w:val="0"/>
        <w:numPr>
          <w:ilvl w:val="0"/>
          <w:numId w:val="25"/>
        </w:numPr>
        <w:tabs>
          <w:tab w:val="left" w:pos="0"/>
          <w:tab w:val="left" w:pos="506"/>
        </w:tabs>
        <w:ind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мониторинг возможностей и способностей обучающихся, выявление, поддержка и сопровождение одаренных детей, обучающихся с ОВЗ;</w:t>
      </w:r>
    </w:p>
    <w:p w:rsidR="003C23CC" w:rsidRPr="003C23CC" w:rsidRDefault="003C23CC" w:rsidP="00193C98">
      <w:pPr>
        <w:widowControl w:val="0"/>
        <w:numPr>
          <w:ilvl w:val="0"/>
          <w:numId w:val="25"/>
        </w:numPr>
        <w:tabs>
          <w:tab w:val="left" w:pos="0"/>
          <w:tab w:val="left" w:pos="506"/>
        </w:tabs>
        <w:ind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создание условий для последующего профессионального самоопределения;</w:t>
      </w:r>
    </w:p>
    <w:p w:rsidR="003C23CC" w:rsidRPr="003C23CC" w:rsidRDefault="003C23CC" w:rsidP="00193C98">
      <w:pPr>
        <w:widowControl w:val="0"/>
        <w:numPr>
          <w:ilvl w:val="0"/>
          <w:numId w:val="25"/>
        </w:numPr>
        <w:tabs>
          <w:tab w:val="left" w:pos="0"/>
          <w:tab w:val="left" w:pos="510"/>
        </w:tabs>
        <w:ind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lastRenderedPageBreak/>
        <w:t>формирование коммуникативных навыков в разновозрастной среде и среде сверстников;</w:t>
      </w:r>
    </w:p>
    <w:p w:rsidR="003C23CC" w:rsidRPr="003C23CC" w:rsidRDefault="003C23CC" w:rsidP="00193C98">
      <w:pPr>
        <w:widowControl w:val="0"/>
        <w:numPr>
          <w:ilvl w:val="0"/>
          <w:numId w:val="25"/>
        </w:numPr>
        <w:tabs>
          <w:tab w:val="left" w:pos="0"/>
          <w:tab w:val="left" w:pos="506"/>
        </w:tabs>
        <w:ind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поддержка детских объединений, ученического самоуправления;</w:t>
      </w:r>
    </w:p>
    <w:p w:rsidR="003C23CC" w:rsidRPr="003C23CC" w:rsidRDefault="003C23CC" w:rsidP="00193C98">
      <w:pPr>
        <w:widowControl w:val="0"/>
        <w:numPr>
          <w:ilvl w:val="0"/>
          <w:numId w:val="25"/>
        </w:numPr>
        <w:tabs>
          <w:tab w:val="left" w:pos="0"/>
          <w:tab w:val="left" w:pos="510"/>
        </w:tabs>
        <w:ind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формирование психологической культуры поведения в информационной среде;</w:t>
      </w:r>
    </w:p>
    <w:p w:rsidR="003C23CC" w:rsidRPr="003C23CC" w:rsidRDefault="003C23CC" w:rsidP="00193C98">
      <w:pPr>
        <w:widowControl w:val="0"/>
        <w:numPr>
          <w:ilvl w:val="0"/>
          <w:numId w:val="25"/>
        </w:numPr>
        <w:tabs>
          <w:tab w:val="left" w:pos="0"/>
          <w:tab w:val="left" w:pos="501"/>
        </w:tabs>
        <w:ind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развитие психологической культ</w:t>
      </w:r>
      <w:r w:rsidR="00C70ECC">
        <w:rPr>
          <w:rFonts w:eastAsia="Times New Roman" w:cs="Times New Roman"/>
          <w:color w:val="000000"/>
          <w:szCs w:val="24"/>
          <w:lang w:eastAsia="ru-RU"/>
        </w:rPr>
        <w:t>уры в области использования ИКТ.</w:t>
      </w:r>
    </w:p>
    <w:p w:rsidR="003C23CC" w:rsidRPr="003C23CC" w:rsidRDefault="003C23CC" w:rsidP="003C23CC">
      <w:pPr>
        <w:widowControl w:val="0"/>
        <w:tabs>
          <w:tab w:val="left" w:pos="0"/>
        </w:tabs>
        <w:ind w:firstLine="709"/>
        <w:jc w:val="both"/>
        <w:rPr>
          <w:rFonts w:eastAsiaTheme="minorEastAsia" w:cs="Times New Roman"/>
          <w:b/>
          <w:color w:val="000000"/>
          <w:szCs w:val="24"/>
          <w:shd w:val="clear" w:color="auto" w:fill="FFFFFF"/>
          <w:lang w:eastAsia="ru-RU"/>
        </w:rPr>
      </w:pPr>
    </w:p>
    <w:p w:rsidR="003C23CC" w:rsidRPr="003C23CC" w:rsidRDefault="003C23CC" w:rsidP="003C23CC">
      <w:pPr>
        <w:widowControl w:val="0"/>
        <w:tabs>
          <w:tab w:val="left" w:pos="0"/>
        </w:tabs>
        <w:ind w:firstLine="709"/>
        <w:jc w:val="center"/>
        <w:rPr>
          <w:rFonts w:eastAsiaTheme="minorEastAsia" w:cs="Times New Roman"/>
          <w:b/>
          <w:i/>
          <w:color w:val="000000"/>
          <w:szCs w:val="24"/>
          <w:shd w:val="clear" w:color="auto" w:fill="FFFFFF"/>
          <w:lang w:eastAsia="ru-RU"/>
        </w:rPr>
      </w:pPr>
      <w:r w:rsidRPr="003C23CC">
        <w:rPr>
          <w:rFonts w:eastAsiaTheme="minorEastAsia" w:cs="Times New Roman"/>
          <w:b/>
          <w:i/>
          <w:color w:val="000000"/>
          <w:szCs w:val="24"/>
          <w:shd w:val="clear" w:color="auto" w:fill="FFFFFF"/>
          <w:lang w:eastAsia="ru-RU"/>
        </w:rPr>
        <w:t xml:space="preserve">Кадровые условия реализации АООП ООО для обучающихся с ЗПР (вариант 7) МБОУ «Бичурга – Баишевская СОШ» </w:t>
      </w:r>
    </w:p>
    <w:p w:rsidR="003C23CC" w:rsidRPr="003C23CC" w:rsidRDefault="003C23CC" w:rsidP="003C23CC">
      <w:pPr>
        <w:widowControl w:val="0"/>
        <w:tabs>
          <w:tab w:val="left" w:pos="0"/>
        </w:tabs>
        <w:ind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 xml:space="preserve">Реализация АООП ООО для обучающихся с ЗПР (вариант 7) МБОУ «Бичурга – Баишевская СОШ» обеспечивается педагогическими работниками Организации, а также лицами, привлекаемыми к ее реализации с использованием ресурсов нескольких организаций, осуществляющих образовательную деятельность, включая иностранные, а также при необходимости с использованием ресурсов иных организаций. </w:t>
      </w:r>
      <w:proofErr w:type="gramStart"/>
      <w:r w:rsidRPr="003C23CC">
        <w:rPr>
          <w:rFonts w:eastAsia="Times New Roman" w:cs="Times New Roman"/>
          <w:color w:val="000000"/>
          <w:szCs w:val="24"/>
          <w:lang w:eastAsia="ru-RU"/>
        </w:rPr>
        <w:t>В реализации образовательных программ и (или) отдельных учебных предметов, курсов, модулей, практики, иных компонентов, предусмотренных образовательными программами (в том числе различных вида, уровня и (или) направленности), с использованием сетевой формы реализации образовательных программ наряду с организациями, осуществляющими образовательную деятельность, также могут участвовать научные организации, медицинские организации, организации культуры, физкультурно-спортивные и иные организации, обладающие ресурсами, необходимыми для осуществления образовательной деятельности по</w:t>
      </w:r>
      <w:proofErr w:type="gramEnd"/>
      <w:r w:rsidRPr="003C23CC">
        <w:rPr>
          <w:rFonts w:eastAsia="Times New Roman" w:cs="Times New Roman"/>
          <w:color w:val="000000"/>
          <w:szCs w:val="24"/>
          <w:lang w:eastAsia="ru-RU"/>
        </w:rPr>
        <w:t xml:space="preserve"> соответствующей образовательной программе</w:t>
      </w:r>
    </w:p>
    <w:p w:rsidR="003C23CC" w:rsidRPr="003C23CC" w:rsidRDefault="003C23CC" w:rsidP="003C23CC">
      <w:pPr>
        <w:widowControl w:val="0"/>
        <w:tabs>
          <w:tab w:val="left" w:pos="0"/>
        </w:tabs>
        <w:ind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Квалификация педагогических работников Организации должна отвечать квалификационным требованиям, указанным в квалификационных справочниках, и (или) профессиональных стандартах (при наличии).</w:t>
      </w:r>
    </w:p>
    <w:p w:rsidR="003C23CC" w:rsidRPr="003C23CC" w:rsidRDefault="003C23CC" w:rsidP="003C23CC">
      <w:pPr>
        <w:widowControl w:val="0"/>
        <w:tabs>
          <w:tab w:val="left" w:pos="0"/>
        </w:tabs>
        <w:ind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Педагогические работники, привлекаемые к реализации программы основного общего образования, должны получать дополнительное профессиональное образование по программам повышения квалификации, в том числе в форме стажировки в организациях, деятельность которых связана с разработкой и реализацией программ основного общего образования.</w:t>
      </w:r>
    </w:p>
    <w:p w:rsidR="003C23CC" w:rsidRPr="003C23CC" w:rsidRDefault="003C23CC" w:rsidP="003C23CC">
      <w:pPr>
        <w:widowControl w:val="0"/>
        <w:tabs>
          <w:tab w:val="left" w:pos="0"/>
        </w:tabs>
        <w:ind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 xml:space="preserve">Для обеспечения реализации АООП ООО для обучающихся с ЗПР МБОУ «Бичурга – Баишевская СОШ» полностью </w:t>
      </w:r>
      <w:proofErr w:type="gramStart"/>
      <w:r w:rsidRPr="003C23CC">
        <w:rPr>
          <w:rFonts w:eastAsia="Times New Roman" w:cs="Times New Roman"/>
          <w:color w:val="000000"/>
          <w:szCs w:val="24"/>
          <w:lang w:eastAsia="ru-RU"/>
        </w:rPr>
        <w:t>укомплектована</w:t>
      </w:r>
      <w:proofErr w:type="gramEnd"/>
      <w:r w:rsidRPr="003C23CC">
        <w:rPr>
          <w:rFonts w:eastAsia="Times New Roman" w:cs="Times New Roman"/>
          <w:color w:val="000000"/>
          <w:szCs w:val="24"/>
          <w:lang w:eastAsia="ru-RU"/>
        </w:rPr>
        <w:t xml:space="preserve"> кадрами.</w:t>
      </w:r>
    </w:p>
    <w:p w:rsidR="003C23CC" w:rsidRPr="003C23CC" w:rsidRDefault="003C23CC" w:rsidP="003C23CC">
      <w:pPr>
        <w:widowControl w:val="0"/>
        <w:tabs>
          <w:tab w:val="left" w:pos="0"/>
        </w:tabs>
        <w:ind w:firstLine="709"/>
        <w:jc w:val="center"/>
        <w:rPr>
          <w:rFonts w:eastAsia="Courier New" w:cs="Times New Roman"/>
          <w:b/>
          <w:color w:val="000000"/>
          <w:szCs w:val="24"/>
          <w:lang w:eastAsia="ru-RU"/>
        </w:rPr>
      </w:pPr>
      <w:r w:rsidRPr="003C23CC">
        <w:rPr>
          <w:rFonts w:eastAsia="Courier New" w:cs="Times New Roman"/>
          <w:b/>
          <w:color w:val="000000"/>
          <w:szCs w:val="24"/>
          <w:lang w:eastAsia="ru-RU"/>
        </w:rPr>
        <w:t>Описание  кадрового состава   МБОУ «Бичурга – Баишевская СОШ»</w:t>
      </w:r>
    </w:p>
    <w:tbl>
      <w:tblPr>
        <w:tblStyle w:val="a5"/>
        <w:tblW w:w="9606" w:type="dxa"/>
        <w:tblLayout w:type="fixed"/>
        <w:tblLook w:val="04A0" w:firstRow="1" w:lastRow="0" w:firstColumn="1" w:lastColumn="0" w:noHBand="0" w:noVBand="1"/>
      </w:tblPr>
      <w:tblGrid>
        <w:gridCol w:w="1668"/>
        <w:gridCol w:w="3685"/>
        <w:gridCol w:w="992"/>
        <w:gridCol w:w="2127"/>
        <w:gridCol w:w="1134"/>
      </w:tblGrid>
      <w:tr w:rsidR="003C23CC" w:rsidRPr="00C70ECC" w:rsidTr="003C23CC">
        <w:trPr>
          <w:trHeight w:val="689"/>
        </w:trPr>
        <w:tc>
          <w:tcPr>
            <w:tcW w:w="1668" w:type="dxa"/>
            <w:tcBorders>
              <w:top w:val="single" w:sz="4" w:space="0" w:color="auto"/>
              <w:left w:val="single" w:sz="4" w:space="0" w:color="auto"/>
              <w:bottom w:val="single" w:sz="4" w:space="0" w:color="auto"/>
              <w:right w:val="single" w:sz="4" w:space="0" w:color="auto"/>
            </w:tcBorders>
            <w:hideMark/>
          </w:tcPr>
          <w:p w:rsidR="003C23CC" w:rsidRPr="00C70ECC" w:rsidRDefault="003C23CC" w:rsidP="003C23CC">
            <w:pPr>
              <w:widowControl w:val="0"/>
              <w:jc w:val="center"/>
              <w:rPr>
                <w:rFonts w:ascii="Times New Roman" w:eastAsia="Times New Roman" w:hAnsi="Times New Roman"/>
                <w:b/>
                <w:bCs/>
                <w:color w:val="000000"/>
                <w:sz w:val="24"/>
                <w:szCs w:val="24"/>
              </w:rPr>
            </w:pPr>
            <w:r w:rsidRPr="00C70ECC">
              <w:rPr>
                <w:rFonts w:ascii="Times New Roman" w:eastAsia="Times New Roman" w:hAnsi="Times New Roman"/>
                <w:b/>
                <w:bCs/>
                <w:color w:val="000000"/>
                <w:sz w:val="24"/>
                <w:szCs w:val="24"/>
              </w:rPr>
              <w:t>Должность</w:t>
            </w:r>
          </w:p>
        </w:tc>
        <w:tc>
          <w:tcPr>
            <w:tcW w:w="3685" w:type="dxa"/>
            <w:tcBorders>
              <w:top w:val="single" w:sz="4" w:space="0" w:color="auto"/>
              <w:left w:val="single" w:sz="4" w:space="0" w:color="auto"/>
              <w:bottom w:val="single" w:sz="4" w:space="0" w:color="auto"/>
              <w:right w:val="single" w:sz="4" w:space="0" w:color="auto"/>
            </w:tcBorders>
            <w:hideMark/>
          </w:tcPr>
          <w:p w:rsidR="003C23CC" w:rsidRPr="00C70ECC" w:rsidRDefault="003C23CC" w:rsidP="003C23CC">
            <w:pPr>
              <w:widowControl w:val="0"/>
              <w:jc w:val="center"/>
              <w:rPr>
                <w:rFonts w:ascii="Times New Roman" w:eastAsia="Times New Roman" w:hAnsi="Times New Roman"/>
                <w:b/>
                <w:bCs/>
                <w:color w:val="000000"/>
                <w:sz w:val="24"/>
                <w:szCs w:val="24"/>
              </w:rPr>
            </w:pPr>
            <w:r w:rsidRPr="00C70ECC">
              <w:rPr>
                <w:rFonts w:ascii="Times New Roman" w:eastAsia="Times New Roman" w:hAnsi="Times New Roman"/>
                <w:b/>
                <w:bCs/>
                <w:color w:val="000000"/>
                <w:sz w:val="24"/>
                <w:szCs w:val="24"/>
              </w:rPr>
              <w:t>Должностные обязанности</w:t>
            </w:r>
          </w:p>
        </w:tc>
        <w:tc>
          <w:tcPr>
            <w:tcW w:w="992" w:type="dxa"/>
            <w:tcBorders>
              <w:top w:val="single" w:sz="4" w:space="0" w:color="auto"/>
              <w:left w:val="single" w:sz="4" w:space="0" w:color="auto"/>
              <w:bottom w:val="single" w:sz="4" w:space="0" w:color="auto"/>
              <w:right w:val="single" w:sz="4" w:space="0" w:color="auto"/>
            </w:tcBorders>
            <w:hideMark/>
          </w:tcPr>
          <w:p w:rsidR="003C23CC" w:rsidRPr="00C70ECC" w:rsidRDefault="003C23CC" w:rsidP="003C23CC">
            <w:pPr>
              <w:widowControl w:val="0"/>
              <w:jc w:val="center"/>
              <w:rPr>
                <w:rFonts w:ascii="Times New Roman" w:eastAsia="Times New Roman" w:hAnsi="Times New Roman"/>
                <w:b/>
                <w:bCs/>
                <w:color w:val="000000"/>
                <w:sz w:val="24"/>
                <w:szCs w:val="24"/>
              </w:rPr>
            </w:pPr>
            <w:proofErr w:type="gramStart"/>
            <w:r w:rsidRPr="00C70ECC">
              <w:rPr>
                <w:rFonts w:ascii="Times New Roman" w:eastAsia="Times New Roman" w:hAnsi="Times New Roman"/>
                <w:b/>
                <w:bCs/>
                <w:color w:val="000000"/>
                <w:sz w:val="24"/>
                <w:szCs w:val="24"/>
              </w:rPr>
              <w:t>Количество работников в ОУ (требуется/</w:t>
            </w:r>
            <w:proofErr w:type="gramEnd"/>
          </w:p>
          <w:p w:rsidR="003C23CC" w:rsidRPr="00C70ECC" w:rsidRDefault="003C23CC" w:rsidP="003C23CC">
            <w:pPr>
              <w:widowControl w:val="0"/>
              <w:jc w:val="center"/>
              <w:rPr>
                <w:rFonts w:ascii="Times New Roman" w:eastAsia="Times New Roman" w:hAnsi="Times New Roman"/>
                <w:b/>
                <w:bCs/>
                <w:color w:val="000000"/>
                <w:sz w:val="24"/>
                <w:szCs w:val="24"/>
              </w:rPr>
            </w:pPr>
            <w:r w:rsidRPr="00C70ECC">
              <w:rPr>
                <w:rFonts w:ascii="Times New Roman" w:eastAsia="Times New Roman" w:hAnsi="Times New Roman"/>
                <w:b/>
                <w:bCs/>
                <w:color w:val="000000"/>
                <w:sz w:val="24"/>
                <w:szCs w:val="24"/>
              </w:rPr>
              <w:t>имеется)</w:t>
            </w:r>
          </w:p>
        </w:tc>
        <w:tc>
          <w:tcPr>
            <w:tcW w:w="2127" w:type="dxa"/>
            <w:tcBorders>
              <w:top w:val="single" w:sz="4" w:space="0" w:color="auto"/>
              <w:left w:val="single" w:sz="4" w:space="0" w:color="auto"/>
              <w:bottom w:val="single" w:sz="4" w:space="0" w:color="auto"/>
              <w:right w:val="single" w:sz="4" w:space="0" w:color="auto"/>
            </w:tcBorders>
            <w:hideMark/>
          </w:tcPr>
          <w:p w:rsidR="003C23CC" w:rsidRPr="00C70ECC" w:rsidRDefault="003C23CC" w:rsidP="003C23CC">
            <w:pPr>
              <w:widowControl w:val="0"/>
              <w:jc w:val="center"/>
              <w:rPr>
                <w:rFonts w:ascii="Times New Roman" w:eastAsia="Times New Roman" w:hAnsi="Times New Roman"/>
                <w:b/>
                <w:bCs/>
                <w:color w:val="000000"/>
                <w:sz w:val="24"/>
                <w:szCs w:val="24"/>
              </w:rPr>
            </w:pPr>
            <w:r w:rsidRPr="00C70ECC">
              <w:rPr>
                <w:rFonts w:ascii="Times New Roman" w:eastAsia="Times New Roman" w:hAnsi="Times New Roman"/>
                <w:b/>
                <w:bCs/>
                <w:color w:val="000000"/>
                <w:sz w:val="24"/>
                <w:szCs w:val="24"/>
              </w:rPr>
              <w:t>Уровень квалификации работников ОУ</w:t>
            </w:r>
          </w:p>
        </w:tc>
        <w:tc>
          <w:tcPr>
            <w:tcW w:w="1134" w:type="dxa"/>
            <w:tcBorders>
              <w:top w:val="single" w:sz="4" w:space="0" w:color="auto"/>
              <w:left w:val="single" w:sz="4" w:space="0" w:color="auto"/>
              <w:bottom w:val="single" w:sz="4" w:space="0" w:color="auto"/>
              <w:right w:val="single" w:sz="4" w:space="0" w:color="auto"/>
            </w:tcBorders>
            <w:hideMark/>
          </w:tcPr>
          <w:p w:rsidR="003C23CC" w:rsidRPr="00C70ECC" w:rsidRDefault="003C23CC" w:rsidP="003C23CC">
            <w:pPr>
              <w:widowControl w:val="0"/>
              <w:jc w:val="center"/>
              <w:rPr>
                <w:rFonts w:ascii="Times New Roman" w:eastAsia="Times New Roman" w:hAnsi="Times New Roman"/>
                <w:b/>
                <w:bCs/>
                <w:color w:val="000000"/>
                <w:sz w:val="24"/>
                <w:szCs w:val="24"/>
              </w:rPr>
            </w:pPr>
            <w:r w:rsidRPr="00C70ECC">
              <w:rPr>
                <w:rFonts w:ascii="Times New Roman" w:eastAsia="Times New Roman" w:hAnsi="Times New Roman"/>
                <w:b/>
                <w:bCs/>
                <w:color w:val="000000"/>
                <w:sz w:val="24"/>
                <w:szCs w:val="24"/>
              </w:rPr>
              <w:t>Квалификационная категория</w:t>
            </w:r>
          </w:p>
        </w:tc>
      </w:tr>
      <w:tr w:rsidR="003C23CC" w:rsidRPr="00C70ECC" w:rsidTr="003C23CC">
        <w:trPr>
          <w:trHeight w:val="225"/>
        </w:trPr>
        <w:tc>
          <w:tcPr>
            <w:tcW w:w="1668" w:type="dxa"/>
            <w:tcBorders>
              <w:top w:val="single" w:sz="4" w:space="0" w:color="auto"/>
              <w:left w:val="single" w:sz="4" w:space="0" w:color="auto"/>
              <w:bottom w:val="single" w:sz="4" w:space="0" w:color="auto"/>
              <w:right w:val="single" w:sz="4" w:space="0" w:color="auto"/>
            </w:tcBorders>
            <w:hideMark/>
          </w:tcPr>
          <w:p w:rsidR="003C23CC" w:rsidRPr="00C70ECC" w:rsidRDefault="003C23CC" w:rsidP="003C23CC">
            <w:pPr>
              <w:widowControl w:val="0"/>
              <w:rPr>
                <w:rFonts w:ascii="Times New Roman" w:eastAsia="Times New Roman" w:hAnsi="Times New Roman"/>
                <w:bCs/>
                <w:color w:val="000000"/>
                <w:sz w:val="24"/>
                <w:szCs w:val="24"/>
              </w:rPr>
            </w:pPr>
            <w:r w:rsidRPr="00C70ECC">
              <w:rPr>
                <w:rFonts w:ascii="Times New Roman" w:eastAsia="Times New Roman" w:hAnsi="Times New Roman"/>
                <w:bCs/>
                <w:color w:val="000000"/>
                <w:sz w:val="24"/>
                <w:szCs w:val="24"/>
              </w:rPr>
              <w:t xml:space="preserve">Директор </w:t>
            </w:r>
          </w:p>
        </w:tc>
        <w:tc>
          <w:tcPr>
            <w:tcW w:w="3685" w:type="dxa"/>
            <w:tcBorders>
              <w:top w:val="single" w:sz="4" w:space="0" w:color="auto"/>
              <w:left w:val="single" w:sz="4" w:space="0" w:color="auto"/>
              <w:bottom w:val="single" w:sz="4" w:space="0" w:color="auto"/>
              <w:right w:val="single" w:sz="4" w:space="0" w:color="auto"/>
            </w:tcBorders>
            <w:hideMark/>
          </w:tcPr>
          <w:p w:rsidR="003C23CC" w:rsidRPr="00C70ECC" w:rsidRDefault="003C23CC" w:rsidP="003C23CC">
            <w:pPr>
              <w:widowControl w:val="0"/>
              <w:rPr>
                <w:rFonts w:ascii="Times New Roman" w:eastAsia="Times New Roman" w:hAnsi="Times New Roman"/>
                <w:bCs/>
                <w:color w:val="000000"/>
                <w:sz w:val="24"/>
                <w:szCs w:val="24"/>
              </w:rPr>
            </w:pPr>
            <w:r w:rsidRPr="00C70ECC">
              <w:rPr>
                <w:rFonts w:ascii="Times New Roman" w:eastAsia="Times New Roman" w:hAnsi="Times New Roman"/>
                <w:bCs/>
                <w:color w:val="000000"/>
                <w:sz w:val="24"/>
                <w:szCs w:val="24"/>
              </w:rPr>
              <w:t xml:space="preserve">Обеспечивает </w:t>
            </w:r>
            <w:proofErr w:type="gramStart"/>
            <w:r w:rsidRPr="00C70ECC">
              <w:rPr>
                <w:rFonts w:ascii="Times New Roman" w:eastAsia="Times New Roman" w:hAnsi="Times New Roman"/>
                <w:bCs/>
                <w:color w:val="000000"/>
                <w:sz w:val="24"/>
                <w:szCs w:val="24"/>
              </w:rPr>
              <w:t>системную</w:t>
            </w:r>
            <w:proofErr w:type="gramEnd"/>
            <w:r w:rsidRPr="00C70ECC">
              <w:rPr>
                <w:rFonts w:ascii="Times New Roman" w:eastAsia="Times New Roman" w:hAnsi="Times New Roman"/>
                <w:bCs/>
                <w:color w:val="000000"/>
                <w:sz w:val="24"/>
                <w:szCs w:val="24"/>
              </w:rPr>
              <w:t xml:space="preserve"> образовательную и административно-хозяйственную работу образовательного учреждения</w:t>
            </w:r>
          </w:p>
        </w:tc>
        <w:tc>
          <w:tcPr>
            <w:tcW w:w="992" w:type="dxa"/>
            <w:tcBorders>
              <w:top w:val="single" w:sz="4" w:space="0" w:color="auto"/>
              <w:left w:val="single" w:sz="4" w:space="0" w:color="auto"/>
              <w:bottom w:val="single" w:sz="4" w:space="0" w:color="auto"/>
              <w:right w:val="single" w:sz="4" w:space="0" w:color="auto"/>
            </w:tcBorders>
            <w:hideMark/>
          </w:tcPr>
          <w:p w:rsidR="003C23CC" w:rsidRPr="00C70ECC" w:rsidRDefault="003C23CC" w:rsidP="003C23CC">
            <w:pPr>
              <w:widowControl w:val="0"/>
              <w:jc w:val="center"/>
              <w:rPr>
                <w:rFonts w:ascii="Times New Roman" w:eastAsia="Times New Roman" w:hAnsi="Times New Roman"/>
                <w:bCs/>
                <w:color w:val="000000"/>
                <w:sz w:val="24"/>
                <w:szCs w:val="24"/>
              </w:rPr>
            </w:pPr>
            <w:r w:rsidRPr="00C70ECC">
              <w:rPr>
                <w:rFonts w:ascii="Times New Roman" w:eastAsia="Times New Roman" w:hAnsi="Times New Roman"/>
                <w:bCs/>
                <w:color w:val="000000"/>
                <w:sz w:val="24"/>
                <w:szCs w:val="24"/>
              </w:rPr>
              <w:t>1/1</w:t>
            </w:r>
          </w:p>
        </w:tc>
        <w:tc>
          <w:tcPr>
            <w:tcW w:w="2127" w:type="dxa"/>
            <w:tcBorders>
              <w:top w:val="single" w:sz="4" w:space="0" w:color="auto"/>
              <w:left w:val="single" w:sz="4" w:space="0" w:color="auto"/>
              <w:bottom w:val="single" w:sz="4" w:space="0" w:color="auto"/>
              <w:right w:val="single" w:sz="4" w:space="0" w:color="auto"/>
            </w:tcBorders>
            <w:hideMark/>
          </w:tcPr>
          <w:p w:rsidR="003C23CC" w:rsidRPr="00C70ECC" w:rsidRDefault="003C23CC" w:rsidP="003C23CC">
            <w:pPr>
              <w:widowControl w:val="0"/>
              <w:rPr>
                <w:rFonts w:ascii="Times New Roman" w:eastAsia="Times New Roman" w:hAnsi="Times New Roman"/>
                <w:bCs/>
                <w:color w:val="000000"/>
                <w:sz w:val="24"/>
                <w:szCs w:val="24"/>
              </w:rPr>
            </w:pPr>
            <w:r w:rsidRPr="00C70ECC">
              <w:rPr>
                <w:rFonts w:ascii="Times New Roman" w:eastAsia="Times New Roman" w:hAnsi="Times New Roman"/>
                <w:bCs/>
                <w:color w:val="000000"/>
                <w:sz w:val="24"/>
                <w:szCs w:val="24"/>
              </w:rPr>
              <w:t xml:space="preserve">Высшее педагогическое образование и дополнительное профессиональное образование в области государственного и муниципального </w:t>
            </w:r>
            <w:r w:rsidRPr="00C70ECC">
              <w:rPr>
                <w:rFonts w:ascii="Times New Roman" w:eastAsia="Times New Roman" w:hAnsi="Times New Roman"/>
                <w:bCs/>
                <w:color w:val="000000"/>
                <w:sz w:val="24"/>
                <w:szCs w:val="24"/>
              </w:rPr>
              <w:lastRenderedPageBreak/>
              <w:t>управления</w:t>
            </w:r>
          </w:p>
        </w:tc>
        <w:tc>
          <w:tcPr>
            <w:tcW w:w="1134" w:type="dxa"/>
            <w:tcBorders>
              <w:top w:val="single" w:sz="4" w:space="0" w:color="auto"/>
              <w:left w:val="single" w:sz="4" w:space="0" w:color="auto"/>
              <w:bottom w:val="single" w:sz="4" w:space="0" w:color="auto"/>
              <w:right w:val="single" w:sz="4" w:space="0" w:color="auto"/>
            </w:tcBorders>
            <w:hideMark/>
          </w:tcPr>
          <w:p w:rsidR="003C23CC" w:rsidRPr="00C70ECC" w:rsidRDefault="003C23CC" w:rsidP="003C23CC">
            <w:pPr>
              <w:widowControl w:val="0"/>
              <w:rPr>
                <w:rFonts w:ascii="Times New Roman" w:eastAsia="Times New Roman" w:hAnsi="Times New Roman"/>
                <w:bCs/>
                <w:color w:val="000000"/>
                <w:sz w:val="24"/>
                <w:szCs w:val="24"/>
              </w:rPr>
            </w:pPr>
            <w:r w:rsidRPr="00C70ECC">
              <w:rPr>
                <w:rFonts w:ascii="Times New Roman" w:eastAsia="Times New Roman" w:hAnsi="Times New Roman"/>
                <w:bCs/>
                <w:color w:val="000000"/>
                <w:sz w:val="24"/>
                <w:szCs w:val="24"/>
              </w:rPr>
              <w:lastRenderedPageBreak/>
              <w:t>Первая</w:t>
            </w:r>
          </w:p>
        </w:tc>
      </w:tr>
      <w:tr w:rsidR="003C23CC" w:rsidRPr="00C70ECC" w:rsidTr="003C23CC">
        <w:trPr>
          <w:trHeight w:val="225"/>
        </w:trPr>
        <w:tc>
          <w:tcPr>
            <w:tcW w:w="1668" w:type="dxa"/>
            <w:tcBorders>
              <w:top w:val="single" w:sz="4" w:space="0" w:color="auto"/>
              <w:left w:val="single" w:sz="4" w:space="0" w:color="auto"/>
              <w:bottom w:val="single" w:sz="4" w:space="0" w:color="auto"/>
              <w:right w:val="single" w:sz="4" w:space="0" w:color="auto"/>
            </w:tcBorders>
            <w:hideMark/>
          </w:tcPr>
          <w:p w:rsidR="003C23CC" w:rsidRPr="00C70ECC" w:rsidRDefault="003C23CC" w:rsidP="003C23CC">
            <w:pPr>
              <w:widowControl w:val="0"/>
              <w:rPr>
                <w:rFonts w:ascii="Times New Roman" w:eastAsia="Times New Roman" w:hAnsi="Times New Roman"/>
                <w:bCs/>
                <w:color w:val="000000"/>
                <w:sz w:val="24"/>
                <w:szCs w:val="24"/>
              </w:rPr>
            </w:pPr>
            <w:r w:rsidRPr="00C70ECC">
              <w:rPr>
                <w:rFonts w:ascii="Times New Roman" w:eastAsia="Times New Roman" w:hAnsi="Times New Roman"/>
                <w:bCs/>
                <w:color w:val="000000"/>
                <w:sz w:val="24"/>
                <w:szCs w:val="24"/>
              </w:rPr>
              <w:lastRenderedPageBreak/>
              <w:t>Заместитель</w:t>
            </w:r>
            <w:r w:rsidRPr="00C70ECC">
              <w:rPr>
                <w:rFonts w:ascii="Times New Roman" w:eastAsia="Times New Roman" w:hAnsi="Times New Roman"/>
                <w:bCs/>
                <w:color w:val="000000"/>
                <w:sz w:val="24"/>
                <w:szCs w:val="24"/>
              </w:rPr>
              <w:br/>
              <w:t>директора</w:t>
            </w:r>
            <w:r w:rsidRPr="00C70ECC">
              <w:rPr>
                <w:rFonts w:ascii="Times New Roman" w:eastAsia="Times New Roman" w:hAnsi="Times New Roman"/>
                <w:bCs/>
                <w:color w:val="000000"/>
                <w:sz w:val="24"/>
                <w:szCs w:val="24"/>
              </w:rPr>
              <w:br/>
            </w:r>
          </w:p>
        </w:tc>
        <w:tc>
          <w:tcPr>
            <w:tcW w:w="3685" w:type="dxa"/>
            <w:tcBorders>
              <w:top w:val="single" w:sz="4" w:space="0" w:color="auto"/>
              <w:left w:val="single" w:sz="4" w:space="0" w:color="auto"/>
              <w:bottom w:val="single" w:sz="4" w:space="0" w:color="auto"/>
              <w:right w:val="single" w:sz="4" w:space="0" w:color="auto"/>
            </w:tcBorders>
            <w:hideMark/>
          </w:tcPr>
          <w:p w:rsidR="003C23CC" w:rsidRPr="00C70ECC" w:rsidRDefault="003C23CC" w:rsidP="003C23CC">
            <w:pPr>
              <w:widowControl w:val="0"/>
              <w:rPr>
                <w:rFonts w:ascii="Times New Roman" w:eastAsia="Times New Roman" w:hAnsi="Times New Roman"/>
                <w:bCs/>
                <w:color w:val="000000"/>
                <w:sz w:val="24"/>
                <w:szCs w:val="24"/>
              </w:rPr>
            </w:pPr>
            <w:r w:rsidRPr="00C70ECC">
              <w:rPr>
                <w:rFonts w:ascii="Times New Roman" w:eastAsia="Times New Roman" w:hAnsi="Times New Roman"/>
                <w:bCs/>
                <w:color w:val="000000"/>
                <w:sz w:val="24"/>
                <w:szCs w:val="24"/>
              </w:rPr>
              <w:t>Координирует работу учителей, разработку учебно-методической и иной документации. Обеспечивает совершенствование методов организации образовательного, воспитательного процесса. Осуществляет контроль качества образовательного процесса</w:t>
            </w:r>
          </w:p>
        </w:tc>
        <w:tc>
          <w:tcPr>
            <w:tcW w:w="992" w:type="dxa"/>
            <w:tcBorders>
              <w:top w:val="single" w:sz="4" w:space="0" w:color="auto"/>
              <w:left w:val="single" w:sz="4" w:space="0" w:color="auto"/>
              <w:bottom w:val="single" w:sz="4" w:space="0" w:color="auto"/>
              <w:right w:val="single" w:sz="4" w:space="0" w:color="auto"/>
            </w:tcBorders>
            <w:hideMark/>
          </w:tcPr>
          <w:p w:rsidR="003C23CC" w:rsidRPr="00C70ECC" w:rsidRDefault="003C23CC" w:rsidP="003C23CC">
            <w:pPr>
              <w:widowControl w:val="0"/>
              <w:jc w:val="center"/>
              <w:rPr>
                <w:rFonts w:ascii="Times New Roman" w:eastAsia="Times New Roman" w:hAnsi="Times New Roman"/>
                <w:bCs/>
                <w:color w:val="000000"/>
                <w:sz w:val="24"/>
                <w:szCs w:val="24"/>
              </w:rPr>
            </w:pPr>
            <w:r w:rsidRPr="00C70ECC">
              <w:rPr>
                <w:rFonts w:ascii="Times New Roman" w:eastAsia="Times New Roman" w:hAnsi="Times New Roman"/>
                <w:bCs/>
                <w:color w:val="000000"/>
                <w:sz w:val="24"/>
                <w:szCs w:val="24"/>
              </w:rPr>
              <w:t>2/2</w:t>
            </w:r>
          </w:p>
        </w:tc>
        <w:tc>
          <w:tcPr>
            <w:tcW w:w="2127" w:type="dxa"/>
            <w:tcBorders>
              <w:top w:val="single" w:sz="4" w:space="0" w:color="auto"/>
              <w:left w:val="single" w:sz="4" w:space="0" w:color="auto"/>
              <w:bottom w:val="single" w:sz="4" w:space="0" w:color="auto"/>
              <w:right w:val="single" w:sz="4" w:space="0" w:color="auto"/>
            </w:tcBorders>
            <w:hideMark/>
          </w:tcPr>
          <w:p w:rsidR="003C23CC" w:rsidRPr="00C70ECC" w:rsidRDefault="003C23CC" w:rsidP="003C23CC">
            <w:pPr>
              <w:widowControl w:val="0"/>
              <w:rPr>
                <w:rFonts w:ascii="Times New Roman" w:eastAsia="Times New Roman" w:hAnsi="Times New Roman"/>
                <w:bCs/>
                <w:color w:val="000000"/>
                <w:sz w:val="24"/>
                <w:szCs w:val="24"/>
              </w:rPr>
            </w:pPr>
            <w:r w:rsidRPr="00C70ECC">
              <w:rPr>
                <w:rFonts w:ascii="Times New Roman" w:eastAsia="Times New Roman" w:hAnsi="Times New Roman"/>
                <w:bCs/>
                <w:color w:val="000000"/>
                <w:sz w:val="24"/>
                <w:szCs w:val="24"/>
              </w:rPr>
              <w:t>Высшее педагогическое образование и дополнительное профессиональное образование в области государственного и муниципального управления</w:t>
            </w:r>
          </w:p>
        </w:tc>
        <w:tc>
          <w:tcPr>
            <w:tcW w:w="1134" w:type="dxa"/>
            <w:tcBorders>
              <w:top w:val="single" w:sz="4" w:space="0" w:color="auto"/>
              <w:left w:val="single" w:sz="4" w:space="0" w:color="auto"/>
              <w:bottom w:val="single" w:sz="4" w:space="0" w:color="auto"/>
              <w:right w:val="single" w:sz="4" w:space="0" w:color="auto"/>
            </w:tcBorders>
            <w:hideMark/>
          </w:tcPr>
          <w:p w:rsidR="003C23CC" w:rsidRPr="00C70ECC" w:rsidRDefault="003C23CC" w:rsidP="003C23CC">
            <w:pPr>
              <w:widowControl w:val="0"/>
              <w:rPr>
                <w:rFonts w:ascii="Times New Roman" w:eastAsia="Times New Roman" w:hAnsi="Times New Roman"/>
                <w:bCs/>
                <w:color w:val="000000"/>
                <w:sz w:val="24"/>
                <w:szCs w:val="24"/>
              </w:rPr>
            </w:pPr>
            <w:r w:rsidRPr="00C70ECC">
              <w:rPr>
                <w:rFonts w:ascii="Times New Roman" w:eastAsia="Times New Roman" w:hAnsi="Times New Roman"/>
                <w:bCs/>
                <w:color w:val="000000"/>
                <w:sz w:val="24"/>
                <w:szCs w:val="24"/>
              </w:rPr>
              <w:t>Первая</w:t>
            </w:r>
          </w:p>
        </w:tc>
      </w:tr>
      <w:tr w:rsidR="003C23CC" w:rsidRPr="00C70ECC" w:rsidTr="003C23CC">
        <w:trPr>
          <w:trHeight w:val="225"/>
        </w:trPr>
        <w:tc>
          <w:tcPr>
            <w:tcW w:w="1668" w:type="dxa"/>
            <w:tcBorders>
              <w:top w:val="single" w:sz="4" w:space="0" w:color="auto"/>
              <w:left w:val="single" w:sz="4" w:space="0" w:color="auto"/>
              <w:bottom w:val="single" w:sz="4" w:space="0" w:color="auto"/>
              <w:right w:val="single" w:sz="4" w:space="0" w:color="auto"/>
            </w:tcBorders>
            <w:hideMark/>
          </w:tcPr>
          <w:p w:rsidR="003C23CC" w:rsidRPr="00C70ECC" w:rsidRDefault="003C23CC" w:rsidP="003C23CC">
            <w:pPr>
              <w:widowControl w:val="0"/>
              <w:rPr>
                <w:rFonts w:ascii="Times New Roman" w:eastAsia="Times New Roman" w:hAnsi="Times New Roman"/>
                <w:bCs/>
                <w:color w:val="000000"/>
                <w:sz w:val="24"/>
                <w:szCs w:val="24"/>
              </w:rPr>
            </w:pPr>
            <w:r w:rsidRPr="00C70ECC">
              <w:rPr>
                <w:rFonts w:ascii="Times New Roman" w:eastAsia="Times New Roman" w:hAnsi="Times New Roman"/>
                <w:bCs/>
                <w:color w:val="000000"/>
                <w:sz w:val="24"/>
                <w:szCs w:val="24"/>
              </w:rPr>
              <w:t>Учитель</w:t>
            </w:r>
          </w:p>
        </w:tc>
        <w:tc>
          <w:tcPr>
            <w:tcW w:w="3685" w:type="dxa"/>
            <w:tcBorders>
              <w:top w:val="single" w:sz="4" w:space="0" w:color="auto"/>
              <w:left w:val="single" w:sz="4" w:space="0" w:color="auto"/>
              <w:bottom w:val="single" w:sz="4" w:space="0" w:color="auto"/>
              <w:right w:val="single" w:sz="4" w:space="0" w:color="auto"/>
            </w:tcBorders>
            <w:hideMark/>
          </w:tcPr>
          <w:p w:rsidR="003C23CC" w:rsidRPr="00C70ECC" w:rsidRDefault="003C23CC" w:rsidP="003C23CC">
            <w:pPr>
              <w:widowControl w:val="0"/>
              <w:rPr>
                <w:rFonts w:ascii="Times New Roman" w:eastAsia="Times New Roman" w:hAnsi="Times New Roman"/>
                <w:bCs/>
                <w:color w:val="000000"/>
                <w:sz w:val="24"/>
                <w:szCs w:val="24"/>
              </w:rPr>
            </w:pPr>
            <w:r w:rsidRPr="00C70ECC">
              <w:rPr>
                <w:rFonts w:ascii="Times New Roman" w:eastAsia="Times New Roman" w:hAnsi="Times New Roman"/>
                <w:bCs/>
                <w:color w:val="000000"/>
                <w:sz w:val="24"/>
                <w:szCs w:val="24"/>
              </w:rPr>
              <w:t xml:space="preserve">Осуществляет обучение и воспитание обучающихся, способствует формированию общей культуры личности, социализации, осознанного выбора и освоения образовательных программ </w:t>
            </w:r>
          </w:p>
        </w:tc>
        <w:tc>
          <w:tcPr>
            <w:tcW w:w="992" w:type="dxa"/>
            <w:tcBorders>
              <w:top w:val="single" w:sz="4" w:space="0" w:color="auto"/>
              <w:left w:val="single" w:sz="4" w:space="0" w:color="auto"/>
              <w:bottom w:val="single" w:sz="4" w:space="0" w:color="auto"/>
              <w:right w:val="single" w:sz="4" w:space="0" w:color="auto"/>
            </w:tcBorders>
          </w:tcPr>
          <w:p w:rsidR="003C23CC" w:rsidRPr="00C70ECC" w:rsidRDefault="003C23CC" w:rsidP="003C23CC">
            <w:pPr>
              <w:widowControl w:val="0"/>
              <w:rPr>
                <w:rFonts w:ascii="Times New Roman" w:eastAsia="Times New Roman" w:hAnsi="Times New Roman"/>
                <w:bCs/>
                <w:color w:val="000000"/>
                <w:sz w:val="24"/>
                <w:szCs w:val="24"/>
              </w:rPr>
            </w:pPr>
            <w:r w:rsidRPr="00C70ECC">
              <w:rPr>
                <w:rFonts w:ascii="Times New Roman" w:eastAsia="Times New Roman" w:hAnsi="Times New Roman"/>
                <w:bCs/>
                <w:color w:val="000000"/>
                <w:sz w:val="24"/>
                <w:szCs w:val="24"/>
              </w:rPr>
              <w:t>15/15</w:t>
            </w:r>
          </w:p>
        </w:tc>
        <w:tc>
          <w:tcPr>
            <w:tcW w:w="2127" w:type="dxa"/>
            <w:tcBorders>
              <w:top w:val="single" w:sz="4" w:space="0" w:color="auto"/>
              <w:left w:val="single" w:sz="4" w:space="0" w:color="auto"/>
              <w:bottom w:val="single" w:sz="4" w:space="0" w:color="auto"/>
              <w:right w:val="single" w:sz="4" w:space="0" w:color="auto"/>
            </w:tcBorders>
            <w:hideMark/>
          </w:tcPr>
          <w:p w:rsidR="003C23CC" w:rsidRPr="00C70ECC" w:rsidRDefault="003C23CC" w:rsidP="003C23CC">
            <w:pPr>
              <w:widowControl w:val="0"/>
              <w:rPr>
                <w:rFonts w:ascii="Times New Roman" w:eastAsia="Times New Roman" w:hAnsi="Times New Roman"/>
                <w:bCs/>
                <w:color w:val="000000"/>
                <w:sz w:val="24"/>
                <w:szCs w:val="24"/>
              </w:rPr>
            </w:pPr>
            <w:r w:rsidRPr="00C70ECC">
              <w:rPr>
                <w:rFonts w:ascii="Times New Roman" w:eastAsia="Times New Roman" w:hAnsi="Times New Roman"/>
                <w:bCs/>
                <w:color w:val="000000"/>
                <w:sz w:val="24"/>
                <w:szCs w:val="24"/>
              </w:rPr>
              <w:t>Высшее педагогическое образование</w:t>
            </w:r>
          </w:p>
        </w:tc>
        <w:tc>
          <w:tcPr>
            <w:tcW w:w="1134" w:type="dxa"/>
            <w:tcBorders>
              <w:top w:val="single" w:sz="4" w:space="0" w:color="auto"/>
              <w:left w:val="single" w:sz="4" w:space="0" w:color="auto"/>
              <w:bottom w:val="single" w:sz="4" w:space="0" w:color="auto"/>
              <w:right w:val="single" w:sz="4" w:space="0" w:color="auto"/>
            </w:tcBorders>
            <w:hideMark/>
          </w:tcPr>
          <w:p w:rsidR="003C23CC" w:rsidRPr="00C70ECC" w:rsidRDefault="003C23CC" w:rsidP="003C23CC">
            <w:pPr>
              <w:widowControl w:val="0"/>
              <w:rPr>
                <w:rFonts w:ascii="Times New Roman" w:eastAsia="Times New Roman" w:hAnsi="Times New Roman"/>
                <w:bCs/>
                <w:color w:val="000000"/>
                <w:sz w:val="24"/>
                <w:szCs w:val="24"/>
              </w:rPr>
            </w:pPr>
            <w:r w:rsidRPr="00C70ECC">
              <w:rPr>
                <w:rFonts w:ascii="Times New Roman" w:eastAsia="Times New Roman" w:hAnsi="Times New Roman"/>
                <w:bCs/>
                <w:color w:val="000000"/>
                <w:sz w:val="24"/>
                <w:szCs w:val="24"/>
              </w:rPr>
              <w:t>Высшая</w:t>
            </w:r>
          </w:p>
          <w:p w:rsidR="003C23CC" w:rsidRPr="00C70ECC" w:rsidRDefault="003C23CC" w:rsidP="003C23CC">
            <w:pPr>
              <w:widowControl w:val="0"/>
              <w:rPr>
                <w:rFonts w:ascii="Times New Roman" w:eastAsia="Times New Roman" w:hAnsi="Times New Roman"/>
                <w:bCs/>
                <w:color w:val="000000"/>
                <w:sz w:val="24"/>
                <w:szCs w:val="24"/>
              </w:rPr>
            </w:pPr>
            <w:r w:rsidRPr="00C70ECC">
              <w:rPr>
                <w:rFonts w:ascii="Times New Roman" w:eastAsia="Times New Roman" w:hAnsi="Times New Roman"/>
                <w:bCs/>
                <w:color w:val="000000"/>
                <w:sz w:val="24"/>
                <w:szCs w:val="24"/>
              </w:rPr>
              <w:t>Первая</w:t>
            </w:r>
          </w:p>
          <w:p w:rsidR="003C23CC" w:rsidRPr="00C70ECC" w:rsidRDefault="003C23CC" w:rsidP="003C23CC">
            <w:pPr>
              <w:widowControl w:val="0"/>
              <w:rPr>
                <w:rFonts w:ascii="Times New Roman" w:eastAsia="Times New Roman" w:hAnsi="Times New Roman"/>
                <w:bCs/>
                <w:color w:val="000000"/>
                <w:sz w:val="24"/>
                <w:szCs w:val="24"/>
              </w:rPr>
            </w:pPr>
            <w:r w:rsidRPr="00C70ECC">
              <w:rPr>
                <w:rFonts w:ascii="Times New Roman" w:eastAsia="Times New Roman" w:hAnsi="Times New Roman"/>
                <w:bCs/>
                <w:color w:val="000000"/>
                <w:sz w:val="24"/>
                <w:szCs w:val="24"/>
              </w:rPr>
              <w:t>Соответствие занимаемой должности</w:t>
            </w:r>
          </w:p>
        </w:tc>
      </w:tr>
      <w:tr w:rsidR="003C23CC" w:rsidRPr="00C70ECC" w:rsidTr="003C23CC">
        <w:trPr>
          <w:trHeight w:val="225"/>
        </w:trPr>
        <w:tc>
          <w:tcPr>
            <w:tcW w:w="1668" w:type="dxa"/>
            <w:tcBorders>
              <w:top w:val="single" w:sz="4" w:space="0" w:color="auto"/>
              <w:left w:val="single" w:sz="4" w:space="0" w:color="auto"/>
              <w:bottom w:val="single" w:sz="4" w:space="0" w:color="auto"/>
              <w:right w:val="single" w:sz="4" w:space="0" w:color="auto"/>
            </w:tcBorders>
            <w:hideMark/>
          </w:tcPr>
          <w:p w:rsidR="003C23CC" w:rsidRPr="00C70ECC" w:rsidRDefault="003C23CC" w:rsidP="003C23CC">
            <w:pPr>
              <w:widowControl w:val="0"/>
              <w:rPr>
                <w:rFonts w:ascii="Times New Roman" w:eastAsia="Times New Roman" w:hAnsi="Times New Roman"/>
                <w:bCs/>
                <w:color w:val="000000"/>
                <w:sz w:val="24"/>
                <w:szCs w:val="24"/>
              </w:rPr>
            </w:pPr>
            <w:r w:rsidRPr="00C70ECC">
              <w:rPr>
                <w:rFonts w:ascii="Times New Roman" w:eastAsia="Times New Roman" w:hAnsi="Times New Roman"/>
                <w:bCs/>
                <w:color w:val="000000"/>
                <w:sz w:val="24"/>
                <w:szCs w:val="24"/>
              </w:rPr>
              <w:t>Учитель  ОБЗР</w:t>
            </w:r>
          </w:p>
        </w:tc>
        <w:tc>
          <w:tcPr>
            <w:tcW w:w="3685" w:type="dxa"/>
            <w:tcBorders>
              <w:top w:val="single" w:sz="4" w:space="0" w:color="auto"/>
              <w:left w:val="single" w:sz="4" w:space="0" w:color="auto"/>
              <w:bottom w:val="single" w:sz="4" w:space="0" w:color="auto"/>
              <w:right w:val="single" w:sz="4" w:space="0" w:color="auto"/>
            </w:tcBorders>
            <w:hideMark/>
          </w:tcPr>
          <w:p w:rsidR="003C23CC" w:rsidRPr="00C70ECC" w:rsidRDefault="003C23CC" w:rsidP="003C23CC">
            <w:pPr>
              <w:widowControl w:val="0"/>
              <w:rPr>
                <w:rFonts w:ascii="Times New Roman" w:eastAsia="Times New Roman" w:hAnsi="Times New Roman"/>
                <w:bCs/>
                <w:color w:val="000000"/>
                <w:sz w:val="24"/>
                <w:szCs w:val="24"/>
              </w:rPr>
            </w:pPr>
            <w:r w:rsidRPr="00C70ECC">
              <w:rPr>
                <w:rFonts w:ascii="Times New Roman" w:eastAsia="Times New Roman" w:hAnsi="Times New Roman"/>
                <w:bCs/>
                <w:color w:val="000000"/>
                <w:sz w:val="24"/>
                <w:szCs w:val="24"/>
              </w:rPr>
              <w:t xml:space="preserve">Осуществляет обучение и воспитание обучающихся, воспитанников с учетом </w:t>
            </w:r>
            <w:proofErr w:type="gramStart"/>
            <w:r w:rsidRPr="00C70ECC">
              <w:rPr>
                <w:rFonts w:ascii="Times New Roman" w:eastAsia="Times New Roman" w:hAnsi="Times New Roman"/>
                <w:bCs/>
                <w:color w:val="000000"/>
                <w:sz w:val="24"/>
                <w:szCs w:val="24"/>
              </w:rPr>
              <w:t>специфики курсов основ безопасности жизнедеятельности</w:t>
            </w:r>
            <w:proofErr w:type="gramEnd"/>
            <w:r w:rsidRPr="00C70ECC">
              <w:rPr>
                <w:rFonts w:ascii="Times New Roman" w:eastAsia="Times New Roman" w:hAnsi="Times New Roman"/>
                <w:bCs/>
                <w:color w:val="000000"/>
                <w:sz w:val="24"/>
                <w:szCs w:val="24"/>
              </w:rPr>
              <w:t xml:space="preserve"> и допризывной подготовки; организует, планирует и проводит учебные сборы.</w:t>
            </w:r>
          </w:p>
        </w:tc>
        <w:tc>
          <w:tcPr>
            <w:tcW w:w="992" w:type="dxa"/>
            <w:tcBorders>
              <w:top w:val="single" w:sz="4" w:space="0" w:color="auto"/>
              <w:left w:val="single" w:sz="4" w:space="0" w:color="auto"/>
              <w:bottom w:val="single" w:sz="4" w:space="0" w:color="auto"/>
              <w:right w:val="single" w:sz="4" w:space="0" w:color="auto"/>
            </w:tcBorders>
            <w:hideMark/>
          </w:tcPr>
          <w:p w:rsidR="003C23CC" w:rsidRPr="00C70ECC" w:rsidRDefault="003C23CC" w:rsidP="003C23CC">
            <w:pPr>
              <w:widowControl w:val="0"/>
              <w:jc w:val="center"/>
              <w:rPr>
                <w:rFonts w:ascii="Times New Roman" w:eastAsia="Times New Roman" w:hAnsi="Times New Roman"/>
                <w:bCs/>
                <w:color w:val="000000"/>
                <w:sz w:val="24"/>
                <w:szCs w:val="24"/>
              </w:rPr>
            </w:pPr>
            <w:r w:rsidRPr="00C70ECC">
              <w:rPr>
                <w:rFonts w:ascii="Times New Roman" w:eastAsia="Times New Roman" w:hAnsi="Times New Roman"/>
                <w:bCs/>
                <w:color w:val="000000"/>
                <w:sz w:val="24"/>
                <w:szCs w:val="24"/>
              </w:rPr>
              <w:t>1/1</w:t>
            </w:r>
          </w:p>
        </w:tc>
        <w:tc>
          <w:tcPr>
            <w:tcW w:w="2127" w:type="dxa"/>
            <w:tcBorders>
              <w:top w:val="single" w:sz="4" w:space="0" w:color="auto"/>
              <w:left w:val="single" w:sz="4" w:space="0" w:color="auto"/>
              <w:bottom w:val="single" w:sz="4" w:space="0" w:color="auto"/>
              <w:right w:val="single" w:sz="4" w:space="0" w:color="auto"/>
            </w:tcBorders>
            <w:hideMark/>
          </w:tcPr>
          <w:p w:rsidR="003C23CC" w:rsidRPr="00C70ECC" w:rsidRDefault="003C23CC" w:rsidP="003C23CC">
            <w:pPr>
              <w:widowControl w:val="0"/>
              <w:rPr>
                <w:rFonts w:ascii="Times New Roman" w:eastAsia="Times New Roman" w:hAnsi="Times New Roman"/>
                <w:bCs/>
                <w:color w:val="000000"/>
                <w:sz w:val="24"/>
                <w:szCs w:val="24"/>
              </w:rPr>
            </w:pPr>
            <w:r w:rsidRPr="00C70ECC">
              <w:rPr>
                <w:rFonts w:ascii="Times New Roman" w:eastAsia="Times New Roman" w:hAnsi="Times New Roman"/>
                <w:bCs/>
                <w:color w:val="000000"/>
                <w:sz w:val="24"/>
                <w:szCs w:val="24"/>
              </w:rPr>
              <w:t>Высшее педагогическое образование</w:t>
            </w:r>
          </w:p>
        </w:tc>
        <w:tc>
          <w:tcPr>
            <w:tcW w:w="1134" w:type="dxa"/>
            <w:tcBorders>
              <w:top w:val="single" w:sz="4" w:space="0" w:color="auto"/>
              <w:left w:val="single" w:sz="4" w:space="0" w:color="auto"/>
              <w:bottom w:val="single" w:sz="4" w:space="0" w:color="auto"/>
              <w:right w:val="single" w:sz="4" w:space="0" w:color="auto"/>
            </w:tcBorders>
            <w:hideMark/>
          </w:tcPr>
          <w:p w:rsidR="003C23CC" w:rsidRPr="00C70ECC" w:rsidRDefault="003C23CC" w:rsidP="003C23CC">
            <w:pPr>
              <w:widowControl w:val="0"/>
              <w:rPr>
                <w:rFonts w:ascii="Times New Roman" w:eastAsia="Times New Roman" w:hAnsi="Times New Roman"/>
                <w:bCs/>
                <w:color w:val="000000"/>
                <w:sz w:val="24"/>
                <w:szCs w:val="24"/>
              </w:rPr>
            </w:pPr>
            <w:r w:rsidRPr="00C70ECC">
              <w:rPr>
                <w:rFonts w:ascii="Times New Roman" w:eastAsia="Times New Roman" w:hAnsi="Times New Roman"/>
                <w:bCs/>
                <w:color w:val="000000"/>
                <w:sz w:val="24"/>
                <w:szCs w:val="24"/>
              </w:rPr>
              <w:t>СЗД</w:t>
            </w:r>
          </w:p>
        </w:tc>
      </w:tr>
      <w:tr w:rsidR="003C23CC" w:rsidRPr="00C70ECC" w:rsidTr="003C23CC">
        <w:trPr>
          <w:trHeight w:val="225"/>
        </w:trPr>
        <w:tc>
          <w:tcPr>
            <w:tcW w:w="1668" w:type="dxa"/>
            <w:tcBorders>
              <w:top w:val="single" w:sz="4" w:space="0" w:color="auto"/>
              <w:left w:val="single" w:sz="4" w:space="0" w:color="auto"/>
              <w:bottom w:val="single" w:sz="4" w:space="0" w:color="auto"/>
              <w:right w:val="single" w:sz="4" w:space="0" w:color="auto"/>
            </w:tcBorders>
            <w:hideMark/>
          </w:tcPr>
          <w:p w:rsidR="003C23CC" w:rsidRPr="00C70ECC" w:rsidRDefault="003C23CC" w:rsidP="003C23CC">
            <w:pPr>
              <w:widowControl w:val="0"/>
              <w:rPr>
                <w:rFonts w:ascii="Times New Roman" w:eastAsia="Times New Roman" w:hAnsi="Times New Roman"/>
                <w:bCs/>
                <w:color w:val="000000"/>
                <w:sz w:val="24"/>
                <w:szCs w:val="24"/>
              </w:rPr>
            </w:pPr>
            <w:r w:rsidRPr="00C70ECC">
              <w:rPr>
                <w:rFonts w:ascii="Times New Roman" w:eastAsia="Times New Roman" w:hAnsi="Times New Roman"/>
                <w:bCs/>
                <w:color w:val="000000"/>
                <w:sz w:val="24"/>
                <w:szCs w:val="24"/>
              </w:rPr>
              <w:t>Педагог-психолог</w:t>
            </w:r>
          </w:p>
        </w:tc>
        <w:tc>
          <w:tcPr>
            <w:tcW w:w="3685" w:type="dxa"/>
            <w:tcBorders>
              <w:top w:val="single" w:sz="4" w:space="0" w:color="auto"/>
              <w:left w:val="single" w:sz="4" w:space="0" w:color="auto"/>
              <w:bottom w:val="single" w:sz="4" w:space="0" w:color="auto"/>
              <w:right w:val="single" w:sz="4" w:space="0" w:color="auto"/>
            </w:tcBorders>
            <w:hideMark/>
          </w:tcPr>
          <w:p w:rsidR="003C23CC" w:rsidRPr="00C70ECC" w:rsidRDefault="003C23CC" w:rsidP="003C23CC">
            <w:pPr>
              <w:widowControl w:val="0"/>
              <w:rPr>
                <w:rFonts w:ascii="Times New Roman" w:eastAsia="Times New Roman" w:hAnsi="Times New Roman"/>
                <w:bCs/>
                <w:color w:val="000000"/>
                <w:sz w:val="24"/>
                <w:szCs w:val="24"/>
              </w:rPr>
            </w:pPr>
            <w:r w:rsidRPr="00C70ECC">
              <w:rPr>
                <w:rFonts w:ascii="Times New Roman" w:eastAsia="Times New Roman" w:hAnsi="Times New Roman"/>
                <w:bCs/>
                <w:color w:val="000000"/>
                <w:sz w:val="24"/>
                <w:szCs w:val="24"/>
              </w:rPr>
              <w:t>Осуществляет профессиональную деятельность, направленную на сохранение психического, соматического и социального благополучия обучающихся.</w:t>
            </w:r>
          </w:p>
        </w:tc>
        <w:tc>
          <w:tcPr>
            <w:tcW w:w="992" w:type="dxa"/>
            <w:tcBorders>
              <w:top w:val="single" w:sz="4" w:space="0" w:color="auto"/>
              <w:left w:val="single" w:sz="4" w:space="0" w:color="auto"/>
              <w:bottom w:val="single" w:sz="4" w:space="0" w:color="auto"/>
              <w:right w:val="single" w:sz="4" w:space="0" w:color="auto"/>
            </w:tcBorders>
            <w:hideMark/>
          </w:tcPr>
          <w:p w:rsidR="003C23CC" w:rsidRPr="00C70ECC" w:rsidRDefault="003C23CC" w:rsidP="003C23CC">
            <w:pPr>
              <w:widowControl w:val="0"/>
              <w:jc w:val="center"/>
              <w:rPr>
                <w:rFonts w:ascii="Times New Roman" w:eastAsia="Times New Roman" w:hAnsi="Times New Roman"/>
                <w:bCs/>
                <w:color w:val="000000"/>
                <w:sz w:val="24"/>
                <w:szCs w:val="24"/>
              </w:rPr>
            </w:pPr>
            <w:r w:rsidRPr="00C70ECC">
              <w:rPr>
                <w:rFonts w:ascii="Times New Roman" w:eastAsia="Times New Roman" w:hAnsi="Times New Roman"/>
                <w:bCs/>
                <w:color w:val="000000"/>
                <w:sz w:val="24"/>
                <w:szCs w:val="24"/>
              </w:rPr>
              <w:t>1/1</w:t>
            </w:r>
          </w:p>
        </w:tc>
        <w:tc>
          <w:tcPr>
            <w:tcW w:w="2127" w:type="dxa"/>
            <w:tcBorders>
              <w:top w:val="single" w:sz="4" w:space="0" w:color="auto"/>
              <w:left w:val="single" w:sz="4" w:space="0" w:color="auto"/>
              <w:bottom w:val="single" w:sz="4" w:space="0" w:color="auto"/>
              <w:right w:val="single" w:sz="4" w:space="0" w:color="auto"/>
            </w:tcBorders>
            <w:hideMark/>
          </w:tcPr>
          <w:p w:rsidR="003C23CC" w:rsidRPr="00C70ECC" w:rsidRDefault="003C23CC" w:rsidP="003C23CC">
            <w:pPr>
              <w:widowControl w:val="0"/>
              <w:rPr>
                <w:rFonts w:ascii="Times New Roman" w:eastAsia="Times New Roman" w:hAnsi="Times New Roman"/>
                <w:bCs/>
                <w:color w:val="000000"/>
                <w:sz w:val="24"/>
                <w:szCs w:val="24"/>
              </w:rPr>
            </w:pPr>
            <w:r w:rsidRPr="00C70ECC">
              <w:rPr>
                <w:rFonts w:ascii="Times New Roman" w:eastAsia="Times New Roman" w:hAnsi="Times New Roman"/>
                <w:bCs/>
                <w:color w:val="000000"/>
                <w:sz w:val="24"/>
                <w:szCs w:val="24"/>
              </w:rPr>
              <w:t>Высшее профессиональное</w:t>
            </w:r>
            <w:r w:rsidRPr="00C70ECC">
              <w:rPr>
                <w:rFonts w:ascii="Times New Roman" w:eastAsia="Times New Roman" w:hAnsi="Times New Roman"/>
                <w:bCs/>
                <w:color w:val="000000"/>
                <w:sz w:val="24"/>
                <w:szCs w:val="24"/>
              </w:rPr>
              <w:br/>
              <w:t>образование или среднее</w:t>
            </w:r>
            <w:r w:rsidRPr="00C70ECC">
              <w:rPr>
                <w:rFonts w:ascii="Times New Roman" w:eastAsia="Times New Roman" w:hAnsi="Times New Roman"/>
                <w:bCs/>
                <w:color w:val="000000"/>
                <w:sz w:val="24"/>
                <w:szCs w:val="24"/>
              </w:rPr>
              <w:br/>
              <w:t>профессиональное</w:t>
            </w:r>
            <w:r w:rsidRPr="00C70ECC">
              <w:rPr>
                <w:rFonts w:ascii="Times New Roman" w:eastAsia="Times New Roman" w:hAnsi="Times New Roman"/>
                <w:bCs/>
                <w:color w:val="000000"/>
                <w:sz w:val="24"/>
                <w:szCs w:val="24"/>
              </w:rPr>
              <w:br/>
              <w:t>образование по</w:t>
            </w:r>
            <w:r w:rsidRPr="00C70ECC">
              <w:rPr>
                <w:rFonts w:ascii="Times New Roman" w:eastAsia="Times New Roman" w:hAnsi="Times New Roman"/>
                <w:bCs/>
                <w:color w:val="000000"/>
                <w:sz w:val="24"/>
                <w:szCs w:val="24"/>
              </w:rPr>
              <w:br/>
              <w:t>направлению подготовки</w:t>
            </w:r>
            <w:r w:rsidRPr="00C70ECC">
              <w:rPr>
                <w:rFonts w:ascii="Times New Roman" w:eastAsia="Times New Roman" w:hAnsi="Times New Roman"/>
                <w:bCs/>
                <w:color w:val="000000"/>
                <w:sz w:val="24"/>
                <w:szCs w:val="24"/>
              </w:rPr>
              <w:br/>
              <w:t>«Педагогика и психология»</w:t>
            </w:r>
          </w:p>
        </w:tc>
        <w:tc>
          <w:tcPr>
            <w:tcW w:w="1134" w:type="dxa"/>
            <w:tcBorders>
              <w:top w:val="single" w:sz="4" w:space="0" w:color="auto"/>
              <w:left w:val="single" w:sz="4" w:space="0" w:color="auto"/>
              <w:bottom w:val="single" w:sz="4" w:space="0" w:color="auto"/>
              <w:right w:val="single" w:sz="4" w:space="0" w:color="auto"/>
            </w:tcBorders>
            <w:hideMark/>
          </w:tcPr>
          <w:p w:rsidR="003C23CC" w:rsidRPr="00C70ECC" w:rsidRDefault="003C23CC" w:rsidP="003C23CC">
            <w:pPr>
              <w:widowControl w:val="0"/>
              <w:rPr>
                <w:rFonts w:ascii="Times New Roman" w:eastAsia="Times New Roman" w:hAnsi="Times New Roman"/>
                <w:bCs/>
                <w:color w:val="000000"/>
                <w:sz w:val="24"/>
                <w:szCs w:val="24"/>
              </w:rPr>
            </w:pPr>
            <w:r w:rsidRPr="00C70ECC">
              <w:rPr>
                <w:rFonts w:ascii="Times New Roman" w:eastAsia="Times New Roman" w:hAnsi="Times New Roman"/>
                <w:bCs/>
                <w:color w:val="000000"/>
                <w:sz w:val="24"/>
                <w:szCs w:val="24"/>
              </w:rPr>
              <w:t>Первая</w:t>
            </w:r>
          </w:p>
          <w:p w:rsidR="003C23CC" w:rsidRPr="00C70ECC" w:rsidRDefault="003C23CC" w:rsidP="003C23CC">
            <w:pPr>
              <w:widowControl w:val="0"/>
              <w:rPr>
                <w:rFonts w:ascii="Times New Roman" w:eastAsia="Times New Roman" w:hAnsi="Times New Roman"/>
                <w:bCs/>
                <w:color w:val="000000"/>
                <w:sz w:val="24"/>
                <w:szCs w:val="24"/>
              </w:rPr>
            </w:pPr>
          </w:p>
        </w:tc>
      </w:tr>
      <w:tr w:rsidR="003C23CC" w:rsidRPr="00C70ECC" w:rsidTr="003C23CC">
        <w:trPr>
          <w:trHeight w:val="225"/>
        </w:trPr>
        <w:tc>
          <w:tcPr>
            <w:tcW w:w="1668" w:type="dxa"/>
            <w:tcBorders>
              <w:top w:val="single" w:sz="4" w:space="0" w:color="auto"/>
              <w:left w:val="single" w:sz="4" w:space="0" w:color="auto"/>
              <w:bottom w:val="single" w:sz="4" w:space="0" w:color="auto"/>
              <w:right w:val="single" w:sz="4" w:space="0" w:color="auto"/>
            </w:tcBorders>
          </w:tcPr>
          <w:p w:rsidR="003C23CC" w:rsidRPr="00C70ECC" w:rsidRDefault="003C23CC" w:rsidP="003C23CC">
            <w:pPr>
              <w:widowControl w:val="0"/>
              <w:rPr>
                <w:rFonts w:ascii="Times New Roman" w:eastAsia="Times New Roman" w:hAnsi="Times New Roman"/>
                <w:bCs/>
                <w:color w:val="000000"/>
                <w:sz w:val="24"/>
                <w:szCs w:val="24"/>
              </w:rPr>
            </w:pPr>
            <w:r w:rsidRPr="00C70ECC">
              <w:rPr>
                <w:rFonts w:ascii="Times New Roman" w:eastAsia="Times New Roman" w:hAnsi="Times New Roman"/>
                <w:bCs/>
                <w:color w:val="000000"/>
                <w:sz w:val="24"/>
                <w:szCs w:val="24"/>
              </w:rPr>
              <w:t>Учител</w:t>
            </w:r>
            <w:proofErr w:type="gramStart"/>
            <w:r w:rsidRPr="00C70ECC">
              <w:rPr>
                <w:rFonts w:ascii="Times New Roman" w:eastAsia="Times New Roman" w:hAnsi="Times New Roman"/>
                <w:bCs/>
                <w:color w:val="000000"/>
                <w:sz w:val="24"/>
                <w:szCs w:val="24"/>
              </w:rPr>
              <w:t>ь-</w:t>
            </w:r>
            <w:proofErr w:type="gramEnd"/>
            <w:r w:rsidRPr="00C70ECC">
              <w:rPr>
                <w:rFonts w:ascii="Times New Roman" w:eastAsia="Times New Roman" w:hAnsi="Times New Roman"/>
                <w:bCs/>
                <w:color w:val="000000"/>
                <w:sz w:val="24"/>
                <w:szCs w:val="24"/>
              </w:rPr>
              <w:t xml:space="preserve"> логопед</w:t>
            </w:r>
          </w:p>
        </w:tc>
        <w:tc>
          <w:tcPr>
            <w:tcW w:w="3685" w:type="dxa"/>
            <w:tcBorders>
              <w:top w:val="single" w:sz="4" w:space="0" w:color="auto"/>
              <w:left w:val="single" w:sz="4" w:space="0" w:color="auto"/>
              <w:bottom w:val="single" w:sz="4" w:space="0" w:color="auto"/>
              <w:right w:val="single" w:sz="4" w:space="0" w:color="auto"/>
            </w:tcBorders>
          </w:tcPr>
          <w:p w:rsidR="003C23CC" w:rsidRPr="00C70ECC" w:rsidRDefault="003C23CC" w:rsidP="003C23CC">
            <w:pPr>
              <w:widowControl w:val="0"/>
              <w:rPr>
                <w:rFonts w:ascii="Times New Roman" w:eastAsia="Times New Roman" w:hAnsi="Times New Roman"/>
                <w:bCs/>
                <w:color w:val="000000"/>
                <w:sz w:val="24"/>
                <w:szCs w:val="24"/>
              </w:rPr>
            </w:pPr>
            <w:r w:rsidRPr="00C70ECC">
              <w:rPr>
                <w:rFonts w:ascii="Times New Roman" w:eastAsia="Times New Roman" w:hAnsi="Times New Roman"/>
                <w:bCs/>
                <w:color w:val="000000"/>
                <w:sz w:val="24"/>
                <w:szCs w:val="24"/>
              </w:rPr>
              <w:t xml:space="preserve">Осуществляет профессиональную деятельность, направленную </w:t>
            </w:r>
            <w:proofErr w:type="gramStart"/>
            <w:r w:rsidRPr="00C70ECC">
              <w:rPr>
                <w:rFonts w:ascii="Times New Roman" w:eastAsia="Times New Roman" w:hAnsi="Times New Roman"/>
                <w:bCs/>
                <w:color w:val="000000"/>
                <w:sz w:val="24"/>
                <w:szCs w:val="24"/>
              </w:rPr>
              <w:t>на</w:t>
            </w:r>
            <w:proofErr w:type="gramEnd"/>
            <w:r w:rsidRPr="00C70ECC">
              <w:rPr>
                <w:rFonts w:ascii="Times New Roman" w:eastAsia="Times New Roman" w:hAnsi="Times New Roman"/>
                <w:bCs/>
                <w:color w:val="000000"/>
                <w:sz w:val="24"/>
                <w:szCs w:val="24"/>
              </w:rPr>
              <w:t xml:space="preserve"> коррекционную работу</w:t>
            </w:r>
          </w:p>
        </w:tc>
        <w:tc>
          <w:tcPr>
            <w:tcW w:w="992" w:type="dxa"/>
            <w:tcBorders>
              <w:top w:val="single" w:sz="4" w:space="0" w:color="auto"/>
              <w:left w:val="single" w:sz="4" w:space="0" w:color="auto"/>
              <w:bottom w:val="single" w:sz="4" w:space="0" w:color="auto"/>
              <w:right w:val="single" w:sz="4" w:space="0" w:color="auto"/>
            </w:tcBorders>
          </w:tcPr>
          <w:p w:rsidR="003C23CC" w:rsidRPr="00C70ECC" w:rsidRDefault="003C23CC" w:rsidP="003C23CC">
            <w:pPr>
              <w:widowControl w:val="0"/>
              <w:jc w:val="center"/>
              <w:rPr>
                <w:rFonts w:ascii="Times New Roman" w:eastAsia="Times New Roman" w:hAnsi="Times New Roman"/>
                <w:bCs/>
                <w:color w:val="000000"/>
                <w:sz w:val="24"/>
                <w:szCs w:val="24"/>
              </w:rPr>
            </w:pPr>
            <w:r w:rsidRPr="00C70ECC">
              <w:rPr>
                <w:rFonts w:ascii="Times New Roman" w:eastAsia="Times New Roman" w:hAnsi="Times New Roman"/>
                <w:bCs/>
                <w:color w:val="000000"/>
                <w:sz w:val="24"/>
                <w:szCs w:val="24"/>
              </w:rPr>
              <w:t>1/1</w:t>
            </w:r>
          </w:p>
        </w:tc>
        <w:tc>
          <w:tcPr>
            <w:tcW w:w="2127" w:type="dxa"/>
            <w:tcBorders>
              <w:top w:val="single" w:sz="4" w:space="0" w:color="auto"/>
              <w:left w:val="single" w:sz="4" w:space="0" w:color="auto"/>
              <w:bottom w:val="single" w:sz="4" w:space="0" w:color="auto"/>
              <w:right w:val="single" w:sz="4" w:space="0" w:color="auto"/>
            </w:tcBorders>
          </w:tcPr>
          <w:p w:rsidR="003C23CC" w:rsidRPr="00C70ECC" w:rsidRDefault="003C23CC" w:rsidP="003C23CC">
            <w:pPr>
              <w:widowControl w:val="0"/>
              <w:rPr>
                <w:rFonts w:ascii="Times New Roman" w:eastAsia="Times New Roman" w:hAnsi="Times New Roman"/>
                <w:bCs/>
                <w:color w:val="000000"/>
                <w:sz w:val="24"/>
                <w:szCs w:val="24"/>
              </w:rPr>
            </w:pPr>
            <w:r w:rsidRPr="00C70ECC">
              <w:rPr>
                <w:rFonts w:ascii="Times New Roman" w:eastAsia="Times New Roman" w:hAnsi="Times New Roman"/>
                <w:bCs/>
                <w:color w:val="000000"/>
                <w:sz w:val="24"/>
                <w:szCs w:val="24"/>
              </w:rPr>
              <w:t>Высшее профессиональное</w:t>
            </w:r>
            <w:r w:rsidRPr="00C70ECC">
              <w:rPr>
                <w:rFonts w:ascii="Times New Roman" w:eastAsia="Times New Roman" w:hAnsi="Times New Roman"/>
                <w:bCs/>
                <w:color w:val="000000"/>
                <w:sz w:val="24"/>
                <w:szCs w:val="24"/>
              </w:rPr>
              <w:br/>
              <w:t>образование или среднее</w:t>
            </w:r>
            <w:r w:rsidRPr="00C70ECC">
              <w:rPr>
                <w:rFonts w:ascii="Times New Roman" w:eastAsia="Times New Roman" w:hAnsi="Times New Roman"/>
                <w:bCs/>
                <w:color w:val="000000"/>
                <w:sz w:val="24"/>
                <w:szCs w:val="24"/>
              </w:rPr>
              <w:br/>
              <w:t>профессиональное</w:t>
            </w:r>
            <w:r w:rsidRPr="00C70ECC">
              <w:rPr>
                <w:rFonts w:ascii="Times New Roman" w:eastAsia="Times New Roman" w:hAnsi="Times New Roman"/>
                <w:bCs/>
                <w:color w:val="000000"/>
                <w:sz w:val="24"/>
                <w:szCs w:val="24"/>
              </w:rPr>
              <w:br/>
              <w:t>образование по</w:t>
            </w:r>
            <w:r w:rsidRPr="00C70ECC">
              <w:rPr>
                <w:rFonts w:ascii="Times New Roman" w:eastAsia="Times New Roman" w:hAnsi="Times New Roman"/>
                <w:bCs/>
                <w:color w:val="000000"/>
                <w:sz w:val="24"/>
                <w:szCs w:val="24"/>
              </w:rPr>
              <w:br/>
              <w:t>направлению подготовки</w:t>
            </w:r>
            <w:r w:rsidRPr="00C70ECC">
              <w:rPr>
                <w:rFonts w:ascii="Times New Roman" w:eastAsia="Times New Roman" w:hAnsi="Times New Roman"/>
                <w:bCs/>
                <w:color w:val="000000"/>
                <w:sz w:val="24"/>
                <w:szCs w:val="24"/>
              </w:rPr>
              <w:br/>
              <w:t>«Логопедия»</w:t>
            </w:r>
          </w:p>
        </w:tc>
        <w:tc>
          <w:tcPr>
            <w:tcW w:w="1134" w:type="dxa"/>
            <w:tcBorders>
              <w:top w:val="single" w:sz="4" w:space="0" w:color="auto"/>
              <w:left w:val="single" w:sz="4" w:space="0" w:color="auto"/>
              <w:bottom w:val="single" w:sz="4" w:space="0" w:color="auto"/>
              <w:right w:val="single" w:sz="4" w:space="0" w:color="auto"/>
            </w:tcBorders>
          </w:tcPr>
          <w:p w:rsidR="003C23CC" w:rsidRPr="00C70ECC" w:rsidRDefault="003C23CC" w:rsidP="003C23CC">
            <w:pPr>
              <w:widowControl w:val="0"/>
              <w:rPr>
                <w:rFonts w:ascii="Times New Roman" w:eastAsia="Times New Roman" w:hAnsi="Times New Roman"/>
                <w:bCs/>
                <w:color w:val="000000"/>
                <w:sz w:val="24"/>
                <w:szCs w:val="24"/>
              </w:rPr>
            </w:pPr>
            <w:r w:rsidRPr="00C70ECC">
              <w:rPr>
                <w:rFonts w:ascii="Times New Roman" w:eastAsia="Times New Roman" w:hAnsi="Times New Roman"/>
                <w:bCs/>
                <w:color w:val="000000"/>
                <w:sz w:val="24"/>
                <w:szCs w:val="24"/>
              </w:rPr>
              <w:t>Высшая</w:t>
            </w:r>
          </w:p>
        </w:tc>
      </w:tr>
      <w:tr w:rsidR="003C23CC" w:rsidRPr="00C70ECC" w:rsidTr="003C23CC">
        <w:trPr>
          <w:trHeight w:val="225"/>
        </w:trPr>
        <w:tc>
          <w:tcPr>
            <w:tcW w:w="1668" w:type="dxa"/>
            <w:tcBorders>
              <w:top w:val="single" w:sz="4" w:space="0" w:color="auto"/>
              <w:left w:val="single" w:sz="4" w:space="0" w:color="auto"/>
              <w:bottom w:val="single" w:sz="4" w:space="0" w:color="auto"/>
              <w:right w:val="single" w:sz="4" w:space="0" w:color="auto"/>
            </w:tcBorders>
          </w:tcPr>
          <w:p w:rsidR="003C23CC" w:rsidRPr="00C70ECC" w:rsidRDefault="003C23CC" w:rsidP="003C23CC">
            <w:pPr>
              <w:widowControl w:val="0"/>
              <w:rPr>
                <w:rFonts w:ascii="Times New Roman" w:eastAsia="Times New Roman" w:hAnsi="Times New Roman"/>
                <w:bCs/>
                <w:color w:val="000000"/>
                <w:sz w:val="24"/>
                <w:szCs w:val="24"/>
              </w:rPr>
            </w:pPr>
            <w:r w:rsidRPr="00C70ECC">
              <w:rPr>
                <w:rFonts w:ascii="Times New Roman" w:eastAsia="Times New Roman" w:hAnsi="Times New Roman"/>
                <w:bCs/>
                <w:color w:val="000000"/>
                <w:sz w:val="24"/>
                <w:szCs w:val="24"/>
              </w:rPr>
              <w:t>Учител</w:t>
            </w:r>
            <w:proofErr w:type="gramStart"/>
            <w:r w:rsidRPr="00C70ECC">
              <w:rPr>
                <w:rFonts w:ascii="Times New Roman" w:eastAsia="Times New Roman" w:hAnsi="Times New Roman"/>
                <w:bCs/>
                <w:color w:val="000000"/>
                <w:sz w:val="24"/>
                <w:szCs w:val="24"/>
              </w:rPr>
              <w:t>ь-</w:t>
            </w:r>
            <w:proofErr w:type="gramEnd"/>
            <w:r w:rsidRPr="00C70ECC">
              <w:rPr>
                <w:rFonts w:ascii="Times New Roman" w:eastAsia="Times New Roman" w:hAnsi="Times New Roman"/>
                <w:bCs/>
                <w:color w:val="000000"/>
                <w:sz w:val="24"/>
                <w:szCs w:val="24"/>
              </w:rPr>
              <w:t xml:space="preserve"> дефектолог</w:t>
            </w:r>
          </w:p>
        </w:tc>
        <w:tc>
          <w:tcPr>
            <w:tcW w:w="3685" w:type="dxa"/>
            <w:tcBorders>
              <w:top w:val="single" w:sz="4" w:space="0" w:color="auto"/>
              <w:left w:val="single" w:sz="4" w:space="0" w:color="auto"/>
              <w:bottom w:val="single" w:sz="4" w:space="0" w:color="auto"/>
              <w:right w:val="single" w:sz="4" w:space="0" w:color="auto"/>
            </w:tcBorders>
          </w:tcPr>
          <w:p w:rsidR="003C23CC" w:rsidRPr="00C70ECC" w:rsidRDefault="003C23CC" w:rsidP="003C23CC">
            <w:pPr>
              <w:widowControl w:val="0"/>
              <w:rPr>
                <w:rFonts w:ascii="Times New Roman" w:eastAsia="Times New Roman" w:hAnsi="Times New Roman"/>
                <w:bCs/>
                <w:color w:val="000000"/>
                <w:sz w:val="24"/>
                <w:szCs w:val="24"/>
              </w:rPr>
            </w:pPr>
            <w:r w:rsidRPr="00C70ECC">
              <w:rPr>
                <w:rFonts w:ascii="Times New Roman" w:eastAsia="Times New Roman" w:hAnsi="Times New Roman"/>
                <w:bCs/>
                <w:color w:val="000000"/>
                <w:sz w:val="24"/>
                <w:szCs w:val="24"/>
              </w:rPr>
              <w:t xml:space="preserve">Осуществляет профессиональную деятельность, </w:t>
            </w:r>
            <w:r w:rsidRPr="00C70ECC">
              <w:rPr>
                <w:rFonts w:ascii="Times New Roman" w:eastAsia="Times New Roman" w:hAnsi="Times New Roman"/>
                <w:bCs/>
                <w:color w:val="000000"/>
                <w:sz w:val="24"/>
                <w:szCs w:val="24"/>
              </w:rPr>
              <w:lastRenderedPageBreak/>
              <w:t xml:space="preserve">направленную </w:t>
            </w:r>
            <w:proofErr w:type="gramStart"/>
            <w:r w:rsidRPr="00C70ECC">
              <w:rPr>
                <w:rFonts w:ascii="Times New Roman" w:eastAsia="Times New Roman" w:hAnsi="Times New Roman"/>
                <w:bCs/>
                <w:color w:val="000000"/>
                <w:sz w:val="24"/>
                <w:szCs w:val="24"/>
              </w:rPr>
              <w:t>на</w:t>
            </w:r>
            <w:proofErr w:type="gramEnd"/>
            <w:r w:rsidRPr="00C70ECC">
              <w:rPr>
                <w:rFonts w:ascii="Times New Roman" w:eastAsia="Times New Roman" w:hAnsi="Times New Roman"/>
                <w:bCs/>
                <w:color w:val="000000"/>
                <w:sz w:val="24"/>
                <w:szCs w:val="24"/>
              </w:rPr>
              <w:t xml:space="preserve"> коррекционную работу</w:t>
            </w:r>
          </w:p>
        </w:tc>
        <w:tc>
          <w:tcPr>
            <w:tcW w:w="992" w:type="dxa"/>
            <w:tcBorders>
              <w:top w:val="single" w:sz="4" w:space="0" w:color="auto"/>
              <w:left w:val="single" w:sz="4" w:space="0" w:color="auto"/>
              <w:bottom w:val="single" w:sz="4" w:space="0" w:color="auto"/>
              <w:right w:val="single" w:sz="4" w:space="0" w:color="auto"/>
            </w:tcBorders>
          </w:tcPr>
          <w:p w:rsidR="003C23CC" w:rsidRPr="00C70ECC" w:rsidRDefault="003C23CC" w:rsidP="003C23CC">
            <w:pPr>
              <w:widowControl w:val="0"/>
              <w:jc w:val="center"/>
              <w:rPr>
                <w:rFonts w:ascii="Times New Roman" w:eastAsia="Times New Roman" w:hAnsi="Times New Roman"/>
                <w:bCs/>
                <w:color w:val="000000"/>
                <w:sz w:val="24"/>
                <w:szCs w:val="24"/>
              </w:rPr>
            </w:pPr>
            <w:r w:rsidRPr="00C70ECC">
              <w:rPr>
                <w:rFonts w:ascii="Times New Roman" w:eastAsia="Times New Roman" w:hAnsi="Times New Roman"/>
                <w:bCs/>
                <w:color w:val="000000"/>
                <w:sz w:val="24"/>
                <w:szCs w:val="24"/>
              </w:rPr>
              <w:lastRenderedPageBreak/>
              <w:t>1/1</w:t>
            </w:r>
          </w:p>
        </w:tc>
        <w:tc>
          <w:tcPr>
            <w:tcW w:w="2127" w:type="dxa"/>
            <w:tcBorders>
              <w:top w:val="single" w:sz="4" w:space="0" w:color="auto"/>
              <w:left w:val="single" w:sz="4" w:space="0" w:color="auto"/>
              <w:bottom w:val="single" w:sz="4" w:space="0" w:color="auto"/>
              <w:right w:val="single" w:sz="4" w:space="0" w:color="auto"/>
            </w:tcBorders>
          </w:tcPr>
          <w:p w:rsidR="003C23CC" w:rsidRPr="00C70ECC" w:rsidRDefault="003C23CC" w:rsidP="003C23CC">
            <w:pPr>
              <w:widowControl w:val="0"/>
              <w:rPr>
                <w:rFonts w:ascii="Times New Roman" w:eastAsia="Times New Roman" w:hAnsi="Times New Roman"/>
                <w:bCs/>
                <w:color w:val="000000"/>
                <w:sz w:val="24"/>
                <w:szCs w:val="24"/>
              </w:rPr>
            </w:pPr>
            <w:r w:rsidRPr="00C70ECC">
              <w:rPr>
                <w:rFonts w:ascii="Times New Roman" w:eastAsia="Times New Roman" w:hAnsi="Times New Roman"/>
                <w:bCs/>
                <w:color w:val="000000"/>
                <w:sz w:val="24"/>
                <w:szCs w:val="24"/>
              </w:rPr>
              <w:t>Высшее профессионально</w:t>
            </w:r>
            <w:r w:rsidRPr="00C70ECC">
              <w:rPr>
                <w:rFonts w:ascii="Times New Roman" w:eastAsia="Times New Roman" w:hAnsi="Times New Roman"/>
                <w:bCs/>
                <w:color w:val="000000"/>
                <w:sz w:val="24"/>
                <w:szCs w:val="24"/>
              </w:rPr>
              <w:lastRenderedPageBreak/>
              <w:t>е</w:t>
            </w:r>
            <w:r w:rsidRPr="00C70ECC">
              <w:rPr>
                <w:rFonts w:ascii="Times New Roman" w:eastAsia="Times New Roman" w:hAnsi="Times New Roman"/>
                <w:bCs/>
                <w:color w:val="000000"/>
                <w:sz w:val="24"/>
                <w:szCs w:val="24"/>
              </w:rPr>
              <w:br/>
              <w:t>образование или среднее</w:t>
            </w:r>
            <w:r w:rsidRPr="00C70ECC">
              <w:rPr>
                <w:rFonts w:ascii="Times New Roman" w:eastAsia="Times New Roman" w:hAnsi="Times New Roman"/>
                <w:bCs/>
                <w:color w:val="000000"/>
                <w:sz w:val="24"/>
                <w:szCs w:val="24"/>
              </w:rPr>
              <w:br/>
              <w:t>профессиональное</w:t>
            </w:r>
            <w:r w:rsidRPr="00C70ECC">
              <w:rPr>
                <w:rFonts w:ascii="Times New Roman" w:eastAsia="Times New Roman" w:hAnsi="Times New Roman"/>
                <w:bCs/>
                <w:color w:val="000000"/>
                <w:sz w:val="24"/>
                <w:szCs w:val="24"/>
              </w:rPr>
              <w:br/>
              <w:t>образование по</w:t>
            </w:r>
            <w:r w:rsidRPr="00C70ECC">
              <w:rPr>
                <w:rFonts w:ascii="Times New Roman" w:eastAsia="Times New Roman" w:hAnsi="Times New Roman"/>
                <w:bCs/>
                <w:color w:val="000000"/>
                <w:sz w:val="24"/>
                <w:szCs w:val="24"/>
              </w:rPr>
              <w:br/>
              <w:t>направлению подготовки</w:t>
            </w:r>
            <w:r w:rsidRPr="00C70ECC">
              <w:rPr>
                <w:rFonts w:ascii="Times New Roman" w:eastAsia="Times New Roman" w:hAnsi="Times New Roman"/>
                <w:bCs/>
                <w:color w:val="000000"/>
                <w:sz w:val="24"/>
                <w:szCs w:val="24"/>
              </w:rPr>
              <w:br/>
              <w:t>«Дефектология»</w:t>
            </w:r>
          </w:p>
        </w:tc>
        <w:tc>
          <w:tcPr>
            <w:tcW w:w="1134" w:type="dxa"/>
            <w:tcBorders>
              <w:top w:val="single" w:sz="4" w:space="0" w:color="auto"/>
              <w:left w:val="single" w:sz="4" w:space="0" w:color="auto"/>
              <w:bottom w:val="single" w:sz="4" w:space="0" w:color="auto"/>
              <w:right w:val="single" w:sz="4" w:space="0" w:color="auto"/>
            </w:tcBorders>
          </w:tcPr>
          <w:p w:rsidR="003C23CC" w:rsidRPr="00C70ECC" w:rsidRDefault="003C23CC" w:rsidP="003C23CC">
            <w:pPr>
              <w:widowControl w:val="0"/>
              <w:rPr>
                <w:rFonts w:ascii="Times New Roman" w:eastAsia="Times New Roman" w:hAnsi="Times New Roman"/>
                <w:bCs/>
                <w:color w:val="000000"/>
                <w:sz w:val="24"/>
                <w:szCs w:val="24"/>
              </w:rPr>
            </w:pPr>
            <w:r w:rsidRPr="00C70ECC">
              <w:rPr>
                <w:rFonts w:ascii="Times New Roman" w:eastAsia="Times New Roman" w:hAnsi="Times New Roman"/>
                <w:bCs/>
                <w:color w:val="000000"/>
                <w:sz w:val="24"/>
                <w:szCs w:val="24"/>
              </w:rPr>
              <w:lastRenderedPageBreak/>
              <w:t>Высшая</w:t>
            </w:r>
          </w:p>
        </w:tc>
      </w:tr>
      <w:tr w:rsidR="003C23CC" w:rsidRPr="00C70ECC" w:rsidTr="003C23CC">
        <w:trPr>
          <w:trHeight w:val="238"/>
        </w:trPr>
        <w:tc>
          <w:tcPr>
            <w:tcW w:w="1668" w:type="dxa"/>
            <w:tcBorders>
              <w:top w:val="single" w:sz="4" w:space="0" w:color="auto"/>
              <w:left w:val="single" w:sz="4" w:space="0" w:color="auto"/>
              <w:bottom w:val="single" w:sz="4" w:space="0" w:color="auto"/>
              <w:right w:val="single" w:sz="4" w:space="0" w:color="auto"/>
            </w:tcBorders>
            <w:hideMark/>
          </w:tcPr>
          <w:p w:rsidR="003C23CC" w:rsidRPr="00C70ECC" w:rsidRDefault="003C23CC" w:rsidP="003C23CC">
            <w:pPr>
              <w:widowControl w:val="0"/>
              <w:rPr>
                <w:rFonts w:ascii="Times New Roman" w:eastAsia="Times New Roman" w:hAnsi="Times New Roman"/>
                <w:bCs/>
                <w:color w:val="000000"/>
                <w:sz w:val="24"/>
                <w:szCs w:val="24"/>
              </w:rPr>
            </w:pPr>
            <w:r w:rsidRPr="00C70ECC">
              <w:rPr>
                <w:rFonts w:ascii="Times New Roman" w:eastAsia="Times New Roman" w:hAnsi="Times New Roman"/>
                <w:bCs/>
                <w:color w:val="000000"/>
                <w:sz w:val="24"/>
                <w:szCs w:val="24"/>
              </w:rPr>
              <w:lastRenderedPageBreak/>
              <w:t>Библиотекарь</w:t>
            </w:r>
          </w:p>
        </w:tc>
        <w:tc>
          <w:tcPr>
            <w:tcW w:w="3685" w:type="dxa"/>
            <w:tcBorders>
              <w:top w:val="single" w:sz="4" w:space="0" w:color="auto"/>
              <w:left w:val="single" w:sz="4" w:space="0" w:color="auto"/>
              <w:bottom w:val="single" w:sz="4" w:space="0" w:color="auto"/>
              <w:right w:val="single" w:sz="4" w:space="0" w:color="auto"/>
            </w:tcBorders>
            <w:hideMark/>
          </w:tcPr>
          <w:p w:rsidR="003C23CC" w:rsidRPr="00C70ECC" w:rsidRDefault="003C23CC" w:rsidP="003C23CC">
            <w:pPr>
              <w:widowControl w:val="0"/>
              <w:rPr>
                <w:rFonts w:ascii="Times New Roman" w:eastAsia="Times New Roman" w:hAnsi="Times New Roman"/>
                <w:bCs/>
                <w:color w:val="000000"/>
                <w:sz w:val="24"/>
                <w:szCs w:val="24"/>
              </w:rPr>
            </w:pPr>
            <w:r w:rsidRPr="00C70ECC">
              <w:rPr>
                <w:rFonts w:ascii="Times New Roman" w:eastAsia="Times New Roman" w:hAnsi="Times New Roman"/>
                <w:bCs/>
                <w:color w:val="000000"/>
                <w:sz w:val="24"/>
                <w:szCs w:val="24"/>
              </w:rPr>
              <w:t>Обеспечивает доступ обучающихся к информационным ресурсам, участвует в их духовно-нравственном воспитании, профориентации и социализации, содействует формированию информационной компетентности обучающихся</w:t>
            </w:r>
          </w:p>
        </w:tc>
        <w:tc>
          <w:tcPr>
            <w:tcW w:w="992" w:type="dxa"/>
            <w:tcBorders>
              <w:top w:val="single" w:sz="4" w:space="0" w:color="auto"/>
              <w:left w:val="single" w:sz="4" w:space="0" w:color="auto"/>
              <w:bottom w:val="single" w:sz="4" w:space="0" w:color="auto"/>
              <w:right w:val="single" w:sz="4" w:space="0" w:color="auto"/>
            </w:tcBorders>
            <w:hideMark/>
          </w:tcPr>
          <w:p w:rsidR="003C23CC" w:rsidRPr="00C70ECC" w:rsidRDefault="003C23CC" w:rsidP="003C23CC">
            <w:pPr>
              <w:widowControl w:val="0"/>
              <w:jc w:val="center"/>
              <w:rPr>
                <w:rFonts w:ascii="Times New Roman" w:eastAsia="Times New Roman" w:hAnsi="Times New Roman"/>
                <w:bCs/>
                <w:color w:val="000000"/>
                <w:sz w:val="24"/>
                <w:szCs w:val="24"/>
              </w:rPr>
            </w:pPr>
            <w:r w:rsidRPr="00C70ECC">
              <w:rPr>
                <w:rFonts w:ascii="Times New Roman" w:eastAsia="Times New Roman" w:hAnsi="Times New Roman"/>
                <w:bCs/>
                <w:color w:val="000000"/>
                <w:sz w:val="24"/>
                <w:szCs w:val="24"/>
              </w:rPr>
              <w:t>1/1</w:t>
            </w:r>
          </w:p>
        </w:tc>
        <w:tc>
          <w:tcPr>
            <w:tcW w:w="2127" w:type="dxa"/>
            <w:tcBorders>
              <w:top w:val="single" w:sz="4" w:space="0" w:color="auto"/>
              <w:left w:val="single" w:sz="4" w:space="0" w:color="auto"/>
              <w:bottom w:val="single" w:sz="4" w:space="0" w:color="auto"/>
              <w:right w:val="single" w:sz="4" w:space="0" w:color="auto"/>
            </w:tcBorders>
            <w:hideMark/>
          </w:tcPr>
          <w:p w:rsidR="003C23CC" w:rsidRPr="00C70ECC" w:rsidRDefault="003C23CC" w:rsidP="003C23CC">
            <w:pPr>
              <w:widowControl w:val="0"/>
              <w:rPr>
                <w:rFonts w:ascii="Times New Roman" w:eastAsia="Times New Roman" w:hAnsi="Times New Roman"/>
                <w:bCs/>
                <w:color w:val="000000"/>
                <w:sz w:val="24"/>
                <w:szCs w:val="24"/>
              </w:rPr>
            </w:pPr>
            <w:r w:rsidRPr="00C70ECC">
              <w:rPr>
                <w:rFonts w:ascii="Times New Roman" w:eastAsia="Times New Roman" w:hAnsi="Times New Roman"/>
                <w:bCs/>
                <w:color w:val="000000"/>
                <w:sz w:val="24"/>
                <w:szCs w:val="24"/>
              </w:rPr>
              <w:t>Высшее профессиональное (педагогическое) образование</w:t>
            </w:r>
          </w:p>
        </w:tc>
        <w:tc>
          <w:tcPr>
            <w:tcW w:w="1134" w:type="dxa"/>
            <w:tcBorders>
              <w:top w:val="single" w:sz="4" w:space="0" w:color="auto"/>
              <w:left w:val="single" w:sz="4" w:space="0" w:color="auto"/>
              <w:bottom w:val="single" w:sz="4" w:space="0" w:color="auto"/>
              <w:right w:val="single" w:sz="4" w:space="0" w:color="auto"/>
            </w:tcBorders>
          </w:tcPr>
          <w:p w:rsidR="003C23CC" w:rsidRPr="00C70ECC" w:rsidRDefault="003C23CC" w:rsidP="003C23CC">
            <w:pPr>
              <w:widowControl w:val="0"/>
              <w:rPr>
                <w:rFonts w:ascii="Times New Roman" w:eastAsia="Times New Roman" w:hAnsi="Times New Roman"/>
                <w:bCs/>
                <w:color w:val="000000"/>
                <w:sz w:val="24"/>
                <w:szCs w:val="24"/>
              </w:rPr>
            </w:pPr>
            <w:r w:rsidRPr="00C70ECC">
              <w:rPr>
                <w:rFonts w:ascii="Times New Roman" w:eastAsia="Times New Roman" w:hAnsi="Times New Roman"/>
                <w:bCs/>
                <w:color w:val="000000"/>
                <w:sz w:val="24"/>
                <w:szCs w:val="24"/>
              </w:rPr>
              <w:t>СЗД</w:t>
            </w:r>
          </w:p>
        </w:tc>
      </w:tr>
    </w:tbl>
    <w:p w:rsidR="003C23CC" w:rsidRPr="003C23CC" w:rsidRDefault="003C23CC" w:rsidP="003C23CC">
      <w:pPr>
        <w:widowControl w:val="0"/>
        <w:ind w:firstLine="567"/>
        <w:rPr>
          <w:rFonts w:eastAsia="Courier New" w:cs="Times New Roman"/>
          <w:color w:val="000000"/>
          <w:szCs w:val="24"/>
          <w:lang w:eastAsia="ru-RU"/>
        </w:rPr>
      </w:pPr>
    </w:p>
    <w:p w:rsidR="003C23CC" w:rsidRPr="003C23CC" w:rsidRDefault="003C23CC" w:rsidP="003C23CC">
      <w:pPr>
        <w:widowControl w:val="0"/>
        <w:ind w:firstLine="709"/>
        <w:jc w:val="both"/>
        <w:rPr>
          <w:rFonts w:eastAsia="Courier New" w:cs="Times New Roman"/>
          <w:szCs w:val="24"/>
          <w:lang w:eastAsia="ru-RU"/>
        </w:rPr>
      </w:pPr>
      <w:r w:rsidRPr="003C23CC">
        <w:rPr>
          <w:rFonts w:eastAsia="Courier New" w:cs="Times New Roman"/>
          <w:szCs w:val="24"/>
          <w:lang w:eastAsia="ru-RU"/>
        </w:rPr>
        <w:t>Квалификация педагогических работников МБОУ «Бичурга – Баишевская СОШ» отвечает квалификационным требованиям, указанным в квалификационных справочниках  и   профессиональных стандартах.</w:t>
      </w:r>
    </w:p>
    <w:p w:rsidR="003C23CC" w:rsidRPr="003C23CC" w:rsidRDefault="003C23CC" w:rsidP="003C23CC">
      <w:pPr>
        <w:widowControl w:val="0"/>
        <w:ind w:firstLine="709"/>
        <w:jc w:val="both"/>
        <w:rPr>
          <w:rFonts w:eastAsia="Courier New" w:cs="Times New Roman"/>
          <w:szCs w:val="24"/>
          <w:lang w:eastAsia="ru-RU"/>
        </w:rPr>
      </w:pPr>
      <w:r w:rsidRPr="003C23CC">
        <w:rPr>
          <w:rFonts w:eastAsia="Courier New" w:cs="Times New Roman"/>
          <w:szCs w:val="24"/>
          <w:lang w:eastAsia="ru-RU"/>
        </w:rPr>
        <w:t>В  соответствии  с  Положением  о  порядке  аттестации  педагогических  работников государственных  и  муниципальных  образовательных  учреждений   и  перспективным  планом аттестации  и  повышения  квалификации  педагогических  работников  аттестацию в соответствии с требованиями Стандарта проходят все педагогические работники.</w:t>
      </w:r>
    </w:p>
    <w:p w:rsidR="003C23CC" w:rsidRPr="003C23CC" w:rsidRDefault="003C23CC" w:rsidP="003C23CC">
      <w:pPr>
        <w:widowControl w:val="0"/>
        <w:ind w:firstLine="709"/>
        <w:jc w:val="both"/>
        <w:rPr>
          <w:rFonts w:eastAsia="Times New Roman" w:cs="Times New Roman"/>
          <w:bCs/>
          <w:szCs w:val="24"/>
        </w:rPr>
      </w:pPr>
      <w:r w:rsidRPr="003C23CC">
        <w:rPr>
          <w:rFonts w:eastAsia="Times New Roman" w:cs="Times New Roman"/>
          <w:bCs/>
          <w:szCs w:val="24"/>
        </w:rPr>
        <w:t xml:space="preserve">Кроме того, МБОУ «Бичурга – Баишевская СОШ» </w:t>
      </w:r>
      <w:proofErr w:type="gramStart"/>
      <w:r w:rsidRPr="003C23CC">
        <w:rPr>
          <w:rFonts w:eastAsia="Times New Roman" w:cs="Times New Roman"/>
          <w:bCs/>
          <w:szCs w:val="24"/>
        </w:rPr>
        <w:t>укомплектована</w:t>
      </w:r>
      <w:proofErr w:type="gramEnd"/>
      <w:r w:rsidRPr="003C23CC">
        <w:rPr>
          <w:rFonts w:eastAsia="Times New Roman" w:cs="Times New Roman"/>
          <w:bCs/>
          <w:szCs w:val="24"/>
        </w:rPr>
        <w:t xml:space="preserve"> вспомогательным персоналом, обеспечивающим создание и сохранение условий материально-технических и информационно-методических условий реализации АООП ООО для обучающихся с ЗПР (вариант 7) МБОУ «Бичурга – Баишевская СОШ».</w:t>
      </w:r>
    </w:p>
    <w:p w:rsidR="003C23CC" w:rsidRPr="003C23CC" w:rsidRDefault="003C23CC" w:rsidP="003C23CC">
      <w:pPr>
        <w:widowControl w:val="0"/>
        <w:tabs>
          <w:tab w:val="left" w:pos="0"/>
        </w:tabs>
        <w:ind w:firstLine="709"/>
        <w:jc w:val="both"/>
        <w:rPr>
          <w:rFonts w:eastAsia="Times New Roman" w:cs="Times New Roman"/>
          <w:b/>
          <w:szCs w:val="24"/>
        </w:rPr>
      </w:pPr>
      <w:bookmarkStart w:id="638" w:name="bookmark489"/>
    </w:p>
    <w:p w:rsidR="003C23CC" w:rsidRPr="003C23CC" w:rsidRDefault="003C23CC" w:rsidP="003C23CC">
      <w:pPr>
        <w:widowControl w:val="0"/>
        <w:tabs>
          <w:tab w:val="left" w:pos="0"/>
        </w:tabs>
        <w:ind w:firstLine="709"/>
        <w:jc w:val="center"/>
        <w:rPr>
          <w:rFonts w:eastAsiaTheme="minorEastAsia" w:cs="Times New Roman"/>
          <w:b/>
          <w:i/>
          <w:color w:val="000000"/>
          <w:szCs w:val="24"/>
          <w:shd w:val="clear" w:color="auto" w:fill="FFFFFF"/>
          <w:lang w:eastAsia="ru-RU"/>
        </w:rPr>
      </w:pPr>
      <w:r w:rsidRPr="003C23CC">
        <w:rPr>
          <w:rFonts w:eastAsia="Times New Roman" w:cs="Times New Roman"/>
          <w:b/>
          <w:i/>
          <w:szCs w:val="24"/>
        </w:rPr>
        <w:t xml:space="preserve">Финансовые условия </w:t>
      </w:r>
      <w:r w:rsidRPr="003C23CC">
        <w:rPr>
          <w:rFonts w:eastAsiaTheme="minorEastAsia" w:cs="Times New Roman"/>
          <w:b/>
          <w:i/>
          <w:color w:val="000000"/>
          <w:szCs w:val="24"/>
          <w:shd w:val="clear" w:color="auto" w:fill="FFFFFF"/>
          <w:lang w:eastAsia="ru-RU"/>
        </w:rPr>
        <w:t>реализации АООП ООО для обучающихся с ЗПР (вариант 7) МБОУ «Бичурга – Баишевская СОШ»</w:t>
      </w:r>
    </w:p>
    <w:bookmarkEnd w:id="638"/>
    <w:p w:rsidR="003C23CC" w:rsidRPr="003C23CC" w:rsidRDefault="003C23CC" w:rsidP="003C23CC">
      <w:pPr>
        <w:widowControl w:val="0"/>
        <w:tabs>
          <w:tab w:val="left" w:pos="0"/>
        </w:tabs>
        <w:ind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Финансовые условия реализации АООП ООО для обучающихся с ЗПР (вариант 7) МБОУ «Бичурга – Баишевская СОШ» обеспечивают:</w:t>
      </w:r>
    </w:p>
    <w:p w:rsidR="003C23CC" w:rsidRPr="003C23CC" w:rsidRDefault="003C23CC" w:rsidP="00193C98">
      <w:pPr>
        <w:widowControl w:val="0"/>
        <w:numPr>
          <w:ilvl w:val="0"/>
          <w:numId w:val="26"/>
        </w:numPr>
        <w:tabs>
          <w:tab w:val="left" w:pos="0"/>
        </w:tabs>
        <w:ind w:left="0" w:right="20" w:firstLine="709"/>
        <w:contextualSpacing/>
        <w:jc w:val="both"/>
        <w:rPr>
          <w:rFonts w:eastAsia="Times New Roman" w:cs="Times New Roman"/>
          <w:color w:val="000000"/>
          <w:szCs w:val="24"/>
          <w:lang w:eastAsia="ru-RU"/>
        </w:rPr>
      </w:pPr>
      <w:r w:rsidRPr="003C23CC">
        <w:rPr>
          <w:rFonts w:eastAsia="Times New Roman" w:cs="Times New Roman"/>
          <w:color w:val="000000"/>
          <w:szCs w:val="24"/>
          <w:lang w:eastAsia="ru-RU"/>
        </w:rPr>
        <w:t>соблюдение в полном объеме государственных гарантий по получению гражданами общедоступного и бесплатного основного общего образования;</w:t>
      </w:r>
    </w:p>
    <w:p w:rsidR="003C23CC" w:rsidRPr="003C23CC" w:rsidRDefault="003C23CC" w:rsidP="00193C98">
      <w:pPr>
        <w:widowControl w:val="0"/>
        <w:numPr>
          <w:ilvl w:val="0"/>
          <w:numId w:val="26"/>
        </w:numPr>
        <w:tabs>
          <w:tab w:val="left" w:pos="0"/>
        </w:tabs>
        <w:ind w:left="0" w:right="20" w:firstLine="709"/>
        <w:contextualSpacing/>
        <w:jc w:val="both"/>
        <w:rPr>
          <w:rFonts w:eastAsia="Times New Roman" w:cs="Times New Roman"/>
          <w:color w:val="000000"/>
          <w:szCs w:val="24"/>
          <w:lang w:eastAsia="ru-RU"/>
        </w:rPr>
      </w:pPr>
      <w:r w:rsidRPr="003C23CC">
        <w:rPr>
          <w:rFonts w:eastAsia="Times New Roman" w:cs="Times New Roman"/>
          <w:color w:val="000000"/>
          <w:szCs w:val="24"/>
          <w:lang w:eastAsia="ru-RU"/>
        </w:rPr>
        <w:t>возможность реализации всех требований и условий, предусмотренных ФГОС;</w:t>
      </w:r>
    </w:p>
    <w:p w:rsidR="003C23CC" w:rsidRPr="003C23CC" w:rsidRDefault="003C23CC" w:rsidP="00193C98">
      <w:pPr>
        <w:widowControl w:val="0"/>
        <w:numPr>
          <w:ilvl w:val="0"/>
          <w:numId w:val="26"/>
        </w:numPr>
        <w:tabs>
          <w:tab w:val="left" w:pos="0"/>
        </w:tabs>
        <w:ind w:left="0" w:right="20" w:firstLine="709"/>
        <w:contextualSpacing/>
        <w:jc w:val="both"/>
        <w:rPr>
          <w:rFonts w:eastAsia="Times New Roman" w:cs="Times New Roman"/>
          <w:color w:val="000000"/>
          <w:szCs w:val="24"/>
          <w:lang w:eastAsia="ru-RU"/>
        </w:rPr>
      </w:pPr>
      <w:r w:rsidRPr="003C23CC">
        <w:rPr>
          <w:rFonts w:eastAsia="Times New Roman" w:cs="Times New Roman"/>
          <w:color w:val="000000"/>
          <w:szCs w:val="24"/>
          <w:lang w:eastAsia="ru-RU"/>
        </w:rPr>
        <w:t>покрытие затрат на реализацию всех частей АООП ООО для обучающихся с ЗПР.</w:t>
      </w:r>
    </w:p>
    <w:p w:rsidR="003C23CC" w:rsidRPr="003C23CC" w:rsidRDefault="003C23CC" w:rsidP="003C23CC">
      <w:pPr>
        <w:widowControl w:val="0"/>
        <w:tabs>
          <w:tab w:val="left" w:pos="0"/>
        </w:tabs>
        <w:ind w:right="20" w:firstLine="709"/>
        <w:jc w:val="both"/>
        <w:rPr>
          <w:rFonts w:eastAsia="Times New Roman" w:cs="Times New Roman"/>
          <w:color w:val="000000"/>
          <w:szCs w:val="24"/>
          <w:lang w:eastAsia="ru-RU"/>
        </w:rPr>
      </w:pPr>
      <w:r w:rsidRPr="003C23CC">
        <w:rPr>
          <w:rFonts w:eastAsia="Times New Roman" w:cs="Times New Roman"/>
          <w:color w:val="000000"/>
          <w:szCs w:val="24"/>
          <w:lang w:eastAsia="ru-RU"/>
        </w:rPr>
        <w:t>Финансовое обеспечение реализации АООП ООО для обучающихся с ЗПР (вариант 7) МБОУ «Бичурга – Баишевская СОШ» осуществляется в объеме не ниже определенного в соответствии с бюджетным законодательством Российской Федерации  и Федеральным законом от 29 декабря 2012 г. № 273-ФЗ «Об образовании в Российской Федерации».</w:t>
      </w:r>
    </w:p>
    <w:p w:rsidR="003C23CC" w:rsidRPr="003C23CC" w:rsidRDefault="003C23CC" w:rsidP="003C23CC">
      <w:pPr>
        <w:widowControl w:val="0"/>
        <w:ind w:right="20" w:firstLine="709"/>
        <w:jc w:val="right"/>
        <w:rPr>
          <w:rFonts w:eastAsia="Times New Roman" w:cs="Times New Roman"/>
          <w:b/>
          <w:color w:val="000000"/>
          <w:szCs w:val="24"/>
          <w:lang w:eastAsia="ru-RU"/>
        </w:rPr>
      </w:pPr>
    </w:p>
    <w:sectPr w:rsidR="003C23CC" w:rsidRPr="003C23CC">
      <w:footerReference w:type="default" r:id="rId26"/>
      <w:pgSz w:w="11906" w:h="16838"/>
      <w:pgMar w:top="1134" w:right="850" w:bottom="1134"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20C93" w:rsidRDefault="00320C93">
      <w:r>
        <w:separator/>
      </w:r>
    </w:p>
  </w:endnote>
  <w:endnote w:type="continuationSeparator" w:id="0">
    <w:p w:rsidR="00320C93" w:rsidRDefault="00320C9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Arial Unicode MS">
    <w:panose1 w:val="020B0604020202020204"/>
    <w:charset w:val="80"/>
    <w:family w:val="swiss"/>
    <w:pitch w:val="variable"/>
    <w:sig w:usb0="F7FFAFFF" w:usb1="E9DFFFFF" w:usb2="0000003F" w:usb3="00000000" w:csb0="003F01FF"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Consolas">
    <w:panose1 w:val="020B0609020204030204"/>
    <w:charset w:val="CC"/>
    <w:family w:val="modern"/>
    <w:pitch w:val="fixed"/>
    <w:sig w:usb0="E10002FF" w:usb1="4000FCFF" w:usb2="00000009" w:usb3="00000000" w:csb0="0000019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Georgia">
    <w:panose1 w:val="02040502050405020303"/>
    <w:charset w:val="CC"/>
    <w:family w:val="roman"/>
    <w:pitch w:val="variable"/>
    <w:sig w:usb0="00000287" w:usb1="00000000" w:usb2="00000000" w:usb3="00000000" w:csb0="0000009F" w:csb1="00000000"/>
  </w:font>
  <w:font w:name="Malgun Gothic Semilight">
    <w:altName w:val="Arial Unicode MS"/>
    <w:charset w:val="81"/>
    <w:family w:val="swiss"/>
    <w:pitch w:val="variable"/>
    <w:sig w:usb0="B0000AAF" w:usb1="09DF7CFB" w:usb2="00000012" w:usb3="00000000" w:csb0="003E01BD"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199444755"/>
      <w:docPartObj>
        <w:docPartGallery w:val="Page Numbers (Bottom of Page)"/>
        <w:docPartUnique/>
      </w:docPartObj>
    </w:sdtPr>
    <w:sdtContent>
      <w:p w:rsidR="00E7201C" w:rsidRDefault="00E7201C">
        <w:pPr>
          <w:pStyle w:val="aa"/>
          <w:jc w:val="center"/>
        </w:pPr>
        <w:r>
          <w:fldChar w:fldCharType="begin"/>
        </w:r>
        <w:r>
          <w:instrText>PAGE   \* MERGEFORMAT</w:instrText>
        </w:r>
        <w:r>
          <w:fldChar w:fldCharType="separate"/>
        </w:r>
        <w:r w:rsidR="007C44CD">
          <w:rPr>
            <w:noProof/>
          </w:rPr>
          <w:t>3</w:t>
        </w:r>
        <w:r>
          <w:fldChar w:fldCharType="end"/>
        </w:r>
      </w:p>
    </w:sdtContent>
  </w:sdt>
  <w:p w:rsidR="00E7201C" w:rsidRDefault="00E7201C">
    <w:pPr>
      <w:pStyle w:val="a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20C93" w:rsidRDefault="00320C93">
      <w:r>
        <w:separator/>
      </w:r>
    </w:p>
  </w:footnote>
  <w:footnote w:type="continuationSeparator" w:id="0">
    <w:p w:rsidR="00320C93" w:rsidRDefault="00320C93">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39937EF"/>
    <w:multiLevelType w:val="hybridMultilevel"/>
    <w:tmpl w:val="12CC8D1A"/>
    <w:lvl w:ilvl="0" w:tplc="C50CEB4E">
      <w:start w:val="1"/>
      <w:numFmt w:val="bullet"/>
      <w:lvlText w:val="-"/>
      <w:lvlJc w:val="left"/>
      <w:pPr>
        <w:ind w:left="1287" w:hanging="360"/>
      </w:pPr>
      <w:rPr>
        <w:rFonts w:ascii="Arial Unicode MS" w:eastAsia="Arial Unicode MS" w:hAnsi="Arial Unicode MS" w:hint="eastAsia"/>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
    <w:nsid w:val="0B1965B0"/>
    <w:multiLevelType w:val="hybridMultilevel"/>
    <w:tmpl w:val="AA3A28CC"/>
    <w:lvl w:ilvl="0" w:tplc="C50CEB4E">
      <w:start w:val="1"/>
      <w:numFmt w:val="bullet"/>
      <w:lvlText w:val="-"/>
      <w:lvlJc w:val="left"/>
      <w:pPr>
        <w:ind w:left="1429" w:hanging="360"/>
      </w:pPr>
      <w:rPr>
        <w:rFonts w:ascii="Arial Unicode MS" w:eastAsia="Arial Unicode MS" w:hAnsi="Arial Unicode MS"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
    <w:nsid w:val="0CFE164B"/>
    <w:multiLevelType w:val="hybridMultilevel"/>
    <w:tmpl w:val="DFB2681E"/>
    <w:lvl w:ilvl="0" w:tplc="5D608FFA">
      <w:numFmt w:val="bullet"/>
      <w:lvlText w:val="•"/>
      <w:lvlJc w:val="left"/>
      <w:pPr>
        <w:ind w:left="1429" w:hanging="360"/>
      </w:pPr>
      <w:rPr>
        <w:rFonts w:hint="default"/>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
    <w:nsid w:val="0EE6383C"/>
    <w:multiLevelType w:val="multilevel"/>
    <w:tmpl w:val="2320D068"/>
    <w:lvl w:ilvl="0">
      <w:start w:val="1"/>
      <w:numFmt w:val="bullet"/>
      <w:lvlText w:val="-"/>
      <w:lvlJc w:val="left"/>
      <w:pPr>
        <w:ind w:left="0" w:firstLine="0"/>
      </w:pPr>
      <w:rPr>
        <w:rFonts w:ascii="Arial Unicode MS" w:eastAsia="Arial Unicode MS" w:hAnsi="Arial Unicode MS" w:hint="eastAsia"/>
        <w:b w:val="0"/>
        <w:bCs w:val="0"/>
        <w:i w:val="0"/>
        <w:iCs w:val="0"/>
        <w:smallCaps w:val="0"/>
        <w:strike w:val="0"/>
        <w:dstrike w:val="0"/>
        <w:color w:val="000000"/>
        <w:spacing w:val="0"/>
        <w:w w:val="100"/>
        <w:position w:val="0"/>
        <w:sz w:val="19"/>
        <w:szCs w:val="19"/>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4">
    <w:nsid w:val="11D84F7E"/>
    <w:multiLevelType w:val="hybridMultilevel"/>
    <w:tmpl w:val="B7B04DD4"/>
    <w:lvl w:ilvl="0" w:tplc="5D608FFA">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5">
    <w:nsid w:val="12E81323"/>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14F64F6C"/>
    <w:multiLevelType w:val="hybridMultilevel"/>
    <w:tmpl w:val="5FBC0B5E"/>
    <w:lvl w:ilvl="0" w:tplc="C50CEB4E">
      <w:start w:val="1"/>
      <w:numFmt w:val="bullet"/>
      <w:lvlText w:val="-"/>
      <w:lvlJc w:val="left"/>
      <w:pPr>
        <w:ind w:left="1287" w:hanging="360"/>
      </w:pPr>
      <w:rPr>
        <w:rFonts w:ascii="Arial Unicode MS" w:eastAsia="Arial Unicode MS" w:hAnsi="Arial Unicode MS" w:hint="eastAsia"/>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7">
    <w:nsid w:val="21A158E4"/>
    <w:multiLevelType w:val="hybridMultilevel"/>
    <w:tmpl w:val="BDA0511E"/>
    <w:lvl w:ilvl="0" w:tplc="C50CEB4E">
      <w:start w:val="1"/>
      <w:numFmt w:val="bullet"/>
      <w:lvlText w:val="-"/>
      <w:lvlJc w:val="left"/>
      <w:pPr>
        <w:ind w:left="1287" w:hanging="360"/>
      </w:pPr>
      <w:rPr>
        <w:rFonts w:ascii="Arial Unicode MS" w:eastAsia="Arial Unicode MS" w:hAnsi="Arial Unicode MS" w:hint="eastAsia"/>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8">
    <w:nsid w:val="231065E9"/>
    <w:multiLevelType w:val="hybridMultilevel"/>
    <w:tmpl w:val="BE8A241E"/>
    <w:lvl w:ilvl="0" w:tplc="5D608FFA">
      <w:numFmt w:val="bullet"/>
      <w:lvlText w:val="•"/>
      <w:lvlJc w:val="left"/>
      <w:pPr>
        <w:ind w:left="1429" w:hanging="360"/>
      </w:pPr>
      <w:rPr>
        <w:rFonts w:hint="default"/>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9">
    <w:nsid w:val="231641EC"/>
    <w:multiLevelType w:val="hybridMultilevel"/>
    <w:tmpl w:val="91B076B8"/>
    <w:lvl w:ilvl="0" w:tplc="5D608FFA">
      <w:numFmt w:val="bullet"/>
      <w:lvlText w:val="•"/>
      <w:lvlJc w:val="left"/>
      <w:pPr>
        <w:ind w:left="1429" w:hanging="360"/>
      </w:pPr>
      <w:rPr>
        <w:rFonts w:hint="default"/>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0">
    <w:nsid w:val="24D10DA2"/>
    <w:multiLevelType w:val="hybridMultilevel"/>
    <w:tmpl w:val="75C468B4"/>
    <w:lvl w:ilvl="0" w:tplc="C50CEB4E">
      <w:start w:val="1"/>
      <w:numFmt w:val="bullet"/>
      <w:lvlText w:val="-"/>
      <w:lvlJc w:val="left"/>
      <w:pPr>
        <w:ind w:left="1287" w:hanging="360"/>
      </w:pPr>
      <w:rPr>
        <w:rFonts w:ascii="Arial Unicode MS" w:eastAsia="Arial Unicode MS" w:hAnsi="Arial Unicode MS" w:hint="eastAsia"/>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1">
    <w:nsid w:val="252A7755"/>
    <w:multiLevelType w:val="hybridMultilevel"/>
    <w:tmpl w:val="74D69BE8"/>
    <w:lvl w:ilvl="0" w:tplc="5D608FFA">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2">
    <w:nsid w:val="2E2B7665"/>
    <w:multiLevelType w:val="hybridMultilevel"/>
    <w:tmpl w:val="B636C0B8"/>
    <w:lvl w:ilvl="0" w:tplc="C50CEB4E">
      <w:start w:val="1"/>
      <w:numFmt w:val="bullet"/>
      <w:lvlText w:val="-"/>
      <w:lvlJc w:val="left"/>
      <w:pPr>
        <w:ind w:left="1287" w:hanging="360"/>
      </w:pPr>
      <w:rPr>
        <w:rFonts w:ascii="Arial Unicode MS" w:eastAsia="Arial Unicode MS" w:hAnsi="Arial Unicode MS" w:hint="eastAsia"/>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13">
    <w:nsid w:val="306A0DD4"/>
    <w:multiLevelType w:val="hybridMultilevel"/>
    <w:tmpl w:val="82E2B834"/>
    <w:lvl w:ilvl="0" w:tplc="B046F548">
      <w:start w:val="1"/>
      <w:numFmt w:val="upperRoman"/>
      <w:lvlText w:val="%1."/>
      <w:lvlJc w:val="left"/>
      <w:pPr>
        <w:ind w:left="1429" w:hanging="72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4">
    <w:nsid w:val="33DE0484"/>
    <w:multiLevelType w:val="hybridMultilevel"/>
    <w:tmpl w:val="C4E2CAB0"/>
    <w:lvl w:ilvl="0" w:tplc="C50CEB4E">
      <w:start w:val="1"/>
      <w:numFmt w:val="bullet"/>
      <w:lvlText w:val="-"/>
      <w:lvlJc w:val="left"/>
      <w:pPr>
        <w:ind w:left="1920" w:hanging="360"/>
      </w:pPr>
      <w:rPr>
        <w:rFonts w:ascii="Arial Unicode MS" w:eastAsia="Arial Unicode MS" w:hAnsi="Arial Unicode MS" w:hint="eastAsia"/>
      </w:rPr>
    </w:lvl>
    <w:lvl w:ilvl="1" w:tplc="04190003">
      <w:start w:val="1"/>
      <w:numFmt w:val="bullet"/>
      <w:lvlText w:val="o"/>
      <w:lvlJc w:val="left"/>
      <w:pPr>
        <w:ind w:left="2640" w:hanging="360"/>
      </w:pPr>
      <w:rPr>
        <w:rFonts w:ascii="Courier New" w:hAnsi="Courier New" w:cs="Courier New" w:hint="default"/>
      </w:rPr>
    </w:lvl>
    <w:lvl w:ilvl="2" w:tplc="04190005">
      <w:start w:val="1"/>
      <w:numFmt w:val="bullet"/>
      <w:lvlText w:val=""/>
      <w:lvlJc w:val="left"/>
      <w:pPr>
        <w:ind w:left="3360" w:hanging="360"/>
      </w:pPr>
      <w:rPr>
        <w:rFonts w:ascii="Wingdings" w:hAnsi="Wingdings" w:hint="default"/>
      </w:rPr>
    </w:lvl>
    <w:lvl w:ilvl="3" w:tplc="04190001">
      <w:start w:val="1"/>
      <w:numFmt w:val="bullet"/>
      <w:lvlText w:val=""/>
      <w:lvlJc w:val="left"/>
      <w:pPr>
        <w:ind w:left="4080" w:hanging="360"/>
      </w:pPr>
      <w:rPr>
        <w:rFonts w:ascii="Symbol" w:hAnsi="Symbol" w:hint="default"/>
      </w:rPr>
    </w:lvl>
    <w:lvl w:ilvl="4" w:tplc="04190003">
      <w:start w:val="1"/>
      <w:numFmt w:val="bullet"/>
      <w:lvlText w:val="o"/>
      <w:lvlJc w:val="left"/>
      <w:pPr>
        <w:ind w:left="4800" w:hanging="360"/>
      </w:pPr>
      <w:rPr>
        <w:rFonts w:ascii="Courier New" w:hAnsi="Courier New" w:cs="Courier New" w:hint="default"/>
      </w:rPr>
    </w:lvl>
    <w:lvl w:ilvl="5" w:tplc="04190005">
      <w:start w:val="1"/>
      <w:numFmt w:val="bullet"/>
      <w:lvlText w:val=""/>
      <w:lvlJc w:val="left"/>
      <w:pPr>
        <w:ind w:left="5520" w:hanging="360"/>
      </w:pPr>
      <w:rPr>
        <w:rFonts w:ascii="Wingdings" w:hAnsi="Wingdings" w:hint="default"/>
      </w:rPr>
    </w:lvl>
    <w:lvl w:ilvl="6" w:tplc="04190001">
      <w:start w:val="1"/>
      <w:numFmt w:val="bullet"/>
      <w:lvlText w:val=""/>
      <w:lvlJc w:val="left"/>
      <w:pPr>
        <w:ind w:left="6240" w:hanging="360"/>
      </w:pPr>
      <w:rPr>
        <w:rFonts w:ascii="Symbol" w:hAnsi="Symbol" w:hint="default"/>
      </w:rPr>
    </w:lvl>
    <w:lvl w:ilvl="7" w:tplc="04190003">
      <w:start w:val="1"/>
      <w:numFmt w:val="bullet"/>
      <w:lvlText w:val="o"/>
      <w:lvlJc w:val="left"/>
      <w:pPr>
        <w:ind w:left="6960" w:hanging="360"/>
      </w:pPr>
      <w:rPr>
        <w:rFonts w:ascii="Courier New" w:hAnsi="Courier New" w:cs="Courier New" w:hint="default"/>
      </w:rPr>
    </w:lvl>
    <w:lvl w:ilvl="8" w:tplc="04190005">
      <w:start w:val="1"/>
      <w:numFmt w:val="bullet"/>
      <w:lvlText w:val=""/>
      <w:lvlJc w:val="left"/>
      <w:pPr>
        <w:ind w:left="7680" w:hanging="360"/>
      </w:pPr>
      <w:rPr>
        <w:rFonts w:ascii="Wingdings" w:hAnsi="Wingdings" w:hint="default"/>
      </w:rPr>
    </w:lvl>
  </w:abstractNum>
  <w:abstractNum w:abstractNumId="15">
    <w:nsid w:val="33FB6200"/>
    <w:multiLevelType w:val="hybridMultilevel"/>
    <w:tmpl w:val="B74A2944"/>
    <w:lvl w:ilvl="0" w:tplc="5D608FFA">
      <w:numFmt w:val="bullet"/>
      <w:lvlText w:val="•"/>
      <w:lvlJc w:val="left"/>
      <w:pPr>
        <w:ind w:left="1429" w:hanging="360"/>
      </w:pPr>
      <w:rPr>
        <w:rFonts w:hint="default"/>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nsid w:val="393433C4"/>
    <w:multiLevelType w:val="hybridMultilevel"/>
    <w:tmpl w:val="303CDE1E"/>
    <w:lvl w:ilvl="0" w:tplc="5D608FFA">
      <w:numFmt w:val="bullet"/>
      <w:lvlText w:val="•"/>
      <w:lvlJc w:val="left"/>
      <w:pPr>
        <w:ind w:left="1429" w:hanging="360"/>
      </w:pPr>
      <w:rPr>
        <w:rFonts w:hint="default"/>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7">
    <w:nsid w:val="39C8710F"/>
    <w:multiLevelType w:val="hybridMultilevel"/>
    <w:tmpl w:val="8196FDDA"/>
    <w:lvl w:ilvl="0" w:tplc="5D608FFA">
      <w:numFmt w:val="bullet"/>
      <w:lvlText w:val="•"/>
      <w:lvlJc w:val="left"/>
      <w:pPr>
        <w:ind w:left="1429" w:hanging="360"/>
      </w:pPr>
      <w:rPr>
        <w:rFonts w:hint="default"/>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nsid w:val="42840064"/>
    <w:multiLevelType w:val="hybridMultilevel"/>
    <w:tmpl w:val="2FE60748"/>
    <w:lvl w:ilvl="0" w:tplc="5D608FFA">
      <w:numFmt w:val="bullet"/>
      <w:lvlText w:val="•"/>
      <w:lvlJc w:val="left"/>
      <w:pPr>
        <w:ind w:left="1429" w:hanging="360"/>
      </w:pPr>
      <w:rPr>
        <w:rFonts w:hint="default"/>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9">
    <w:nsid w:val="47856C1E"/>
    <w:multiLevelType w:val="hybridMultilevel"/>
    <w:tmpl w:val="03226D0A"/>
    <w:lvl w:ilvl="0" w:tplc="5D608FFA">
      <w:numFmt w:val="bullet"/>
      <w:lvlText w:val="•"/>
      <w:lvlJc w:val="left"/>
      <w:pPr>
        <w:ind w:left="1429" w:hanging="360"/>
      </w:pPr>
      <w:rPr>
        <w:rFonts w:hint="default"/>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0">
    <w:nsid w:val="48C02E57"/>
    <w:multiLevelType w:val="hybridMultilevel"/>
    <w:tmpl w:val="0D42F52C"/>
    <w:lvl w:ilvl="0" w:tplc="5D608FFA">
      <w:numFmt w:val="bullet"/>
      <w:lvlText w:val="•"/>
      <w:lvlJc w:val="left"/>
      <w:pPr>
        <w:ind w:left="1429" w:hanging="360"/>
      </w:pPr>
      <w:rPr>
        <w:rFonts w:hint="default"/>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1">
    <w:nsid w:val="4B4D1313"/>
    <w:multiLevelType w:val="multilevel"/>
    <w:tmpl w:val="EF36728A"/>
    <w:lvl w:ilvl="0">
      <w:start w:val="1"/>
      <w:numFmt w:val="decimal"/>
      <w:lvlText w:val="%1)"/>
      <w:lvlJc w:val="left"/>
      <w:pPr>
        <w:ind w:left="0" w:firstLine="0"/>
      </w:pPr>
      <w:rPr>
        <w:rFonts w:ascii="Times New Roman" w:eastAsia="Times New Roman" w:hAnsi="Times New Roman" w:cs="Times New Roman"/>
        <w:b w:val="0"/>
        <w:bCs w:val="0"/>
        <w:i w:val="0"/>
        <w:iCs w:val="0"/>
        <w:smallCaps w:val="0"/>
        <w:strike w:val="0"/>
        <w:dstrike w:val="0"/>
        <w:color w:val="000000"/>
        <w:spacing w:val="0"/>
        <w:w w:val="100"/>
        <w:position w:val="0"/>
        <w:sz w:val="24"/>
        <w:szCs w:val="24"/>
        <w:u w:val="none"/>
        <w:effect w:val="none"/>
        <w:lang w:val="ru-RU"/>
      </w:rPr>
    </w:lvl>
    <w:lvl w:ilvl="1">
      <w:numFmt w:val="decimal"/>
      <w:lvlText w:val=""/>
      <w:lvlJc w:val="left"/>
      <w:pPr>
        <w:ind w:left="0" w:firstLine="0"/>
      </w:pPr>
    </w:lvl>
    <w:lvl w:ilvl="2">
      <w:numFmt w:val="decimal"/>
      <w:lvlText w:val=""/>
      <w:lvlJc w:val="left"/>
      <w:pPr>
        <w:ind w:left="0" w:firstLine="0"/>
      </w:pPr>
    </w:lvl>
    <w:lvl w:ilvl="3">
      <w:numFmt w:val="decimal"/>
      <w:lvlText w:val=""/>
      <w:lvlJc w:val="left"/>
      <w:pPr>
        <w:ind w:left="0" w:firstLine="0"/>
      </w:pPr>
    </w:lvl>
    <w:lvl w:ilvl="4">
      <w:numFmt w:val="decimal"/>
      <w:lvlText w:val=""/>
      <w:lvlJc w:val="left"/>
      <w:pPr>
        <w:ind w:left="0" w:firstLine="0"/>
      </w:pPr>
    </w:lvl>
    <w:lvl w:ilvl="5">
      <w:numFmt w:val="decimal"/>
      <w:lvlText w:val=""/>
      <w:lvlJc w:val="left"/>
      <w:pPr>
        <w:ind w:left="0" w:firstLine="0"/>
      </w:pPr>
    </w:lvl>
    <w:lvl w:ilvl="6">
      <w:numFmt w:val="decimal"/>
      <w:lvlText w:val=""/>
      <w:lvlJc w:val="left"/>
      <w:pPr>
        <w:ind w:left="0" w:firstLine="0"/>
      </w:pPr>
    </w:lvl>
    <w:lvl w:ilvl="7">
      <w:numFmt w:val="decimal"/>
      <w:lvlText w:val=""/>
      <w:lvlJc w:val="left"/>
      <w:pPr>
        <w:ind w:left="0" w:firstLine="0"/>
      </w:pPr>
    </w:lvl>
    <w:lvl w:ilvl="8">
      <w:numFmt w:val="decimal"/>
      <w:lvlText w:val=""/>
      <w:lvlJc w:val="left"/>
      <w:pPr>
        <w:ind w:left="0" w:firstLine="0"/>
      </w:pPr>
    </w:lvl>
  </w:abstractNum>
  <w:abstractNum w:abstractNumId="22">
    <w:nsid w:val="4F970C8C"/>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534E0FD0"/>
    <w:multiLevelType w:val="hybridMultilevel"/>
    <w:tmpl w:val="9ECA3E52"/>
    <w:lvl w:ilvl="0" w:tplc="5D608FFA">
      <w:numFmt w:val="bullet"/>
      <w:lvlText w:val="•"/>
      <w:lvlJc w:val="left"/>
      <w:pPr>
        <w:ind w:left="1429" w:hanging="360"/>
      </w:pPr>
      <w:rPr>
        <w:rFonts w:hint="default"/>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4">
    <w:nsid w:val="54A919E9"/>
    <w:multiLevelType w:val="multilevel"/>
    <w:tmpl w:val="02BEA0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nsid w:val="54E10FA7"/>
    <w:multiLevelType w:val="multilevel"/>
    <w:tmpl w:val="33EE92C0"/>
    <w:lvl w:ilvl="0">
      <w:start w:val="1"/>
      <w:numFmt w:val="decimal"/>
      <w:lvlText w:val="%1."/>
      <w:lvlJc w:val="left"/>
      <w:pPr>
        <w:ind w:left="420" w:hanging="420"/>
      </w:pPr>
      <w:rPr>
        <w:rFonts w:hint="default"/>
      </w:rPr>
    </w:lvl>
    <w:lvl w:ilvl="1">
      <w:start w:val="1"/>
      <w:numFmt w:val="decimal"/>
      <w:lvlText w:val="%1.%2."/>
      <w:lvlJc w:val="left"/>
      <w:pPr>
        <w:ind w:left="420" w:hanging="4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nsid w:val="56566058"/>
    <w:multiLevelType w:val="hybridMultilevel"/>
    <w:tmpl w:val="CC56815C"/>
    <w:lvl w:ilvl="0" w:tplc="5D608FFA">
      <w:numFmt w:val="bullet"/>
      <w:lvlText w:val="•"/>
      <w:lvlJc w:val="left"/>
      <w:pPr>
        <w:ind w:left="1429" w:hanging="360"/>
      </w:pPr>
      <w:rPr>
        <w:rFonts w:hint="default"/>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7">
    <w:nsid w:val="57FA6A77"/>
    <w:multiLevelType w:val="hybridMultilevel"/>
    <w:tmpl w:val="4852D7CC"/>
    <w:lvl w:ilvl="0" w:tplc="5D608FFA">
      <w:numFmt w:val="bullet"/>
      <w:lvlText w:val="•"/>
      <w:lvlJc w:val="left"/>
      <w:pPr>
        <w:ind w:left="720" w:hanging="360"/>
      </w:pPr>
      <w:rPr>
        <w:rFonts w:hint="default"/>
        <w:lang w:val="ru-RU" w:eastAsia="en-US" w:bidi="ar-SA"/>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nsid w:val="58CB216A"/>
    <w:multiLevelType w:val="hybridMultilevel"/>
    <w:tmpl w:val="3CDE9B62"/>
    <w:lvl w:ilvl="0" w:tplc="C50CEB4E">
      <w:start w:val="1"/>
      <w:numFmt w:val="bullet"/>
      <w:lvlText w:val="-"/>
      <w:lvlJc w:val="left"/>
      <w:pPr>
        <w:ind w:left="1429" w:hanging="360"/>
      </w:pPr>
      <w:rPr>
        <w:rFonts w:ascii="Arial Unicode MS" w:eastAsia="Arial Unicode MS" w:hAnsi="Arial Unicode MS"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29">
    <w:nsid w:val="5AAE15AA"/>
    <w:multiLevelType w:val="hybridMultilevel"/>
    <w:tmpl w:val="9968ADA8"/>
    <w:lvl w:ilvl="0" w:tplc="C50CEB4E">
      <w:start w:val="1"/>
      <w:numFmt w:val="bullet"/>
      <w:lvlText w:val="-"/>
      <w:lvlJc w:val="left"/>
      <w:pPr>
        <w:ind w:left="1287" w:hanging="360"/>
      </w:pPr>
      <w:rPr>
        <w:rFonts w:ascii="Arial Unicode MS" w:eastAsia="Arial Unicode MS" w:hAnsi="Arial Unicode MS" w:hint="eastAsia"/>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0">
    <w:nsid w:val="5B0052AD"/>
    <w:multiLevelType w:val="hybridMultilevel"/>
    <w:tmpl w:val="009CB746"/>
    <w:lvl w:ilvl="0" w:tplc="C50CEB4E">
      <w:start w:val="1"/>
      <w:numFmt w:val="bullet"/>
      <w:lvlText w:val="-"/>
      <w:lvlJc w:val="left"/>
      <w:pPr>
        <w:ind w:left="1287" w:hanging="360"/>
      </w:pPr>
      <w:rPr>
        <w:rFonts w:ascii="Arial Unicode MS" w:eastAsia="Arial Unicode MS" w:hAnsi="Arial Unicode MS" w:hint="eastAsia"/>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1">
    <w:nsid w:val="5E3D245D"/>
    <w:multiLevelType w:val="hybridMultilevel"/>
    <w:tmpl w:val="6A70E5A0"/>
    <w:lvl w:ilvl="0" w:tplc="C50CEB4E">
      <w:start w:val="1"/>
      <w:numFmt w:val="bullet"/>
      <w:lvlText w:val="-"/>
      <w:lvlJc w:val="left"/>
      <w:pPr>
        <w:ind w:left="1429" w:hanging="360"/>
      </w:pPr>
      <w:rPr>
        <w:rFonts w:ascii="Arial Unicode MS" w:eastAsia="Arial Unicode MS" w:hAnsi="Arial Unicode MS"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2">
    <w:nsid w:val="5F7D7A53"/>
    <w:multiLevelType w:val="hybridMultilevel"/>
    <w:tmpl w:val="0DF02E08"/>
    <w:lvl w:ilvl="0" w:tplc="A1DAB59C">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nsid w:val="66006231"/>
    <w:multiLevelType w:val="multilevel"/>
    <w:tmpl w:val="7676094C"/>
    <w:lvl w:ilvl="0">
      <w:start w:val="3"/>
      <w:numFmt w:val="decimal"/>
      <w:lvlText w:val="%1."/>
      <w:lvlJc w:val="left"/>
      <w:pPr>
        <w:ind w:left="360" w:hanging="360"/>
      </w:pPr>
      <w:rPr>
        <w:rFonts w:hint="default"/>
      </w:rPr>
    </w:lvl>
    <w:lvl w:ilvl="1">
      <w:start w:val="5"/>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nsid w:val="6695271D"/>
    <w:multiLevelType w:val="hybridMultilevel"/>
    <w:tmpl w:val="994203F8"/>
    <w:lvl w:ilvl="0" w:tplc="5D608FFA">
      <w:numFmt w:val="bullet"/>
      <w:lvlText w:val="•"/>
      <w:lvlJc w:val="left"/>
      <w:pPr>
        <w:ind w:left="1429" w:hanging="360"/>
      </w:pPr>
      <w:rPr>
        <w:rFonts w:hint="default"/>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nsid w:val="66A519AE"/>
    <w:multiLevelType w:val="hybridMultilevel"/>
    <w:tmpl w:val="DFC07F0E"/>
    <w:lvl w:ilvl="0" w:tplc="5D608FFA">
      <w:numFmt w:val="bullet"/>
      <w:lvlText w:val="•"/>
      <w:lvlJc w:val="left"/>
      <w:pPr>
        <w:ind w:left="1429" w:hanging="360"/>
      </w:pPr>
      <w:rPr>
        <w:rFonts w:hint="default"/>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6">
    <w:nsid w:val="68A8397A"/>
    <w:multiLevelType w:val="hybridMultilevel"/>
    <w:tmpl w:val="8C66ABFA"/>
    <w:lvl w:ilvl="0" w:tplc="5D608FFA">
      <w:numFmt w:val="bullet"/>
      <w:lvlText w:val="•"/>
      <w:lvlJc w:val="left"/>
      <w:pPr>
        <w:ind w:left="1429" w:hanging="360"/>
      </w:pPr>
      <w:rPr>
        <w:rFonts w:hint="default"/>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nsid w:val="73001706"/>
    <w:multiLevelType w:val="hybridMultilevel"/>
    <w:tmpl w:val="E93C45BC"/>
    <w:lvl w:ilvl="0" w:tplc="C50CEB4E">
      <w:start w:val="1"/>
      <w:numFmt w:val="bullet"/>
      <w:lvlText w:val="-"/>
      <w:lvlJc w:val="left"/>
      <w:pPr>
        <w:ind w:left="1287" w:hanging="360"/>
      </w:pPr>
      <w:rPr>
        <w:rFonts w:ascii="Arial Unicode MS" w:eastAsia="Arial Unicode MS" w:hAnsi="Arial Unicode MS" w:hint="eastAsia"/>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8">
    <w:nsid w:val="7377789D"/>
    <w:multiLevelType w:val="hybridMultilevel"/>
    <w:tmpl w:val="C15204EA"/>
    <w:lvl w:ilvl="0" w:tplc="C50CEB4E">
      <w:start w:val="1"/>
      <w:numFmt w:val="bullet"/>
      <w:lvlText w:val="-"/>
      <w:lvlJc w:val="left"/>
      <w:pPr>
        <w:ind w:left="1287" w:hanging="360"/>
      </w:pPr>
      <w:rPr>
        <w:rFonts w:ascii="Arial Unicode MS" w:eastAsia="Arial Unicode MS" w:hAnsi="Arial Unicode MS" w:hint="eastAsia"/>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39">
    <w:nsid w:val="73CC2308"/>
    <w:multiLevelType w:val="hybridMultilevel"/>
    <w:tmpl w:val="60FAE344"/>
    <w:lvl w:ilvl="0" w:tplc="ED940E98">
      <w:start w:val="1"/>
      <w:numFmt w:val="decimal"/>
      <w:lvlText w:val="%1)"/>
      <w:lvlJc w:val="left"/>
      <w:pPr>
        <w:ind w:left="1069" w:hanging="360"/>
      </w:pPr>
      <w:rPr>
        <w:rFonts w:hint="default"/>
        <w:b/>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0">
    <w:nsid w:val="74B47982"/>
    <w:multiLevelType w:val="hybridMultilevel"/>
    <w:tmpl w:val="992CB844"/>
    <w:lvl w:ilvl="0" w:tplc="5D608FFA">
      <w:numFmt w:val="bullet"/>
      <w:lvlText w:val="•"/>
      <w:lvlJc w:val="left"/>
      <w:pPr>
        <w:ind w:left="1429" w:hanging="360"/>
      </w:pPr>
      <w:rPr>
        <w:rFonts w:hint="default"/>
        <w:lang w:val="ru-RU" w:eastAsia="en-US" w:bidi="ar-S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1">
    <w:nsid w:val="768E7F71"/>
    <w:multiLevelType w:val="hybridMultilevel"/>
    <w:tmpl w:val="E24AC6CE"/>
    <w:lvl w:ilvl="0" w:tplc="C50CEB4E">
      <w:start w:val="1"/>
      <w:numFmt w:val="bullet"/>
      <w:lvlText w:val="-"/>
      <w:lvlJc w:val="left"/>
      <w:pPr>
        <w:ind w:left="720" w:hanging="360"/>
      </w:pPr>
      <w:rPr>
        <w:rFonts w:ascii="Arial Unicode MS" w:eastAsia="Arial Unicode MS" w:hAnsi="Arial Unicode MS" w:hint="eastAsia"/>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abstractNum w:abstractNumId="42">
    <w:nsid w:val="77B53DDE"/>
    <w:multiLevelType w:val="hybridMultilevel"/>
    <w:tmpl w:val="6AF6D3B8"/>
    <w:lvl w:ilvl="0" w:tplc="C50CEB4E">
      <w:start w:val="1"/>
      <w:numFmt w:val="bullet"/>
      <w:lvlText w:val="-"/>
      <w:lvlJc w:val="left"/>
      <w:pPr>
        <w:ind w:left="2062" w:hanging="360"/>
      </w:pPr>
      <w:rPr>
        <w:rFonts w:ascii="Arial Unicode MS" w:eastAsia="Arial Unicode MS" w:hAnsi="Arial Unicode MS" w:hint="eastAsia"/>
      </w:rPr>
    </w:lvl>
    <w:lvl w:ilvl="1" w:tplc="04190003">
      <w:start w:val="1"/>
      <w:numFmt w:val="bullet"/>
      <w:lvlText w:val="o"/>
      <w:lvlJc w:val="left"/>
      <w:pPr>
        <w:ind w:left="2782" w:hanging="360"/>
      </w:pPr>
      <w:rPr>
        <w:rFonts w:ascii="Courier New" w:hAnsi="Courier New" w:cs="Courier New" w:hint="default"/>
      </w:rPr>
    </w:lvl>
    <w:lvl w:ilvl="2" w:tplc="04190005">
      <w:start w:val="1"/>
      <w:numFmt w:val="bullet"/>
      <w:lvlText w:val=""/>
      <w:lvlJc w:val="left"/>
      <w:pPr>
        <w:ind w:left="3502" w:hanging="360"/>
      </w:pPr>
      <w:rPr>
        <w:rFonts w:ascii="Wingdings" w:hAnsi="Wingdings" w:hint="default"/>
      </w:rPr>
    </w:lvl>
    <w:lvl w:ilvl="3" w:tplc="04190001">
      <w:start w:val="1"/>
      <w:numFmt w:val="bullet"/>
      <w:lvlText w:val=""/>
      <w:lvlJc w:val="left"/>
      <w:pPr>
        <w:ind w:left="4222" w:hanging="360"/>
      </w:pPr>
      <w:rPr>
        <w:rFonts w:ascii="Symbol" w:hAnsi="Symbol" w:hint="default"/>
      </w:rPr>
    </w:lvl>
    <w:lvl w:ilvl="4" w:tplc="04190003">
      <w:start w:val="1"/>
      <w:numFmt w:val="bullet"/>
      <w:lvlText w:val="o"/>
      <w:lvlJc w:val="left"/>
      <w:pPr>
        <w:ind w:left="4942" w:hanging="360"/>
      </w:pPr>
      <w:rPr>
        <w:rFonts w:ascii="Courier New" w:hAnsi="Courier New" w:cs="Courier New" w:hint="default"/>
      </w:rPr>
    </w:lvl>
    <w:lvl w:ilvl="5" w:tplc="04190005">
      <w:start w:val="1"/>
      <w:numFmt w:val="bullet"/>
      <w:lvlText w:val=""/>
      <w:lvlJc w:val="left"/>
      <w:pPr>
        <w:ind w:left="5662" w:hanging="360"/>
      </w:pPr>
      <w:rPr>
        <w:rFonts w:ascii="Wingdings" w:hAnsi="Wingdings" w:hint="default"/>
      </w:rPr>
    </w:lvl>
    <w:lvl w:ilvl="6" w:tplc="04190001">
      <w:start w:val="1"/>
      <w:numFmt w:val="bullet"/>
      <w:lvlText w:val=""/>
      <w:lvlJc w:val="left"/>
      <w:pPr>
        <w:ind w:left="6382" w:hanging="360"/>
      </w:pPr>
      <w:rPr>
        <w:rFonts w:ascii="Symbol" w:hAnsi="Symbol" w:hint="default"/>
      </w:rPr>
    </w:lvl>
    <w:lvl w:ilvl="7" w:tplc="04190003">
      <w:start w:val="1"/>
      <w:numFmt w:val="bullet"/>
      <w:lvlText w:val="o"/>
      <w:lvlJc w:val="left"/>
      <w:pPr>
        <w:ind w:left="7102" w:hanging="360"/>
      </w:pPr>
      <w:rPr>
        <w:rFonts w:ascii="Courier New" w:hAnsi="Courier New" w:cs="Courier New" w:hint="default"/>
      </w:rPr>
    </w:lvl>
    <w:lvl w:ilvl="8" w:tplc="04190005">
      <w:start w:val="1"/>
      <w:numFmt w:val="bullet"/>
      <w:lvlText w:val=""/>
      <w:lvlJc w:val="left"/>
      <w:pPr>
        <w:ind w:left="7822" w:hanging="360"/>
      </w:pPr>
      <w:rPr>
        <w:rFonts w:ascii="Wingdings" w:hAnsi="Wingdings" w:hint="default"/>
      </w:rPr>
    </w:lvl>
  </w:abstractNum>
  <w:abstractNum w:abstractNumId="43">
    <w:nsid w:val="786C106B"/>
    <w:multiLevelType w:val="hybridMultilevel"/>
    <w:tmpl w:val="3684E600"/>
    <w:lvl w:ilvl="0" w:tplc="C50CEB4E">
      <w:start w:val="1"/>
      <w:numFmt w:val="bullet"/>
      <w:lvlText w:val="-"/>
      <w:lvlJc w:val="left"/>
      <w:pPr>
        <w:ind w:left="1287" w:hanging="360"/>
      </w:pPr>
      <w:rPr>
        <w:rFonts w:ascii="Arial Unicode MS" w:eastAsia="Arial Unicode MS" w:hAnsi="Arial Unicode MS" w:hint="eastAsia"/>
      </w:rPr>
    </w:lvl>
    <w:lvl w:ilvl="1" w:tplc="04190003">
      <w:start w:val="1"/>
      <w:numFmt w:val="bullet"/>
      <w:lvlText w:val="o"/>
      <w:lvlJc w:val="left"/>
      <w:pPr>
        <w:ind w:left="2007" w:hanging="360"/>
      </w:pPr>
      <w:rPr>
        <w:rFonts w:ascii="Courier New" w:hAnsi="Courier New" w:cs="Courier New" w:hint="default"/>
      </w:rPr>
    </w:lvl>
    <w:lvl w:ilvl="2" w:tplc="04190005">
      <w:start w:val="1"/>
      <w:numFmt w:val="bullet"/>
      <w:lvlText w:val=""/>
      <w:lvlJc w:val="left"/>
      <w:pPr>
        <w:ind w:left="2727" w:hanging="360"/>
      </w:pPr>
      <w:rPr>
        <w:rFonts w:ascii="Wingdings" w:hAnsi="Wingdings" w:hint="default"/>
      </w:rPr>
    </w:lvl>
    <w:lvl w:ilvl="3" w:tplc="04190001">
      <w:start w:val="1"/>
      <w:numFmt w:val="bullet"/>
      <w:lvlText w:val=""/>
      <w:lvlJc w:val="left"/>
      <w:pPr>
        <w:ind w:left="3447" w:hanging="360"/>
      </w:pPr>
      <w:rPr>
        <w:rFonts w:ascii="Symbol" w:hAnsi="Symbol" w:hint="default"/>
      </w:rPr>
    </w:lvl>
    <w:lvl w:ilvl="4" w:tplc="04190003">
      <w:start w:val="1"/>
      <w:numFmt w:val="bullet"/>
      <w:lvlText w:val="o"/>
      <w:lvlJc w:val="left"/>
      <w:pPr>
        <w:ind w:left="4167" w:hanging="360"/>
      </w:pPr>
      <w:rPr>
        <w:rFonts w:ascii="Courier New" w:hAnsi="Courier New" w:cs="Courier New" w:hint="default"/>
      </w:rPr>
    </w:lvl>
    <w:lvl w:ilvl="5" w:tplc="04190005">
      <w:start w:val="1"/>
      <w:numFmt w:val="bullet"/>
      <w:lvlText w:val=""/>
      <w:lvlJc w:val="left"/>
      <w:pPr>
        <w:ind w:left="4887" w:hanging="360"/>
      </w:pPr>
      <w:rPr>
        <w:rFonts w:ascii="Wingdings" w:hAnsi="Wingdings" w:hint="default"/>
      </w:rPr>
    </w:lvl>
    <w:lvl w:ilvl="6" w:tplc="04190001">
      <w:start w:val="1"/>
      <w:numFmt w:val="bullet"/>
      <w:lvlText w:val=""/>
      <w:lvlJc w:val="left"/>
      <w:pPr>
        <w:ind w:left="5607" w:hanging="360"/>
      </w:pPr>
      <w:rPr>
        <w:rFonts w:ascii="Symbol" w:hAnsi="Symbol" w:hint="default"/>
      </w:rPr>
    </w:lvl>
    <w:lvl w:ilvl="7" w:tplc="04190003">
      <w:start w:val="1"/>
      <w:numFmt w:val="bullet"/>
      <w:lvlText w:val="o"/>
      <w:lvlJc w:val="left"/>
      <w:pPr>
        <w:ind w:left="6327" w:hanging="360"/>
      </w:pPr>
      <w:rPr>
        <w:rFonts w:ascii="Courier New" w:hAnsi="Courier New" w:cs="Courier New" w:hint="default"/>
      </w:rPr>
    </w:lvl>
    <w:lvl w:ilvl="8" w:tplc="04190005">
      <w:start w:val="1"/>
      <w:numFmt w:val="bullet"/>
      <w:lvlText w:val=""/>
      <w:lvlJc w:val="left"/>
      <w:pPr>
        <w:ind w:left="7047" w:hanging="360"/>
      </w:pPr>
      <w:rPr>
        <w:rFonts w:ascii="Wingdings" w:hAnsi="Wingdings" w:hint="default"/>
      </w:rPr>
    </w:lvl>
  </w:abstractNum>
  <w:abstractNum w:abstractNumId="44">
    <w:nsid w:val="7D643CC9"/>
    <w:multiLevelType w:val="hybridMultilevel"/>
    <w:tmpl w:val="4EB26E64"/>
    <w:lvl w:ilvl="0" w:tplc="C50CEB4E">
      <w:start w:val="1"/>
      <w:numFmt w:val="bullet"/>
      <w:lvlText w:val="-"/>
      <w:lvlJc w:val="left"/>
      <w:pPr>
        <w:ind w:left="1429" w:hanging="360"/>
      </w:pPr>
      <w:rPr>
        <w:rFonts w:ascii="Arial Unicode MS" w:eastAsia="Arial Unicode MS" w:hAnsi="Arial Unicode MS"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5">
    <w:nsid w:val="7EF303DF"/>
    <w:multiLevelType w:val="hybridMultilevel"/>
    <w:tmpl w:val="72A23840"/>
    <w:lvl w:ilvl="0" w:tplc="C50CEB4E">
      <w:start w:val="1"/>
      <w:numFmt w:val="bullet"/>
      <w:lvlText w:val="-"/>
      <w:lvlJc w:val="left"/>
      <w:pPr>
        <w:ind w:left="1429" w:hanging="360"/>
      </w:pPr>
      <w:rPr>
        <w:rFonts w:ascii="Arial Unicode MS" w:eastAsia="Arial Unicode MS" w:hAnsi="Arial Unicode MS" w:hint="eastAsia"/>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num w:numId="1">
    <w:abstractNumId w:val="32"/>
  </w:num>
  <w:num w:numId="2">
    <w:abstractNumId w:val="25"/>
  </w:num>
  <w:num w:numId="3">
    <w:abstractNumId w:val="27"/>
  </w:num>
  <w:num w:numId="4">
    <w:abstractNumId w:val="11"/>
  </w:num>
  <w:num w:numId="5">
    <w:abstractNumId w:val="4"/>
  </w:num>
  <w:num w:numId="6">
    <w:abstractNumId w:val="33"/>
  </w:num>
  <w:num w:numId="7">
    <w:abstractNumId w:val="37"/>
  </w:num>
  <w:num w:numId="8">
    <w:abstractNumId w:val="45"/>
  </w:num>
  <w:num w:numId="9">
    <w:abstractNumId w:val="1"/>
  </w:num>
  <w:num w:numId="10">
    <w:abstractNumId w:val="44"/>
  </w:num>
  <w:num w:numId="11">
    <w:abstractNumId w:val="14"/>
  </w:num>
  <w:num w:numId="12">
    <w:abstractNumId w:val="42"/>
  </w:num>
  <w:num w:numId="13">
    <w:abstractNumId w:val="29"/>
  </w:num>
  <w:num w:numId="14">
    <w:abstractNumId w:val="7"/>
  </w:num>
  <w:num w:numId="15">
    <w:abstractNumId w:val="43"/>
  </w:num>
  <w:num w:numId="16">
    <w:abstractNumId w:val="38"/>
  </w:num>
  <w:num w:numId="17">
    <w:abstractNumId w:val="30"/>
  </w:num>
  <w:num w:numId="18">
    <w:abstractNumId w:val="0"/>
  </w:num>
  <w:num w:numId="19">
    <w:abstractNumId w:val="6"/>
  </w:num>
  <w:num w:numId="20">
    <w:abstractNumId w:val="10"/>
  </w:num>
  <w:num w:numId="21">
    <w:abstractNumId w:val="12"/>
  </w:num>
  <w:num w:numId="22">
    <w:abstractNumId w:val="28"/>
  </w:num>
  <w:num w:numId="23">
    <w:abstractNumId w:val="41"/>
  </w:num>
  <w:num w:numId="24">
    <w:abstractNumId w:val="21"/>
  </w:num>
  <w:num w:numId="25">
    <w:abstractNumId w:val="3"/>
  </w:num>
  <w:num w:numId="26">
    <w:abstractNumId w:val="31"/>
  </w:num>
  <w:num w:numId="27">
    <w:abstractNumId w:val="17"/>
  </w:num>
  <w:num w:numId="28">
    <w:abstractNumId w:val="13"/>
  </w:num>
  <w:num w:numId="29">
    <w:abstractNumId w:val="8"/>
  </w:num>
  <w:num w:numId="30">
    <w:abstractNumId w:val="40"/>
  </w:num>
  <w:num w:numId="31">
    <w:abstractNumId w:val="34"/>
  </w:num>
  <w:num w:numId="32">
    <w:abstractNumId w:val="35"/>
  </w:num>
  <w:num w:numId="33">
    <w:abstractNumId w:val="2"/>
  </w:num>
  <w:num w:numId="34">
    <w:abstractNumId w:val="9"/>
  </w:num>
  <w:num w:numId="35">
    <w:abstractNumId w:val="16"/>
  </w:num>
  <w:num w:numId="36">
    <w:abstractNumId w:val="15"/>
  </w:num>
  <w:num w:numId="37">
    <w:abstractNumId w:val="18"/>
  </w:num>
  <w:num w:numId="38">
    <w:abstractNumId w:val="23"/>
  </w:num>
  <w:num w:numId="39">
    <w:abstractNumId w:val="20"/>
  </w:num>
  <w:num w:numId="40">
    <w:abstractNumId w:val="36"/>
  </w:num>
  <w:num w:numId="41">
    <w:abstractNumId w:val="19"/>
  </w:num>
  <w:num w:numId="42">
    <w:abstractNumId w:val="26"/>
  </w:num>
  <w:num w:numId="43">
    <w:abstractNumId w:val="5"/>
  </w:num>
  <w:num w:numId="44">
    <w:abstractNumId w:val="24"/>
  </w:num>
  <w:num w:numId="45">
    <w:abstractNumId w:val="22"/>
  </w:num>
  <w:num w:numId="46">
    <w:abstractNumId w:val="39"/>
  </w:num>
  <w:numIdMacAtCleanup w:val="4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76FF3"/>
    <w:rsid w:val="000C7353"/>
    <w:rsid w:val="00193C98"/>
    <w:rsid w:val="001E41C0"/>
    <w:rsid w:val="00200BE1"/>
    <w:rsid w:val="0028742E"/>
    <w:rsid w:val="00320C93"/>
    <w:rsid w:val="003C23CC"/>
    <w:rsid w:val="003C45C7"/>
    <w:rsid w:val="004728D3"/>
    <w:rsid w:val="00500831"/>
    <w:rsid w:val="00576CD3"/>
    <w:rsid w:val="006326EE"/>
    <w:rsid w:val="007A6A41"/>
    <w:rsid w:val="007C44CD"/>
    <w:rsid w:val="00C70ECC"/>
    <w:rsid w:val="00CE489D"/>
    <w:rsid w:val="00E058E2"/>
    <w:rsid w:val="00E7201C"/>
    <w:rsid w:val="00E76FF3"/>
    <w:rsid w:val="00EB098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date"/>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3C23CC"/>
    <w:pPr>
      <w:spacing w:before="100" w:beforeAutospacing="1" w:after="100" w:afterAutospacing="1"/>
      <w:outlineLvl w:val="0"/>
    </w:pPr>
    <w:rPr>
      <w:rFonts w:eastAsiaTheme="minorEastAsia" w:cs="Times New Roman"/>
      <w:b/>
      <w:bCs/>
      <w:kern w:val="36"/>
      <w:sz w:val="48"/>
      <w:szCs w:val="48"/>
      <w:lang w:eastAsia="ru-RU"/>
    </w:rPr>
  </w:style>
  <w:style w:type="paragraph" w:styleId="2">
    <w:name w:val="heading 2"/>
    <w:basedOn w:val="a"/>
    <w:link w:val="20"/>
    <w:uiPriority w:val="9"/>
    <w:semiHidden/>
    <w:unhideWhenUsed/>
    <w:qFormat/>
    <w:rsid w:val="003C23CC"/>
    <w:pPr>
      <w:spacing w:before="100" w:beforeAutospacing="1" w:after="100" w:afterAutospacing="1"/>
      <w:outlineLvl w:val="1"/>
    </w:pPr>
    <w:rPr>
      <w:rFonts w:eastAsiaTheme="minorEastAsia"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C23CC"/>
    <w:rPr>
      <w:rFonts w:eastAsiaTheme="minorEastAsia" w:cs="Times New Roman"/>
      <w:b/>
      <w:bCs/>
      <w:kern w:val="36"/>
      <w:sz w:val="48"/>
      <w:szCs w:val="48"/>
      <w:lang w:eastAsia="ru-RU"/>
    </w:rPr>
  </w:style>
  <w:style w:type="character" w:customStyle="1" w:styleId="20">
    <w:name w:val="Заголовок 2 Знак"/>
    <w:basedOn w:val="a0"/>
    <w:link w:val="2"/>
    <w:uiPriority w:val="9"/>
    <w:semiHidden/>
    <w:rsid w:val="003C23CC"/>
    <w:rPr>
      <w:rFonts w:eastAsiaTheme="minorEastAsia" w:cs="Times New Roman"/>
      <w:b/>
      <w:bCs/>
      <w:sz w:val="36"/>
      <w:szCs w:val="36"/>
      <w:lang w:eastAsia="ru-RU"/>
    </w:rPr>
  </w:style>
  <w:style w:type="numbering" w:customStyle="1" w:styleId="11">
    <w:name w:val="Нет списка1"/>
    <w:next w:val="a2"/>
    <w:uiPriority w:val="99"/>
    <w:semiHidden/>
    <w:unhideWhenUsed/>
    <w:rsid w:val="003C23CC"/>
  </w:style>
  <w:style w:type="character" w:customStyle="1" w:styleId="HTML">
    <w:name w:val="Стандартный HTML Знак"/>
    <w:basedOn w:val="a0"/>
    <w:link w:val="HTML0"/>
    <w:uiPriority w:val="99"/>
    <w:semiHidden/>
    <w:rsid w:val="003C23CC"/>
    <w:rPr>
      <w:rFonts w:ascii="Arial" w:eastAsiaTheme="minorEastAsia" w:hAnsi="Arial" w:cs="Arial"/>
      <w:sz w:val="20"/>
      <w:szCs w:val="20"/>
      <w:lang w:eastAsia="ru-RU"/>
    </w:rPr>
  </w:style>
  <w:style w:type="paragraph" w:styleId="HTML0">
    <w:name w:val="HTML Preformatted"/>
    <w:basedOn w:val="a"/>
    <w:link w:val="HTML"/>
    <w:uiPriority w:val="99"/>
    <w:semiHidden/>
    <w:unhideWhenUsed/>
    <w:rsid w:val="003C2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eastAsiaTheme="minorEastAsia" w:hAnsi="Arial" w:cs="Arial"/>
      <w:sz w:val="20"/>
      <w:szCs w:val="20"/>
      <w:lang w:eastAsia="ru-RU"/>
    </w:rPr>
  </w:style>
  <w:style w:type="character" w:customStyle="1" w:styleId="HTML1">
    <w:name w:val="Стандартный HTML Знак1"/>
    <w:basedOn w:val="a0"/>
    <w:uiPriority w:val="99"/>
    <w:semiHidden/>
    <w:rsid w:val="003C23CC"/>
    <w:rPr>
      <w:rFonts w:ascii="Consolas" w:hAnsi="Consolas" w:cs="Consolas"/>
      <w:sz w:val="20"/>
      <w:szCs w:val="20"/>
    </w:rPr>
  </w:style>
  <w:style w:type="character" w:customStyle="1" w:styleId="a3">
    <w:name w:val="Текст выноски Знак"/>
    <w:basedOn w:val="a0"/>
    <w:link w:val="a4"/>
    <w:uiPriority w:val="99"/>
    <w:semiHidden/>
    <w:rsid w:val="003C23CC"/>
    <w:rPr>
      <w:rFonts w:ascii="Tahoma" w:eastAsiaTheme="minorEastAsia" w:hAnsi="Tahoma" w:cs="Tahoma"/>
      <w:sz w:val="16"/>
      <w:szCs w:val="16"/>
      <w:lang w:eastAsia="ru-RU"/>
    </w:rPr>
  </w:style>
  <w:style w:type="paragraph" w:styleId="a4">
    <w:name w:val="Balloon Text"/>
    <w:basedOn w:val="a"/>
    <w:link w:val="a3"/>
    <w:uiPriority w:val="99"/>
    <w:semiHidden/>
    <w:unhideWhenUsed/>
    <w:rsid w:val="003C23CC"/>
    <w:rPr>
      <w:rFonts w:ascii="Tahoma" w:eastAsiaTheme="minorEastAsia" w:hAnsi="Tahoma" w:cs="Tahoma"/>
      <w:sz w:val="16"/>
      <w:szCs w:val="16"/>
      <w:lang w:eastAsia="ru-RU"/>
    </w:rPr>
  </w:style>
  <w:style w:type="character" w:customStyle="1" w:styleId="12">
    <w:name w:val="Текст выноски Знак1"/>
    <w:basedOn w:val="a0"/>
    <w:uiPriority w:val="99"/>
    <w:semiHidden/>
    <w:rsid w:val="003C23CC"/>
    <w:rPr>
      <w:rFonts w:ascii="Tahoma" w:hAnsi="Tahoma" w:cs="Tahoma"/>
      <w:sz w:val="16"/>
      <w:szCs w:val="16"/>
    </w:rPr>
  </w:style>
  <w:style w:type="table" w:styleId="a5">
    <w:name w:val="Table Grid"/>
    <w:basedOn w:val="a1"/>
    <w:uiPriority w:val="39"/>
    <w:rsid w:val="003C23CC"/>
    <w:rPr>
      <w:rFonts w:ascii="Calibri" w:eastAsia="Calibri"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ocuntyped-number">
    <w:name w:val="doc__untyped-number"/>
    <w:basedOn w:val="a0"/>
    <w:rsid w:val="003C23CC"/>
  </w:style>
  <w:style w:type="character" w:customStyle="1" w:styleId="docuntyped-name">
    <w:name w:val="doc__untyped-name"/>
    <w:basedOn w:val="a0"/>
    <w:rsid w:val="003C23CC"/>
  </w:style>
  <w:style w:type="character" w:styleId="a6">
    <w:name w:val="Hyperlink"/>
    <w:basedOn w:val="a0"/>
    <w:uiPriority w:val="99"/>
    <w:unhideWhenUsed/>
    <w:rsid w:val="003C23CC"/>
    <w:rPr>
      <w:color w:val="0000FF"/>
      <w:u w:val="single"/>
    </w:rPr>
  </w:style>
  <w:style w:type="character" w:customStyle="1" w:styleId="docnote-text">
    <w:name w:val="doc__note-text"/>
    <w:basedOn w:val="a0"/>
    <w:rsid w:val="003C23CC"/>
  </w:style>
  <w:style w:type="paragraph" w:customStyle="1" w:styleId="formattext">
    <w:name w:val="formattext"/>
    <w:basedOn w:val="a"/>
    <w:uiPriority w:val="99"/>
    <w:rsid w:val="003C23CC"/>
    <w:pPr>
      <w:spacing w:after="223"/>
      <w:jc w:val="both"/>
    </w:pPr>
    <w:rPr>
      <w:rFonts w:eastAsiaTheme="minorEastAsia" w:cs="Times New Roman"/>
      <w:szCs w:val="24"/>
      <w:lang w:eastAsia="ru-RU"/>
    </w:rPr>
  </w:style>
  <w:style w:type="character" w:customStyle="1" w:styleId="docnote-number">
    <w:name w:val="doc__note-number"/>
    <w:basedOn w:val="a0"/>
    <w:rsid w:val="003C23CC"/>
  </w:style>
  <w:style w:type="paragraph" w:customStyle="1" w:styleId="align-center">
    <w:name w:val="align-center"/>
    <w:basedOn w:val="a"/>
    <w:uiPriority w:val="99"/>
    <w:rsid w:val="003C23CC"/>
    <w:pPr>
      <w:spacing w:after="223"/>
      <w:jc w:val="center"/>
    </w:pPr>
    <w:rPr>
      <w:rFonts w:eastAsiaTheme="minorEastAsia" w:cs="Times New Roman"/>
      <w:szCs w:val="24"/>
      <w:lang w:eastAsia="ru-RU"/>
    </w:rPr>
  </w:style>
  <w:style w:type="paragraph" w:customStyle="1" w:styleId="align-right">
    <w:name w:val="align-right"/>
    <w:basedOn w:val="a"/>
    <w:uiPriority w:val="99"/>
    <w:rsid w:val="003C23CC"/>
    <w:pPr>
      <w:spacing w:after="223"/>
      <w:jc w:val="right"/>
    </w:pPr>
    <w:rPr>
      <w:rFonts w:eastAsiaTheme="minorEastAsia" w:cs="Times New Roman"/>
      <w:szCs w:val="24"/>
      <w:lang w:eastAsia="ru-RU"/>
    </w:rPr>
  </w:style>
  <w:style w:type="paragraph" w:styleId="a7">
    <w:name w:val="List Paragraph"/>
    <w:basedOn w:val="a"/>
    <w:uiPriority w:val="34"/>
    <w:qFormat/>
    <w:rsid w:val="003C23CC"/>
    <w:pPr>
      <w:ind w:left="720"/>
      <w:contextualSpacing/>
    </w:pPr>
    <w:rPr>
      <w:rFonts w:eastAsiaTheme="minorEastAsia" w:cs="Times New Roman"/>
      <w:szCs w:val="24"/>
      <w:lang w:eastAsia="ru-RU"/>
    </w:rPr>
  </w:style>
  <w:style w:type="paragraph" w:styleId="a8">
    <w:name w:val="header"/>
    <w:basedOn w:val="a"/>
    <w:link w:val="a9"/>
    <w:uiPriority w:val="99"/>
    <w:unhideWhenUsed/>
    <w:rsid w:val="003C23CC"/>
    <w:pPr>
      <w:tabs>
        <w:tab w:val="center" w:pos="4677"/>
        <w:tab w:val="right" w:pos="9355"/>
      </w:tabs>
    </w:pPr>
    <w:rPr>
      <w:rFonts w:eastAsiaTheme="minorEastAsia" w:cs="Times New Roman"/>
      <w:szCs w:val="24"/>
      <w:lang w:eastAsia="ru-RU"/>
    </w:rPr>
  </w:style>
  <w:style w:type="character" w:customStyle="1" w:styleId="a9">
    <w:name w:val="Верхний колонтитул Знак"/>
    <w:basedOn w:val="a0"/>
    <w:link w:val="a8"/>
    <w:uiPriority w:val="99"/>
    <w:rsid w:val="003C23CC"/>
    <w:rPr>
      <w:rFonts w:eastAsiaTheme="minorEastAsia" w:cs="Times New Roman"/>
      <w:szCs w:val="24"/>
      <w:lang w:eastAsia="ru-RU"/>
    </w:rPr>
  </w:style>
  <w:style w:type="paragraph" w:styleId="aa">
    <w:name w:val="footer"/>
    <w:basedOn w:val="a"/>
    <w:link w:val="ab"/>
    <w:uiPriority w:val="99"/>
    <w:unhideWhenUsed/>
    <w:rsid w:val="003C23CC"/>
    <w:pPr>
      <w:tabs>
        <w:tab w:val="center" w:pos="4677"/>
        <w:tab w:val="right" w:pos="9355"/>
      </w:tabs>
    </w:pPr>
    <w:rPr>
      <w:rFonts w:eastAsiaTheme="minorEastAsia" w:cs="Times New Roman"/>
      <w:szCs w:val="24"/>
      <w:lang w:eastAsia="ru-RU"/>
    </w:rPr>
  </w:style>
  <w:style w:type="character" w:customStyle="1" w:styleId="ab">
    <w:name w:val="Нижний колонтитул Знак"/>
    <w:basedOn w:val="a0"/>
    <w:link w:val="aa"/>
    <w:uiPriority w:val="99"/>
    <w:rsid w:val="003C23CC"/>
    <w:rPr>
      <w:rFonts w:eastAsiaTheme="minorEastAsia" w:cs="Times New Roman"/>
      <w:szCs w:val="24"/>
      <w:lang w:eastAsia="ru-RU"/>
    </w:rPr>
  </w:style>
  <w:style w:type="table" w:customStyle="1" w:styleId="110">
    <w:name w:val="Сетка таблицы11"/>
    <w:basedOn w:val="a1"/>
    <w:next w:val="a5"/>
    <w:uiPriority w:val="39"/>
    <w:rsid w:val="003C23CC"/>
    <w:rPr>
      <w:rFonts w:asciiTheme="minorHAnsi" w:hAnsiTheme="minorHAns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c">
    <w:name w:val="Без интервала Знак"/>
    <w:link w:val="ad"/>
    <w:uiPriority w:val="1"/>
    <w:rsid w:val="003C23CC"/>
    <w:rPr>
      <w:rFonts w:ascii="Batang" w:eastAsia="Batang"/>
      <w:kern w:val="2"/>
      <w:lang w:eastAsia="ko-KR"/>
    </w:rPr>
  </w:style>
  <w:style w:type="paragraph" w:styleId="ad">
    <w:name w:val="No Spacing"/>
    <w:link w:val="ac"/>
    <w:uiPriority w:val="1"/>
    <w:qFormat/>
    <w:rsid w:val="003C23CC"/>
    <w:pPr>
      <w:widowControl w:val="0"/>
      <w:wordWrap w:val="0"/>
      <w:autoSpaceDE w:val="0"/>
      <w:autoSpaceDN w:val="0"/>
      <w:jc w:val="both"/>
    </w:pPr>
    <w:rPr>
      <w:rFonts w:ascii="Batang" w:eastAsia="Batang"/>
      <w:kern w:val="2"/>
      <w:lang w:eastAsia="ko-KR"/>
    </w:rPr>
  </w:style>
  <w:style w:type="table" w:customStyle="1" w:styleId="13">
    <w:name w:val="Сетка таблицы1"/>
    <w:basedOn w:val="a1"/>
    <w:next w:val="a5"/>
    <w:uiPriority w:val="59"/>
    <w:rsid w:val="003C23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both">
    <w:name w:val="pboth"/>
    <w:basedOn w:val="a"/>
    <w:rsid w:val="003C23CC"/>
    <w:pPr>
      <w:spacing w:before="100" w:beforeAutospacing="1" w:after="100" w:afterAutospacing="1"/>
    </w:pPr>
    <w:rPr>
      <w:rFonts w:eastAsia="Times New Roman" w:cs="Times New Roman"/>
      <w:szCs w:val="24"/>
      <w:lang w:eastAsia="ru-RU"/>
    </w:rPr>
  </w:style>
  <w:style w:type="paragraph" w:customStyle="1" w:styleId="dt-p">
    <w:name w:val="dt-p"/>
    <w:basedOn w:val="a"/>
    <w:rsid w:val="003C23CC"/>
    <w:pPr>
      <w:spacing w:before="100" w:beforeAutospacing="1" w:after="100" w:afterAutospacing="1"/>
    </w:pPr>
    <w:rPr>
      <w:rFonts w:eastAsia="Times New Roman" w:cs="Times New Roman"/>
      <w:szCs w:val="24"/>
      <w:lang w:eastAsia="ru-RU"/>
    </w:rPr>
  </w:style>
  <w:style w:type="character" w:customStyle="1" w:styleId="dt-m">
    <w:name w:val="dt-m"/>
    <w:basedOn w:val="a0"/>
    <w:rsid w:val="003C23CC"/>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4"/>
        <w:szCs w:val="22"/>
        <w:lang w:val="ru-RU"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link w:val="10"/>
    <w:uiPriority w:val="9"/>
    <w:qFormat/>
    <w:rsid w:val="003C23CC"/>
    <w:pPr>
      <w:spacing w:before="100" w:beforeAutospacing="1" w:after="100" w:afterAutospacing="1"/>
      <w:outlineLvl w:val="0"/>
    </w:pPr>
    <w:rPr>
      <w:rFonts w:eastAsiaTheme="minorEastAsia" w:cs="Times New Roman"/>
      <w:b/>
      <w:bCs/>
      <w:kern w:val="36"/>
      <w:sz w:val="48"/>
      <w:szCs w:val="48"/>
      <w:lang w:eastAsia="ru-RU"/>
    </w:rPr>
  </w:style>
  <w:style w:type="paragraph" w:styleId="2">
    <w:name w:val="heading 2"/>
    <w:basedOn w:val="a"/>
    <w:link w:val="20"/>
    <w:uiPriority w:val="9"/>
    <w:semiHidden/>
    <w:unhideWhenUsed/>
    <w:qFormat/>
    <w:rsid w:val="003C23CC"/>
    <w:pPr>
      <w:spacing w:before="100" w:beforeAutospacing="1" w:after="100" w:afterAutospacing="1"/>
      <w:outlineLvl w:val="1"/>
    </w:pPr>
    <w:rPr>
      <w:rFonts w:eastAsiaTheme="minorEastAsia" w:cs="Times New Roman"/>
      <w:b/>
      <w:bCs/>
      <w:sz w:val="36"/>
      <w:szCs w:val="36"/>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C23CC"/>
    <w:rPr>
      <w:rFonts w:eastAsiaTheme="minorEastAsia" w:cs="Times New Roman"/>
      <w:b/>
      <w:bCs/>
      <w:kern w:val="36"/>
      <w:sz w:val="48"/>
      <w:szCs w:val="48"/>
      <w:lang w:eastAsia="ru-RU"/>
    </w:rPr>
  </w:style>
  <w:style w:type="character" w:customStyle="1" w:styleId="20">
    <w:name w:val="Заголовок 2 Знак"/>
    <w:basedOn w:val="a0"/>
    <w:link w:val="2"/>
    <w:uiPriority w:val="9"/>
    <w:semiHidden/>
    <w:rsid w:val="003C23CC"/>
    <w:rPr>
      <w:rFonts w:eastAsiaTheme="minorEastAsia" w:cs="Times New Roman"/>
      <w:b/>
      <w:bCs/>
      <w:sz w:val="36"/>
      <w:szCs w:val="36"/>
      <w:lang w:eastAsia="ru-RU"/>
    </w:rPr>
  </w:style>
  <w:style w:type="numbering" w:customStyle="1" w:styleId="11">
    <w:name w:val="Нет списка1"/>
    <w:next w:val="a2"/>
    <w:uiPriority w:val="99"/>
    <w:semiHidden/>
    <w:unhideWhenUsed/>
    <w:rsid w:val="003C23CC"/>
  </w:style>
  <w:style w:type="character" w:customStyle="1" w:styleId="HTML">
    <w:name w:val="Стандартный HTML Знак"/>
    <w:basedOn w:val="a0"/>
    <w:link w:val="HTML0"/>
    <w:uiPriority w:val="99"/>
    <w:semiHidden/>
    <w:rsid w:val="003C23CC"/>
    <w:rPr>
      <w:rFonts w:ascii="Arial" w:eastAsiaTheme="minorEastAsia" w:hAnsi="Arial" w:cs="Arial"/>
      <w:sz w:val="20"/>
      <w:szCs w:val="20"/>
      <w:lang w:eastAsia="ru-RU"/>
    </w:rPr>
  </w:style>
  <w:style w:type="paragraph" w:styleId="HTML0">
    <w:name w:val="HTML Preformatted"/>
    <w:basedOn w:val="a"/>
    <w:link w:val="HTML"/>
    <w:uiPriority w:val="99"/>
    <w:semiHidden/>
    <w:unhideWhenUsed/>
    <w:rsid w:val="003C23CC"/>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Arial" w:eastAsiaTheme="minorEastAsia" w:hAnsi="Arial" w:cs="Arial"/>
      <w:sz w:val="20"/>
      <w:szCs w:val="20"/>
      <w:lang w:eastAsia="ru-RU"/>
    </w:rPr>
  </w:style>
  <w:style w:type="character" w:customStyle="1" w:styleId="HTML1">
    <w:name w:val="Стандартный HTML Знак1"/>
    <w:basedOn w:val="a0"/>
    <w:uiPriority w:val="99"/>
    <w:semiHidden/>
    <w:rsid w:val="003C23CC"/>
    <w:rPr>
      <w:rFonts w:ascii="Consolas" w:hAnsi="Consolas" w:cs="Consolas"/>
      <w:sz w:val="20"/>
      <w:szCs w:val="20"/>
    </w:rPr>
  </w:style>
  <w:style w:type="character" w:customStyle="1" w:styleId="a3">
    <w:name w:val="Текст выноски Знак"/>
    <w:basedOn w:val="a0"/>
    <w:link w:val="a4"/>
    <w:uiPriority w:val="99"/>
    <w:semiHidden/>
    <w:rsid w:val="003C23CC"/>
    <w:rPr>
      <w:rFonts w:ascii="Tahoma" w:eastAsiaTheme="minorEastAsia" w:hAnsi="Tahoma" w:cs="Tahoma"/>
      <w:sz w:val="16"/>
      <w:szCs w:val="16"/>
      <w:lang w:eastAsia="ru-RU"/>
    </w:rPr>
  </w:style>
  <w:style w:type="paragraph" w:styleId="a4">
    <w:name w:val="Balloon Text"/>
    <w:basedOn w:val="a"/>
    <w:link w:val="a3"/>
    <w:uiPriority w:val="99"/>
    <w:semiHidden/>
    <w:unhideWhenUsed/>
    <w:rsid w:val="003C23CC"/>
    <w:rPr>
      <w:rFonts w:ascii="Tahoma" w:eastAsiaTheme="minorEastAsia" w:hAnsi="Tahoma" w:cs="Tahoma"/>
      <w:sz w:val="16"/>
      <w:szCs w:val="16"/>
      <w:lang w:eastAsia="ru-RU"/>
    </w:rPr>
  </w:style>
  <w:style w:type="character" w:customStyle="1" w:styleId="12">
    <w:name w:val="Текст выноски Знак1"/>
    <w:basedOn w:val="a0"/>
    <w:uiPriority w:val="99"/>
    <w:semiHidden/>
    <w:rsid w:val="003C23CC"/>
    <w:rPr>
      <w:rFonts w:ascii="Tahoma" w:hAnsi="Tahoma" w:cs="Tahoma"/>
      <w:sz w:val="16"/>
      <w:szCs w:val="16"/>
    </w:rPr>
  </w:style>
  <w:style w:type="table" w:styleId="a5">
    <w:name w:val="Table Grid"/>
    <w:basedOn w:val="a1"/>
    <w:uiPriority w:val="39"/>
    <w:rsid w:val="003C23CC"/>
    <w:rPr>
      <w:rFonts w:ascii="Calibri" w:eastAsia="Calibri" w:hAnsi="Calibri" w:cs="Times New Roman"/>
      <w:sz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docuntyped-number">
    <w:name w:val="doc__untyped-number"/>
    <w:basedOn w:val="a0"/>
    <w:rsid w:val="003C23CC"/>
  </w:style>
  <w:style w:type="character" w:customStyle="1" w:styleId="docuntyped-name">
    <w:name w:val="doc__untyped-name"/>
    <w:basedOn w:val="a0"/>
    <w:rsid w:val="003C23CC"/>
  </w:style>
  <w:style w:type="character" w:styleId="a6">
    <w:name w:val="Hyperlink"/>
    <w:basedOn w:val="a0"/>
    <w:uiPriority w:val="99"/>
    <w:unhideWhenUsed/>
    <w:rsid w:val="003C23CC"/>
    <w:rPr>
      <w:color w:val="0000FF"/>
      <w:u w:val="single"/>
    </w:rPr>
  </w:style>
  <w:style w:type="character" w:customStyle="1" w:styleId="docnote-text">
    <w:name w:val="doc__note-text"/>
    <w:basedOn w:val="a0"/>
    <w:rsid w:val="003C23CC"/>
  </w:style>
  <w:style w:type="paragraph" w:customStyle="1" w:styleId="formattext">
    <w:name w:val="formattext"/>
    <w:basedOn w:val="a"/>
    <w:uiPriority w:val="99"/>
    <w:rsid w:val="003C23CC"/>
    <w:pPr>
      <w:spacing w:after="223"/>
      <w:jc w:val="both"/>
    </w:pPr>
    <w:rPr>
      <w:rFonts w:eastAsiaTheme="minorEastAsia" w:cs="Times New Roman"/>
      <w:szCs w:val="24"/>
      <w:lang w:eastAsia="ru-RU"/>
    </w:rPr>
  </w:style>
  <w:style w:type="character" w:customStyle="1" w:styleId="docnote-number">
    <w:name w:val="doc__note-number"/>
    <w:basedOn w:val="a0"/>
    <w:rsid w:val="003C23CC"/>
  </w:style>
  <w:style w:type="paragraph" w:customStyle="1" w:styleId="align-center">
    <w:name w:val="align-center"/>
    <w:basedOn w:val="a"/>
    <w:uiPriority w:val="99"/>
    <w:rsid w:val="003C23CC"/>
    <w:pPr>
      <w:spacing w:after="223"/>
      <w:jc w:val="center"/>
    </w:pPr>
    <w:rPr>
      <w:rFonts w:eastAsiaTheme="minorEastAsia" w:cs="Times New Roman"/>
      <w:szCs w:val="24"/>
      <w:lang w:eastAsia="ru-RU"/>
    </w:rPr>
  </w:style>
  <w:style w:type="paragraph" w:customStyle="1" w:styleId="align-right">
    <w:name w:val="align-right"/>
    <w:basedOn w:val="a"/>
    <w:uiPriority w:val="99"/>
    <w:rsid w:val="003C23CC"/>
    <w:pPr>
      <w:spacing w:after="223"/>
      <w:jc w:val="right"/>
    </w:pPr>
    <w:rPr>
      <w:rFonts w:eastAsiaTheme="minorEastAsia" w:cs="Times New Roman"/>
      <w:szCs w:val="24"/>
      <w:lang w:eastAsia="ru-RU"/>
    </w:rPr>
  </w:style>
  <w:style w:type="paragraph" w:styleId="a7">
    <w:name w:val="List Paragraph"/>
    <w:basedOn w:val="a"/>
    <w:uiPriority w:val="34"/>
    <w:qFormat/>
    <w:rsid w:val="003C23CC"/>
    <w:pPr>
      <w:ind w:left="720"/>
      <w:contextualSpacing/>
    </w:pPr>
    <w:rPr>
      <w:rFonts w:eastAsiaTheme="minorEastAsia" w:cs="Times New Roman"/>
      <w:szCs w:val="24"/>
      <w:lang w:eastAsia="ru-RU"/>
    </w:rPr>
  </w:style>
  <w:style w:type="paragraph" w:styleId="a8">
    <w:name w:val="header"/>
    <w:basedOn w:val="a"/>
    <w:link w:val="a9"/>
    <w:uiPriority w:val="99"/>
    <w:unhideWhenUsed/>
    <w:rsid w:val="003C23CC"/>
    <w:pPr>
      <w:tabs>
        <w:tab w:val="center" w:pos="4677"/>
        <w:tab w:val="right" w:pos="9355"/>
      </w:tabs>
    </w:pPr>
    <w:rPr>
      <w:rFonts w:eastAsiaTheme="minorEastAsia" w:cs="Times New Roman"/>
      <w:szCs w:val="24"/>
      <w:lang w:eastAsia="ru-RU"/>
    </w:rPr>
  </w:style>
  <w:style w:type="character" w:customStyle="1" w:styleId="a9">
    <w:name w:val="Верхний колонтитул Знак"/>
    <w:basedOn w:val="a0"/>
    <w:link w:val="a8"/>
    <w:uiPriority w:val="99"/>
    <w:rsid w:val="003C23CC"/>
    <w:rPr>
      <w:rFonts w:eastAsiaTheme="minorEastAsia" w:cs="Times New Roman"/>
      <w:szCs w:val="24"/>
      <w:lang w:eastAsia="ru-RU"/>
    </w:rPr>
  </w:style>
  <w:style w:type="paragraph" w:styleId="aa">
    <w:name w:val="footer"/>
    <w:basedOn w:val="a"/>
    <w:link w:val="ab"/>
    <w:uiPriority w:val="99"/>
    <w:unhideWhenUsed/>
    <w:rsid w:val="003C23CC"/>
    <w:pPr>
      <w:tabs>
        <w:tab w:val="center" w:pos="4677"/>
        <w:tab w:val="right" w:pos="9355"/>
      </w:tabs>
    </w:pPr>
    <w:rPr>
      <w:rFonts w:eastAsiaTheme="minorEastAsia" w:cs="Times New Roman"/>
      <w:szCs w:val="24"/>
      <w:lang w:eastAsia="ru-RU"/>
    </w:rPr>
  </w:style>
  <w:style w:type="character" w:customStyle="1" w:styleId="ab">
    <w:name w:val="Нижний колонтитул Знак"/>
    <w:basedOn w:val="a0"/>
    <w:link w:val="aa"/>
    <w:uiPriority w:val="99"/>
    <w:rsid w:val="003C23CC"/>
    <w:rPr>
      <w:rFonts w:eastAsiaTheme="minorEastAsia" w:cs="Times New Roman"/>
      <w:szCs w:val="24"/>
      <w:lang w:eastAsia="ru-RU"/>
    </w:rPr>
  </w:style>
  <w:style w:type="table" w:customStyle="1" w:styleId="110">
    <w:name w:val="Сетка таблицы11"/>
    <w:basedOn w:val="a1"/>
    <w:next w:val="a5"/>
    <w:uiPriority w:val="39"/>
    <w:rsid w:val="003C23CC"/>
    <w:rPr>
      <w:rFonts w:asciiTheme="minorHAnsi" w:hAnsiTheme="minorHAnsi"/>
      <w:sz w:val="22"/>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ac">
    <w:name w:val="Без интервала Знак"/>
    <w:link w:val="ad"/>
    <w:uiPriority w:val="1"/>
    <w:rsid w:val="003C23CC"/>
    <w:rPr>
      <w:rFonts w:ascii="Batang" w:eastAsia="Batang"/>
      <w:kern w:val="2"/>
      <w:lang w:eastAsia="ko-KR"/>
    </w:rPr>
  </w:style>
  <w:style w:type="paragraph" w:styleId="ad">
    <w:name w:val="No Spacing"/>
    <w:link w:val="ac"/>
    <w:uiPriority w:val="1"/>
    <w:qFormat/>
    <w:rsid w:val="003C23CC"/>
    <w:pPr>
      <w:widowControl w:val="0"/>
      <w:wordWrap w:val="0"/>
      <w:autoSpaceDE w:val="0"/>
      <w:autoSpaceDN w:val="0"/>
      <w:jc w:val="both"/>
    </w:pPr>
    <w:rPr>
      <w:rFonts w:ascii="Batang" w:eastAsia="Batang"/>
      <w:kern w:val="2"/>
      <w:lang w:eastAsia="ko-KR"/>
    </w:rPr>
  </w:style>
  <w:style w:type="table" w:customStyle="1" w:styleId="13">
    <w:name w:val="Сетка таблицы1"/>
    <w:basedOn w:val="a1"/>
    <w:next w:val="a5"/>
    <w:uiPriority w:val="59"/>
    <w:rsid w:val="003C23CC"/>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pboth">
    <w:name w:val="pboth"/>
    <w:basedOn w:val="a"/>
    <w:rsid w:val="003C23CC"/>
    <w:pPr>
      <w:spacing w:before="100" w:beforeAutospacing="1" w:after="100" w:afterAutospacing="1"/>
    </w:pPr>
    <w:rPr>
      <w:rFonts w:eastAsia="Times New Roman" w:cs="Times New Roman"/>
      <w:szCs w:val="24"/>
      <w:lang w:eastAsia="ru-RU"/>
    </w:rPr>
  </w:style>
  <w:style w:type="paragraph" w:customStyle="1" w:styleId="dt-p">
    <w:name w:val="dt-p"/>
    <w:basedOn w:val="a"/>
    <w:rsid w:val="003C23CC"/>
    <w:pPr>
      <w:spacing w:before="100" w:beforeAutospacing="1" w:after="100" w:afterAutospacing="1"/>
    </w:pPr>
    <w:rPr>
      <w:rFonts w:eastAsia="Times New Roman" w:cs="Times New Roman"/>
      <w:szCs w:val="24"/>
      <w:lang w:eastAsia="ru-RU"/>
    </w:rPr>
  </w:style>
  <w:style w:type="character" w:customStyle="1" w:styleId="dt-m">
    <w:name w:val="dt-m"/>
    <w:basedOn w:val="a0"/>
    <w:rsid w:val="003C23C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upervip.1zavuch.ru/" TargetMode="External"/><Relationship Id="rId13" Type="http://schemas.openxmlformats.org/officeDocument/2006/relationships/image" Target="media/image1.png"/><Relationship Id="rId18" Type="http://schemas.openxmlformats.org/officeDocument/2006/relationships/hyperlink" Target="https://supervip.1zavuch.ru/" TargetMode="External"/><Relationship Id="rId26" Type="http://schemas.openxmlformats.org/officeDocument/2006/relationships/footer" Target="footer1.xml"/><Relationship Id="rId3" Type="http://schemas.microsoft.com/office/2007/relationships/stylesWithEffects" Target="stylesWithEffects.xml"/><Relationship Id="rId21" Type="http://schemas.openxmlformats.org/officeDocument/2006/relationships/hyperlink" Target="https://bichbaish-shemur.edu21.cap.ru/" TargetMode="External"/><Relationship Id="rId7" Type="http://schemas.openxmlformats.org/officeDocument/2006/relationships/endnotes" Target="endnotes.xml"/><Relationship Id="rId12" Type="http://schemas.openxmlformats.org/officeDocument/2006/relationships/hyperlink" Target="https://supervip.1zavuch.ru/" TargetMode="External"/><Relationship Id="rId17" Type="http://schemas.openxmlformats.org/officeDocument/2006/relationships/hyperlink" Target="https://supervip.1zavuch.ru/" TargetMode="External"/><Relationship Id="rId25" Type="http://schemas.openxmlformats.org/officeDocument/2006/relationships/hyperlink" Target="https://web.vk.me/" TargetMode="External"/><Relationship Id="rId2" Type="http://schemas.openxmlformats.org/officeDocument/2006/relationships/styles" Target="styles.xml"/><Relationship Id="rId16" Type="http://schemas.openxmlformats.org/officeDocument/2006/relationships/hyperlink" Target="https://supervip.1zavuch.ru/" TargetMode="External"/><Relationship Id="rId20" Type="http://schemas.openxmlformats.org/officeDocument/2006/relationships/hyperlink" Target="https://supervip.1zavuch.ru/"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https://fgosreestr.ru" TargetMode="External"/><Relationship Id="rId24" Type="http://schemas.openxmlformats.org/officeDocument/2006/relationships/hyperlink" Target="https://net-school.cap.ru/" TargetMode="External"/><Relationship Id="rId5" Type="http://schemas.openxmlformats.org/officeDocument/2006/relationships/webSettings" Target="webSettings.xml"/><Relationship Id="rId15" Type="http://schemas.openxmlformats.org/officeDocument/2006/relationships/hyperlink" Target="https://sudact.ru/law/prikaz-minprosveshcheniia-rossii-ot-31052021-n-287/" TargetMode="External"/><Relationship Id="rId23" Type="http://schemas.openxmlformats.org/officeDocument/2006/relationships/hyperlink" Target="mailto:sh_rshem3@rchuv.ru" TargetMode="External"/><Relationship Id="rId28" Type="http://schemas.openxmlformats.org/officeDocument/2006/relationships/theme" Target="theme/theme1.xml"/><Relationship Id="rId10" Type="http://schemas.openxmlformats.org/officeDocument/2006/relationships/hyperlink" Target="https://ikp-rao.ru/frc-ovz/" TargetMode="External"/><Relationship Id="rId19" Type="http://schemas.openxmlformats.org/officeDocument/2006/relationships/hyperlink" Target="https://bichbaish-shemur.edu21.cap.ru/" TargetMode="External"/><Relationship Id="rId4" Type="http://schemas.openxmlformats.org/officeDocument/2006/relationships/settings" Target="settings.xml"/><Relationship Id="rId9" Type="http://schemas.openxmlformats.org/officeDocument/2006/relationships/hyperlink" Target="https://supervip.1zavuch.ru/" TargetMode="External"/><Relationship Id="rId14" Type="http://schemas.openxmlformats.org/officeDocument/2006/relationships/hyperlink" Target="https://sudact.ru/law/prikaz-minprosveshcheniia-rossii-ot-31052021-n-287/" TargetMode="External"/><Relationship Id="rId22" Type="http://schemas.openxmlformats.org/officeDocument/2006/relationships/hyperlink" Target="https://bichbaish-shemur.edu21.cap.ru/" TargetMode="External"/><Relationship Id="rId27"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370</TotalTime>
  <Pages>266</Pages>
  <Words>108805</Words>
  <Characters>620190</Characters>
  <Application>Microsoft Office Word</Application>
  <DocSecurity>0</DocSecurity>
  <Lines>5168</Lines>
  <Paragraphs>1455</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727540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Надежда</dc:creator>
  <cp:keywords/>
  <dc:description/>
  <cp:lastModifiedBy>Надежда</cp:lastModifiedBy>
  <cp:revision>6</cp:revision>
  <dcterms:created xsi:type="dcterms:W3CDTF">2025-09-21T16:27:00Z</dcterms:created>
  <dcterms:modified xsi:type="dcterms:W3CDTF">2025-11-23T13:14:00Z</dcterms:modified>
</cp:coreProperties>
</file>