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81E59" w14:textId="2E1A55A2" w:rsidR="008C4802" w:rsidRPr="008C4802" w:rsidRDefault="008C4802" w:rsidP="008C48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8C4802">
        <w:rPr>
          <w:rFonts w:ascii="Tahoma" w:eastAsia="Times New Roman" w:hAnsi="Tahoma" w:cs="Tahoma"/>
          <w:color w:val="212529"/>
          <w:sz w:val="21"/>
          <w:szCs w:val="21"/>
          <w:lang w:eastAsia="ru-RU"/>
        </w:rPr>
        <w:t>﻿﻿</w:t>
      </w:r>
      <w:r w:rsidRPr="008C480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Описание основной образовательной программы </w:t>
      </w:r>
      <w:r w:rsidRPr="008C4802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среднего общего образования </w:t>
      </w:r>
      <w:r w:rsidR="00124E9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МАОУ «Козловская СОШ № 2»</w:t>
      </w:r>
    </w:p>
    <w:p w14:paraId="3BF101CB" w14:textId="77777777" w:rsidR="008C4802" w:rsidRPr="008C4802" w:rsidRDefault="008C4802" w:rsidP="008C4802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C18A9E4" w14:textId="3C5A2441" w:rsidR="00AF3DD9" w:rsidRPr="00BF1308" w:rsidRDefault="00AF3DD9" w:rsidP="00AF3DD9">
      <w:p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hAnsi="Times New Roman"/>
          <w:sz w:val="24"/>
          <w:szCs w:val="24"/>
        </w:rPr>
      </w:pPr>
      <w:r w:rsidRPr="00BF1308">
        <w:rPr>
          <w:rFonts w:ascii="Times New Roman" w:hAnsi="Times New Roman"/>
          <w:sz w:val="24"/>
          <w:szCs w:val="24"/>
        </w:rPr>
        <w:t>Основная образовательная программам среднего  общего образования (далее – Программа)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573A">
        <w:rPr>
          <w:rFonts w:ascii="Times New Roman" w:hAnsi="Times New Roman"/>
          <w:sz w:val="24"/>
          <w:szCs w:val="24"/>
        </w:rPr>
        <w:t>МАОУ «Козловская СОШ № 2» (далее Школа)</w:t>
      </w:r>
      <w:r w:rsidRPr="00BF1308">
        <w:rPr>
          <w:rFonts w:ascii="Times New Roman" w:hAnsi="Times New Roman"/>
          <w:sz w:val="24"/>
          <w:szCs w:val="24"/>
        </w:rPr>
        <w:t xml:space="preserve"> разработана на основе ФЗ №273 от 29 декабря 2012 года «Об образовании в РФ» с изменениями и дополнениями, </w:t>
      </w:r>
      <w:r w:rsidRPr="00BF1308">
        <w:rPr>
          <w:rFonts w:ascii="Times New Roman" w:eastAsia="SchoolBookSanPin" w:hAnsi="Times New Roman"/>
          <w:sz w:val="24"/>
          <w:szCs w:val="24"/>
        </w:rPr>
        <w:t>федеральным государственным образовательным стандартом среднего общего образования (далее – ФГОС СОО)</w:t>
      </w:r>
      <w:r w:rsidRPr="00BF1308">
        <w:rPr>
          <w:rFonts w:ascii="Times New Roman" w:hAnsi="Times New Roman"/>
          <w:sz w:val="24"/>
          <w:szCs w:val="24"/>
        </w:rPr>
        <w:t xml:space="preserve"> </w:t>
      </w:r>
      <w:r w:rsidRPr="00BF1308">
        <w:rPr>
          <w:rFonts w:ascii="Times New Roman" w:hAnsi="Times New Roman"/>
          <w:bCs/>
          <w:sz w:val="24"/>
          <w:szCs w:val="24"/>
        </w:rPr>
        <w:t xml:space="preserve">и ФОП </w:t>
      </w:r>
      <w:r>
        <w:rPr>
          <w:rFonts w:ascii="Times New Roman" w:hAnsi="Times New Roman"/>
          <w:bCs/>
          <w:sz w:val="24"/>
          <w:szCs w:val="24"/>
        </w:rPr>
        <w:t>С</w:t>
      </w:r>
      <w:r w:rsidRPr="00BF1308">
        <w:rPr>
          <w:rFonts w:ascii="Times New Roman" w:hAnsi="Times New Roman"/>
          <w:bCs/>
          <w:sz w:val="24"/>
          <w:szCs w:val="24"/>
        </w:rPr>
        <w:t xml:space="preserve">ОО </w:t>
      </w:r>
      <w:r>
        <w:rPr>
          <w:rFonts w:ascii="Times New Roman" w:hAnsi="Times New Roman"/>
          <w:bCs/>
          <w:sz w:val="24"/>
          <w:szCs w:val="24"/>
        </w:rPr>
        <w:t>(</w:t>
      </w:r>
      <w:r w:rsidRPr="005A573A">
        <w:rPr>
          <w:rFonts w:ascii="Times New Roman" w:hAnsi="Times New Roman"/>
          <w:bCs/>
          <w:sz w:val="24"/>
          <w:szCs w:val="24"/>
        </w:rPr>
        <w:t>Приказ Министерства просвещения Российской Федерации от 18.05.2023 № 371 "Об утверждении федеральной образовательной программы среднего общего образования" (Зарегистрирован 12.07.2023 № 74228)</w:t>
      </w:r>
      <w:r>
        <w:rPr>
          <w:rFonts w:ascii="Times New Roman" w:hAnsi="Times New Roman"/>
          <w:bCs/>
          <w:sz w:val="24"/>
          <w:szCs w:val="24"/>
        </w:rPr>
        <w:t xml:space="preserve">). </w:t>
      </w:r>
      <w:r w:rsidRPr="00BF1308">
        <w:rPr>
          <w:rFonts w:ascii="Times New Roman" w:hAnsi="Times New Roman"/>
          <w:sz w:val="24"/>
          <w:szCs w:val="24"/>
        </w:rPr>
        <w:t>Также при реализации ООП СОО учтены требования:</w:t>
      </w:r>
    </w:p>
    <w:p w14:paraId="593A8F48" w14:textId="77777777" w:rsidR="00AF3DD9" w:rsidRPr="00BF1308" w:rsidRDefault="00AF3DD9" w:rsidP="00AF3DD9">
      <w:pPr>
        <w:numPr>
          <w:ilvl w:val="0"/>
          <w:numId w:val="1"/>
        </w:num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hAnsi="Times New Roman"/>
          <w:sz w:val="24"/>
          <w:szCs w:val="24"/>
        </w:rPr>
      </w:pPr>
      <w:r w:rsidRPr="00BF1308">
        <w:rPr>
          <w:rFonts w:ascii="Times New Roman" w:hAnsi="Times New Roman"/>
          <w:sz w:val="24"/>
          <w:szCs w:val="24"/>
        </w:rPr>
        <w:t>Постановления Главного государственного санитарного врача РФ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молодежи"",</w:t>
      </w:r>
    </w:p>
    <w:p w14:paraId="369795F2" w14:textId="77777777" w:rsidR="00AF3DD9" w:rsidRPr="00BF1308" w:rsidRDefault="00AF3DD9" w:rsidP="00AF3DD9">
      <w:pPr>
        <w:numPr>
          <w:ilvl w:val="0"/>
          <w:numId w:val="1"/>
        </w:num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hAnsi="Times New Roman"/>
          <w:sz w:val="24"/>
          <w:szCs w:val="24"/>
        </w:rPr>
      </w:pPr>
      <w:r w:rsidRPr="00BF1308">
        <w:rPr>
          <w:rFonts w:ascii="Times New Roman" w:hAnsi="Times New Roman"/>
          <w:sz w:val="24"/>
          <w:szCs w:val="24"/>
        </w:rPr>
        <w:t>Постановления Главного государственного санитарного врача РФ от 28 января 2021 г. N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обитания".</w:t>
      </w:r>
    </w:p>
    <w:p w14:paraId="7060481E" w14:textId="347A4DE6" w:rsidR="00AF3DD9" w:rsidRDefault="00AF3DD9" w:rsidP="00AF3DD9">
      <w:p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BF1308">
        <w:rPr>
          <w:rFonts w:ascii="Times New Roman" w:eastAsia="SchoolBookSanPin" w:hAnsi="Times New Roman"/>
          <w:sz w:val="24"/>
          <w:szCs w:val="24"/>
        </w:rPr>
        <w:t xml:space="preserve"> При разработке ООП СОО </w:t>
      </w:r>
      <w:r w:rsidRPr="005A573A">
        <w:rPr>
          <w:rFonts w:ascii="Times New Roman" w:eastAsia="SchoolBookSanPin" w:hAnsi="Times New Roman"/>
          <w:sz w:val="24"/>
          <w:szCs w:val="24"/>
        </w:rPr>
        <w:t>Школа</w:t>
      </w:r>
      <w:r w:rsidRPr="00BF1308">
        <w:rPr>
          <w:rFonts w:ascii="Times New Roman" w:eastAsia="SchoolBookSanPin" w:hAnsi="Times New Roman"/>
          <w:sz w:val="24"/>
          <w:szCs w:val="24"/>
        </w:rPr>
        <w:t xml:space="preserve"> предусматривает непосредственное применение при реализации обязательной части ООП </w:t>
      </w:r>
      <w:r>
        <w:rPr>
          <w:rFonts w:ascii="Times New Roman" w:eastAsia="SchoolBookSanPin" w:hAnsi="Times New Roman"/>
          <w:sz w:val="24"/>
          <w:szCs w:val="24"/>
        </w:rPr>
        <w:t>С</w:t>
      </w:r>
      <w:r w:rsidRPr="00BF1308">
        <w:rPr>
          <w:rFonts w:ascii="Times New Roman" w:eastAsia="SchoolBookSanPin" w:hAnsi="Times New Roman"/>
          <w:sz w:val="24"/>
          <w:szCs w:val="24"/>
        </w:rPr>
        <w:t xml:space="preserve">ОО федеральных рабочих программ по учебным предметам </w:t>
      </w:r>
      <w:r w:rsidRPr="00BF1308">
        <w:rPr>
          <w:rFonts w:ascii="Times New Roman" w:hAnsi="Times New Roman"/>
          <w:sz w:val="24"/>
          <w:szCs w:val="24"/>
        </w:rPr>
        <w:t xml:space="preserve">«Русский язык», «Литература», «Английский язык», «История», «Обществознание», «География», «Математика», «Информатика», «Физика», «Биология», «Химия», «Физическая культура», «Основы безопасности </w:t>
      </w:r>
      <w:r>
        <w:rPr>
          <w:rFonts w:ascii="Times New Roman" w:hAnsi="Times New Roman"/>
          <w:sz w:val="24"/>
          <w:szCs w:val="24"/>
        </w:rPr>
        <w:t>и защиты Родины</w:t>
      </w:r>
      <w:r w:rsidRPr="00BF1308">
        <w:rPr>
          <w:rFonts w:ascii="Times New Roman" w:hAnsi="Times New Roman"/>
          <w:sz w:val="24"/>
          <w:szCs w:val="24"/>
        </w:rPr>
        <w:t>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1308">
        <w:rPr>
          <w:rFonts w:ascii="Times New Roman" w:eastAsia="SchoolBookSanPin" w:hAnsi="Times New Roman"/>
          <w:sz w:val="24"/>
          <w:szCs w:val="24"/>
        </w:rPr>
        <w:t xml:space="preserve">ООП </w:t>
      </w:r>
      <w:r>
        <w:rPr>
          <w:rFonts w:ascii="Times New Roman" w:eastAsia="SchoolBookSanPin" w:hAnsi="Times New Roman"/>
          <w:sz w:val="24"/>
          <w:szCs w:val="24"/>
        </w:rPr>
        <w:t>С</w:t>
      </w:r>
      <w:r w:rsidRPr="00BF1308">
        <w:rPr>
          <w:rFonts w:ascii="Times New Roman" w:eastAsia="SchoolBookSanPin" w:hAnsi="Times New Roman"/>
          <w:sz w:val="24"/>
          <w:szCs w:val="24"/>
        </w:rPr>
        <w:t>ОО включает три раздела: целевой, содержательный, организационный.</w:t>
      </w:r>
    </w:p>
    <w:p w14:paraId="38BB939F" w14:textId="77777777" w:rsidR="00AF3DD9" w:rsidRPr="00BF1308" w:rsidRDefault="00AF3DD9" w:rsidP="00AF3DD9">
      <w:p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BF1308">
        <w:rPr>
          <w:rFonts w:ascii="Times New Roman" w:hAnsi="Times New Roman"/>
          <w:sz w:val="24"/>
          <w:szCs w:val="24"/>
        </w:rPr>
        <w:t xml:space="preserve">Приложением к ООП </w:t>
      </w:r>
      <w:r>
        <w:rPr>
          <w:rFonts w:ascii="Times New Roman" w:hAnsi="Times New Roman"/>
          <w:sz w:val="24"/>
          <w:szCs w:val="24"/>
        </w:rPr>
        <w:t>С</w:t>
      </w:r>
      <w:r w:rsidRPr="00BF1308">
        <w:rPr>
          <w:rFonts w:ascii="Times New Roman" w:hAnsi="Times New Roman"/>
          <w:sz w:val="24"/>
          <w:szCs w:val="24"/>
        </w:rPr>
        <w:t xml:space="preserve">ОО являются локальные нормативные акты образовательной организации, конкретизирующие и дополняющие основную образовательную программу. </w:t>
      </w:r>
      <w:r w:rsidRPr="00BF1308">
        <w:rPr>
          <w:rFonts w:ascii="Times New Roman" w:eastAsia="SchoolBookSanPin" w:hAnsi="Times New Roman"/>
          <w:sz w:val="24"/>
          <w:szCs w:val="24"/>
        </w:rPr>
        <w:t>ООП СОО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части, формируемой участниками образовательных отношений.</w:t>
      </w:r>
    </w:p>
    <w:p w14:paraId="1F80EF2A" w14:textId="77777777" w:rsidR="008C4802" w:rsidRPr="008C4802" w:rsidRDefault="008C4802" w:rsidP="008C4802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Цели реализации ООП СОО:</w:t>
      </w:r>
    </w:p>
    <w:p w14:paraId="3063D34F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российской гражданской идентичности обучающихся;</w:t>
      </w:r>
    </w:p>
    <w:p w14:paraId="00AE4842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воспитание и социализация обучающихся, их самоидентификация посредством личностно и общественно значимой деятельности, социального и гражданского становления;</w:t>
      </w:r>
    </w:p>
    <w:p w14:paraId="3916B530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преемственность основных образовательных программ дошкольного, начального общего, основного общего, среднего общего, профессионального образования;</w:t>
      </w:r>
    </w:p>
    <w:p w14:paraId="3731C888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организация учебного процесса с учётом целей, содержания и планируемых результатов среднего общего образования, отражённых в ФГОС СОО;</w:t>
      </w:r>
    </w:p>
    <w:p w14:paraId="0BE6E366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образования;</w:t>
      </w:r>
    </w:p>
    <w:p w14:paraId="33AE794D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подготовка обучающегося к жизни в обществе, самостоятельному жизненному выбору, продолжению образования и началу профессиональной деятельности;</w:t>
      </w:r>
    </w:p>
    <w:p w14:paraId="4770501F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организация деятельности педагогического коллектива по созданию индивидуальных программ и учебных планов для одарённых, успешных обучающихся и (или) для обучающихся социальных групп, нуждающихся в особом внимании и поддержке.</w:t>
      </w:r>
    </w:p>
    <w:p w14:paraId="3ABE843D" w14:textId="0944AFCE" w:rsidR="008C4802" w:rsidRPr="008C4802" w:rsidRDefault="008C4802" w:rsidP="008C4802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Достижение поставленных целей реализации ООП СОО </w:t>
      </w:r>
      <w:r w:rsidR="00124E9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МАОУ «Козловская СОШ № 2»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предусматривает решение следующих основных задач:</w:t>
      </w:r>
    </w:p>
    <w:p w14:paraId="39E3DCDF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lastRenderedPageBreak/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</w:p>
    <w:p w14:paraId="759D2024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обеспечение планируемых результатов по освоению обучающимся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</w:p>
    <w:p w14:paraId="27E6E9B5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обеспечение преемственности основного общего и среднего общего образования;</w:t>
      </w:r>
    </w:p>
    <w:p w14:paraId="60A09C7E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достижение планируемых результатов освоения ФОП СОО всеми обучающимися, в том числе обучающимися с ограниченными возможностями здоровья (далее – ОВЗ);</w:t>
      </w:r>
    </w:p>
    <w:p w14:paraId="0CA08284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обеспечение доступности получения качественного среднего общего образования;</w:t>
      </w:r>
    </w:p>
    <w:p w14:paraId="04BBB548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</w:t>
      </w:r>
    </w:p>
    <w:p w14:paraId="30264EE5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14:paraId="48AD6276" w14:textId="7CF3142A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участие обучающихся, их родителей (законных представителей), педагогических работников в проектировании и развитии социальной среды </w:t>
      </w:r>
      <w:r w:rsidR="00124E9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МАОУ «Козловская СОШ № 2»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14:paraId="3EA71658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включение обучающихся в процессы познания и преобразования социальной среды (населенного пункта, района, города) для приобретения опыта реального управления и действия;</w:t>
      </w:r>
    </w:p>
    <w:p w14:paraId="2B1100C4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организациями, организациями профессионального образования, центрами профессиональной работы;</w:t>
      </w:r>
    </w:p>
    <w:p w14:paraId="46572E07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создание условий для сохранения и укрепления физического, психологического и социального здоровья обучающихся, обеспечение их безопасности.</w:t>
      </w:r>
    </w:p>
    <w:p w14:paraId="198D9FAE" w14:textId="77777777" w:rsidR="008C4802" w:rsidRPr="008C4802" w:rsidRDefault="008C4802" w:rsidP="008C4802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Принципы формирования и механизмы реализации ООП СОО:</w:t>
      </w:r>
    </w:p>
    <w:p w14:paraId="6933A795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учёта ФГОС СОО: ФОП СОО базируется на требованиях, предъявляемых ФГОС СОО к целям, содержанию, планируемым результатам и условиям обучения на уровне среднего общего образования;</w:t>
      </w:r>
    </w:p>
    <w:p w14:paraId="7DB0E301" w14:textId="4AA7F633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принцип учёта языка обучения: с учётом условий функционирования </w:t>
      </w:r>
      <w:r w:rsidR="00124E9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МАОУ «Козловская СОШ № 2»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14:paraId="0601A271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учёта ведущей деятельности обучающегося: ООП СОО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14:paraId="07C16CF2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индивидуализации обучения: ООП СОО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</w:t>
      </w:r>
    </w:p>
    <w:p w14:paraId="227D339E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системно-деятельностный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мира 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личности, формирование его готовности к саморазвитию и непрерывному образованию;</w:t>
      </w:r>
    </w:p>
    <w:p w14:paraId="3831F49D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14:paraId="6F81F80F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обеспечения фундаментального характера образования, учета специфики изучаемых учебных предметов;</w:t>
      </w:r>
    </w:p>
    <w:p w14:paraId="68164D29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интеграции обучения и воспитания: ООП СОО предусматривает связь урочной и внеурочной деятельности, предполагающий направленность учебного процесса на достижение личностных результатов освоения образовательной программы;</w:t>
      </w:r>
    </w:p>
    <w:p w14:paraId="3A9B0585" w14:textId="77777777" w:rsidR="008C4802" w:rsidRPr="008C4802" w:rsidRDefault="008C4802" w:rsidP="008C4802">
      <w:pPr>
        <w:shd w:val="clear" w:color="auto" w:fill="FFFFFF"/>
        <w:spacing w:after="0" w:line="240" w:lineRule="auto"/>
        <w:ind w:left="567" w:hanging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8C4802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здоровьесбережения: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технологий.</w:t>
      </w:r>
    </w:p>
    <w:p w14:paraId="682FA12C" w14:textId="77777777" w:rsidR="008C4802" w:rsidRPr="008C4802" w:rsidRDefault="008C4802" w:rsidP="008C4802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Объём учебной нагрузки, организация учебных и внеурочных мероприятий должны соответствовать требованиям, предусмотренным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 января 2021г. №2 (зарегистрировано Министерством юстиции Российской Федерации 29 января 2021г., регистрационный № 62296), действующими до 1 марта 2027г. (далее –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2020г. № 28 (зарегистрировано Министерством юстиции Российской Федерации 18 декабря 2020г., регистрационный № 61573), действующими до 1 января 2027г. (далее – Санитарно-эпидемиологические требования).</w:t>
      </w:r>
    </w:p>
    <w:p w14:paraId="0646F75E" w14:textId="77777777" w:rsidR="008C4802" w:rsidRPr="008C4802" w:rsidRDefault="008C4802" w:rsidP="008C4802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СОО учитывает возрастные и психологические особенности обучающихся.</w:t>
      </w:r>
    </w:p>
    <w:p w14:paraId="6B8C9794" w14:textId="77777777" w:rsidR="008C4802" w:rsidRPr="008C4802" w:rsidRDefault="008C4802" w:rsidP="008C4802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vertAlign w:val="superscript"/>
          <w:lang w:eastAsia="ru-RU"/>
        </w:rPr>
        <w:t> 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(часть 1 статьи 34 Федерального закона от 29 декабря 2012г. N 273-ФЗ «Об образовании в Российской Федерации»).</w:t>
      </w:r>
    </w:p>
    <w:p w14:paraId="0B9FFF15" w14:textId="26935EBE" w:rsidR="008C4802" w:rsidRPr="008C4802" w:rsidRDefault="008C4802" w:rsidP="008C4802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среднего общего образования в порядке, установленном локальными нормативными актами </w:t>
      </w:r>
      <w:r w:rsidR="00124E9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МАОУ «Козловская СОШ № 2»</w:t>
      </w:r>
      <w:r w:rsidRPr="008C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140974EA" w14:textId="77777777" w:rsidR="00FC3DE3" w:rsidRDefault="00FC3DE3"/>
    <w:sectPr w:rsidR="00FC3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8CD34" w14:textId="77777777" w:rsidR="00E10605" w:rsidRDefault="00E10605" w:rsidP="00AF3DD9">
      <w:pPr>
        <w:spacing w:after="0" w:line="240" w:lineRule="auto"/>
      </w:pPr>
      <w:r>
        <w:separator/>
      </w:r>
    </w:p>
  </w:endnote>
  <w:endnote w:type="continuationSeparator" w:id="0">
    <w:p w14:paraId="3246D6B9" w14:textId="77777777" w:rsidR="00E10605" w:rsidRDefault="00E10605" w:rsidP="00AF3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choolBookSanPin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1A1BB" w14:textId="77777777" w:rsidR="00E10605" w:rsidRDefault="00E10605" w:rsidP="00AF3DD9">
      <w:pPr>
        <w:spacing w:after="0" w:line="240" w:lineRule="auto"/>
      </w:pPr>
      <w:r>
        <w:separator/>
      </w:r>
    </w:p>
  </w:footnote>
  <w:footnote w:type="continuationSeparator" w:id="0">
    <w:p w14:paraId="02DC5B86" w14:textId="77777777" w:rsidR="00E10605" w:rsidRDefault="00E10605" w:rsidP="00AF3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27E80"/>
    <w:multiLevelType w:val="hybridMultilevel"/>
    <w:tmpl w:val="AD344726"/>
    <w:lvl w:ilvl="0" w:tplc="EEA4D264">
      <w:start w:val="1"/>
      <w:numFmt w:val="bullet"/>
      <w:lvlText w:val="•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94E4D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E3F7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FE568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D8622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96E30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B238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A28E6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7A10B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058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5F58"/>
    <w:rsid w:val="001218C1"/>
    <w:rsid w:val="00124E9D"/>
    <w:rsid w:val="003C6A85"/>
    <w:rsid w:val="00435F58"/>
    <w:rsid w:val="008C4802"/>
    <w:rsid w:val="00AF3DD9"/>
    <w:rsid w:val="00D1017A"/>
    <w:rsid w:val="00E10605"/>
    <w:rsid w:val="00FC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4ACA9"/>
  <w15:docId w15:val="{5A5A7C92-9985-4FA1-96BD-94560FC0C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rsid w:val="00AF3D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1481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Марина Валерьевна Михайлова</cp:lastModifiedBy>
  <cp:revision>5</cp:revision>
  <dcterms:created xsi:type="dcterms:W3CDTF">2023-12-15T04:56:00Z</dcterms:created>
  <dcterms:modified xsi:type="dcterms:W3CDTF">2025-11-12T09:35:00Z</dcterms:modified>
</cp:coreProperties>
</file>