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0CB" w:rsidRDefault="001610CB" w:rsidP="001610CB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Муниципальное бюджетное общеобразовательное учреждение 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Кильдюшевская средняя общеобразовательная школа Яльчикского муниципального округа </w:t>
      </w:r>
    </w:p>
    <w:p w:rsidR="000E31B7" w:rsidRPr="001610CB" w:rsidRDefault="001610CB" w:rsidP="001610CB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Чувашской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Республики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1610CB">
        <w:rPr>
          <w:lang w:val="ru-RU"/>
        </w:rPr>
        <w:br/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«Кильдюшевская СОШ Яльчикского муниципального округа»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91"/>
        <w:gridCol w:w="3986"/>
      </w:tblGrid>
      <w:tr w:rsidR="000E31B7" w:rsidRPr="00750C0C">
        <w:tc>
          <w:tcPr>
            <w:tcW w:w="50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1B7" w:rsidRPr="001610CB" w:rsidRDefault="001610CB">
            <w:pPr>
              <w:rPr>
                <w:lang w:val="ru-RU"/>
              </w:rPr>
            </w:pP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  <w:r w:rsidRPr="001610CB">
              <w:rPr>
                <w:lang w:val="ru-RU"/>
              </w:rPr>
              <w:br/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Управляющим советом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«Кильдюшевская СОШ Яльчикского муниципального 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округа»</w:t>
            </w:r>
            <w:r w:rsidRPr="001610CB">
              <w:rPr>
                <w:lang w:val="ru-RU"/>
              </w:rPr>
              <w:br/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протокол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29.08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8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E31B7" w:rsidRPr="001610CB" w:rsidRDefault="001610CB">
            <w:pPr>
              <w:rPr>
                <w:lang w:val="ru-RU"/>
              </w:rPr>
            </w:pP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УТВЕРЖДЕНЫ </w:t>
            </w:r>
            <w:r w:rsidRPr="001610CB">
              <w:rPr>
                <w:lang w:val="ru-RU"/>
              </w:rPr>
              <w:br/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приказом МБОУ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«Кильдюшевская СОШ Яльчикского муниципального округа» 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29.08</w:t>
            </w:r>
            <w:r w:rsidRPr="001610C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 №</w:t>
            </w:r>
            <w:r w:rsidR="00750C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46/01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bookmarkEnd w:id="0"/>
    </w:tbl>
    <w:p w:rsidR="001610CB" w:rsidRDefault="001610CB" w:rsidP="001610CB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610CB" w:rsidRDefault="001610CB" w:rsidP="001610CB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Правила</w:t>
      </w:r>
      <w:r w:rsidRPr="001610CB">
        <w:rPr>
          <w:lang w:val="ru-RU"/>
        </w:rPr>
        <w:br/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приема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</w:t>
      </w:r>
      <w:r w:rsidRPr="001610CB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«Кильдюшевская СОШ </w:t>
      </w:r>
    </w:p>
    <w:p w:rsidR="001610CB" w:rsidRPr="001610CB" w:rsidRDefault="001610CB" w:rsidP="001610CB">
      <w:pPr>
        <w:spacing w:before="0" w:beforeAutospacing="0" w:after="0" w:afterAutospacing="0"/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b/>
          <w:color w:val="000000"/>
          <w:sz w:val="24"/>
          <w:szCs w:val="24"/>
          <w:lang w:val="ru-RU"/>
        </w:rPr>
        <w:t>Яльчикского муниципального округа»</w:t>
      </w:r>
    </w:p>
    <w:p w:rsidR="000E31B7" w:rsidRPr="001610CB" w:rsidRDefault="001610C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1.1. Настоящие Правила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«Кильдюшевская СОШ Яльчикского муниципального округа»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— правила) разработаны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Порядком приема граждан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образования, утвержденным приказом Минпросвещения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02.09.2020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458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— Порядок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школу), Порядком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осуществления образовательной деятельности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— 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образования, утвержденным приказом Минпросвещения России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22.03.2021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115, Порядком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условиями осуществления перевода обучающихся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одной организации, осуществляющей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другие организации, осуществляющие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соответствующих уровня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направленности, утвержденными приказом Минпросвещения России от 06.04.2023 № 240,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уставом 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«Кильдюшевская СОШ Яльчикского муниципального округа»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— школа).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1.2. Правила регламентируют прием граждан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РФ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— ребенок, дети)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— основные общеобразовательные программы), дополнительным общеразвивающим программам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предпрофессиональным программам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— дополнительные общеобразовательные программы).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1.3. Прием иностранных граждан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лиц без гражданства,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том числе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числа соотечественников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рубежом,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счет средств бюджетных ассигнований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международными договорами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РФ, законодательством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РФ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настоящими правилами.</w:t>
      </w:r>
    </w:p>
    <w:p w:rsidR="000E31B7" w:rsidRPr="001610CB" w:rsidRDefault="001610C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Организация приема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2.1. Прием заявлений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первый класс для детей, имеющих право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внеочередной или первоочередной прием, право преимущественного приема, детей, проживающих 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закрепленной территории, начинается не позднее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апреля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завершается 30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июня текущего года.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2.2. Прием заявлений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первый класс для детей,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проживающих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закрепленной территории, начинается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июля текущего года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момента заполнения свободных мест для приема,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позднее 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сентября текущего года.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случаях, если школа закончила прием всех детей, указанных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2.1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правил, прием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первый класс детей,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проживающих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закрепленной территории, может быть начат ранее 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июля текущего года.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2.3. Прием заявлений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ведется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течение всего учебного года при наличии свободных мест.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2.4. Прием заявлений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осуществляется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сентября текущего года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марта следующего года.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2.5.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начала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школе назначаются работники,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ответственные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утверждается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график приема заявлений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документов лично от родителей (законных представителей) детей и поступающих.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начала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школе,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сети интернет, в федеральной государственной информационной системе «Единый портал государственных и муниципальных услуг (функций)» (далее – ЕПГУ) размещается:</w:t>
      </w:r>
    </w:p>
    <w:p w:rsidR="000E31B7" w:rsidRPr="001610CB" w:rsidRDefault="001610CB" w:rsidP="00785B0F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количестве мест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первых классах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—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позднее 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календарных дней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момента издания распорядительного акта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ОО и МП  администрации Яльчикского муниципального округа Чувашской Республики 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закрепленной территории;</w:t>
      </w:r>
    </w:p>
    <w:p w:rsidR="000E31B7" w:rsidRPr="001610CB" w:rsidRDefault="001610CB" w:rsidP="00785B0F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наличии свободных мест для приема детей,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проживающих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закрепленной территории,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—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позднее 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июля.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 информационном стенде в школе и на официальном сайте школы в сети интернет дополнительно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размещается:</w:t>
      </w:r>
    </w:p>
    <w:p w:rsidR="000E31B7" w:rsidRPr="001610CB" w:rsidRDefault="001610CB" w:rsidP="00785B0F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распорядительный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акт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 и МП  администрации Яльчикского муниципального округа Чувашской Республики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о закрепленной территории — не позднее 10 календарных дней с момента его издания;</w:t>
      </w:r>
    </w:p>
    <w:p w:rsidR="000E31B7" w:rsidRPr="001610CB" w:rsidRDefault="001610CB" w:rsidP="00785B0F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образец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программам;</w:t>
      </w:r>
    </w:p>
    <w:p w:rsidR="000E31B7" w:rsidRPr="001610CB" w:rsidRDefault="001610CB" w:rsidP="00785B0F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форма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образец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заполнения;</w:t>
      </w:r>
    </w:p>
    <w:p w:rsidR="000E31B7" w:rsidRPr="001610CB" w:rsidRDefault="001610CB" w:rsidP="00785B0F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форма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образец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заполнения;</w:t>
      </w:r>
    </w:p>
    <w:p w:rsidR="000E31B7" w:rsidRPr="001610CB" w:rsidRDefault="001610CB" w:rsidP="00785B0F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направлениях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программам, количестве мест, графике приема заявлений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—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позднее чем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15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календарных дней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начала приема документов;</w:t>
      </w:r>
    </w:p>
    <w:p w:rsidR="000E31B7" w:rsidRPr="001610CB" w:rsidRDefault="001610CB" w:rsidP="00785B0F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адресах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телефонах органов управления образованием, в том числе являющихся учредителем школы;</w:t>
      </w:r>
    </w:p>
    <w:p w:rsidR="000E31B7" w:rsidRPr="001610CB" w:rsidRDefault="001610CB" w:rsidP="00785B0F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дополнительная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информация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текущему приему.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2.7. Родители (законные представители) несовершеннолетних вправе выбирать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завершения получения ребенком основного общего образования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учетом мнения ребенка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рекомендаций психолого-медико-педагогической комиссии (при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наличии) формы получения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формы обучения, язык, языки образования, факультативные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элективные учебные предметы, курсы, дисциплины, модули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перечня, предлагаемого школой.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2.8. Зачисление детей в школу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во внеочередном и первоочередном порядке, с правом преимущественного приема осуществляется в 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приказом Минпросвещения России от 02.09.2020 № 458 и другим законодательством РФ.</w:t>
      </w:r>
    </w:p>
    <w:p w:rsidR="000E31B7" w:rsidRPr="001610CB" w:rsidRDefault="001610C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Прием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основным общеобразовательным программам 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3.1. Прием детей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 осуществляется без вступительных испытаний,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исключением индивидуального отбора для получения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углубленным изучением отдельных предметов или для профильного обучения.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3.2.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 может быть отказано только при отсутствии свободных мест,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исключением лиц,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прошедших индивидуальный отбор для получения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класс (классы)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углубленным изучением отдельных предметов или для профильного обучения, а также за исключением лиц, не выполнивших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условия, установленные частью 2.1 статьи 78 Федерального закона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от 29.12.2012 № 273-ФЗ «Об образовании в Российской Федерации».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3.3. Прием детей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адаптированным образовательным программам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согласия родителей (законных представителей)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основании рекомендаций психолого-медико-педагогической комиссии.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3.4. Поступающие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здоровья, достигшие возраста восемнадцати лет, принимаются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адаптированной образовательной программе только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согласия самих поступающих.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3.5. Количество первых классов, комплектуемых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начало учебного года, определяется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зависимости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условий, созданных для осуществления образовательной деятельности,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учетом санитарных норм.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3.6.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второй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последующие классы осуществляется при наличии свободных мест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исключением лиц, осваивавших основные общеобразовательные программы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форме семейного образования и самообразования.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3.7. Лица, осваивавшие основные общеобразовательные программы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форме семейного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самообразования,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ликвидировавшие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установленные сроки академическую задолженность, вправе продолжить 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школе,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принимаются 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для зачисления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первый класс, при наличии мест для приема.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Если лица, осваивавшие основные общеобразовательные программы в форме семейного образования и самообразования, проходило промежуточную аттестацию в других образовательных организациях, то дополнительно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документам, перечисленным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разделе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правил, совершеннолетние поступающие или родители (законные представители) несовершеннолетних предъявляют документы, подтверждающие прохождение поступающим промежуточной аттестации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других образовательных организациях,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целью установления соответствующего класса для зачисления.</w:t>
      </w:r>
    </w:p>
    <w:p w:rsidR="000E31B7" w:rsidRPr="001610CB" w:rsidRDefault="001610C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Порядок зачисления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основным</w:t>
      </w:r>
      <w:r w:rsidRPr="001610CB">
        <w:rPr>
          <w:lang w:val="ru-RU"/>
        </w:rPr>
        <w:br/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общеобразовательным программам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4.1. Прием детей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родителя (законного представителя) ребенка или поступающего, реализующего право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выбор образовательной организации после получения основного общего образования или после достижения восемнадцати лет.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4.2. Образец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приеме содержит сведения, указанные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Порядка приема в школу.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4.3. Образец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размещается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сети Интернет.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4.4. Для приема родитель(и) (законный(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 представитель(и)) детей, или поступающий предъявляют документы, указанные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Порядка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школу.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 подаче заявления о приеме на обучение в электронной форме посредством ЕПГУ не допускается требовать копий или оригиналов документов, предусмотренных пунктом 26 Порядка приема в школу, за исключением копий или оригиналов документов, подтверждающих внеочередное, первоочередное и преимущественное право приема на обучение, или документов, подтверждение которых в электронном виде невозможно.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4.5. Родитель(и) (законный(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 представитель(и)) ребенка или поступающий имеют право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своему усмотрению представлять другие документы.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4.6. Заявление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документы для приема, указанные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4.4</w:t>
      </w: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. подаются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одним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следующих способов:</w:t>
      </w:r>
    </w:p>
    <w:p w:rsidR="000E31B7" w:rsidRPr="001610CB" w:rsidRDefault="001610CB" w:rsidP="00785B0F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электронной форме посредством ЕПГУ;</w:t>
      </w:r>
    </w:p>
    <w:p w:rsidR="000E31B7" w:rsidRPr="001610CB" w:rsidRDefault="001610CB" w:rsidP="00785B0F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использованием функционала (сервисов) региональных государственных информационных систем субъектов РФ, созданных органами государственной власти субъектов РФ (при наличии), интегрированных с ЕПГУ;</w:t>
      </w:r>
    </w:p>
    <w:p w:rsidR="000E31B7" w:rsidRPr="001610CB" w:rsidRDefault="001610CB" w:rsidP="00785B0F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операторов почтовой связи общего пользования заказным письмом с уведомлением о вручении;</w:t>
      </w:r>
    </w:p>
    <w:p w:rsidR="000E31B7" w:rsidRDefault="001610CB" w:rsidP="00785B0F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лично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 личном обращении заявитель обязан вместо копий предъявить оригиналы вышеуказанных документов.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Школа проводит проверку достоверности сведений, указанных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заявлении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приеме,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соответствия действительности поданных документов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электронной форме. Для этого школа обращается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 государственным информационным системам,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государственные (муниципальные) органы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организации.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Информация о результатах рассмотрения заявления о приеме на обучение направляется на указанный в заявлении о приеме на обучение адрес (почтовый и (или) электронный) и в личный кабинет ЕПГУ (при условии завершения прохождения процедуры регистрации в единой системе идентификации и аутентификации при предоставлении согласия родителем(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 (законным(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 представителем(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)) ребенка или поступающим).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4.7.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совершеннолетнего поступающего или родителей (законных представителей) несовершеннолетнего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при предъявлении оригинала документа, удостоверяющего личность совершеннолетнего поступающего или родителя (законного представителя) несовершеннолетнего.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Форма заявления утверждается директором школы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содержит сведения, указанные в пункте 24 Порядка приема в школу.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4.8. Для зачисления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совершеннолетние поступающие или родители (законные представители) несовершеннолетних дополнительно предъявляют:</w:t>
      </w:r>
    </w:p>
    <w:p w:rsidR="000E31B7" w:rsidRDefault="001610CB" w:rsidP="00785B0F">
      <w:pPr>
        <w:numPr>
          <w:ilvl w:val="0"/>
          <w:numId w:val="4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личное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дело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обучающегося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0E31B7" w:rsidRPr="001610CB" w:rsidRDefault="001610CB" w:rsidP="00785B0F">
      <w:pPr>
        <w:numPr>
          <w:ilvl w:val="0"/>
          <w:numId w:val="4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справку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о периоде обучения, содержащую информацию об успеваемости обучающегося в текущем учебном году (перечень и объем изученных учебных предметов, курсов, дисциплин (модулей), отметки по результатам текущего контроля успеваемости и промежуточной аттестации), заверенную печатью исходной организации и подписью ее руководителя (уполномоченного им лица).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4.9. Родители (законные представители) детей вправе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своему усмотрению представить иные документы,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предусмотренные правилами.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4.10. Работник, ответственный за прием, при приеме любых заявлений, подаваемых при 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школу, обязан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ознакомиться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документом, удостоверяющим личность заявителя, для установления его личности,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также факта родственных отношений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полномочий законного представителя.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4.11. Работник, ответственный за прием, при приеме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проверяет предоставленное личное дело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наличие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нем документов, требуемых при зачислении.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случае отсутствия какого-либо документа составляет акт, содержащий информацию о регистрационном номере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перечне недостающих документов. Акт составляется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двух 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экземплярах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заверяется подписями совершеннолетнего поступающего или родителями (законными представителями) несовершеннолетнего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работника, ответственного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 документов, печатью школы.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Один экземпляр акта подшивается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предоставленное личное дело, второй передается заявителю. Заявитель обязан донести недостающие документы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10 календарных дней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 даты составления акта.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Отсутствие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личном деле документов, требуемых при зачислении,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является основанием для отказа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4.12. При приеме заявления работник, ответственный за прием, знакомит поступающих, родителей (законных представителей) с уставом школы, лицензией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свидетельством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 аккредитации, общеобразовательными программами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документами, регламентирующими организацию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правами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обязанностями обучающихся.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4.13. Факт ознакомления совершеннолетних поступающих или родителей (законных представителей) несовершеннолетних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документами, указанными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4.12, фиксируется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заявлении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поступающего или родителей (законных представителей) ребенка.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4.14. Факт приема заявления о приеме на обучение и перечень документов, представленных родителем(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 (законным(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 представителем(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)) ребенка или поступающим, регистрируются в журнале приема заявлений о приеме на обучение в школу.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4.15. Уведомление о факте приема заявления направляется в личный кабинет на ЕПГУ (при условии завершения прохождения процедуры регистрации в единой системе идентификации и аутентификации). Журнал приема заявлений может вестись в том числе в электронном виде в региональных государственных информационных системах субъектов РФ, созданных органами государственной власти субъектов РФ (при наличии).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После регистрации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перечня документов, представленных родителем(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 (законным(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 представителем(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)) ребенка или поступающим, поданных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через операторов почтовой связи общего пользования или лично в школу, родителю(ям) (законному(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ым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 представителю(ям)) ребенка или поступающему выдается документ, заверенный подписью работника школы, ответственного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заявлений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документов, содержащий индивидуальный номер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перечень представленных при 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документов.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4.16. Зачисление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школу оформляется приказом директора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сроки, установленные Порядком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школу.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сайте школы размещается информация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итогах приема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позднее следующего дня, когда был издан приказ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зачислении.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4.17. Родитель(и) (законный(е) представитель(и)) ребенка или поступающий вправе ознакомиться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приказом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зачислении лично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любое время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графику работы заместителя директора школы или запросить выписку приказа о зачислении с указанием способа ее получения: по электронной почте, лично в школе,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через операторов почтовой связи общего пользования заказным письмом с уведомлением о вручении.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4.18.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каждого ребенка или поступающего, принятого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школу,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исключением зачисленных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организации, формируется личное дело,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котором хранятся заявление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все представленные родителем(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 (законным(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 представителем(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)) ребенка или поступающим документы (копии документов).</w:t>
      </w:r>
    </w:p>
    <w:p w:rsidR="000E31B7" w:rsidRPr="001610CB" w:rsidRDefault="001610C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Особенности индивидуального отбора при приеме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программам среднего общего образования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5.1. Школа проводит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программам среднего общего образования в профильные классы (естественно-научный, гуманитарный, социально-экономический, технологический, универсальный,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агротехнологический).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5.2. Индивидуальный отбор при приеме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переводе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профильное 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программам среднего общего образования организуется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случаях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порядке, которые предусмотрены постановлением администрации </w:t>
      </w:r>
      <w:r w:rsidR="00DC0F86">
        <w:rPr>
          <w:rFonts w:hAnsi="Times New Roman" w:cs="Times New Roman"/>
          <w:color w:val="000000"/>
          <w:sz w:val="24"/>
          <w:szCs w:val="24"/>
          <w:lang w:val="ru-RU"/>
        </w:rPr>
        <w:t>Яльчикского МО.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5.3. Условия индивидуального отбора (при его наличии) размещаются на информационном стенде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школы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сети интернет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начала приема.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5.4. Индивидуальный отбор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профильные классы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поступающего, окончившего основное общее образование, или родителя (законного представителя) ребенка, желающего обучаться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профильном классе. Заявление подается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образовательную организацию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позднее чем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рабочих дня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начала индивидуального отбора. При подаче заявления предъявляется оригинал документа, удостоверяющего личность заявителя.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заявлении указываются сведения, установленные 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Порядка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желаемый профиль обучения.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5.5.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заявлению, указанному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5.4</w:t>
      </w: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. правил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, прилагаются копии документов, установленных 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Порядка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школу. Поступающие,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являющиеся иностранными гражданами или лицами без гражданства, а также их родители (законные представители) предъявляют документы, установленные пунктом 26.1 Порядка приема в школу.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5.6. Дополнительно поступающие или их родители (законные представители) предъявляют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документы подтверждающие призовые места и награды в олимпиадах и конкурсах.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Не представление документов, указанных в пункте 5.6 правил не является основанием для отказа в приеме на обучение по основным общеобразовательным программам.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5.7. Индивидуальный отбор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основании балльной системы оценивания достижений детей,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которой составляется рейтинг кандидатов. Рейтинг для индивидуального отбора составляется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основании баллов, полученных путём определения среднего балла аттестата следующим образом:</w:t>
      </w:r>
    </w:p>
    <w:p w:rsidR="000E31B7" w:rsidRPr="001610CB" w:rsidRDefault="001610CB" w:rsidP="00785B0F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кандидатов, подавших заявление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классы универсального профиля, складываются все отметки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аттестате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основном общем образовании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делятся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отметок;</w:t>
      </w:r>
    </w:p>
    <w:p w:rsidR="000E31B7" w:rsidRPr="001610CB" w:rsidRDefault="001610CB" w:rsidP="00785B0F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кандидатов, подавших заявление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классы гуманитарного профиля,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соответствие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балльной системой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помощью коэффициентов приводятся учебные предметы предметных областей «Русский язык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литература», «Общественно-научные предметы»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«Иностранные языки».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базовом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1,0.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углубленном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1,25. Затем вычисляется средний балл аттестата: все отметки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аттестате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основном общем образовании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учетом повышающего коэффициента складываются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делятся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отметок;</w:t>
      </w:r>
    </w:p>
    <w:p w:rsidR="000E31B7" w:rsidRPr="001610CB" w:rsidRDefault="001610CB" w:rsidP="00785B0F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кандидатов, подавших заявление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классы технологического профиля,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соответствие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балльной системой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помощью коэффициентов приводятся учебные предметы предметных областей «Математика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информатика»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«Естественно-научные предметы».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базовом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1,0.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углубленном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1,25. Затем вычисляется средний балл аттестата: все отметки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аттестате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основном общем образовании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учетом повышающего коэффициента складываются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делятся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отметок;</w:t>
      </w:r>
    </w:p>
    <w:p w:rsidR="000E31B7" w:rsidRPr="001610CB" w:rsidRDefault="001610CB" w:rsidP="00785B0F">
      <w:pPr>
        <w:numPr>
          <w:ilvl w:val="0"/>
          <w:numId w:val="5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кандидатов, подавших заявление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классы социально-экономического профиля,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соответствие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балльной системой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помощью коэффициентов приводятся учебные предметы предметных областей «Математика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информатика»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«Общественно-научные предметы».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базовом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1,0.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углубленном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1,25. Затем вычисляется средний балл аттестата: все отметки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аттестате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основном общем образовании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учетом повышающего коэффициента складываются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делятся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отметок;</w:t>
      </w:r>
    </w:p>
    <w:p w:rsidR="000E31B7" w:rsidRPr="001610CB" w:rsidRDefault="001610CB" w:rsidP="00785B0F">
      <w:pPr>
        <w:numPr>
          <w:ilvl w:val="0"/>
          <w:numId w:val="5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proofErr w:type="gram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 кандидатов, подавших заявление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классы естественно-научного профиля,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соответствие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балльной системой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помощью коэффициентов приводятся учебные предметы предметных областей «Математика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информатика»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«Естественно-научные предметы».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базовом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1,0. Если учебные предметы изучались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углубленном уровне,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итоговой отметке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аттестате применяется коэффициент 1,25. Затем вычисляется средний балл аттестата: все отметки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аттестате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основном общем образовании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учетом повышающего коэффициента складываются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делятся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отметок.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5.8. Рейтинг кандидатов выстраивается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мере убывания набранных ими баллов. Приемная комиссия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основе рейтинга формирует список кандидатов, набравших наибольшее число баллов,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предельным количеством мест, определённых школой для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профильные классы.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5.9. При равном количестве баллов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рейтинге кандидатов преимущественным правом при приёме (переводе) пользуются помимо лиц, установленных нормативными правовыми актами Российской Федерации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субъектов Российской Федерации, следующие категории лиц:</w:t>
      </w:r>
    </w:p>
    <w:p w:rsidR="000E31B7" w:rsidRPr="001610CB" w:rsidRDefault="001610CB" w:rsidP="00785B0F">
      <w:pPr>
        <w:numPr>
          <w:ilvl w:val="0"/>
          <w:numId w:val="6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первую очередь: победители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призёры всех этапов всероссийской олимпиады школьников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предмету(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ам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), который(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 предстоит изучать углублённо, или предмету(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ам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), определяющему (определяющим) направление специализации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конкретному профилю;</w:t>
      </w:r>
    </w:p>
    <w:p w:rsidR="000E31B7" w:rsidRPr="001610CB" w:rsidRDefault="001610CB" w:rsidP="00785B0F">
      <w:pPr>
        <w:numPr>
          <w:ilvl w:val="0"/>
          <w:numId w:val="6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вторую: очередь победители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призёры областных, всероссийских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международных конференций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конкурсов научно-исследовательских работ или проектов, учреждённых </w:t>
      </w:r>
      <w:r w:rsidR="00DC0F86">
        <w:rPr>
          <w:rFonts w:hAnsi="Times New Roman" w:cs="Times New Roman"/>
          <w:color w:val="000000"/>
          <w:sz w:val="24"/>
          <w:szCs w:val="24"/>
          <w:lang w:val="ru-RU"/>
        </w:rPr>
        <w:t>ОО и МП  администрации Яльчикского муниципального округа Чувашской Республики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, Министерством просвещения Российской Федерации,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предмету(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ам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), который(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 предстоит изучать углублённо, или предмету(</w:t>
      </w:r>
      <w:proofErr w:type="spellStart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ам</w:t>
      </w:r>
      <w:proofErr w:type="spellEnd"/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), определяющим направление специализации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конкретному профилю.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5.10.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основании списка приемной комиссии издается приказ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комплектовании профильных классов в течение 5 рабочих дней после дня приема заявления о приеме на обучение и представленных документов. А при зачислении поступающего, являющегося иностранным гражданином или лицом без гражданства, в течение 5 рабочих дней после официального поступления информации об успешном прохождении тестирования.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5.11. Информация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итогах индивидуального отбора доводится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сведения кандидатов,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посредством размещения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информационных стендах школы информации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зачислении.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5.12.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случае несогласия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решением комиссии родители (законные представители) кандидата имеют право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позднее чем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течение 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рабочих дней после дня размещения информации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результатах индивидуального отбора направить апелляцию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конфликтную комиссию школы.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5.13. Индивидуальный отбор для получения среднего общего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профильных классах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случае приема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школу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обучающихся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другой образовательной организации, если обучающиеся получали среднее общее образование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классе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 профильным направлением.</w:t>
      </w:r>
    </w:p>
    <w:p w:rsidR="000E31B7" w:rsidRPr="001610CB" w:rsidRDefault="001610C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Прием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дополнительным общеобразовательным программам 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6.1. Количество мест для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счет средств бюджетных ассигнований устанавливает учредитель.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Количество мест для обучения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счет средств физических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 (или) юридических лиц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оказании 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платных образовательных услуг устанавливается ежегодно приказом директора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позднее чем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календарных дней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начала приема документов.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6.2.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принимаются все желающие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возрастными категориями, предусмотренными соответствующими программами обучения, вне зависимости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места проживания.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6.3.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осуществляется без вступительных испытаний, без предъявления требований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уровню образования, если иное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 xml:space="preserve">обусловлено спецификой образовательной программы. 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6.4.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может быть отказано только при отсутствии свободных мест.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области физической культуры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спорта может быть отказано при наличии медицинских противопоказаний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конкретным видам деятельности.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6.5. Прием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совершеннолетнего поступающего или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заявлению родителя (законного представителя) несовершеннолетнего.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случае приема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 прием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основании заявления заказчика. Форму заявления утверждает директор школы.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6.6. Для зачисления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совершеннолетние поступающие вместе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заявлением представляют документ, удостоверяющий личность.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Совершеннолетние заявители,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являющиеся гражданами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РФ, представляют документ, удостоверяющий личность иностранного гражданина,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документ, подтверждающий право заявителя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пребывание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России.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6.7. Для зачисления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родители (законные представители) несовершеннолетних вместе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заявлением представляют оригинал свидетельства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рождении или документ, подтверждающий родство заявителя,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исключением родителей (законных представителей) поступающих, которые являются обучающимися школы.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6.8. Родители (законные представители) несовершеннолетних,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являющихся гражданами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РФ, родители (законные представители) несовершеннолетних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семей беженцев или вынужденных переселенцев дополнительно представляют документы, предусмотренные 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правил,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исключением родителей (законных представителей) поступающих, которые являются обучающимися школы.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6.9. Для зачисления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дополнительным общеобразовательным программам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области физической культуры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спорта совершеннолетние поступающие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 несовершеннолетних дополнительно представляют справку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медицинского учреждения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отсутствии медицинских противопоказаний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занятию конкретным видом спорта, указанным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заявлении.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6.10. Ознакомление поступающих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несовершеннолетних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уставом школы, лицензией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право осуществления образовательной деятельности, свидетельством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 аккредитации, образовательными программами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документами, регламентирующими организацию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правами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обязанностями обучающихся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правил.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6.11. Прием заявлений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регистрация осуществляются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разделом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правил.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6.12. Зачисление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счет средств бюджета оформляется приказом директора школы. Зачисление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договорам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оказании платных образовательных услуг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локальным нормативным актом школы.</w:t>
      </w:r>
    </w:p>
    <w:p w:rsidR="000E31B7" w:rsidRPr="001610CB" w:rsidRDefault="001610C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Особенности приема иностранных граждан и лиц без гражданства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7.1.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Иностранные граждане и лица без гражданства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иностранные граждане) принимаются на обучение по основным общеобразовательным программам начального общего, основного общего и среднего общего образования при условии предъявления документа, подтверждающего законность их нахождения на территории Российской Федерации, а также при условии успешного прохождения на бесплатной основе в государственной или муниципальной общеобразовательной организации тестирования на знание русского языка, достаточное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для освоения указанных образовательных программ.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7.2. Перечень документов для приема иностранных граждан на обучение по образовательным программам начального общего, основного общего и среднего общего образования, а также способы их подачи устанавливаются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Порядком приема в школу.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7.3.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 подаче заявления родителями (законными представителями) ребенка–иностранного гражданина или поступающего–иностранного гражданина о приеме на обучение в электронной форме посредством ЕПГУ не допускается требовать копий или оригиналов документов, предусмотренных пунктами 26(1) и 26(2) Порядка приема в школу, за исключением копий или оригиналов документов, подтверждение которых в электронном виде невозможно.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7.4. Школа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в течение 5 рабочих дней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проверку комплектности документов, указанных в пункте 7.2 правил. В случае представления неполного комплекта документов, школа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возвращает заявление без его рассмотрения способом аналогичным тому, которым получила заявление и документы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ребенка–иностранного гражданина или поступающего–иностранного гражданина.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7.5. В случае представления полного комплекта документов, указанных в пункте 7.2 правил, школа в течение 25 рабочих дней осуществляет проверку их достоверности. При проведении проверки школа обращается к соответствующим государственным информационным системам и (или) в государственные (муниципальные) органы, включая органы внутренних дел, и организации.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7.6. В течение рабочего дня после окончания подтверждения подлинности документов, указанных в пункте 7.2 правил, школа оформляет направление ребенка–иностранного гражданина в государственную или муниципальную общеобразовательную организацию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тестирующая организация) для прохождения тестирования на знание русского языка, достаточное для освоения образовательных программ начального общего, основного общего и среднего общего образования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тестирование).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Информация о направлении на тестирование направляется по адресу (почтовому или электронному), указанному в заявлении о приеме на обучение, и в личный кабинет ЕПГУ (при наличии), а также в тестирующую организацию в электронной форме посредством ЕПГУ или с использованием региональных порталов государственных и муниципальных услуг и (или) функционала (сервисов) региональных государственных информационных систем субъектов Российской Федерации (при наличии технической возможности).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7.7. Школа получает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результаты тестирования от тестирующей организации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в электронной форме посредством ЕПГУ или с использованием региональных порталов государственных и муниципальных услуг и (или) функционала (сервисов) региональных государственных информационных систем субъектов Российской Федерации (при наличии технической возможности).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Информацию о результатах тестирования и рассмотрении заявления о приеме на обучение ребенка–иностранного гражданина или поступающего–иностранного гражданина направляется по адресу (почтовому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или электронному), указанному в заявлении о приеме на обучение, и в личный кабинет ЕПГУ (при наличии) в течение 7 календарных дней.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7.8.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Распорядительный акт о приеме на обучение ребенка–иностранного гражданина или поступающего–иностранного гражданина издается в течение 5 рабочих дней после официального поступления информации об успешном прохождении тестирования, за исключением случая, предусмотренного пунктом 17 Порядка приема в школу.</w:t>
      </w:r>
    </w:p>
    <w:p w:rsidR="000E31B7" w:rsidRPr="001610CB" w:rsidRDefault="001610CB" w:rsidP="00785B0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7.9.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10CB">
        <w:rPr>
          <w:rFonts w:hAnsi="Times New Roman" w:cs="Times New Roman"/>
          <w:color w:val="000000"/>
          <w:sz w:val="24"/>
          <w:szCs w:val="24"/>
          <w:lang w:val="ru-RU"/>
        </w:rPr>
        <w:t>Прием иностранных граждан на обучение по дополнительным общеобразовательным программам проводится в соответствии с разделом 6 правил.</w:t>
      </w:r>
    </w:p>
    <w:sectPr w:rsidR="000E31B7" w:rsidRPr="001610CB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54D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D016F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E83E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C579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3907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B0360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E31B7"/>
    <w:rsid w:val="001610CB"/>
    <w:rsid w:val="002D33B1"/>
    <w:rsid w:val="002D3591"/>
    <w:rsid w:val="003514A0"/>
    <w:rsid w:val="004F7E17"/>
    <w:rsid w:val="005A05CE"/>
    <w:rsid w:val="00653AF6"/>
    <w:rsid w:val="00750C0C"/>
    <w:rsid w:val="00785B0F"/>
    <w:rsid w:val="00B73A5A"/>
    <w:rsid w:val="00CD361C"/>
    <w:rsid w:val="00DC0F86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699E2-93DF-4804-81C0-9F889648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4719</Words>
  <Characters>26903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k6</cp:lastModifiedBy>
  <cp:revision>5</cp:revision>
  <dcterms:created xsi:type="dcterms:W3CDTF">2011-11-02T04:15:00Z</dcterms:created>
  <dcterms:modified xsi:type="dcterms:W3CDTF">2025-11-01T14:37:00Z</dcterms:modified>
</cp:coreProperties>
</file>