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10D" w:rsidRPr="00011393" w:rsidRDefault="00CD510D" w:rsidP="00CD510D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113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CD510D" w:rsidRPr="00011393" w:rsidRDefault="00CD510D" w:rsidP="00CD510D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113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«Кошки-Куликеевская  средняя общеобразовательная школа  </w:t>
      </w:r>
    </w:p>
    <w:p w:rsidR="00CD510D" w:rsidRPr="00011393" w:rsidRDefault="00090591" w:rsidP="00CD510D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Яльчикского муниципального округа </w:t>
      </w:r>
      <w:r w:rsidR="00CD510D" w:rsidRPr="0001139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Чувашской Республики»</w:t>
      </w:r>
    </w:p>
    <w:p w:rsidR="00CD510D" w:rsidRPr="00011393" w:rsidRDefault="00CD510D" w:rsidP="00CD510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28"/>
        <w:gridCol w:w="4843"/>
      </w:tblGrid>
      <w:tr w:rsidR="00CD510D" w:rsidRPr="00011393" w:rsidTr="00B2520B">
        <w:trPr>
          <w:trHeight w:val="744"/>
        </w:trPr>
        <w:tc>
          <w:tcPr>
            <w:tcW w:w="4728" w:type="dxa"/>
          </w:tcPr>
          <w:p w:rsidR="00CD510D" w:rsidRPr="00011393" w:rsidRDefault="00CD510D" w:rsidP="00B2520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ПРИНЯТА</w:t>
            </w:r>
          </w:p>
          <w:p w:rsidR="00CD510D" w:rsidRPr="00011393" w:rsidRDefault="00CD510D" w:rsidP="00B2520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заседании ШМО учителей </w:t>
            </w:r>
            <w:r w:rsidRPr="00011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гуманитарного цик</w:t>
            </w:r>
            <w:r w:rsidR="00090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</w:t>
            </w:r>
            <w:r w:rsidR="00090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Протокол № 1 от  </w:t>
            </w:r>
            <w:r w:rsidR="00090591" w:rsidRPr="00090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0905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08. 2025</w:t>
            </w:r>
            <w:r w:rsidRPr="00011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843" w:type="dxa"/>
          </w:tcPr>
          <w:p w:rsidR="00CD510D" w:rsidRPr="00011393" w:rsidRDefault="00CD510D" w:rsidP="00B2520B">
            <w:p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УТВЕРЖДАЮ</w:t>
            </w:r>
          </w:p>
          <w:p w:rsidR="00CD510D" w:rsidRPr="00011393" w:rsidRDefault="00CD510D" w:rsidP="00B2520B">
            <w:p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1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Директор:  ________  Р.А.Портнов </w:t>
            </w:r>
            <w:r w:rsidRPr="000113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</w:t>
            </w:r>
          </w:p>
          <w:p w:rsidR="00CD510D" w:rsidRPr="00011393" w:rsidRDefault="00090591" w:rsidP="00B2520B">
            <w:pPr>
              <w:shd w:val="clear" w:color="auto" w:fill="FFFFFF"/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  от 0</w:t>
            </w:r>
            <w:r w:rsidRPr="002F4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09. 2025</w:t>
            </w:r>
            <w:r w:rsidR="00CD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F4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 № 21</w:t>
            </w:r>
            <w:r w:rsidR="002F43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6/2</w:t>
            </w:r>
            <w:r w:rsidR="00CD510D" w:rsidRPr="000113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CD510D" w:rsidRPr="00011393" w:rsidRDefault="00CD510D" w:rsidP="00CD51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3450" w:rsidRDefault="00FD3450" w:rsidP="00FD345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13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2F43D6" w:rsidRDefault="002F43D6" w:rsidP="00FD3450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внеурочной деятельности</w:t>
      </w:r>
    </w:p>
    <w:p w:rsidR="00FD3450" w:rsidRDefault="002F43D6" w:rsidP="00FD3450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FD34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«Основы финансовой грамотности»</w:t>
      </w:r>
      <w:r w:rsidR="00FD3450" w:rsidRPr="000113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FD3450" w:rsidRPr="00CD510D" w:rsidRDefault="00C5525D" w:rsidP="00FD3450">
      <w:pPr>
        <w:shd w:val="clear" w:color="auto" w:fill="FFFFFF"/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FD3450" w:rsidRPr="00CD51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</w:t>
      </w:r>
    </w:p>
    <w:p w:rsidR="00CD510D" w:rsidRPr="00011393" w:rsidRDefault="00CD510D" w:rsidP="00CD51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510D" w:rsidRPr="00011393" w:rsidRDefault="00CD510D" w:rsidP="00CD51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510D" w:rsidRPr="00011393" w:rsidRDefault="00CD510D" w:rsidP="00CD51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510D" w:rsidRPr="00011393" w:rsidRDefault="00CD510D" w:rsidP="00CD51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510D" w:rsidRPr="00011393" w:rsidRDefault="00CD510D" w:rsidP="00CD51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510D" w:rsidRDefault="00CD510D" w:rsidP="00CD510D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ru-RU"/>
        </w:rPr>
      </w:pPr>
      <w:r w:rsidRPr="00011393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>Количество часов</w:t>
      </w:r>
      <w:r w:rsidRPr="00011393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–</w:t>
      </w:r>
      <w:r w:rsidR="00FD3450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10 класс - </w:t>
      </w:r>
      <w:r w:rsidRPr="00011393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</w:t>
      </w:r>
      <w:r w:rsidR="002F43D6">
        <w:rPr>
          <w:rFonts w:ascii="Times New Roman" w:eastAsia="Calibri" w:hAnsi="Times New Roman" w:cs="Times New Roman"/>
          <w:kern w:val="1"/>
          <w:sz w:val="24"/>
          <w:szCs w:val="24"/>
          <w:lang w:eastAsia="ru-RU"/>
        </w:rPr>
        <w:t>3</w:t>
      </w:r>
      <w:r w:rsidR="002F43D6">
        <w:rPr>
          <w:rFonts w:ascii="Times New Roman" w:eastAsia="Calibri" w:hAnsi="Times New Roman" w:cs="Times New Roman"/>
          <w:kern w:val="1"/>
          <w:sz w:val="24"/>
          <w:szCs w:val="24"/>
          <w:lang w:val="en-US" w:eastAsia="ru-RU"/>
        </w:rPr>
        <w:t>4</w:t>
      </w:r>
      <w:r w:rsidRPr="00011393">
        <w:rPr>
          <w:rFonts w:ascii="Times New Roman" w:eastAsia="Calibri" w:hAnsi="Times New Roman" w:cs="Times New Roman"/>
          <w:kern w:val="1"/>
          <w:sz w:val="24"/>
          <w:szCs w:val="24"/>
          <w:lang w:eastAsia="ru-RU"/>
        </w:rPr>
        <w:t xml:space="preserve"> ч.</w:t>
      </w:r>
    </w:p>
    <w:p w:rsidR="00FD3450" w:rsidRPr="00011393" w:rsidRDefault="00FD3450" w:rsidP="00CD510D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kern w:val="1"/>
          <w:sz w:val="24"/>
          <w:szCs w:val="24"/>
          <w:lang w:eastAsia="ru-RU"/>
        </w:rPr>
        <w:t xml:space="preserve">                                     </w:t>
      </w:r>
    </w:p>
    <w:p w:rsidR="00CD510D" w:rsidRPr="00011393" w:rsidRDefault="00CD510D" w:rsidP="00CD510D">
      <w:pPr>
        <w:widowControl w:val="0"/>
        <w:tabs>
          <w:tab w:val="left" w:pos="452"/>
        </w:tabs>
        <w:suppressAutoHyphens/>
        <w:spacing w:after="0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CD510D" w:rsidRDefault="00CD510D" w:rsidP="00CD510D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kern w:val="1"/>
          <w:sz w:val="24"/>
          <w:szCs w:val="24"/>
          <w:lang w:eastAsia="ru-RU"/>
        </w:rPr>
      </w:pPr>
      <w:r w:rsidRPr="00011393">
        <w:rPr>
          <w:rFonts w:ascii="Times New Roman" w:eastAsia="Andale Sans UI" w:hAnsi="Times New Roman" w:cs="Times New Roman"/>
          <w:b/>
          <w:kern w:val="1"/>
          <w:sz w:val="24"/>
          <w:szCs w:val="24"/>
          <w:lang w:eastAsia="ru-RU"/>
        </w:rPr>
        <w:t>Учебник</w:t>
      </w:r>
      <w:r>
        <w:rPr>
          <w:rFonts w:ascii="Times New Roman" w:eastAsia="Andale Sans UI" w:hAnsi="Times New Roman" w:cs="Times New Roman"/>
          <w:b/>
          <w:kern w:val="1"/>
          <w:sz w:val="24"/>
          <w:szCs w:val="24"/>
          <w:lang w:eastAsia="ru-RU"/>
        </w:rPr>
        <w:t xml:space="preserve">и: </w:t>
      </w:r>
    </w:p>
    <w:p w:rsidR="00CD510D" w:rsidRPr="00CD510D" w:rsidRDefault="00CD510D" w:rsidP="00CD510D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  <w:r w:rsidRPr="00CD510D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Финансовая грамотность: материалы для учащихся. 10-11 классы общеобразовательных организаций</w:t>
      </w:r>
      <w:r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.</w:t>
      </w:r>
      <w:r w:rsidRPr="00CD510D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 xml:space="preserve">  </w:t>
      </w:r>
      <w:r>
        <w:rPr>
          <w:rFonts w:ascii="Times New Roman" w:eastAsia="Andale Sans UI" w:hAnsi="Times New Roman" w:cs="Times New Roman"/>
          <w:kern w:val="1"/>
          <w:sz w:val="24"/>
          <w:szCs w:val="24"/>
          <w:lang w:val="tt-RU" w:eastAsia="ru-RU"/>
        </w:rPr>
        <w:t>/</w:t>
      </w:r>
      <w:r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 xml:space="preserve">Ю.В.Брехова, А.П. </w:t>
      </w:r>
      <w:proofErr w:type="spellStart"/>
      <w:r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Алмосов</w:t>
      </w:r>
      <w:proofErr w:type="spellEnd"/>
      <w:r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 xml:space="preserve">, Д.Ю. </w:t>
      </w:r>
      <w:proofErr w:type="spellStart"/>
      <w:r w:rsidR="0070030B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Завь</w:t>
      </w:r>
      <w:r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ялов</w:t>
      </w:r>
      <w:proofErr w:type="spellEnd"/>
      <w:r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. – М.: ВИТА-ПРЕСС, 2016 (Внеурочная деятельность и дополнительное образование</w:t>
      </w:r>
      <w:proofErr w:type="gramStart"/>
      <w:r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>Серия «Учимся разумному финансовому поведению»)</w:t>
      </w:r>
      <w:proofErr w:type="gramEnd"/>
    </w:p>
    <w:p w:rsidR="00CD510D" w:rsidRDefault="00CD510D" w:rsidP="00CD51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3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Учитель, реализующий программу</w:t>
      </w:r>
      <w:r w:rsidRPr="0001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01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Пешенькова</w:t>
      </w:r>
      <w:proofErr w:type="spellEnd"/>
      <w:r w:rsidRPr="0001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Людмила Степановна,  учитель истории и обществознания</w:t>
      </w:r>
    </w:p>
    <w:p w:rsidR="00D67658" w:rsidRDefault="00D67658"/>
    <w:p w:rsidR="00CD510D" w:rsidRDefault="00CD510D"/>
    <w:p w:rsidR="0070030B" w:rsidRDefault="0070030B" w:rsidP="00CD510D">
      <w:pPr>
        <w:spacing w:after="0" w:line="240" w:lineRule="auto"/>
        <w:contextualSpacing/>
      </w:pPr>
    </w:p>
    <w:p w:rsidR="0070030B" w:rsidRDefault="0070030B" w:rsidP="00CD510D">
      <w:pPr>
        <w:spacing w:after="0" w:line="240" w:lineRule="auto"/>
        <w:contextualSpacing/>
      </w:pPr>
    </w:p>
    <w:p w:rsidR="0070030B" w:rsidRPr="002F43D6" w:rsidRDefault="002F43D6" w:rsidP="002F43D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2F43D6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2F43D6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2F43D6">
        <w:rPr>
          <w:rFonts w:ascii="Times New Roman" w:hAnsi="Times New Roman" w:cs="Times New Roman"/>
          <w:sz w:val="24"/>
          <w:szCs w:val="24"/>
        </w:rPr>
        <w:t>ошки-Куликеево</w:t>
      </w:r>
      <w:proofErr w:type="spellEnd"/>
      <w:r w:rsidRPr="002F43D6">
        <w:rPr>
          <w:rFonts w:ascii="Times New Roman" w:hAnsi="Times New Roman" w:cs="Times New Roman"/>
          <w:sz w:val="24"/>
          <w:szCs w:val="24"/>
        </w:rPr>
        <w:t xml:space="preserve"> 2025</w:t>
      </w:r>
    </w:p>
    <w:p w:rsidR="0070030B" w:rsidRDefault="0070030B" w:rsidP="00CD510D">
      <w:pPr>
        <w:spacing w:after="0" w:line="240" w:lineRule="auto"/>
        <w:contextualSpacing/>
      </w:pPr>
    </w:p>
    <w:p w:rsidR="004C6D5D" w:rsidRPr="00B84B10" w:rsidRDefault="004C6D5D" w:rsidP="004C6D5D">
      <w:pPr>
        <w:pStyle w:val="a3"/>
        <w:tabs>
          <w:tab w:val="left" w:pos="2966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84B10">
        <w:rPr>
          <w:rFonts w:ascii="Times New Roman" w:hAnsi="Times New Roman" w:cs="Times New Roman"/>
          <w:b/>
          <w:sz w:val="20"/>
          <w:szCs w:val="20"/>
        </w:rPr>
        <w:t>Пояснительная записка</w:t>
      </w:r>
    </w:p>
    <w:p w:rsidR="004C6D5D" w:rsidRPr="00B84B10" w:rsidRDefault="004C6D5D" w:rsidP="004C6D5D">
      <w:pPr>
        <w:pStyle w:val="a3"/>
        <w:ind w:firstLine="42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84B10">
        <w:rPr>
          <w:rFonts w:ascii="Times New Roman" w:eastAsia="Times New Roman" w:hAnsi="Times New Roman" w:cs="Times New Roman"/>
          <w:kern w:val="16"/>
          <w:sz w:val="20"/>
          <w:szCs w:val="20"/>
          <w:u w:val="single"/>
        </w:rPr>
        <w:t xml:space="preserve">Рабочая программа </w:t>
      </w:r>
      <w:r w:rsidR="002F43D6">
        <w:rPr>
          <w:rFonts w:ascii="Times New Roman" w:eastAsia="Times New Roman" w:hAnsi="Times New Roman" w:cs="Times New Roman"/>
          <w:kern w:val="16"/>
          <w:sz w:val="20"/>
          <w:szCs w:val="20"/>
          <w:u w:val="single"/>
        </w:rPr>
        <w:t xml:space="preserve">внеурочной </w:t>
      </w:r>
      <w:proofErr w:type="spellStart"/>
      <w:r w:rsidR="002F43D6">
        <w:rPr>
          <w:rFonts w:ascii="Times New Roman" w:eastAsia="Times New Roman" w:hAnsi="Times New Roman" w:cs="Times New Roman"/>
          <w:kern w:val="16"/>
          <w:sz w:val="20"/>
          <w:szCs w:val="20"/>
          <w:u w:val="single"/>
        </w:rPr>
        <w:t>деятельноти</w:t>
      </w:r>
      <w:proofErr w:type="spellEnd"/>
      <w:r w:rsidR="002F43D6">
        <w:rPr>
          <w:rFonts w:ascii="Times New Roman" w:eastAsia="Times New Roman" w:hAnsi="Times New Roman" w:cs="Times New Roman"/>
          <w:kern w:val="16"/>
          <w:sz w:val="20"/>
          <w:szCs w:val="20"/>
          <w:u w:val="single"/>
        </w:rPr>
        <w:t xml:space="preserve"> </w:t>
      </w:r>
      <w:r w:rsidRPr="00B84B10">
        <w:rPr>
          <w:rFonts w:ascii="Times New Roman" w:hAnsi="Times New Roman" w:cs="Times New Roman"/>
          <w:sz w:val="20"/>
          <w:szCs w:val="20"/>
        </w:rPr>
        <w:t xml:space="preserve">«Основы финансовой грамотности» </w:t>
      </w:r>
      <w:r w:rsidRPr="00B84B10">
        <w:rPr>
          <w:rFonts w:ascii="Times New Roman" w:eastAsia="Times New Roman" w:hAnsi="Times New Roman" w:cs="Times New Roman"/>
          <w:kern w:val="16"/>
          <w:sz w:val="20"/>
          <w:szCs w:val="20"/>
          <w:u w:val="single"/>
        </w:rPr>
        <w:t xml:space="preserve">составлена </w:t>
      </w:r>
      <w:r w:rsidRPr="00B84B10">
        <w:rPr>
          <w:rFonts w:ascii="Times New Roman" w:eastAsia="Calibri" w:hAnsi="Times New Roman" w:cs="Times New Roman"/>
          <w:sz w:val="20"/>
          <w:szCs w:val="20"/>
          <w:u w:val="single"/>
        </w:rPr>
        <w:t>на   основе авторской  программы</w:t>
      </w:r>
      <w:r w:rsidRPr="00B84B10">
        <w:rPr>
          <w:rFonts w:ascii="Times New Roman" w:eastAsia="Calibri" w:hAnsi="Times New Roman" w:cs="Times New Roman"/>
          <w:sz w:val="20"/>
          <w:szCs w:val="20"/>
        </w:rPr>
        <w:t xml:space="preserve"> «Финансовая грамотность» (</w:t>
      </w:r>
      <w:r w:rsidRPr="00B84B10">
        <w:rPr>
          <w:rFonts w:ascii="Times New Roman" w:hAnsi="Times New Roman" w:cs="Times New Roman"/>
          <w:sz w:val="20"/>
          <w:szCs w:val="20"/>
        </w:rPr>
        <w:t xml:space="preserve">Финансовая грамотность: учебная программа. 10–11 классы </w:t>
      </w:r>
      <w:proofErr w:type="spellStart"/>
      <w:r w:rsidRPr="00B84B10">
        <w:rPr>
          <w:rFonts w:ascii="Times New Roman" w:hAnsi="Times New Roman" w:cs="Times New Roman"/>
          <w:sz w:val="20"/>
          <w:szCs w:val="20"/>
        </w:rPr>
        <w:t>общеобразоват</w:t>
      </w:r>
      <w:proofErr w:type="spellEnd"/>
      <w:r w:rsidRPr="00B84B10">
        <w:rPr>
          <w:rFonts w:ascii="Times New Roman" w:hAnsi="Times New Roman" w:cs="Times New Roman"/>
          <w:sz w:val="20"/>
          <w:szCs w:val="20"/>
        </w:rPr>
        <w:t xml:space="preserve">. орг. / Ю. В. Брехова, А. П. </w:t>
      </w:r>
      <w:proofErr w:type="spellStart"/>
      <w:r w:rsidRPr="00B84B10">
        <w:rPr>
          <w:rFonts w:ascii="Times New Roman" w:hAnsi="Times New Roman" w:cs="Times New Roman"/>
          <w:sz w:val="20"/>
          <w:szCs w:val="20"/>
        </w:rPr>
        <w:t>Алмосов</w:t>
      </w:r>
      <w:proofErr w:type="spellEnd"/>
      <w:r w:rsidRPr="00B84B10">
        <w:rPr>
          <w:rFonts w:ascii="Times New Roman" w:hAnsi="Times New Roman" w:cs="Times New Roman"/>
          <w:sz w:val="20"/>
          <w:szCs w:val="20"/>
        </w:rPr>
        <w:t>, Д. Ю. Завьялов.</w:t>
      </w:r>
      <w:proofErr w:type="gramEnd"/>
      <w:r w:rsidRPr="00B84B10">
        <w:rPr>
          <w:rFonts w:ascii="Times New Roman" w:hAnsi="Times New Roman" w:cs="Times New Roman"/>
          <w:sz w:val="20"/>
          <w:szCs w:val="20"/>
        </w:rPr>
        <w:t xml:space="preserve"> — М.: ВИТА-ПРЕСС, 2014)</w:t>
      </w:r>
      <w:r w:rsidRPr="00B84B1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84B10">
        <w:rPr>
          <w:rFonts w:ascii="Times New Roman" w:eastAsia="Times New Roman" w:hAnsi="Times New Roman" w:cs="Times New Roman"/>
          <w:kern w:val="16"/>
          <w:sz w:val="20"/>
          <w:szCs w:val="20"/>
        </w:rPr>
        <w:t xml:space="preserve">в соответствии с </w:t>
      </w:r>
      <w:r w:rsidRPr="00B84B10">
        <w:rPr>
          <w:rFonts w:ascii="Times New Roman" w:hAnsi="Times New Roman" w:cs="Times New Roman"/>
          <w:sz w:val="20"/>
          <w:szCs w:val="20"/>
        </w:rPr>
        <w:t>требованиями следующих документов:</w:t>
      </w:r>
    </w:p>
    <w:p w:rsidR="004C6D5D" w:rsidRPr="00B84B10" w:rsidRDefault="004C6D5D" w:rsidP="004C6D5D">
      <w:pPr>
        <w:numPr>
          <w:ilvl w:val="0"/>
          <w:numId w:val="9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>Федеральный закон от 29.12.2012 № 273-ФЗ «Об образовании в Российской Федерации».</w:t>
      </w:r>
    </w:p>
    <w:p w:rsidR="00090591" w:rsidRPr="00B84B10" w:rsidRDefault="00090591" w:rsidP="00090591">
      <w:pPr>
        <w:numPr>
          <w:ilvl w:val="0"/>
          <w:numId w:val="9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 xml:space="preserve">Приказ </w:t>
      </w:r>
      <w:proofErr w:type="spellStart"/>
      <w:r w:rsidRPr="00B84B10">
        <w:rPr>
          <w:rFonts w:ascii="Times New Roman" w:hAnsi="Times New Roman" w:cs="Times New Roman"/>
          <w:color w:val="000000"/>
          <w:sz w:val="20"/>
          <w:szCs w:val="20"/>
        </w:rPr>
        <w:t>Минпросвещения</w:t>
      </w:r>
      <w:proofErr w:type="spellEnd"/>
      <w:r w:rsidRPr="00B84B10">
        <w:rPr>
          <w:rFonts w:ascii="Times New Roman" w:hAnsi="Times New Roman" w:cs="Times New Roman"/>
          <w:color w:val="000000"/>
          <w:sz w:val="20"/>
          <w:szCs w:val="20"/>
        </w:rPr>
        <w:t xml:space="preserve">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 (распространяется на правоотношения с 1 сентября 2021 года).</w:t>
      </w:r>
    </w:p>
    <w:p w:rsidR="00090591" w:rsidRPr="00B84B10" w:rsidRDefault="00090591" w:rsidP="00090591">
      <w:pPr>
        <w:numPr>
          <w:ilvl w:val="0"/>
          <w:numId w:val="9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России от 28.09.2020 № 28.</w:t>
      </w:r>
    </w:p>
    <w:p w:rsidR="00090591" w:rsidRPr="00B84B10" w:rsidRDefault="00090591" w:rsidP="00090591">
      <w:pPr>
        <w:numPr>
          <w:ilvl w:val="0"/>
          <w:numId w:val="9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B84B10">
        <w:rPr>
          <w:rFonts w:ascii="Times New Roman" w:hAnsi="Times New Roman" w:cs="Times New Roman"/>
          <w:color w:val="000000"/>
          <w:sz w:val="20"/>
          <w:szCs w:val="20"/>
        </w:rPr>
        <w:t>СанПиН</w:t>
      </w:r>
      <w:proofErr w:type="spellEnd"/>
      <w:r w:rsidRPr="00B84B10">
        <w:rPr>
          <w:rFonts w:ascii="Times New Roman" w:hAnsi="Times New Roman" w:cs="Times New Roman"/>
          <w:color w:val="000000"/>
          <w:sz w:val="20"/>
          <w:szCs w:val="20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санитарного врача от 28.01.2021 № 2.</w:t>
      </w:r>
    </w:p>
    <w:p w:rsidR="00090591" w:rsidRPr="00B84B10" w:rsidRDefault="00090591" w:rsidP="00090591">
      <w:pPr>
        <w:numPr>
          <w:ilvl w:val="0"/>
          <w:numId w:val="9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 xml:space="preserve">Приказ </w:t>
      </w:r>
      <w:proofErr w:type="spellStart"/>
      <w:r w:rsidRPr="00B84B10">
        <w:rPr>
          <w:rFonts w:ascii="Times New Roman" w:hAnsi="Times New Roman" w:cs="Times New Roman"/>
          <w:color w:val="000000"/>
          <w:sz w:val="20"/>
          <w:szCs w:val="20"/>
        </w:rPr>
        <w:t>Минпросвещения</w:t>
      </w:r>
      <w:proofErr w:type="spellEnd"/>
      <w:r w:rsidRPr="00B84B10">
        <w:rPr>
          <w:rFonts w:ascii="Times New Roman" w:hAnsi="Times New Roman" w:cs="Times New Roman"/>
          <w:color w:val="000000"/>
          <w:sz w:val="20"/>
          <w:szCs w:val="20"/>
        </w:rPr>
        <w:t xml:space="preserve"> от 20.05.2020 № 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деятельность».</w:t>
      </w:r>
    </w:p>
    <w:p w:rsidR="00090591" w:rsidRPr="00B84B10" w:rsidRDefault="00090591" w:rsidP="00090591">
      <w:pPr>
        <w:numPr>
          <w:ilvl w:val="0"/>
          <w:numId w:val="9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 xml:space="preserve">Учебный план основного общего образования МБОУ </w:t>
      </w:r>
      <w:r w:rsidRPr="00B84B10">
        <w:rPr>
          <w:rFonts w:ascii="Times New Roman" w:hAnsi="Times New Roman" w:cs="Times New Roman"/>
          <w:sz w:val="20"/>
          <w:szCs w:val="20"/>
        </w:rPr>
        <w:t>«Кошки-Куликеевская СОШ»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на 2025/26</w:t>
      </w:r>
      <w:r w:rsidRPr="00B84B10">
        <w:rPr>
          <w:rFonts w:ascii="Times New Roman" w:hAnsi="Times New Roman" w:cs="Times New Roman"/>
          <w:color w:val="000000"/>
          <w:sz w:val="20"/>
          <w:szCs w:val="20"/>
        </w:rPr>
        <w:t> учебный год.</w:t>
      </w:r>
    </w:p>
    <w:p w:rsidR="00090591" w:rsidRPr="00B84B10" w:rsidRDefault="00090591" w:rsidP="00090591">
      <w:pPr>
        <w:numPr>
          <w:ilvl w:val="0"/>
          <w:numId w:val="9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 xml:space="preserve">Положение о рабочей программе МБОУ </w:t>
      </w:r>
      <w:r w:rsidRPr="00B84B10">
        <w:rPr>
          <w:rFonts w:ascii="Times New Roman" w:hAnsi="Times New Roman" w:cs="Times New Roman"/>
          <w:sz w:val="20"/>
          <w:szCs w:val="20"/>
        </w:rPr>
        <w:t>«Кошки-Куликеевская СОШ»</w:t>
      </w:r>
      <w:r w:rsidRPr="00B84B10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4C6D5D" w:rsidRPr="00B84B10" w:rsidRDefault="00090591" w:rsidP="0009059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="004C6D5D" w:rsidRPr="00B84B10">
        <w:rPr>
          <w:rFonts w:ascii="Times New Roman" w:hAnsi="Times New Roman" w:cs="Times New Roman"/>
          <w:sz w:val="20"/>
          <w:szCs w:val="20"/>
        </w:rPr>
        <w:t xml:space="preserve">Программа разработана во исполнение пункта 1 Цели № 1 из распоряжения </w:t>
      </w:r>
      <w:proofErr w:type="spellStart"/>
      <w:r w:rsidR="004C6D5D" w:rsidRPr="00B84B10">
        <w:rPr>
          <w:rFonts w:ascii="Times New Roman" w:hAnsi="Times New Roman" w:cs="Times New Roman"/>
          <w:sz w:val="20"/>
          <w:szCs w:val="20"/>
        </w:rPr>
        <w:t>Минпросвещения</w:t>
      </w:r>
      <w:proofErr w:type="spellEnd"/>
      <w:r w:rsidR="004C6D5D" w:rsidRPr="00B84B10">
        <w:rPr>
          <w:rFonts w:ascii="Times New Roman" w:hAnsi="Times New Roman" w:cs="Times New Roman"/>
          <w:sz w:val="20"/>
          <w:szCs w:val="20"/>
        </w:rPr>
        <w:t xml:space="preserve"> от 15.02.2019 № Р-8 «Об утверждении ведомственной целевой программы "Развитие современных механизмов и технологий дошкольного и общего образования".</w:t>
      </w:r>
    </w:p>
    <w:p w:rsidR="004C6D5D" w:rsidRPr="00B84B10" w:rsidRDefault="004C6D5D" w:rsidP="004C6D5D">
      <w:pPr>
        <w:pStyle w:val="a3"/>
        <w:ind w:firstLine="420"/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>Рабочая программа реализуется на основе учебника «</w:t>
      </w:r>
      <w:r w:rsidR="00B84B10" w:rsidRPr="00B84B10">
        <w:rPr>
          <w:rFonts w:ascii="Times New Roman" w:eastAsia="Andale Sans UI" w:hAnsi="Times New Roman" w:cs="Times New Roman"/>
          <w:kern w:val="1"/>
          <w:sz w:val="20"/>
          <w:szCs w:val="20"/>
          <w:lang w:eastAsia="ru-RU"/>
        </w:rPr>
        <w:t>Финансовая грамотность: материалы для учащихся. 10-11 классы общеобразовательных организаций</w:t>
      </w:r>
      <w:r w:rsidRPr="00B84B10">
        <w:rPr>
          <w:rFonts w:ascii="Times New Roman" w:hAnsi="Times New Roman" w:cs="Times New Roman"/>
          <w:sz w:val="20"/>
          <w:szCs w:val="20"/>
        </w:rPr>
        <w:t>», авторы</w:t>
      </w:r>
      <w:r w:rsidR="00B84B10" w:rsidRPr="00B84B10">
        <w:rPr>
          <w:rFonts w:ascii="Times New Roman" w:eastAsia="Andale Sans UI" w:hAnsi="Times New Roman" w:cs="Times New Roman"/>
          <w:kern w:val="1"/>
          <w:sz w:val="20"/>
          <w:szCs w:val="20"/>
          <w:lang w:eastAsia="ru-RU"/>
        </w:rPr>
        <w:t xml:space="preserve"> Ю.В.Брехова, А.П. </w:t>
      </w:r>
      <w:proofErr w:type="spellStart"/>
      <w:r w:rsidR="00B84B10" w:rsidRPr="00B84B10">
        <w:rPr>
          <w:rFonts w:ascii="Times New Roman" w:eastAsia="Andale Sans UI" w:hAnsi="Times New Roman" w:cs="Times New Roman"/>
          <w:kern w:val="1"/>
          <w:sz w:val="20"/>
          <w:szCs w:val="20"/>
          <w:lang w:eastAsia="ru-RU"/>
        </w:rPr>
        <w:t>Алмосов</w:t>
      </w:r>
      <w:proofErr w:type="spellEnd"/>
      <w:r w:rsidR="00B84B10" w:rsidRPr="00B84B10">
        <w:rPr>
          <w:rFonts w:ascii="Times New Roman" w:eastAsia="Andale Sans UI" w:hAnsi="Times New Roman" w:cs="Times New Roman"/>
          <w:kern w:val="1"/>
          <w:sz w:val="20"/>
          <w:szCs w:val="20"/>
          <w:lang w:eastAsia="ru-RU"/>
        </w:rPr>
        <w:t xml:space="preserve">, Д.Ю. </w:t>
      </w:r>
      <w:proofErr w:type="spellStart"/>
      <w:r w:rsidR="00B84B10" w:rsidRPr="00B84B10">
        <w:rPr>
          <w:rFonts w:ascii="Times New Roman" w:eastAsia="Andale Sans UI" w:hAnsi="Times New Roman" w:cs="Times New Roman"/>
          <w:kern w:val="1"/>
          <w:sz w:val="20"/>
          <w:szCs w:val="20"/>
          <w:lang w:eastAsia="ru-RU"/>
        </w:rPr>
        <w:t>Завьялов</w:t>
      </w:r>
      <w:proofErr w:type="spellEnd"/>
      <w:r w:rsidRPr="00B84B10">
        <w:rPr>
          <w:rFonts w:ascii="Times New Roman" w:hAnsi="Times New Roman" w:cs="Times New Roman"/>
          <w:sz w:val="20"/>
          <w:szCs w:val="20"/>
        </w:rPr>
        <w:t>.</w:t>
      </w:r>
    </w:p>
    <w:p w:rsidR="004C6D5D" w:rsidRPr="00B84B10" w:rsidRDefault="004C6D5D" w:rsidP="004C6D5D">
      <w:pPr>
        <w:pStyle w:val="a3"/>
        <w:ind w:firstLine="42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 xml:space="preserve"> Тематическое планирование </w:t>
      </w:r>
      <w:r w:rsidR="002F43D6">
        <w:rPr>
          <w:rFonts w:ascii="Times New Roman" w:hAnsi="Times New Roman" w:cs="Times New Roman"/>
          <w:color w:val="000000"/>
          <w:sz w:val="20"/>
          <w:szCs w:val="20"/>
        </w:rPr>
        <w:t xml:space="preserve">программы </w:t>
      </w:r>
      <w:r w:rsidRPr="00B84B10">
        <w:rPr>
          <w:rFonts w:ascii="Times New Roman" w:hAnsi="Times New Roman" w:cs="Times New Roman"/>
          <w:color w:val="000000"/>
          <w:sz w:val="20"/>
          <w:szCs w:val="20"/>
        </w:rPr>
        <w:t>составлено с учетом рабочей программы воспитания. Воспитательный потенциал данного учебного предмета обеспечивает реализацию следующих целевых приоритетов воспитания обучающихся ООО:</w:t>
      </w:r>
    </w:p>
    <w:p w:rsidR="004C6D5D" w:rsidRPr="00B84B10" w:rsidRDefault="004C6D5D" w:rsidP="004C6D5D">
      <w:pPr>
        <w:numPr>
          <w:ilvl w:val="0"/>
          <w:numId w:val="10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>развитие ценностных отношений к семье как главной опоре в жизни человека и источнику его счастья;</w:t>
      </w:r>
    </w:p>
    <w:p w:rsidR="004C6D5D" w:rsidRPr="00B84B10" w:rsidRDefault="004C6D5D" w:rsidP="004C6D5D">
      <w:pPr>
        <w:numPr>
          <w:ilvl w:val="0"/>
          <w:numId w:val="10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>развитие ценностных отношений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</w:t>
      </w:r>
    </w:p>
    <w:p w:rsidR="004C6D5D" w:rsidRPr="00B84B10" w:rsidRDefault="004C6D5D" w:rsidP="004C6D5D">
      <w:pPr>
        <w:numPr>
          <w:ilvl w:val="0"/>
          <w:numId w:val="10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>развитие ценностных отношений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</w:t>
      </w:r>
    </w:p>
    <w:p w:rsidR="004C6D5D" w:rsidRPr="00B84B10" w:rsidRDefault="004C6D5D" w:rsidP="004C6D5D">
      <w:pPr>
        <w:numPr>
          <w:ilvl w:val="0"/>
          <w:numId w:val="10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>развитие ценностных отношений к природе как источнику жизни на Земле, основе самого ее существования, нуждающейся в защите и постоянном внимании со стороны человека;</w:t>
      </w:r>
    </w:p>
    <w:p w:rsidR="004C6D5D" w:rsidRPr="00B84B10" w:rsidRDefault="004C6D5D" w:rsidP="004C6D5D">
      <w:pPr>
        <w:numPr>
          <w:ilvl w:val="0"/>
          <w:numId w:val="10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>развитие ценностных отношений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4C6D5D" w:rsidRPr="00B84B10" w:rsidRDefault="004C6D5D" w:rsidP="004C6D5D">
      <w:pPr>
        <w:numPr>
          <w:ilvl w:val="0"/>
          <w:numId w:val="10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>развитие ценностных отношений к знаниям как интеллектуальному ресурсу, обеспечивающему будущее человека, как результату кропотливого, но увлекательного учебного труда;</w:t>
      </w:r>
    </w:p>
    <w:p w:rsidR="004C6D5D" w:rsidRPr="00B84B10" w:rsidRDefault="004C6D5D" w:rsidP="004C6D5D">
      <w:pPr>
        <w:numPr>
          <w:ilvl w:val="0"/>
          <w:numId w:val="10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>развитие ценностных отношений к здоровью как залогу долгой и активной жизни человека, его хорошего настроения и оптимистичного взгляда на мир;</w:t>
      </w:r>
    </w:p>
    <w:p w:rsidR="004C6D5D" w:rsidRPr="00B84B10" w:rsidRDefault="004C6D5D" w:rsidP="004C6D5D">
      <w:pPr>
        <w:numPr>
          <w:ilvl w:val="0"/>
          <w:numId w:val="10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 xml:space="preserve">развитие ценностных отношений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 w:rsidRPr="00B84B10">
        <w:rPr>
          <w:rFonts w:ascii="Times New Roman" w:hAnsi="Times New Roman" w:cs="Times New Roman"/>
          <w:color w:val="000000"/>
          <w:sz w:val="20"/>
          <w:szCs w:val="20"/>
        </w:rPr>
        <w:t>взаимоподдерживающие</w:t>
      </w:r>
      <w:proofErr w:type="spellEnd"/>
      <w:r w:rsidRPr="00B84B10">
        <w:rPr>
          <w:rFonts w:ascii="Times New Roman" w:hAnsi="Times New Roman" w:cs="Times New Roman"/>
          <w:color w:val="000000"/>
          <w:sz w:val="20"/>
          <w:szCs w:val="20"/>
        </w:rPr>
        <w:t xml:space="preserve"> отношения, дающие человеку радость общения и позволяющие избегать чувства одиночества;</w:t>
      </w:r>
    </w:p>
    <w:p w:rsidR="004C6D5D" w:rsidRPr="00BC17ED" w:rsidRDefault="004C6D5D" w:rsidP="00BC17ED">
      <w:pPr>
        <w:numPr>
          <w:ilvl w:val="0"/>
          <w:numId w:val="10"/>
        </w:numPr>
        <w:spacing w:before="100" w:beforeAutospacing="1" w:after="100" w:afterAutospacing="1" w:line="240" w:lineRule="auto"/>
        <w:ind w:left="780" w:right="18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84B10">
        <w:rPr>
          <w:rFonts w:ascii="Times New Roman" w:hAnsi="Times New Roman" w:cs="Times New Roman"/>
          <w:color w:val="000000"/>
          <w:sz w:val="20"/>
          <w:szCs w:val="20"/>
        </w:rPr>
        <w:t xml:space="preserve">развитие ценностных отношений к самим себе как хозяевам своей судьбы, самоопределяющимся и </w:t>
      </w:r>
      <w:proofErr w:type="spellStart"/>
      <w:r w:rsidRPr="00B84B10">
        <w:rPr>
          <w:rFonts w:ascii="Times New Roman" w:hAnsi="Times New Roman" w:cs="Times New Roman"/>
          <w:color w:val="000000"/>
          <w:sz w:val="20"/>
          <w:szCs w:val="20"/>
        </w:rPr>
        <w:t>самореализующимся</w:t>
      </w:r>
      <w:proofErr w:type="spellEnd"/>
      <w:r w:rsidRPr="00B84B10">
        <w:rPr>
          <w:rFonts w:ascii="Times New Roman" w:hAnsi="Times New Roman" w:cs="Times New Roman"/>
          <w:color w:val="000000"/>
          <w:sz w:val="20"/>
          <w:szCs w:val="20"/>
        </w:rPr>
        <w:t xml:space="preserve"> личностям, отвечающим за свое собственное будущее.</w:t>
      </w:r>
    </w:p>
    <w:p w:rsidR="004C6D5D" w:rsidRPr="00B84B10" w:rsidRDefault="004C6D5D" w:rsidP="004C6D5D">
      <w:pPr>
        <w:pStyle w:val="a3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lastRenderedPageBreak/>
        <w:t xml:space="preserve">Тематическое планирование </w:t>
      </w:r>
      <w:r w:rsidR="002F43D6">
        <w:rPr>
          <w:rFonts w:ascii="Times New Roman" w:hAnsi="Times New Roman" w:cs="Times New Roman"/>
          <w:sz w:val="20"/>
          <w:szCs w:val="20"/>
        </w:rPr>
        <w:t xml:space="preserve">внеурочной деятельности </w:t>
      </w:r>
      <w:r w:rsidR="00B84B10" w:rsidRPr="00B84B10">
        <w:rPr>
          <w:rFonts w:ascii="Times New Roman" w:hAnsi="Times New Roman" w:cs="Times New Roman"/>
          <w:sz w:val="20"/>
          <w:szCs w:val="20"/>
        </w:rPr>
        <w:t>«Основы финансовой грамотности» в 10</w:t>
      </w:r>
      <w:r w:rsidRPr="00B84B10">
        <w:rPr>
          <w:rFonts w:ascii="Times New Roman" w:hAnsi="Times New Roman" w:cs="Times New Roman"/>
          <w:sz w:val="20"/>
          <w:szCs w:val="20"/>
        </w:rPr>
        <w:t>-м</w:t>
      </w:r>
      <w:r w:rsidR="00BC17ED">
        <w:rPr>
          <w:rFonts w:ascii="Times New Roman" w:hAnsi="Times New Roman" w:cs="Times New Roman"/>
          <w:sz w:val="20"/>
          <w:szCs w:val="20"/>
        </w:rPr>
        <w:t xml:space="preserve"> </w:t>
      </w:r>
      <w:r w:rsidRPr="00B84B10">
        <w:rPr>
          <w:rFonts w:ascii="Times New Roman" w:hAnsi="Times New Roman" w:cs="Times New Roman"/>
          <w:sz w:val="20"/>
          <w:szCs w:val="20"/>
        </w:rPr>
        <w:t>классе расс</w:t>
      </w:r>
      <w:r w:rsidR="002F43D6">
        <w:rPr>
          <w:rFonts w:ascii="Times New Roman" w:hAnsi="Times New Roman" w:cs="Times New Roman"/>
          <w:sz w:val="20"/>
          <w:szCs w:val="20"/>
        </w:rPr>
        <w:t>читано на 34</w:t>
      </w:r>
      <w:r w:rsidR="00BC17ED">
        <w:rPr>
          <w:rFonts w:ascii="Times New Roman" w:hAnsi="Times New Roman" w:cs="Times New Roman"/>
          <w:sz w:val="20"/>
          <w:szCs w:val="20"/>
        </w:rPr>
        <w:t xml:space="preserve"> </w:t>
      </w:r>
      <w:r w:rsidRPr="00B84B10">
        <w:rPr>
          <w:rFonts w:ascii="Times New Roman" w:hAnsi="Times New Roman" w:cs="Times New Roman"/>
          <w:sz w:val="20"/>
          <w:szCs w:val="20"/>
        </w:rPr>
        <w:t xml:space="preserve"> уч</w:t>
      </w:r>
      <w:r w:rsidR="002F43D6">
        <w:rPr>
          <w:rFonts w:ascii="Times New Roman" w:hAnsi="Times New Roman" w:cs="Times New Roman"/>
          <w:sz w:val="20"/>
          <w:szCs w:val="20"/>
        </w:rPr>
        <w:t>ебных  недели</w:t>
      </w:r>
      <w:r w:rsidR="00BC17ED">
        <w:rPr>
          <w:rFonts w:ascii="Times New Roman" w:hAnsi="Times New Roman" w:cs="Times New Roman"/>
          <w:sz w:val="20"/>
          <w:szCs w:val="20"/>
        </w:rPr>
        <w:t xml:space="preserve">, </w:t>
      </w:r>
      <w:r w:rsidR="00B84B10">
        <w:rPr>
          <w:rFonts w:ascii="Times New Roman" w:hAnsi="Times New Roman" w:cs="Times New Roman"/>
          <w:sz w:val="20"/>
          <w:szCs w:val="20"/>
        </w:rPr>
        <w:t>с учетом  уроков 1 час</w:t>
      </w:r>
      <w:r w:rsidRPr="00B84B10">
        <w:rPr>
          <w:rFonts w:ascii="Times New Roman" w:hAnsi="Times New Roman" w:cs="Times New Roman"/>
          <w:sz w:val="20"/>
          <w:szCs w:val="20"/>
        </w:rPr>
        <w:t xml:space="preserve"> в неделю.</w:t>
      </w:r>
    </w:p>
    <w:p w:rsidR="00D90C4B" w:rsidRDefault="00D90C4B" w:rsidP="00B84B1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B84B10" w:rsidRPr="00B84B10" w:rsidRDefault="00B84B10" w:rsidP="00B84B1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D510D" w:rsidRPr="00B84B10" w:rsidRDefault="00CD510D" w:rsidP="00CD51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4B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Целью реализации</w:t>
      </w: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> программы «Основы финансовой грамотности» является:</w:t>
      </w:r>
    </w:p>
    <w:p w:rsidR="00CD510D" w:rsidRPr="00B84B10" w:rsidRDefault="0070030B" w:rsidP="00CD51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формирование у учащихся </w:t>
      </w:r>
      <w:r w:rsidR="00C5525D"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="00CD510D"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классов необходимых знаний, умений и навыков для принятия рациональных финансовых решений в сфере управления личными финансами.</w:t>
      </w:r>
    </w:p>
    <w:p w:rsidR="00CD510D" w:rsidRPr="00B84B10" w:rsidRDefault="00CD510D" w:rsidP="00CD51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>Достижение поставленных целей предусматривает решение следующих основных</w:t>
      </w:r>
      <w:r w:rsidRPr="00B84B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задач</w:t>
      </w: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CD510D" w:rsidRPr="00B84B10" w:rsidRDefault="00CD510D" w:rsidP="00CD510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увеличение объема информации об инструментах финансового и фондового рынка, распространяемой на территории Российской Федерации;</w:t>
      </w:r>
    </w:p>
    <w:p w:rsidR="00CD510D" w:rsidRPr="00B84B10" w:rsidRDefault="00CD510D" w:rsidP="00CD510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развитие информационных систем финансового рынка и механизмов защиты прав потребителей финансовых услуг;</w:t>
      </w:r>
    </w:p>
    <w:p w:rsidR="00CD510D" w:rsidRPr="00B84B10" w:rsidRDefault="00CD510D" w:rsidP="00CD510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развитие личности учащихся, адаптация к изменяющимся социально-экономическим условиям жизни;</w:t>
      </w:r>
    </w:p>
    <w:p w:rsidR="00CD510D" w:rsidRPr="00B84B10" w:rsidRDefault="00CD510D" w:rsidP="00CD510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формирование навыков для принятия компетентных, правильных финансовых решений</w:t>
      </w:r>
    </w:p>
    <w:p w:rsidR="00CD510D" w:rsidRPr="00B84B10" w:rsidRDefault="00CD510D" w:rsidP="0070030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>Любой человек в нашем обществе ежедневно сталкивается с многочисленными вопросами, которые активно вовлекают его в процесс взаимодействия с финансовыми институтами. Такое взаимодействие начинается ещё в детстве, и по мере взросления уровень решаемых задач постоянно повышается. Очевидно, что уже в школьном возрасте у ребёнка необходимо сформировать те базовые понятия и навыки, которые в последующем позволят ему принимать оптимальные финансовые решения, с успехом решать возникающие финансовые проблемы, своевременно выявлять и предотвращать финансовые мошенничества.</w:t>
      </w:r>
    </w:p>
    <w:p w:rsidR="00BC17ED" w:rsidRPr="00BC17ED" w:rsidRDefault="00CD510D" w:rsidP="00BC17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>Учебная прог</w:t>
      </w:r>
      <w:r w:rsid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>рамма рассчитана на учащихся 10</w:t>
      </w:r>
      <w:r w:rsidR="00C552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класса </w:t>
      </w:r>
      <w:r w:rsidR="00BC17E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</w:t>
      </w: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составлена с учётом психологических особенностей подростков. Школьники 16-18 лет уже обладают необходимыми знаниями, навыками, умениями и инструментарием, которые позволили бы правильно воспринимать темы, предлагаемые им в рамках курса «Финансовая грамотность». Именно в выпускных классах можно изучать темы, которые школьниками более раннего возраста не могут быть правильно поняты и у</w:t>
      </w:r>
      <w:r w:rsid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яснены. </w:t>
      </w:r>
      <w:r w:rsidR="00BC17ED" w:rsidRPr="00BC17ED">
        <w:rPr>
          <w:rFonts w:ascii="Times New Roman" w:eastAsia="Times New Roman" w:hAnsi="Times New Roman" w:cs="Times New Roman"/>
          <w:sz w:val="20"/>
          <w:szCs w:val="20"/>
          <w:lang w:eastAsia="ru-RU"/>
        </w:rPr>
        <w:t>Кроме того, школьники 11 класса после окончания школы фактически выходят в самостоятельную жизнь, в которой знания о финансовых институтах и об особенностях взаимодействия с ними становятся чрезвычайно важными для полноценного вхождения в общество и достижения личного финансового благополучия.</w:t>
      </w:r>
    </w:p>
    <w:p w:rsidR="00CD510D" w:rsidRPr="00B84B10" w:rsidRDefault="00CD510D" w:rsidP="0070030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Предлагаемый курс повышения финан</w:t>
      </w:r>
      <w:r w:rsid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совой грамотности школьников 10</w:t>
      </w:r>
      <w:r w:rsidR="0070030B"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класса</w:t>
      </w: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предполагает раскрытие ключевых вопросов функционирования финансовых институтов и взаимодействия с ними. В рамках курса рассматриваются такие понятия, как коммерческий банк, инвестиционный фонд, рынок ценных бумаг, налоговая система, пенсионный фонд и пр. Учащиеся должны научиться основам взаимодействия с банками, пенсионными фондами, налоговыми органами, страховыми компаниями в процессе формирования накоплений, получения кредитов, уплаты налогов, страхования личных и имущественных рисков и др.</w:t>
      </w:r>
    </w:p>
    <w:p w:rsidR="00D90C4B" w:rsidRPr="00B84B10" w:rsidRDefault="00CD510D" w:rsidP="00D90C4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4B10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Перечень предлагаемых к изучению тем соответствует необходимому минимуму базовых финансовых знаний для успешного молодого человека в современном обществе.</w:t>
      </w:r>
    </w:p>
    <w:p w:rsidR="00CD510D" w:rsidRPr="00B84B10" w:rsidRDefault="00CD510D" w:rsidP="0070030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84B1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CD510D" w:rsidRPr="00B84B10" w:rsidRDefault="00CD510D" w:rsidP="0070030B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84B10">
        <w:rPr>
          <w:rFonts w:ascii="Times New Roman" w:hAnsi="Times New Roman" w:cs="Times New Roman"/>
          <w:b/>
          <w:sz w:val="20"/>
          <w:szCs w:val="20"/>
        </w:rPr>
        <w:t>Требования к уровню подготовки учащихся:</w:t>
      </w:r>
    </w:p>
    <w:p w:rsidR="00CD510D" w:rsidRPr="00B84B10" w:rsidRDefault="00CD510D" w:rsidP="0070030B">
      <w:pPr>
        <w:pStyle w:val="a3"/>
        <w:spacing w:line="276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B84B10">
        <w:rPr>
          <w:rFonts w:ascii="Times New Roman" w:hAnsi="Times New Roman" w:cs="Times New Roman"/>
          <w:sz w:val="20"/>
          <w:szCs w:val="20"/>
          <w:u w:val="single"/>
        </w:rPr>
        <w:t>знать:</w:t>
      </w:r>
    </w:p>
    <w:p w:rsidR="00CD510D" w:rsidRPr="00B84B10" w:rsidRDefault="00CD510D" w:rsidP="0070030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>• основные понятия и инструменты взаимодействия с участниками финансовых отношений;</w:t>
      </w:r>
    </w:p>
    <w:p w:rsidR="00CD510D" w:rsidRPr="00B84B10" w:rsidRDefault="00CD510D" w:rsidP="0070030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>• основные принципы принятия оптимальных финансовых решений в процессе своей жизнедеятельности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B84B10">
        <w:rPr>
          <w:rFonts w:ascii="Times New Roman" w:hAnsi="Times New Roman" w:cs="Times New Roman"/>
          <w:sz w:val="20"/>
          <w:szCs w:val="20"/>
          <w:u w:val="single"/>
        </w:rPr>
        <w:t>уметь: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 xml:space="preserve">Выбирать подходящий вид вложения денежных средств в банке, сравнивать банковские вклады и кредиты, защищать свои права, проводить предварительные расчёты по платежам по кредиту с использованием формулы простых и сложных процентов, оценивать стоимость привлечения средств в различных финансовых организациях. 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>Выбирать подходящий инструмент инвестирования на фондовом рынке, выявлять риски, сопутствующие инвестированию денег на рынке ценных бумаг, рассчитывать уровень доходности по инвестициям, анализировать информацию для принятия решений на фондовом рынке.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B84B10">
        <w:rPr>
          <w:rFonts w:ascii="Times New Roman" w:hAnsi="Times New Roman" w:cs="Times New Roman"/>
          <w:sz w:val="20"/>
          <w:szCs w:val="20"/>
        </w:rPr>
        <w:lastRenderedPageBreak/>
        <w:t>Пользоваться личным кабинетом на сайте налоговой инспекции и получать актуальную информацию о начисленных налогах и задолженности, заполнять налоговую декларацию, оформлять заявление на получение налогового вычета, рассчитывать сумму налогов к уплате.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>Понимать содержание договора страхования, уметь работать с правилами страхования, уметь актуализировать страховую информацию, уметь правильно выбрать условия страхования, уметь оперировать страховой терминологией, разбираться в критериях выбора страховой компании.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>Определять потребность в капитале для развития бизнеса, составлять бизнес-план, рассчитывать прибыль, налоги, знать порядок уплаты налогов в малом и среднем бизнесе, строить структуру управления на предприятии.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 xml:space="preserve">Различать стратегии инвестирования, выбирать приемлемую для себя стратегию инвестирования с позиции приемлемого уровня риска и доходности, рассчитать доходность инвестиций, диверсифицировать инвестиционный портфель с точки зрения минимизации рисков и приемлемости доходности, распознать финансовую пирамиду среди множества инвестиционных предложений, отличить </w:t>
      </w:r>
      <w:proofErr w:type="spellStart"/>
      <w:r w:rsidRPr="00B84B10">
        <w:rPr>
          <w:rFonts w:ascii="Times New Roman" w:hAnsi="Times New Roman" w:cs="Times New Roman"/>
          <w:sz w:val="20"/>
          <w:szCs w:val="20"/>
        </w:rPr>
        <w:t>фишинговый</w:t>
      </w:r>
      <w:proofErr w:type="spellEnd"/>
      <w:r w:rsidRPr="00B84B10">
        <w:rPr>
          <w:rFonts w:ascii="Times New Roman" w:hAnsi="Times New Roman" w:cs="Times New Roman"/>
          <w:sz w:val="20"/>
          <w:szCs w:val="20"/>
        </w:rPr>
        <w:t xml:space="preserve"> сайт от подлинного, защитить себя от </w:t>
      </w:r>
      <w:proofErr w:type="spellStart"/>
      <w:r w:rsidRPr="00B84B10">
        <w:rPr>
          <w:rFonts w:ascii="Times New Roman" w:hAnsi="Times New Roman" w:cs="Times New Roman"/>
          <w:sz w:val="20"/>
          <w:szCs w:val="20"/>
        </w:rPr>
        <w:t>фарминга</w:t>
      </w:r>
      <w:proofErr w:type="spellEnd"/>
      <w:r w:rsidRPr="00B84B10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B84B10">
        <w:rPr>
          <w:rFonts w:ascii="Times New Roman" w:hAnsi="Times New Roman" w:cs="Times New Roman"/>
          <w:sz w:val="20"/>
          <w:szCs w:val="20"/>
        </w:rPr>
        <w:t>фишинга</w:t>
      </w:r>
      <w:proofErr w:type="spellEnd"/>
      <w:r w:rsidRPr="00B84B10">
        <w:rPr>
          <w:rFonts w:ascii="Times New Roman" w:hAnsi="Times New Roman" w:cs="Times New Roman"/>
          <w:sz w:val="20"/>
          <w:szCs w:val="20"/>
        </w:rPr>
        <w:t>.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 xml:space="preserve">Влиять на размер собственной будущей пенсии, с помощью калькулятора, размещённого на сайте Пенсионного фонда России, рассчитывать размер пенсии, выбирать негосударственный пенсионный фонд. 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B84B10">
        <w:rPr>
          <w:rFonts w:ascii="Times New Roman" w:hAnsi="Times New Roman" w:cs="Times New Roman"/>
          <w:b/>
          <w:sz w:val="20"/>
          <w:szCs w:val="20"/>
        </w:rPr>
        <w:t>Использовать приобретённые знания и умения в практической деятельности и  в повседневной жизни: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>Выбирать оптимальный вид инвестирования средств с использованием банков, рассчитывать собственную долговую нагрузку, подбирать оптимальный вид кредитования, знать свои права и порядок их защиты, сравнивать различные варианты вложения денежных средств в банке.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 xml:space="preserve">Знание и выбор инструментов фондового рынка, работа с информационными потоками для принятия оптимальных финансовых решений на рынке, расчёт необходимых показателей эффективности работы на фондовом рынке, определение и нейтрализация основных рисков, связанных с работой на фондовом рынке. 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 xml:space="preserve">Организовывать свои отношения с налоговыми органами, своевременно реагировать на изменения в налоговом законодательстве. 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>Понимать нужность и важность процедуры страхования, проводить сравнение страховых продуктов, принимать правильные решения о страховании на основе проведения анализа жизненной ситуации, оценивать надёжность страховой компании, оценивать правильность и прозрачность условий страхования.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 xml:space="preserve">Знание ключевых этапов создания бизнеса, структуры бизнес-плана, финансовых расчётов, необходимых для ведения бизнеса, знание основ маркетинга и менеджмента, необходимых для управления вновь созданным предприятием. 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>Сравнивать и выбирать оптимальный вариант размещения своего капитала в различные инвестиционные инструменты, оценивать доходность своих инвестиций, определять уровень риска инвестиционного портфеля.</w:t>
      </w:r>
    </w:p>
    <w:p w:rsidR="00CD510D" w:rsidRPr="00B84B10" w:rsidRDefault="00CD510D" w:rsidP="0070030B">
      <w:pPr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 xml:space="preserve">Управление собственными пенсионными накоплениями, выбор оптимального направления инвестирования накопительной части своей будущей пенсии, выбор негосударственного пенсионного фонда с точки зрения надёжности и доходности. </w:t>
      </w:r>
    </w:p>
    <w:p w:rsidR="00853B28" w:rsidRDefault="00853B28" w:rsidP="006169E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53B28" w:rsidRDefault="00853B28" w:rsidP="006169E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169EA" w:rsidRPr="00B84B10" w:rsidRDefault="006169EA" w:rsidP="006169EA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B84B10">
        <w:rPr>
          <w:rFonts w:ascii="Times New Roman" w:hAnsi="Times New Roman" w:cs="Times New Roman"/>
          <w:b/>
          <w:sz w:val="20"/>
          <w:szCs w:val="20"/>
        </w:rPr>
        <w:t>ФОРМЫ И МЕТОДЫ ОЦЕНИВАНИЯ РЕЗУЛЬТАТОВ ОБУЧЕНИЯ И АТТЕСТАЦИИ УЧАЩИХСЯ</w:t>
      </w:r>
    </w:p>
    <w:p w:rsidR="006169EA" w:rsidRPr="00B84B10" w:rsidRDefault="006169EA" w:rsidP="006169EA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B84B10">
        <w:rPr>
          <w:rFonts w:ascii="Times New Roman" w:hAnsi="Times New Roman" w:cs="Times New Roman"/>
          <w:sz w:val="20"/>
          <w:szCs w:val="20"/>
          <w:u w:val="single"/>
        </w:rPr>
        <w:t>Оценка устного ответа:</w:t>
      </w:r>
    </w:p>
    <w:p w:rsidR="006169EA" w:rsidRPr="00B84B10" w:rsidRDefault="006169EA" w:rsidP="006169E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lastRenderedPageBreak/>
        <w:t xml:space="preserve"> 1. Если ученик не отвечает на большинство вопросов, то ответ оценивается в 2 балла, т. е. неудовлетворительно.</w:t>
      </w:r>
    </w:p>
    <w:p w:rsidR="006169EA" w:rsidRPr="00B84B10" w:rsidRDefault="006169EA" w:rsidP="006169E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 xml:space="preserve"> 2. Если ученик отвечает на половину вопросов или на большинство вопросов частично, то ответ оценивается в 3 балла, т. е. удовлетворительно. </w:t>
      </w:r>
    </w:p>
    <w:p w:rsidR="006169EA" w:rsidRPr="00B84B10" w:rsidRDefault="006169EA" w:rsidP="006169E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 xml:space="preserve">3. Если ученик достаточно уверенно отвечает на большинство вопросов (более 70%) или отвечает почти на все вопросы, но делает несколько существенных ошибок, то ответ оценивается в 4 балла, т. е. хорошо. </w:t>
      </w:r>
    </w:p>
    <w:p w:rsidR="006169EA" w:rsidRPr="00DD5111" w:rsidRDefault="006169EA" w:rsidP="006169E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84B10">
        <w:rPr>
          <w:rFonts w:ascii="Times New Roman" w:hAnsi="Times New Roman" w:cs="Times New Roman"/>
          <w:sz w:val="20"/>
          <w:szCs w:val="20"/>
        </w:rPr>
        <w:t>4. Если ученик отвечает н</w:t>
      </w:r>
      <w:r w:rsidRPr="00DD5111">
        <w:rPr>
          <w:rFonts w:ascii="Times New Roman" w:hAnsi="Times New Roman" w:cs="Times New Roman"/>
          <w:sz w:val="20"/>
          <w:szCs w:val="20"/>
        </w:rPr>
        <w:t xml:space="preserve">а все вопросы, делает несколько несущественных ошибок, то ответ оценивается в 5 баллов, т. е. отлично. </w:t>
      </w:r>
    </w:p>
    <w:p w:rsidR="006169EA" w:rsidRPr="00DD5111" w:rsidRDefault="006169EA" w:rsidP="006169EA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6169EA" w:rsidRPr="00DD5111" w:rsidRDefault="006169EA" w:rsidP="006169EA">
      <w:pPr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sz w:val="20"/>
          <w:szCs w:val="20"/>
          <w:u w:val="single"/>
        </w:rPr>
        <w:t>Оценивание письменной контрольной работы осуществляется следующим образом</w:t>
      </w:r>
      <w:r w:rsidRPr="00DD5111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6169EA" w:rsidRPr="00DD5111" w:rsidRDefault="006169EA" w:rsidP="006169E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sz w:val="20"/>
          <w:szCs w:val="20"/>
        </w:rPr>
        <w:t xml:space="preserve">За каждый правильный тестовый вопрос – 1 балл. </w:t>
      </w:r>
    </w:p>
    <w:p w:rsidR="006169EA" w:rsidRPr="00DD5111" w:rsidRDefault="006169EA" w:rsidP="006169E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sz w:val="20"/>
          <w:szCs w:val="20"/>
        </w:rPr>
        <w:t>За каждую решённую предметную задачу – 2, 3 или 4 балла (баллы указаны в материалах для учащихся в заданиях).</w:t>
      </w:r>
    </w:p>
    <w:p w:rsidR="006169EA" w:rsidRPr="00DD5111" w:rsidRDefault="006169EA" w:rsidP="006169E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sz w:val="20"/>
          <w:szCs w:val="20"/>
        </w:rPr>
        <w:t xml:space="preserve"> За каждую практическую мини-задачу – 3, 4 или 5 баллов (баллы указаны в материалах для учащихся в заданиях). </w:t>
      </w:r>
    </w:p>
    <w:p w:rsidR="006169EA" w:rsidRPr="00DD5111" w:rsidRDefault="006169EA" w:rsidP="006169E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sz w:val="20"/>
          <w:szCs w:val="20"/>
        </w:rPr>
        <w:t>За развёрнутый письменный ответ на вопрос – 5, 6, 7 или 8 баллов (баллы указаны в материалах для учащихся в заданиях).</w:t>
      </w:r>
    </w:p>
    <w:p w:rsidR="006169EA" w:rsidRPr="00DD5111" w:rsidRDefault="006169EA" w:rsidP="006169EA">
      <w:pPr>
        <w:pStyle w:val="a3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DD5111">
        <w:rPr>
          <w:rFonts w:ascii="Times New Roman" w:hAnsi="Times New Roman" w:cs="Times New Roman"/>
          <w:sz w:val="20"/>
          <w:szCs w:val="20"/>
          <w:u w:val="single"/>
        </w:rPr>
        <w:t xml:space="preserve"> По сумме баллов итоговые отметки выставляются так:</w:t>
      </w:r>
    </w:p>
    <w:p w:rsidR="006169EA" w:rsidRPr="00DD5111" w:rsidRDefault="006169EA" w:rsidP="006169E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sz w:val="20"/>
          <w:szCs w:val="20"/>
        </w:rPr>
        <w:t xml:space="preserve"> 0–50%: неудовлетворительно; </w:t>
      </w:r>
    </w:p>
    <w:p w:rsidR="006169EA" w:rsidRPr="00DD5111" w:rsidRDefault="006169EA" w:rsidP="006169E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sz w:val="20"/>
          <w:szCs w:val="20"/>
        </w:rPr>
        <w:t>51–70%: удовлетворительно;</w:t>
      </w:r>
    </w:p>
    <w:p w:rsidR="006169EA" w:rsidRPr="00DD5111" w:rsidRDefault="006169EA" w:rsidP="006169E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sz w:val="20"/>
          <w:szCs w:val="20"/>
        </w:rPr>
        <w:t xml:space="preserve"> 71–90%: хорошо; </w:t>
      </w:r>
    </w:p>
    <w:p w:rsidR="006169EA" w:rsidRPr="00DD5111" w:rsidRDefault="006169EA" w:rsidP="006169EA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D5111">
        <w:rPr>
          <w:rFonts w:ascii="Times New Roman" w:hAnsi="Times New Roman" w:cs="Times New Roman"/>
          <w:sz w:val="20"/>
          <w:szCs w:val="20"/>
        </w:rPr>
        <w:t xml:space="preserve">91–100%: отлично.  </w:t>
      </w:r>
    </w:p>
    <w:p w:rsidR="006169EA" w:rsidRPr="00DD5111" w:rsidRDefault="006169EA" w:rsidP="006169EA">
      <w:pPr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6169EA" w:rsidRPr="00DD5111" w:rsidRDefault="006169EA" w:rsidP="006169EA">
      <w:pPr>
        <w:shd w:val="clear" w:color="auto" w:fill="FFFFFF"/>
        <w:spacing w:line="240" w:lineRule="atLeast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DD5111">
        <w:rPr>
          <w:rFonts w:ascii="Times New Roman" w:eastAsia="Calibri" w:hAnsi="Times New Roman" w:cs="Times New Roman"/>
          <w:b/>
          <w:sz w:val="20"/>
          <w:szCs w:val="20"/>
        </w:rPr>
        <w:t xml:space="preserve"> Учебно-методическое  обеспечение.</w:t>
      </w:r>
    </w:p>
    <w:p w:rsidR="006169EA" w:rsidRPr="00DD5111" w:rsidRDefault="006169EA" w:rsidP="006169EA">
      <w:pPr>
        <w:pStyle w:val="a5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sz w:val="20"/>
          <w:szCs w:val="20"/>
        </w:rPr>
        <w:t xml:space="preserve">Ю. Брехова, А. </w:t>
      </w:r>
      <w:proofErr w:type="spellStart"/>
      <w:r w:rsidRPr="00DD5111">
        <w:rPr>
          <w:rFonts w:ascii="Times New Roman" w:hAnsi="Times New Roman" w:cs="Times New Roman"/>
          <w:sz w:val="20"/>
          <w:szCs w:val="20"/>
        </w:rPr>
        <w:t>Алмосов</w:t>
      </w:r>
      <w:proofErr w:type="spellEnd"/>
      <w:r w:rsidRPr="00DD5111">
        <w:rPr>
          <w:rFonts w:ascii="Times New Roman" w:hAnsi="Times New Roman" w:cs="Times New Roman"/>
          <w:sz w:val="20"/>
          <w:szCs w:val="20"/>
        </w:rPr>
        <w:t>, Д. Завьялов. Материалы для учащихся. «Финансовая грамотность», 10 -11классы. – М.: «ВИТА Пресс», 2016</w:t>
      </w:r>
    </w:p>
    <w:p w:rsidR="006169EA" w:rsidRPr="00DD5111" w:rsidRDefault="006169EA" w:rsidP="006169EA">
      <w:pPr>
        <w:pStyle w:val="a5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sz w:val="20"/>
          <w:szCs w:val="20"/>
        </w:rPr>
        <w:t xml:space="preserve">Ю.Брехова, </w:t>
      </w:r>
      <w:proofErr w:type="spellStart"/>
      <w:r w:rsidRPr="00DD5111">
        <w:rPr>
          <w:rFonts w:ascii="Times New Roman" w:hAnsi="Times New Roman" w:cs="Times New Roman"/>
          <w:sz w:val="20"/>
          <w:szCs w:val="20"/>
        </w:rPr>
        <w:t>А.Алмосов</w:t>
      </w:r>
      <w:proofErr w:type="spellEnd"/>
      <w:r w:rsidRPr="00DD511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D5111">
        <w:rPr>
          <w:rFonts w:ascii="Times New Roman" w:hAnsi="Times New Roman" w:cs="Times New Roman"/>
          <w:sz w:val="20"/>
          <w:szCs w:val="20"/>
        </w:rPr>
        <w:t>Д.Завьялов</w:t>
      </w:r>
      <w:proofErr w:type="spellEnd"/>
      <w:proofErr w:type="gramStart"/>
      <w:r w:rsidRPr="00DD5111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Pr="00DD5111">
        <w:rPr>
          <w:rFonts w:ascii="Times New Roman" w:hAnsi="Times New Roman" w:cs="Times New Roman"/>
          <w:sz w:val="20"/>
          <w:szCs w:val="20"/>
        </w:rPr>
        <w:t>КИМ «Финансовая грамотность»,</w:t>
      </w:r>
    </w:p>
    <w:p w:rsidR="006169EA" w:rsidRPr="00DD5111" w:rsidRDefault="006169EA" w:rsidP="006169EA">
      <w:pPr>
        <w:pStyle w:val="a5"/>
        <w:shd w:val="clear" w:color="auto" w:fill="FFFFFF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sz w:val="20"/>
          <w:szCs w:val="20"/>
        </w:rPr>
        <w:t>10 -11классы. – М.: «ВИТА Пресс», 2015</w:t>
      </w:r>
    </w:p>
    <w:p w:rsidR="006169EA" w:rsidRPr="00DD5111" w:rsidRDefault="006169EA" w:rsidP="006169EA">
      <w:pPr>
        <w:pStyle w:val="a5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sz w:val="20"/>
          <w:szCs w:val="20"/>
        </w:rPr>
        <w:t xml:space="preserve">Ю.Брехова, А. </w:t>
      </w:r>
      <w:proofErr w:type="spellStart"/>
      <w:r w:rsidRPr="00DD5111">
        <w:rPr>
          <w:rFonts w:ascii="Times New Roman" w:hAnsi="Times New Roman" w:cs="Times New Roman"/>
          <w:sz w:val="20"/>
          <w:szCs w:val="20"/>
        </w:rPr>
        <w:t>Алмосов</w:t>
      </w:r>
      <w:proofErr w:type="spellEnd"/>
      <w:r w:rsidRPr="00DD5111">
        <w:rPr>
          <w:rFonts w:ascii="Times New Roman" w:hAnsi="Times New Roman" w:cs="Times New Roman"/>
          <w:sz w:val="20"/>
          <w:szCs w:val="20"/>
        </w:rPr>
        <w:t>, Д. Завьялов. Учебная программа «Финансовая грамотность», 10 -11 классы. – М.: «ВИТА Пресс», 2015</w:t>
      </w:r>
    </w:p>
    <w:p w:rsidR="006169EA" w:rsidRPr="00DD5111" w:rsidRDefault="006169EA" w:rsidP="006169EA">
      <w:pPr>
        <w:pStyle w:val="a5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sz w:val="20"/>
          <w:szCs w:val="20"/>
        </w:rPr>
        <w:t xml:space="preserve">Ю. Брехова, А. </w:t>
      </w:r>
      <w:proofErr w:type="spellStart"/>
      <w:r w:rsidRPr="00DD5111">
        <w:rPr>
          <w:rFonts w:ascii="Times New Roman" w:hAnsi="Times New Roman" w:cs="Times New Roman"/>
          <w:sz w:val="20"/>
          <w:szCs w:val="20"/>
        </w:rPr>
        <w:t>Алмосов</w:t>
      </w:r>
      <w:proofErr w:type="spellEnd"/>
      <w:r w:rsidRPr="00DD5111">
        <w:rPr>
          <w:rFonts w:ascii="Times New Roman" w:hAnsi="Times New Roman" w:cs="Times New Roman"/>
          <w:sz w:val="20"/>
          <w:szCs w:val="20"/>
        </w:rPr>
        <w:t>, Д. Завьялов. «Финансовая грамотность» методические материалы для учителя, 10-11 классы. – М.: «ВИТА Пресс», 2016.</w:t>
      </w:r>
    </w:p>
    <w:p w:rsidR="006169EA" w:rsidRPr="00DD5111" w:rsidRDefault="006169EA" w:rsidP="006169EA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D5111">
        <w:rPr>
          <w:rFonts w:ascii="Times New Roman" w:hAnsi="Times New Roman" w:cs="Times New Roman"/>
          <w:color w:val="000000"/>
          <w:sz w:val="20"/>
          <w:szCs w:val="20"/>
        </w:rPr>
        <w:t xml:space="preserve">Н.И. </w:t>
      </w:r>
      <w:proofErr w:type="spellStart"/>
      <w:r w:rsidRPr="00DD5111">
        <w:rPr>
          <w:rFonts w:ascii="Times New Roman" w:hAnsi="Times New Roman" w:cs="Times New Roman"/>
          <w:color w:val="000000"/>
          <w:sz w:val="20"/>
          <w:szCs w:val="20"/>
        </w:rPr>
        <w:t>Берзон</w:t>
      </w:r>
      <w:proofErr w:type="spellEnd"/>
      <w:r w:rsidRPr="00DD5111">
        <w:rPr>
          <w:rFonts w:ascii="Times New Roman" w:hAnsi="Times New Roman" w:cs="Times New Roman"/>
          <w:color w:val="000000"/>
          <w:sz w:val="20"/>
          <w:szCs w:val="20"/>
        </w:rPr>
        <w:t>, Основы финансовой экономики. Учебное пособие. 10-11классы М.: Вита-Пресс, 2011 г.</w:t>
      </w:r>
    </w:p>
    <w:p w:rsidR="006169EA" w:rsidRPr="00DD5111" w:rsidRDefault="006169EA" w:rsidP="006169EA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D5111">
        <w:rPr>
          <w:rFonts w:ascii="Times New Roman" w:hAnsi="Times New Roman" w:cs="Times New Roman"/>
          <w:color w:val="000000"/>
          <w:sz w:val="20"/>
          <w:szCs w:val="20"/>
        </w:rPr>
        <w:t>А. Горяев, В. Чумаченко Финансовая грамота М.: Юнайтед Пресс, 2012 г.</w:t>
      </w:r>
    </w:p>
    <w:p w:rsidR="006169EA" w:rsidRPr="00DD5111" w:rsidRDefault="006169EA" w:rsidP="006169EA">
      <w:pPr>
        <w:pStyle w:val="a5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D5111">
        <w:rPr>
          <w:rFonts w:ascii="Times New Roman" w:hAnsi="Times New Roman" w:cs="Times New Roman"/>
          <w:color w:val="000000"/>
          <w:sz w:val="20"/>
          <w:szCs w:val="20"/>
        </w:rPr>
        <w:t xml:space="preserve">А.П. Архипов, Азбука страхования: Для 10-11 классов общеобразовательных учреждений  М.: Вита-Пресс, 2010 г. </w:t>
      </w:r>
    </w:p>
    <w:p w:rsidR="006169EA" w:rsidRPr="00DD5111" w:rsidRDefault="006169EA" w:rsidP="006169EA">
      <w:pPr>
        <w:pStyle w:val="a5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color w:val="000000"/>
          <w:sz w:val="20"/>
          <w:szCs w:val="20"/>
        </w:rPr>
        <w:t xml:space="preserve">В.С. </w:t>
      </w:r>
      <w:proofErr w:type="spellStart"/>
      <w:r w:rsidRPr="00DD5111">
        <w:rPr>
          <w:rFonts w:ascii="Times New Roman" w:hAnsi="Times New Roman" w:cs="Times New Roman"/>
          <w:color w:val="000000"/>
          <w:sz w:val="20"/>
          <w:szCs w:val="20"/>
        </w:rPr>
        <w:t>Савенок</w:t>
      </w:r>
      <w:proofErr w:type="spellEnd"/>
      <w:r w:rsidRPr="00DD5111">
        <w:rPr>
          <w:rFonts w:ascii="Times New Roman" w:hAnsi="Times New Roman" w:cs="Times New Roman"/>
          <w:color w:val="000000"/>
          <w:sz w:val="20"/>
          <w:szCs w:val="20"/>
        </w:rPr>
        <w:t>, Как составить личный финансовый план и как его реализовать М.: Манн, Иванов и Фербер, 2011 г.</w:t>
      </w:r>
    </w:p>
    <w:p w:rsidR="006169EA" w:rsidRPr="00DD5111" w:rsidRDefault="006169EA" w:rsidP="006169EA">
      <w:pPr>
        <w:pStyle w:val="a5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sz w:val="20"/>
          <w:szCs w:val="20"/>
        </w:rPr>
      </w:pPr>
      <w:r w:rsidRPr="00DD5111">
        <w:rPr>
          <w:rFonts w:ascii="Times New Roman" w:hAnsi="Times New Roman" w:cs="Times New Roman"/>
          <w:color w:val="000000"/>
          <w:sz w:val="20"/>
          <w:szCs w:val="20"/>
        </w:rPr>
        <w:t>Материалы обучения по основам финансовой грамотности (тексты к видео - лекциям) Москва 2015г.</w:t>
      </w:r>
    </w:p>
    <w:p w:rsidR="006169EA" w:rsidRPr="00090591" w:rsidRDefault="006169EA" w:rsidP="006169EA">
      <w:pPr>
        <w:pStyle w:val="a5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90591">
        <w:rPr>
          <w:rFonts w:ascii="Times New Roman" w:hAnsi="Times New Roman" w:cs="Times New Roman"/>
          <w:sz w:val="20"/>
          <w:szCs w:val="20"/>
        </w:rPr>
        <w:t xml:space="preserve">Г. Королёва, Т. </w:t>
      </w:r>
      <w:proofErr w:type="spellStart"/>
      <w:r w:rsidRPr="00090591">
        <w:rPr>
          <w:rFonts w:ascii="Times New Roman" w:hAnsi="Times New Roman" w:cs="Times New Roman"/>
          <w:sz w:val="20"/>
          <w:szCs w:val="20"/>
        </w:rPr>
        <w:t>Бурмистрова</w:t>
      </w:r>
      <w:proofErr w:type="spellEnd"/>
      <w:r w:rsidRPr="00090591">
        <w:rPr>
          <w:rFonts w:ascii="Times New Roman" w:hAnsi="Times New Roman" w:cs="Times New Roman"/>
          <w:sz w:val="20"/>
          <w:szCs w:val="20"/>
        </w:rPr>
        <w:t xml:space="preserve">  Экономика. Учебное пособие 10-11 классы М. «</w:t>
      </w:r>
      <w:proofErr w:type="spellStart"/>
      <w:r w:rsidRPr="00090591">
        <w:rPr>
          <w:rFonts w:ascii="Times New Roman" w:hAnsi="Times New Roman" w:cs="Times New Roman"/>
          <w:sz w:val="20"/>
          <w:szCs w:val="20"/>
        </w:rPr>
        <w:t>Вентана</w:t>
      </w:r>
      <w:proofErr w:type="spellEnd"/>
      <w:r w:rsidRPr="00090591">
        <w:rPr>
          <w:rFonts w:ascii="Times New Roman" w:hAnsi="Times New Roman" w:cs="Times New Roman"/>
          <w:sz w:val="20"/>
          <w:szCs w:val="20"/>
        </w:rPr>
        <w:t xml:space="preserve"> Граф», 2013г.</w:t>
      </w:r>
    </w:p>
    <w:p w:rsidR="006169EA" w:rsidRPr="00DD5111" w:rsidRDefault="006169EA" w:rsidP="006169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6169EA" w:rsidRPr="00DD5111" w:rsidRDefault="006169EA" w:rsidP="006169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D5111">
        <w:rPr>
          <w:rFonts w:ascii="Times New Roman" w:eastAsia="Times New Roman" w:hAnsi="Times New Roman" w:cs="Times New Roman"/>
          <w:b/>
          <w:sz w:val="20"/>
          <w:szCs w:val="20"/>
        </w:rPr>
        <w:t>13. Аннотация сайтов</w:t>
      </w:r>
    </w:p>
    <w:p w:rsidR="006169EA" w:rsidRPr="00DD5111" w:rsidRDefault="006169EA" w:rsidP="006169E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DD5111">
        <w:rPr>
          <w:color w:val="333333"/>
          <w:sz w:val="20"/>
          <w:szCs w:val="20"/>
        </w:rPr>
        <w:t>1.</w:t>
      </w:r>
      <w:r w:rsidRPr="00DD5111">
        <w:rPr>
          <w:rStyle w:val="a8"/>
          <w:sz w:val="20"/>
          <w:szCs w:val="20"/>
        </w:rPr>
        <w:t xml:space="preserve">Фин-грамота. </w:t>
      </w:r>
      <w:proofErr w:type="spellStart"/>
      <w:r w:rsidRPr="00DD5111">
        <w:rPr>
          <w:rStyle w:val="a8"/>
          <w:sz w:val="20"/>
          <w:szCs w:val="20"/>
        </w:rPr>
        <w:t>ру</w:t>
      </w:r>
      <w:proofErr w:type="spellEnd"/>
      <w:r w:rsidRPr="00DD5111">
        <w:rPr>
          <w:color w:val="000000"/>
          <w:sz w:val="20"/>
          <w:szCs w:val="20"/>
        </w:rPr>
        <w:t xml:space="preserve"> - </w:t>
      </w:r>
      <w:proofErr w:type="spellStart"/>
      <w:r w:rsidRPr="00DD5111">
        <w:rPr>
          <w:sz w:val="20"/>
          <w:szCs w:val="20"/>
        </w:rPr>
        <w:t>www.fin-gramota.ru</w:t>
      </w:r>
      <w:proofErr w:type="spellEnd"/>
      <w:r w:rsidRPr="00DD5111">
        <w:rPr>
          <w:color w:val="000000"/>
          <w:sz w:val="20"/>
          <w:szCs w:val="20"/>
        </w:rPr>
        <w:t xml:space="preserve"> </w:t>
      </w:r>
    </w:p>
    <w:p w:rsidR="006169EA" w:rsidRPr="00DD5111" w:rsidRDefault="006169EA" w:rsidP="006169EA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DD5111">
        <w:rPr>
          <w:color w:val="000000"/>
          <w:sz w:val="20"/>
          <w:szCs w:val="20"/>
        </w:rPr>
        <w:t>Сайт Центра повышения финансовой грамотности. Удобный интерфейс позволяет пользователю в зависимости от возраста, пола и интересов выбрать тот раздел сайта, где представлена необходимая информация. Информационное наполнение и тематические разделы сайта помогут желающим повысить уровень своей финансовой культуры.</w:t>
      </w:r>
    </w:p>
    <w:p w:rsidR="006169EA" w:rsidRPr="00DD5111" w:rsidRDefault="006169EA" w:rsidP="006169E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DD5111">
        <w:rPr>
          <w:color w:val="333333"/>
          <w:sz w:val="20"/>
          <w:szCs w:val="20"/>
        </w:rPr>
        <w:t>2.</w:t>
      </w:r>
      <w:r w:rsidRPr="00DD5111">
        <w:rPr>
          <w:rStyle w:val="a8"/>
          <w:sz w:val="20"/>
          <w:szCs w:val="20"/>
        </w:rPr>
        <w:t>Академия личных финансов</w:t>
      </w:r>
      <w:r w:rsidRPr="00DD5111">
        <w:rPr>
          <w:color w:val="000000"/>
          <w:sz w:val="20"/>
          <w:szCs w:val="20"/>
        </w:rPr>
        <w:t xml:space="preserve"> - </w:t>
      </w:r>
      <w:r w:rsidRPr="00DD5111">
        <w:rPr>
          <w:sz w:val="20"/>
          <w:szCs w:val="20"/>
        </w:rPr>
        <w:t>www.homecredit.ru</w:t>
      </w:r>
      <w:r w:rsidRPr="00DD5111">
        <w:rPr>
          <w:color w:val="000000"/>
          <w:sz w:val="20"/>
          <w:szCs w:val="20"/>
        </w:rPr>
        <w:t xml:space="preserve"> </w:t>
      </w:r>
    </w:p>
    <w:p w:rsidR="006169EA" w:rsidRPr="00DD5111" w:rsidRDefault="006169EA" w:rsidP="006169E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DD5111">
        <w:rPr>
          <w:color w:val="000000"/>
          <w:sz w:val="20"/>
          <w:szCs w:val="20"/>
        </w:rPr>
        <w:t xml:space="preserve">Сайт Банка </w:t>
      </w:r>
      <w:proofErr w:type="spellStart"/>
      <w:r w:rsidRPr="00DD5111">
        <w:rPr>
          <w:color w:val="000000"/>
          <w:sz w:val="20"/>
          <w:szCs w:val="20"/>
        </w:rPr>
        <w:t>Хоум</w:t>
      </w:r>
      <w:proofErr w:type="spellEnd"/>
      <w:r w:rsidRPr="00DD5111">
        <w:rPr>
          <w:color w:val="000000"/>
          <w:sz w:val="20"/>
          <w:szCs w:val="20"/>
        </w:rPr>
        <w:t xml:space="preserve"> Кредит. Интерес представляет раздел «Академия личных финансов», призванный помочь посетителю сайта сориентироваться в мире банковских продуктов и услуг. В этом разделе можно найти информацию, которая пригодится при выборе банковских продуктов.</w:t>
      </w:r>
    </w:p>
    <w:p w:rsidR="006169EA" w:rsidRPr="00DD5111" w:rsidRDefault="006169EA" w:rsidP="006169E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DD5111">
        <w:rPr>
          <w:color w:val="000000"/>
          <w:sz w:val="20"/>
          <w:szCs w:val="20"/>
        </w:rPr>
        <w:t>3.</w:t>
      </w:r>
      <w:r w:rsidRPr="00DD5111">
        <w:rPr>
          <w:rStyle w:val="a8"/>
          <w:sz w:val="20"/>
          <w:szCs w:val="20"/>
        </w:rPr>
        <w:t>Мои умные деньги</w:t>
      </w:r>
      <w:r w:rsidRPr="00DD5111">
        <w:rPr>
          <w:color w:val="000000"/>
          <w:sz w:val="20"/>
          <w:szCs w:val="20"/>
        </w:rPr>
        <w:t xml:space="preserve">- </w:t>
      </w:r>
      <w:r w:rsidRPr="00DD5111">
        <w:rPr>
          <w:sz w:val="20"/>
          <w:szCs w:val="20"/>
        </w:rPr>
        <w:t>www.visa.com.ru</w:t>
      </w:r>
      <w:r w:rsidRPr="00DD5111">
        <w:rPr>
          <w:color w:val="000000"/>
          <w:sz w:val="20"/>
          <w:szCs w:val="20"/>
        </w:rPr>
        <w:t xml:space="preserve"> </w:t>
      </w:r>
    </w:p>
    <w:p w:rsidR="006169EA" w:rsidRPr="00DD5111" w:rsidRDefault="006169EA" w:rsidP="006169E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DD5111">
        <w:rPr>
          <w:color w:val="000000"/>
          <w:sz w:val="20"/>
          <w:szCs w:val="20"/>
        </w:rPr>
        <w:t xml:space="preserve">Сайт корпорации </w:t>
      </w:r>
      <w:proofErr w:type="spellStart"/>
      <w:r w:rsidRPr="00DD5111">
        <w:rPr>
          <w:color w:val="000000"/>
          <w:sz w:val="20"/>
          <w:szCs w:val="20"/>
        </w:rPr>
        <w:t>Visa</w:t>
      </w:r>
      <w:proofErr w:type="spellEnd"/>
      <w:r w:rsidRPr="00DD5111">
        <w:rPr>
          <w:color w:val="000000"/>
          <w:sz w:val="20"/>
          <w:szCs w:val="20"/>
        </w:rPr>
        <w:t>, создавшей крупнейшую в мире сеть розничных электронных платежей. Посетители сайта найдут здесь рекомендации по планированию бюджета и банковским услугам. Но особый акцент сделан на пластиковых картах – их видах, особенностям их использования, правилам безопасного использования карт.</w:t>
      </w:r>
    </w:p>
    <w:p w:rsidR="006169EA" w:rsidRPr="00DD5111" w:rsidRDefault="006169EA" w:rsidP="006169EA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333333"/>
          <w:sz w:val="20"/>
          <w:szCs w:val="20"/>
        </w:rPr>
      </w:pPr>
      <w:r w:rsidRPr="00DD5111">
        <w:rPr>
          <w:rStyle w:val="a8"/>
          <w:sz w:val="20"/>
          <w:szCs w:val="20"/>
        </w:rPr>
        <w:lastRenderedPageBreak/>
        <w:t xml:space="preserve">МЦФО </w:t>
      </w:r>
      <w:r w:rsidRPr="00DD5111">
        <w:rPr>
          <w:color w:val="000000"/>
          <w:sz w:val="20"/>
          <w:szCs w:val="20"/>
        </w:rPr>
        <w:t xml:space="preserve">- </w:t>
      </w:r>
      <w:r w:rsidRPr="00DD5111">
        <w:rPr>
          <w:sz w:val="20"/>
          <w:szCs w:val="20"/>
        </w:rPr>
        <w:t>http://mmcfo.ru</w:t>
      </w:r>
      <w:r w:rsidRPr="00DD5111">
        <w:rPr>
          <w:color w:val="000000"/>
          <w:sz w:val="20"/>
          <w:szCs w:val="20"/>
        </w:rPr>
        <w:t xml:space="preserve"> </w:t>
      </w:r>
    </w:p>
    <w:p w:rsidR="006169EA" w:rsidRPr="00DD5111" w:rsidRDefault="006169EA" w:rsidP="006169EA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DD5111">
        <w:rPr>
          <w:color w:val="000000"/>
          <w:sz w:val="20"/>
          <w:szCs w:val="20"/>
        </w:rPr>
        <w:t>Сайт Молодежного Центра изучения финансовых операций - региональной молодежной общественной организации, созданной для получения молодыми людьми практических навыков работы в области экономики и финансов. На сайте представлена разнообразная информация о фондовом рынке и его инструментах, рекомендации начинающему инвестору, торговые платформы для работы на фондовом рынке через Интернет. Но особый интерес представляет раздел о конкурсах, организуемых МЦФО среди молодых инвесторов – школьниках и студентах.</w:t>
      </w:r>
    </w:p>
    <w:p w:rsidR="006169EA" w:rsidRPr="00DD5111" w:rsidRDefault="006169EA" w:rsidP="006169EA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333333"/>
          <w:sz w:val="20"/>
          <w:szCs w:val="20"/>
        </w:rPr>
      </w:pPr>
      <w:r w:rsidRPr="00DD5111">
        <w:rPr>
          <w:rStyle w:val="a8"/>
          <w:sz w:val="20"/>
          <w:szCs w:val="20"/>
        </w:rPr>
        <w:t>Школа личных финансов</w:t>
      </w:r>
      <w:r w:rsidRPr="00DD5111">
        <w:rPr>
          <w:color w:val="000000"/>
          <w:sz w:val="20"/>
          <w:szCs w:val="20"/>
        </w:rPr>
        <w:t xml:space="preserve">- </w:t>
      </w:r>
      <w:r w:rsidRPr="00DD5111">
        <w:rPr>
          <w:sz w:val="20"/>
          <w:szCs w:val="20"/>
        </w:rPr>
        <w:t>www.familyfinance.ru</w:t>
      </w:r>
      <w:r w:rsidRPr="00DD5111">
        <w:rPr>
          <w:color w:val="000000"/>
          <w:sz w:val="20"/>
          <w:szCs w:val="20"/>
        </w:rPr>
        <w:t xml:space="preserve"> </w:t>
      </w:r>
    </w:p>
    <w:p w:rsidR="006169EA" w:rsidRPr="00DD5111" w:rsidRDefault="006169EA" w:rsidP="006169EA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DD5111">
        <w:rPr>
          <w:color w:val="000000"/>
          <w:sz w:val="20"/>
          <w:szCs w:val="20"/>
        </w:rPr>
        <w:t xml:space="preserve">Сайт Галины </w:t>
      </w:r>
      <w:proofErr w:type="spellStart"/>
      <w:r w:rsidRPr="00DD5111">
        <w:rPr>
          <w:color w:val="000000"/>
          <w:sz w:val="20"/>
          <w:szCs w:val="20"/>
        </w:rPr>
        <w:t>Остриковой</w:t>
      </w:r>
      <w:proofErr w:type="spellEnd"/>
      <w:r w:rsidRPr="00DD5111">
        <w:rPr>
          <w:color w:val="000000"/>
          <w:sz w:val="20"/>
          <w:szCs w:val="20"/>
        </w:rPr>
        <w:t xml:space="preserve"> из Воронежа – привлекает своей тематической и информационной насыщенностью. </w:t>
      </w:r>
      <w:proofErr w:type="gramStart"/>
      <w:r w:rsidRPr="00DD5111">
        <w:rPr>
          <w:color w:val="000000"/>
          <w:sz w:val="20"/>
          <w:szCs w:val="20"/>
        </w:rPr>
        <w:t>Ориентирован</w:t>
      </w:r>
      <w:proofErr w:type="gramEnd"/>
      <w:r w:rsidRPr="00DD5111">
        <w:rPr>
          <w:color w:val="000000"/>
          <w:sz w:val="20"/>
          <w:szCs w:val="20"/>
        </w:rPr>
        <w:t xml:space="preserve"> прежде всего на родителей, которым предлагается «побывать» на Уроках Здорового Отношения к Деньгам: Бездефицитное мышление и</w:t>
      </w:r>
      <w:proofErr w:type="gramStart"/>
      <w:r w:rsidRPr="00DD5111">
        <w:rPr>
          <w:color w:val="000000"/>
          <w:sz w:val="20"/>
          <w:szCs w:val="20"/>
        </w:rPr>
        <w:t xml:space="preserve"> К</w:t>
      </w:r>
      <w:proofErr w:type="gramEnd"/>
      <w:r w:rsidRPr="00DD5111">
        <w:rPr>
          <w:color w:val="000000"/>
          <w:sz w:val="20"/>
          <w:szCs w:val="20"/>
        </w:rPr>
        <w:t>ак контролировать денежные потоки, Как жить по средствам и Как сберегать деньги… А также много другой полезной информации.</w:t>
      </w:r>
    </w:p>
    <w:p w:rsidR="006169EA" w:rsidRPr="00DD5111" w:rsidRDefault="006169EA" w:rsidP="006169EA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333333"/>
          <w:sz w:val="20"/>
          <w:szCs w:val="20"/>
        </w:rPr>
      </w:pPr>
      <w:r w:rsidRPr="00DD5111">
        <w:rPr>
          <w:rStyle w:val="a8"/>
          <w:sz w:val="20"/>
          <w:szCs w:val="20"/>
        </w:rPr>
        <w:t xml:space="preserve">Ученики </w:t>
      </w:r>
      <w:proofErr w:type="spellStart"/>
      <w:r w:rsidRPr="00DD5111">
        <w:rPr>
          <w:rStyle w:val="a8"/>
          <w:sz w:val="20"/>
          <w:szCs w:val="20"/>
        </w:rPr>
        <w:t>Скруджа</w:t>
      </w:r>
      <w:proofErr w:type="spellEnd"/>
      <w:r w:rsidRPr="00DD5111">
        <w:rPr>
          <w:color w:val="000000"/>
          <w:sz w:val="20"/>
          <w:szCs w:val="20"/>
        </w:rPr>
        <w:t xml:space="preserve">- </w:t>
      </w:r>
      <w:r w:rsidRPr="00DD5111">
        <w:rPr>
          <w:sz w:val="20"/>
          <w:szCs w:val="20"/>
        </w:rPr>
        <w:t>ycheniki-skrudja.com</w:t>
      </w:r>
    </w:p>
    <w:p w:rsidR="006169EA" w:rsidRPr="00DD5111" w:rsidRDefault="006169EA" w:rsidP="006169EA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DD5111">
        <w:rPr>
          <w:color w:val="000000"/>
          <w:sz w:val="20"/>
          <w:szCs w:val="20"/>
        </w:rPr>
        <w:t xml:space="preserve">Сайт посвящен вопросам финансового просвещения. Тематика разнообразна – от личного финансового плана и семейной бухгалтерии до инвестиций на фондовом рынке и рынке недвижимости. Обширная библиотека книг, статей, </w:t>
      </w:r>
      <w:proofErr w:type="gramStart"/>
      <w:r w:rsidRPr="00DD5111">
        <w:rPr>
          <w:color w:val="000000"/>
          <w:sz w:val="20"/>
          <w:szCs w:val="20"/>
        </w:rPr>
        <w:t>аудио-книг</w:t>
      </w:r>
      <w:proofErr w:type="gramEnd"/>
      <w:r w:rsidRPr="00DD5111">
        <w:rPr>
          <w:color w:val="000000"/>
          <w:sz w:val="20"/>
          <w:szCs w:val="20"/>
        </w:rPr>
        <w:t xml:space="preserve"> и видеофильмов по финансовой грамотности.</w:t>
      </w:r>
    </w:p>
    <w:p w:rsidR="006169EA" w:rsidRPr="00DD5111" w:rsidRDefault="006169EA" w:rsidP="006169EA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333333"/>
          <w:sz w:val="20"/>
          <w:szCs w:val="20"/>
        </w:rPr>
      </w:pPr>
      <w:r w:rsidRPr="00DD5111">
        <w:rPr>
          <w:rStyle w:val="a8"/>
          <w:sz w:val="20"/>
          <w:szCs w:val="20"/>
        </w:rPr>
        <w:t>Доступно о деньгах</w:t>
      </w:r>
      <w:r w:rsidRPr="00DD5111">
        <w:rPr>
          <w:color w:val="000000"/>
          <w:sz w:val="20"/>
          <w:szCs w:val="20"/>
        </w:rPr>
        <w:t xml:space="preserve"> - </w:t>
      </w:r>
      <w:r w:rsidRPr="00DD5111">
        <w:rPr>
          <w:sz w:val="20"/>
          <w:szCs w:val="20"/>
        </w:rPr>
        <w:t xml:space="preserve">www.moneybasics.ru </w:t>
      </w:r>
    </w:p>
    <w:p w:rsidR="006169EA" w:rsidRPr="00DD5111" w:rsidRDefault="006169EA" w:rsidP="006169EA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DD5111">
        <w:rPr>
          <w:color w:val="000000"/>
          <w:sz w:val="20"/>
          <w:szCs w:val="20"/>
        </w:rPr>
        <w:t xml:space="preserve">Сайт создан при поддержке </w:t>
      </w:r>
      <w:proofErr w:type="spellStart"/>
      <w:r w:rsidRPr="00DD5111">
        <w:rPr>
          <w:color w:val="000000"/>
          <w:sz w:val="20"/>
          <w:szCs w:val="20"/>
        </w:rPr>
        <w:t>ДжиИ</w:t>
      </w:r>
      <w:proofErr w:type="spellEnd"/>
      <w:r w:rsidRPr="00DD5111">
        <w:rPr>
          <w:color w:val="000000"/>
          <w:sz w:val="20"/>
          <w:szCs w:val="20"/>
        </w:rPr>
        <w:t xml:space="preserve"> Мани Банка в продолжение программы корпоративной социальной ответственности, основанной на принципах Ответственного кредитования. И посвящен, в первую очередь, банковским кредитам – потребительским, ипотеке, кредитным картам.</w:t>
      </w:r>
    </w:p>
    <w:p w:rsidR="006169EA" w:rsidRPr="00DD5111" w:rsidRDefault="006169EA" w:rsidP="006169EA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333333"/>
          <w:sz w:val="20"/>
          <w:szCs w:val="20"/>
        </w:rPr>
      </w:pPr>
      <w:r w:rsidRPr="00DD5111">
        <w:rPr>
          <w:rStyle w:val="a8"/>
          <w:sz w:val="20"/>
          <w:szCs w:val="20"/>
        </w:rPr>
        <w:t>Основы финансовой грамотности</w:t>
      </w:r>
      <w:r w:rsidRPr="00DD5111">
        <w:rPr>
          <w:color w:val="000000"/>
          <w:sz w:val="20"/>
          <w:szCs w:val="20"/>
        </w:rPr>
        <w:t xml:space="preserve"> – </w:t>
      </w:r>
      <w:r w:rsidRPr="00DD5111">
        <w:rPr>
          <w:sz w:val="20"/>
          <w:szCs w:val="20"/>
        </w:rPr>
        <w:t>www.finbas.ru</w:t>
      </w:r>
    </w:p>
    <w:p w:rsidR="006169EA" w:rsidRPr="00DD5111" w:rsidRDefault="006169EA" w:rsidP="006169EA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DD5111">
        <w:rPr>
          <w:color w:val="000000"/>
          <w:sz w:val="20"/>
          <w:szCs w:val="20"/>
        </w:rPr>
        <w:t xml:space="preserve">Путеводитель по работе частных лиц с финансовыми организациями - банками, брокерами, </w:t>
      </w:r>
      <w:proofErr w:type="spellStart"/>
      <w:r w:rsidRPr="00DD5111">
        <w:rPr>
          <w:color w:val="000000"/>
          <w:sz w:val="20"/>
          <w:szCs w:val="20"/>
        </w:rPr>
        <w:t>ПИФами</w:t>
      </w:r>
      <w:proofErr w:type="spellEnd"/>
      <w:r w:rsidRPr="00DD5111">
        <w:rPr>
          <w:color w:val="000000"/>
          <w:sz w:val="20"/>
          <w:szCs w:val="20"/>
        </w:rPr>
        <w:t xml:space="preserve"> и ОФБУ. Знакомство с финансовыми инструментами – депозиты, ценные бумаги. Инвестиции на фондовом рынке и в альтернативные финансовые инструменты – памятные монеты и драгметаллы.</w:t>
      </w:r>
    </w:p>
    <w:p w:rsidR="006169EA" w:rsidRPr="00DD5111" w:rsidRDefault="006169EA" w:rsidP="006169EA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333333"/>
          <w:sz w:val="20"/>
          <w:szCs w:val="20"/>
        </w:rPr>
      </w:pPr>
      <w:r w:rsidRPr="00DD5111">
        <w:rPr>
          <w:rStyle w:val="a8"/>
          <w:sz w:val="20"/>
          <w:szCs w:val="20"/>
        </w:rPr>
        <w:t>Первый финансовый портал Краснодарского края</w:t>
      </w:r>
      <w:r w:rsidRPr="00DD5111">
        <w:rPr>
          <w:color w:val="000000"/>
          <w:sz w:val="20"/>
          <w:szCs w:val="20"/>
        </w:rPr>
        <w:t xml:space="preserve"> - </w:t>
      </w:r>
      <w:r w:rsidRPr="00DD5111">
        <w:rPr>
          <w:sz w:val="20"/>
          <w:szCs w:val="20"/>
        </w:rPr>
        <w:t xml:space="preserve">www.finances26.ru </w:t>
      </w:r>
      <w:r w:rsidRPr="00DD5111">
        <w:rPr>
          <w:color w:val="000000"/>
          <w:sz w:val="20"/>
          <w:szCs w:val="20"/>
        </w:rPr>
        <w:t>Портал ориентирован в первую очередь на жителей Краснодарского края и призван помочь им в выборе той или иной региональной финансовой компании. Значительное место в материалах портала отведено теме повышения финансовой грамотности населения: кредитование и пенсионные накопления, ипотека и операции с недвижимостью.</w:t>
      </w:r>
    </w:p>
    <w:p w:rsidR="006169EA" w:rsidRPr="00DD5111" w:rsidRDefault="006169EA" w:rsidP="006169EA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333333"/>
          <w:sz w:val="20"/>
          <w:szCs w:val="20"/>
        </w:rPr>
      </w:pPr>
      <w:r w:rsidRPr="00DD5111">
        <w:rPr>
          <w:rStyle w:val="a8"/>
          <w:sz w:val="20"/>
          <w:szCs w:val="20"/>
        </w:rPr>
        <w:t>Азбука финансов</w:t>
      </w:r>
      <w:r w:rsidRPr="00DD5111">
        <w:rPr>
          <w:color w:val="000000"/>
          <w:sz w:val="20"/>
          <w:szCs w:val="20"/>
        </w:rPr>
        <w:t xml:space="preserve"> - </w:t>
      </w:r>
      <w:r w:rsidRPr="00DD5111">
        <w:rPr>
          <w:sz w:val="20"/>
          <w:szCs w:val="20"/>
        </w:rPr>
        <w:t xml:space="preserve">www.azbukafinansov.ru </w:t>
      </w:r>
    </w:p>
    <w:p w:rsidR="006169EA" w:rsidRPr="00DD5111" w:rsidRDefault="006169EA" w:rsidP="006169EA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</w:rPr>
      </w:pPr>
      <w:r w:rsidRPr="00DD5111">
        <w:rPr>
          <w:color w:val="000000"/>
          <w:sz w:val="20"/>
          <w:szCs w:val="20"/>
        </w:rPr>
        <w:t>Создатели сайта стремились помочь людям разного возраста и достатка приобрести знания и умения, которые помогут им осознанно принимать финансовые решения. Сайт тематически делится на несколько разделов, каждый из которых ориентирован на свою аудиторию: «для Школы» - будет полезен преподавателям и учащимся; «для Дома» - взрослому населению; «для Работы» - предпринимателям и работодателям; «для Организации» - партнерам и потенциальным участникам программы повышения финансовой грамотности.</w:t>
      </w:r>
    </w:p>
    <w:p w:rsidR="006169EA" w:rsidRPr="00DD5111" w:rsidRDefault="006169EA" w:rsidP="006169EA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333333"/>
          <w:sz w:val="20"/>
          <w:szCs w:val="20"/>
        </w:rPr>
      </w:pPr>
      <w:r w:rsidRPr="00DD5111">
        <w:rPr>
          <w:rStyle w:val="a8"/>
          <w:sz w:val="20"/>
          <w:szCs w:val="20"/>
        </w:rPr>
        <w:t>Финансовая грамотность</w:t>
      </w:r>
      <w:r w:rsidRPr="00DD5111">
        <w:rPr>
          <w:color w:val="000000"/>
          <w:sz w:val="20"/>
          <w:szCs w:val="20"/>
        </w:rPr>
        <w:t xml:space="preserve"> - </w:t>
      </w:r>
      <w:r w:rsidRPr="00DD5111">
        <w:rPr>
          <w:sz w:val="20"/>
          <w:szCs w:val="20"/>
        </w:rPr>
        <w:t xml:space="preserve">myfinance.ane.ru </w:t>
      </w:r>
    </w:p>
    <w:p w:rsidR="006169EA" w:rsidRPr="00DD5111" w:rsidRDefault="006169EA" w:rsidP="006169EA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DD5111">
        <w:rPr>
          <w:color w:val="000000"/>
          <w:sz w:val="20"/>
          <w:szCs w:val="20"/>
        </w:rPr>
        <w:t>Сайт создан группой разработчиков Академии народного хозяйства при Правительстве Российской Федерации с целью повышения финансовой грамотности граждан России. Как принимать финансовые решения? Какой кредит выбрать? Куда вложить свободные средства? Какой вариант ипотеки использовать для приобретения жилья? Как застраховать себя, своих близких и своё имущество? Ответы на эти вопросы найдут посетители сайта.</w:t>
      </w:r>
    </w:p>
    <w:p w:rsidR="006169EA" w:rsidRPr="00DD5111" w:rsidRDefault="006169EA" w:rsidP="006169EA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D5111">
        <w:rPr>
          <w:rFonts w:ascii="Times New Roman" w:hAnsi="Times New Roman" w:cs="Times New Roman"/>
          <w:b/>
          <w:sz w:val="20"/>
          <w:szCs w:val="20"/>
        </w:rPr>
        <w:t>Интернет-ресурсы для ученика и учителя:</w:t>
      </w:r>
    </w:p>
    <w:p w:rsidR="006169EA" w:rsidRPr="00DD5111" w:rsidRDefault="00E61D9F" w:rsidP="006169E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hyperlink r:id="rId6" w:history="1">
        <w:r w:rsidR="006169EA" w:rsidRPr="00DD5111">
          <w:rPr>
            <w:rStyle w:val="a4"/>
            <w:rFonts w:ascii="Times New Roman" w:hAnsi="Times New Roman" w:cs="Times New Roman"/>
            <w:sz w:val="20"/>
            <w:szCs w:val="20"/>
          </w:rPr>
          <w:t>www.nlu.ru</w:t>
        </w:r>
      </w:hyperlink>
      <w:r w:rsidR="006169EA" w:rsidRPr="00DD511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6169EA" w:rsidRPr="00DD5111" w:rsidRDefault="00E61D9F" w:rsidP="006169E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hyperlink r:id="rId7" w:history="1">
        <w:r w:rsidR="006169EA" w:rsidRPr="00DD5111">
          <w:rPr>
            <w:rStyle w:val="a4"/>
            <w:rFonts w:ascii="Times New Roman" w:hAnsi="Times New Roman" w:cs="Times New Roman"/>
            <w:sz w:val="20"/>
            <w:szCs w:val="20"/>
          </w:rPr>
          <w:t>www.banki.ru</w:t>
        </w:r>
      </w:hyperlink>
      <w:r w:rsidR="006169EA" w:rsidRPr="00DD5111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</w:p>
    <w:p w:rsidR="006169EA" w:rsidRPr="00DD5111" w:rsidRDefault="00E61D9F" w:rsidP="006169E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hyperlink r:id="rId8" w:history="1">
        <w:r w:rsidR="006169EA" w:rsidRPr="00DD5111">
          <w:rPr>
            <w:rStyle w:val="a4"/>
            <w:rFonts w:ascii="Times New Roman" w:hAnsi="Times New Roman" w:cs="Times New Roman"/>
            <w:sz w:val="20"/>
            <w:szCs w:val="20"/>
          </w:rPr>
          <w:t>www.banki.ru</w:t>
        </w:r>
      </w:hyperlink>
    </w:p>
    <w:p w:rsidR="006169EA" w:rsidRPr="00DD5111" w:rsidRDefault="00E61D9F" w:rsidP="006169E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hyperlink r:id="rId9" w:history="1">
        <w:r w:rsidR="006169EA" w:rsidRPr="00DD5111">
          <w:rPr>
            <w:rStyle w:val="a4"/>
            <w:rFonts w:ascii="Times New Roman" w:hAnsi="Times New Roman" w:cs="Times New Roman"/>
            <w:sz w:val="20"/>
            <w:szCs w:val="20"/>
          </w:rPr>
          <w:t>www.nalog.ru</w:t>
        </w:r>
      </w:hyperlink>
      <w:r w:rsidR="006169EA" w:rsidRPr="00DD511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6169EA" w:rsidRPr="00DD5111" w:rsidRDefault="00E61D9F" w:rsidP="006169E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hyperlink r:id="rId10" w:history="1">
        <w:r w:rsidR="006169EA" w:rsidRPr="00DD5111">
          <w:rPr>
            <w:rStyle w:val="a4"/>
            <w:rFonts w:ascii="Times New Roman" w:hAnsi="Times New Roman" w:cs="Times New Roman"/>
            <w:sz w:val="20"/>
            <w:szCs w:val="20"/>
          </w:rPr>
          <w:t>www.prostrahovanie.ru</w:t>
        </w:r>
      </w:hyperlink>
      <w:r w:rsidR="006169EA" w:rsidRPr="00DD511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6169EA" w:rsidRPr="00DD5111" w:rsidRDefault="006169EA" w:rsidP="006169EA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429B2" w:rsidRDefault="007429B2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29B2" w:rsidRDefault="007429B2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29B2" w:rsidRDefault="007429B2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29B2" w:rsidRDefault="007429B2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29B2" w:rsidRDefault="007429B2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29B2" w:rsidRDefault="007429B2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29B2" w:rsidRDefault="007429B2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29B2" w:rsidRDefault="007429B2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29B2" w:rsidRDefault="007429B2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29B2" w:rsidRDefault="007429B2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429B2" w:rsidRDefault="007429B2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F43D6" w:rsidRDefault="002F43D6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F43D6" w:rsidRDefault="002F43D6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F43D6" w:rsidRDefault="002F43D6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F43D6" w:rsidRDefault="002F43D6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D510D" w:rsidRDefault="00CD510D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D5111">
        <w:rPr>
          <w:rFonts w:ascii="Times New Roman" w:hAnsi="Times New Roman" w:cs="Times New Roman"/>
          <w:b/>
          <w:sz w:val="20"/>
          <w:szCs w:val="20"/>
        </w:rPr>
        <w:lastRenderedPageBreak/>
        <w:t xml:space="preserve">Содержание программы </w:t>
      </w:r>
      <w:r w:rsidR="002F43D6">
        <w:rPr>
          <w:rFonts w:ascii="Times New Roman" w:hAnsi="Times New Roman" w:cs="Times New Roman"/>
          <w:b/>
          <w:sz w:val="20"/>
          <w:szCs w:val="20"/>
        </w:rPr>
        <w:t xml:space="preserve">внеурочной деятельности </w:t>
      </w:r>
      <w:r w:rsidRPr="00DD5111">
        <w:rPr>
          <w:rFonts w:ascii="Times New Roman" w:hAnsi="Times New Roman" w:cs="Times New Roman"/>
          <w:b/>
          <w:sz w:val="20"/>
          <w:szCs w:val="20"/>
        </w:rPr>
        <w:t>«  Основы финансовой грамотности»</w:t>
      </w:r>
    </w:p>
    <w:p w:rsidR="00C5525D" w:rsidRPr="00DD5111" w:rsidRDefault="00C5525D" w:rsidP="006169EA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10 класс</w:t>
      </w:r>
    </w:p>
    <w:p w:rsidR="00CD510D" w:rsidRPr="00DD5111" w:rsidRDefault="00CD510D" w:rsidP="0070030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510D" w:rsidRPr="00DD5111" w:rsidRDefault="00CD510D" w:rsidP="0070030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511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МОДУЛЬ 1. Банки: чем они мо</w:t>
      </w:r>
      <w:r w:rsidR="00B252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гут быть вам полезны в жизни (10</w:t>
      </w:r>
      <w:r w:rsidRPr="00DD511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ч.)</w:t>
      </w:r>
    </w:p>
    <w:p w:rsidR="00CD510D" w:rsidRPr="00DD5111" w:rsidRDefault="00CD510D" w:rsidP="0070030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5111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Банковская система. Как сберечь деньги с помощью депозитов. Банки и золото: как сохранить сбережения в драгоценных металлах. Кредит: зачем он нужен и где его получить. Какой кредит выбрать и какие условия предпочесть.</w:t>
      </w:r>
    </w:p>
    <w:p w:rsidR="00CD510D" w:rsidRPr="00DD5111" w:rsidRDefault="00CD510D" w:rsidP="0070030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511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Модуль 2. Фондовый рынок: как его ис</w:t>
      </w:r>
      <w:r w:rsidR="00DD5111" w:rsidRPr="00DD511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</w:t>
      </w:r>
      <w:r w:rsidR="00B252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льзовать для роста доходов. (10</w:t>
      </w:r>
      <w:r w:rsidRPr="00DD511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ч.)</w:t>
      </w:r>
    </w:p>
    <w:p w:rsidR="00CD510D" w:rsidRPr="00DD5111" w:rsidRDefault="00CD510D" w:rsidP="0070030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5111">
        <w:rPr>
          <w:rFonts w:ascii="Times New Roman" w:eastAsia="Times New Roman" w:hAnsi="Times New Roman" w:cs="Times New Roman"/>
          <w:sz w:val="20"/>
          <w:szCs w:val="20"/>
          <w:lang w:eastAsia="ru-RU"/>
        </w:rPr>
        <w:t>Что такое ценные бумаги и какие они бывают. Профессиональные участники рынка ценных бумаг. Граждане на</w:t>
      </w:r>
      <w:r w:rsidRPr="00DD511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</w:t>
      </w:r>
      <w:r w:rsidRPr="00DD5111">
        <w:rPr>
          <w:rFonts w:ascii="Times New Roman" w:eastAsia="Times New Roman" w:hAnsi="Times New Roman" w:cs="Times New Roman"/>
          <w:sz w:val="20"/>
          <w:szCs w:val="20"/>
          <w:lang w:eastAsia="ru-RU"/>
        </w:rPr>
        <w:t>рынке ценных бумаг. Зачем нужны паевые инвестиционные фонды и общие фонды банковского управления. Операции на валютном рынке: риски и возможности.</w:t>
      </w:r>
    </w:p>
    <w:p w:rsidR="00CD510D" w:rsidRPr="00DD5111" w:rsidRDefault="00CD510D" w:rsidP="0070030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511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Модуль З. Налоги: почему их надо п</w:t>
      </w:r>
      <w:r w:rsidR="00B2520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латить и чем грозит неуплата. (7</w:t>
      </w:r>
      <w:r w:rsidRPr="00DD511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ч.)</w:t>
      </w:r>
    </w:p>
    <w:p w:rsidR="00CD510D" w:rsidRPr="00DD5111" w:rsidRDefault="00CD510D" w:rsidP="0070030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5111">
        <w:rPr>
          <w:rFonts w:ascii="Times New Roman" w:eastAsia="Times New Roman" w:hAnsi="Times New Roman" w:cs="Times New Roman"/>
          <w:sz w:val="20"/>
          <w:szCs w:val="20"/>
          <w:lang w:eastAsia="ru-RU"/>
        </w:rPr>
        <w:t>Что такое налоги и почему их надо платить. Основы налогообложения граждан. Налоговые вычеты, или</w:t>
      </w:r>
      <w:proofErr w:type="gramStart"/>
      <w:r w:rsidRPr="00DD511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</w:t>
      </w:r>
      <w:proofErr w:type="gramEnd"/>
      <w:r w:rsidRPr="00DD5111">
        <w:rPr>
          <w:rFonts w:ascii="Times New Roman" w:eastAsia="Times New Roman" w:hAnsi="Times New Roman" w:cs="Times New Roman"/>
          <w:sz w:val="20"/>
          <w:szCs w:val="20"/>
          <w:lang w:eastAsia="ru-RU"/>
        </w:rPr>
        <w:t>ак вернуть налоги в семейный бюджет.</w:t>
      </w:r>
    </w:p>
    <w:p w:rsidR="00CD510D" w:rsidRPr="00DD5111" w:rsidRDefault="00CD510D" w:rsidP="0070030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511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Модуль 4. Страхование: что и как надо страхо</w:t>
      </w:r>
      <w:r w:rsidR="00DD5111" w:rsidRPr="00DD511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вать, чтобы не попасть в беду (6</w:t>
      </w:r>
      <w:r w:rsidRPr="00DD511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ч).</w:t>
      </w:r>
    </w:p>
    <w:p w:rsidR="00CD510D" w:rsidRPr="00DD5111" w:rsidRDefault="00CD510D" w:rsidP="0070030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5111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Страховой рынок России: коротко о главном. Имущественное страхование как: защитить нажитое состояние. Здоровье и жизнь - высшие блага: поговорим о личном страховании. Если нанесен ущерб третьим лицам. Доверяй, но проверяй, или Несколько советов по выбору страховщика.</w:t>
      </w:r>
    </w:p>
    <w:p w:rsidR="006169EA" w:rsidRDefault="006169EA" w:rsidP="00853B28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D5111">
        <w:rPr>
          <w:rFonts w:ascii="Times New Roman" w:hAnsi="Times New Roman" w:cs="Times New Roman"/>
          <w:b/>
          <w:sz w:val="20"/>
          <w:szCs w:val="20"/>
          <w:u w:val="single"/>
        </w:rPr>
        <w:t>Тематическое планирование</w:t>
      </w:r>
    </w:p>
    <w:p w:rsidR="006169EA" w:rsidRPr="00B2520B" w:rsidRDefault="00853B28" w:rsidP="00B2520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10 класс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1159"/>
        <w:gridCol w:w="6221"/>
        <w:gridCol w:w="1800"/>
      </w:tblGrid>
      <w:tr w:rsidR="006169EA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6169EA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D5111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6169EA" w:rsidP="00B2520B">
            <w:pPr>
              <w:pStyle w:val="11"/>
              <w:spacing w:line="276" w:lineRule="auto"/>
              <w:ind w:right="-231"/>
              <w:jc w:val="center"/>
              <w:rPr>
                <w:rStyle w:val="FontStyle26"/>
                <w:sz w:val="20"/>
                <w:szCs w:val="20"/>
              </w:rPr>
            </w:pPr>
            <w:r w:rsidRPr="00DD5111">
              <w:rPr>
                <w:rStyle w:val="FontStyle26"/>
                <w:sz w:val="20"/>
                <w:szCs w:val="20"/>
              </w:rPr>
              <w:t>Раздел, тема урока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6169EA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sz w:val="20"/>
                <w:szCs w:val="20"/>
              </w:rPr>
            </w:pPr>
            <w:r w:rsidRPr="00DD5111">
              <w:rPr>
                <w:rStyle w:val="FontStyle26"/>
                <w:sz w:val="20"/>
                <w:szCs w:val="20"/>
              </w:rPr>
              <w:t>Кол-во часов</w:t>
            </w:r>
          </w:p>
        </w:tc>
      </w:tr>
      <w:tr w:rsidR="006169EA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6169EA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6169EA" w:rsidP="006169EA">
            <w:pPr>
              <w:shd w:val="clear" w:color="auto" w:fill="FFFFFF"/>
              <w:spacing w:after="150" w:line="240" w:lineRule="auto"/>
              <w:jc w:val="both"/>
              <w:rPr>
                <w:rStyle w:val="FontStyle26"/>
                <w:rFonts w:eastAsia="Times New Roman"/>
                <w:b w:val="0"/>
                <w:bCs w:val="0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МОДУЛЬ 1. Банки: чем они мо</w:t>
            </w:r>
            <w:r w:rsidR="00853B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гут быть вам полезны в жизни (10</w:t>
            </w:r>
            <w:r w:rsidRPr="00DD51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ч.)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6169EA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sz w:val="20"/>
                <w:szCs w:val="20"/>
              </w:rPr>
            </w:pPr>
          </w:p>
        </w:tc>
      </w:tr>
      <w:tr w:rsidR="006169EA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7A4C46" w:rsidP="007A4C46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A4C46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6169EA" w:rsidP="006169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Банковская система.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853B28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</w:t>
            </w:r>
          </w:p>
        </w:tc>
      </w:tr>
      <w:tr w:rsidR="006169EA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3-4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6169EA" w:rsidP="006169E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Как сберечь деньги с помощью депозитов.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853B28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</w:t>
            </w:r>
          </w:p>
        </w:tc>
      </w:tr>
      <w:tr w:rsidR="006169EA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5-6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6169EA" w:rsidP="006169E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Банки и золото: как сохранить сбережения в драгоценных металлах.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853B28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</w:t>
            </w:r>
          </w:p>
        </w:tc>
      </w:tr>
      <w:tr w:rsidR="006169EA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7-8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6169EA" w:rsidP="006169E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Кредит: зачем он нужен и где его </w:t>
            </w:r>
            <w:proofErr w:type="gramStart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получить</w:t>
            </w:r>
            <w:proofErr w:type="gramEnd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853B28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</w:t>
            </w:r>
          </w:p>
        </w:tc>
      </w:tr>
      <w:tr w:rsidR="006169EA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9-10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6169EA" w:rsidP="006169E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Какой </w:t>
            </w:r>
            <w:proofErr w:type="gramStart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кредит</w:t>
            </w:r>
            <w:proofErr w:type="gramEnd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выбрать и </w:t>
            </w:r>
            <w:proofErr w:type="gramStart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какие</w:t>
            </w:r>
            <w:proofErr w:type="gramEnd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условия предпочесть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169EA" w:rsidRPr="00DD5111" w:rsidRDefault="00853B28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</w:t>
            </w:r>
          </w:p>
        </w:tc>
      </w:tr>
      <w:tr w:rsidR="0002008C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02008C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02008C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OLE_LINK1"/>
            <w:r w:rsidRPr="00DD51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Модуль 2. Фондовый рынок: как его ис</w:t>
            </w:r>
            <w:r w:rsidR="00853B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r w:rsidR="009D3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ользовать для роста доходов. </w:t>
            </w:r>
            <w:bookmarkEnd w:id="0"/>
            <w:r w:rsidR="009D3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(10</w:t>
            </w:r>
            <w:r w:rsidRPr="00DD51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ч.)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02008C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</w:p>
        </w:tc>
      </w:tr>
      <w:tr w:rsidR="0002008C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11 - 12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02008C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Что такое ценные </w:t>
            </w:r>
            <w:proofErr w:type="gramStart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бумаги</w:t>
            </w:r>
            <w:proofErr w:type="gramEnd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gramStart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какие</w:t>
            </w:r>
            <w:proofErr w:type="gramEnd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они бывают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853B28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</w:t>
            </w:r>
          </w:p>
        </w:tc>
      </w:tr>
      <w:tr w:rsidR="0002008C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13 - 14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02008C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Профессиональные участники рынка ценных бумаг.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853B28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</w:t>
            </w:r>
          </w:p>
        </w:tc>
      </w:tr>
      <w:tr w:rsidR="0002008C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15 - 16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02008C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Граждане на</w:t>
            </w:r>
            <w:r w:rsidRPr="00DD51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рынке ценных бумаг.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853B28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</w:t>
            </w:r>
          </w:p>
        </w:tc>
      </w:tr>
      <w:tr w:rsidR="0002008C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17 - 18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02008C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Зачем нужны паевые инвестиционные фонды и общие фонды банковского управления.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853B28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</w:t>
            </w:r>
          </w:p>
        </w:tc>
      </w:tr>
      <w:tr w:rsidR="0002008C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19-20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02008C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Операции на валютном рынке: риски и возможности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08C" w:rsidRPr="00DD5111" w:rsidRDefault="00853B28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</w:t>
            </w:r>
          </w:p>
        </w:tc>
      </w:tr>
      <w:tr w:rsidR="004E7D05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D05" w:rsidRPr="00DD5111" w:rsidRDefault="004E7D05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D05" w:rsidRPr="00DD5111" w:rsidRDefault="004E7D05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Модуль З. Налоги: почему их надо п</w:t>
            </w:r>
            <w:r w:rsidR="009D3C7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латить и чем грозит неуплата. (7</w:t>
            </w:r>
            <w:r w:rsidRPr="00DD51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ч.)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D05" w:rsidRPr="00DD5111" w:rsidRDefault="004E7D05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</w:p>
        </w:tc>
      </w:tr>
      <w:tr w:rsidR="004E7D05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D05" w:rsidRPr="00DD5111" w:rsidRDefault="00E1442F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5111">
              <w:rPr>
                <w:rFonts w:ascii="Times New Roman" w:hAnsi="Times New Roman"/>
                <w:sz w:val="20"/>
                <w:szCs w:val="20"/>
              </w:rPr>
              <w:t>2</w:t>
            </w:r>
            <w:r w:rsidR="007A4C46">
              <w:rPr>
                <w:rFonts w:ascii="Times New Roman" w:hAnsi="Times New Roman"/>
                <w:sz w:val="20"/>
                <w:szCs w:val="20"/>
              </w:rPr>
              <w:t>1-22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D05" w:rsidRPr="00DD5111" w:rsidRDefault="004E7D05" w:rsidP="004E7D05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Что такое налоги и почему их надо платить.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D05" w:rsidRPr="00DD5111" w:rsidRDefault="00853B28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</w:t>
            </w:r>
          </w:p>
        </w:tc>
      </w:tr>
      <w:tr w:rsidR="004E7D05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D05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1442F" w:rsidRPr="00DD5111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-24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D05" w:rsidRPr="00DD5111" w:rsidRDefault="004E7D05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Основы налогообложения граждан.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D05" w:rsidRPr="00DD5111" w:rsidRDefault="00853B28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</w:t>
            </w:r>
          </w:p>
        </w:tc>
      </w:tr>
      <w:tr w:rsidR="004E7D05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D05" w:rsidRPr="007A4C46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25-26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D05" w:rsidRPr="00DD5111" w:rsidRDefault="004E7D05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Налоговые вычеты, или</w:t>
            </w:r>
            <w:proofErr w:type="gramStart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 вернуть налоги в семейный бюджет.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7D05" w:rsidRPr="00DD5111" w:rsidRDefault="00853B28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</w:t>
            </w:r>
          </w:p>
        </w:tc>
      </w:tr>
      <w:tr w:rsidR="009D3C7D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9D3C7D" w:rsidRDefault="00B2520B" w:rsidP="009D3C7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Итоговое повторение</w:t>
            </w:r>
            <w:r w:rsidR="009D3C7D" w:rsidRPr="009D3C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теме «Налоги»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Default="009D3C7D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1</w:t>
            </w:r>
          </w:p>
        </w:tc>
      </w:tr>
      <w:tr w:rsidR="009D3C7D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9D3C7D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9D3C7D" w:rsidP="004E7D05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Модуль 4. Страхование: что и как надо страхо</w:t>
            </w:r>
            <w:r w:rsidR="00B252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вать, чтобы не попасть в беду (6</w:t>
            </w:r>
            <w:r w:rsidRPr="00DD51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ч).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9D3C7D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</w:p>
        </w:tc>
      </w:tr>
      <w:tr w:rsidR="009D3C7D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9D3C7D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 рынок России: коротко о главном.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9D3C7D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 w:rsidRPr="00DD5111">
              <w:rPr>
                <w:rStyle w:val="FontStyle26"/>
                <w:b w:val="0"/>
                <w:sz w:val="20"/>
                <w:szCs w:val="20"/>
              </w:rPr>
              <w:t>1</w:t>
            </w:r>
          </w:p>
        </w:tc>
      </w:tr>
      <w:tr w:rsidR="009D3C7D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9D3C7D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Имущественное страхование как: защитить нажитое состояние.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9D3C7D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 w:rsidRPr="00DD5111">
              <w:rPr>
                <w:rStyle w:val="FontStyle26"/>
                <w:b w:val="0"/>
                <w:sz w:val="20"/>
                <w:szCs w:val="20"/>
              </w:rPr>
              <w:t>1</w:t>
            </w:r>
          </w:p>
        </w:tc>
      </w:tr>
      <w:tr w:rsidR="009D3C7D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9D3C7D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Здоровье и жизнь - высшие блага: поговорим о личном страховании.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9D3C7D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 w:rsidRPr="00DD5111">
              <w:rPr>
                <w:rStyle w:val="FontStyle26"/>
                <w:b w:val="0"/>
                <w:sz w:val="20"/>
                <w:szCs w:val="20"/>
              </w:rPr>
              <w:t>1</w:t>
            </w:r>
          </w:p>
        </w:tc>
      </w:tr>
      <w:tr w:rsidR="009D3C7D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9D3C7D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Если нанесен ущерб третьим лицам.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9D3C7D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 w:rsidRPr="00DD5111">
              <w:rPr>
                <w:rStyle w:val="FontStyle26"/>
                <w:b w:val="0"/>
                <w:sz w:val="20"/>
                <w:szCs w:val="20"/>
              </w:rPr>
              <w:t>1</w:t>
            </w:r>
          </w:p>
        </w:tc>
      </w:tr>
      <w:tr w:rsidR="009D3C7D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9D3C7D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Доверяй, но проверяй, или</w:t>
            </w:r>
            <w:proofErr w:type="gramStart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</w:t>
            </w:r>
            <w:proofErr w:type="gramEnd"/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есколько советов по выбору страховщика.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3C7D" w:rsidRPr="00DD5111" w:rsidRDefault="009D3C7D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 w:rsidRPr="00DD5111">
              <w:rPr>
                <w:rStyle w:val="FontStyle26"/>
                <w:b w:val="0"/>
                <w:sz w:val="20"/>
                <w:szCs w:val="20"/>
              </w:rPr>
              <w:t>1</w:t>
            </w:r>
          </w:p>
        </w:tc>
      </w:tr>
      <w:tr w:rsidR="00B2520B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520B" w:rsidRPr="00DD5111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520B" w:rsidRPr="00B2520B" w:rsidRDefault="00B2520B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25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Обучающая игра «Выбери свой негосударственный пенсионный фонд».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520B" w:rsidRPr="00DD5111" w:rsidRDefault="00B2520B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1</w:t>
            </w:r>
          </w:p>
        </w:tc>
      </w:tr>
      <w:tr w:rsidR="00B2520B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520B" w:rsidRDefault="007A4C46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520B" w:rsidRPr="00B2520B" w:rsidRDefault="00B2520B" w:rsidP="0002008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Итоговое повторение </w:t>
            </w:r>
            <w:r w:rsidRPr="00DD5111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520B" w:rsidRDefault="00B2520B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 w:rsidRPr="00DD5111">
              <w:rPr>
                <w:rStyle w:val="FontStyle26"/>
                <w:b w:val="0"/>
                <w:sz w:val="20"/>
                <w:szCs w:val="20"/>
              </w:rPr>
              <w:t>1</w:t>
            </w:r>
          </w:p>
        </w:tc>
      </w:tr>
      <w:tr w:rsidR="00B2520B" w:rsidRPr="00DD5111" w:rsidTr="00B2520B">
        <w:trPr>
          <w:trHeight w:val="42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520B" w:rsidRDefault="00B2520B" w:rsidP="00B2520B">
            <w:pPr>
              <w:pStyle w:val="11"/>
              <w:spacing w:line="276" w:lineRule="auto"/>
              <w:ind w:right="-23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520B" w:rsidRPr="00DD5111" w:rsidRDefault="00B2520B" w:rsidP="009D3C7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Итого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520B" w:rsidRPr="00DD5111" w:rsidRDefault="002F43D6" w:rsidP="00B2520B">
            <w:pPr>
              <w:pStyle w:val="11"/>
              <w:spacing w:line="276" w:lineRule="auto"/>
              <w:ind w:right="-231"/>
              <w:jc w:val="both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34</w:t>
            </w:r>
          </w:p>
        </w:tc>
      </w:tr>
    </w:tbl>
    <w:p w:rsidR="001976E2" w:rsidRDefault="001976E2" w:rsidP="00B2520B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527978" w:rsidRPr="00DD5111" w:rsidRDefault="00527978" w:rsidP="00527978">
      <w:pPr>
        <w:spacing w:after="0" w:line="240" w:lineRule="auto"/>
        <w:ind w:hanging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527978" w:rsidRPr="00DD5111" w:rsidRDefault="00527978" w:rsidP="00527978">
      <w:pPr>
        <w:spacing w:after="0" w:line="240" w:lineRule="auto"/>
        <w:ind w:hanging="426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527978" w:rsidRPr="00DD5111" w:rsidSect="00D67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86E50"/>
    <w:multiLevelType w:val="multilevel"/>
    <w:tmpl w:val="160C4A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1778194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11746F"/>
    <w:multiLevelType w:val="hybridMultilevel"/>
    <w:tmpl w:val="B546C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FE00E6"/>
    <w:multiLevelType w:val="hybridMultilevel"/>
    <w:tmpl w:val="96DCEAE6"/>
    <w:lvl w:ilvl="0" w:tplc="75D4A454">
      <w:start w:val="12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7CE0AF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E90C35"/>
    <w:multiLevelType w:val="hybridMultilevel"/>
    <w:tmpl w:val="E3908EE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E6446"/>
    <w:multiLevelType w:val="hybridMultilevel"/>
    <w:tmpl w:val="06BCBF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E2F1AB1"/>
    <w:multiLevelType w:val="hybridMultilevel"/>
    <w:tmpl w:val="67185C3E"/>
    <w:lvl w:ilvl="0" w:tplc="3ED253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4F418A"/>
    <w:multiLevelType w:val="multilevel"/>
    <w:tmpl w:val="5EC6368C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cs="Times New Roman" w:hint="default"/>
      </w:rPr>
    </w:lvl>
  </w:abstractNum>
  <w:abstractNum w:abstractNumId="9">
    <w:nsid w:val="60881681"/>
    <w:multiLevelType w:val="multilevel"/>
    <w:tmpl w:val="04A45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6825A7"/>
    <w:multiLevelType w:val="hybridMultilevel"/>
    <w:tmpl w:val="06BCBF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0"/>
  </w:num>
  <w:num w:numId="5">
    <w:abstractNumId w:val="8"/>
  </w:num>
  <w:num w:numId="6">
    <w:abstractNumId w:val="6"/>
  </w:num>
  <w:num w:numId="7">
    <w:abstractNumId w:val="10"/>
  </w:num>
  <w:num w:numId="8">
    <w:abstractNumId w:val="3"/>
  </w:num>
  <w:num w:numId="9">
    <w:abstractNumId w:val="4"/>
  </w:num>
  <w:num w:numId="10">
    <w:abstractNumId w:val="1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10D"/>
    <w:rsid w:val="0002008C"/>
    <w:rsid w:val="00090591"/>
    <w:rsid w:val="000B0782"/>
    <w:rsid w:val="000E4371"/>
    <w:rsid w:val="00131AEC"/>
    <w:rsid w:val="001976E2"/>
    <w:rsid w:val="002A3620"/>
    <w:rsid w:val="002D338A"/>
    <w:rsid w:val="002F43D6"/>
    <w:rsid w:val="0047176E"/>
    <w:rsid w:val="004C6D5D"/>
    <w:rsid w:val="004E7D05"/>
    <w:rsid w:val="0052599E"/>
    <w:rsid w:val="00527978"/>
    <w:rsid w:val="00565DF7"/>
    <w:rsid w:val="00594370"/>
    <w:rsid w:val="00614744"/>
    <w:rsid w:val="006169EA"/>
    <w:rsid w:val="006547DA"/>
    <w:rsid w:val="0070030B"/>
    <w:rsid w:val="007429B2"/>
    <w:rsid w:val="007A4C46"/>
    <w:rsid w:val="00853B28"/>
    <w:rsid w:val="00940D03"/>
    <w:rsid w:val="009B05A2"/>
    <w:rsid w:val="009D3C7D"/>
    <w:rsid w:val="00B2520B"/>
    <w:rsid w:val="00B84B10"/>
    <w:rsid w:val="00BC17ED"/>
    <w:rsid w:val="00C5525D"/>
    <w:rsid w:val="00C865C1"/>
    <w:rsid w:val="00CD510D"/>
    <w:rsid w:val="00D31262"/>
    <w:rsid w:val="00D40BAE"/>
    <w:rsid w:val="00D67658"/>
    <w:rsid w:val="00D90C4B"/>
    <w:rsid w:val="00DD5111"/>
    <w:rsid w:val="00E1442F"/>
    <w:rsid w:val="00E61D9F"/>
    <w:rsid w:val="00FD3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10D"/>
  </w:style>
  <w:style w:type="paragraph" w:styleId="1">
    <w:name w:val="heading 1"/>
    <w:basedOn w:val="a"/>
    <w:next w:val="a"/>
    <w:link w:val="10"/>
    <w:qFormat/>
    <w:rsid w:val="005279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basedOn w:val="a0"/>
    <w:uiPriority w:val="99"/>
    <w:rsid w:val="00CD510D"/>
    <w:rPr>
      <w:rFonts w:ascii="Times New Roman" w:hAnsi="Times New Roman" w:cs="Times New Roman"/>
      <w:sz w:val="22"/>
      <w:szCs w:val="22"/>
    </w:rPr>
  </w:style>
  <w:style w:type="paragraph" w:styleId="a3">
    <w:name w:val="No Spacing"/>
    <w:qFormat/>
    <w:rsid w:val="00CD510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CD510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D510D"/>
    <w:pPr>
      <w:ind w:left="720"/>
      <w:contextualSpacing/>
    </w:pPr>
  </w:style>
  <w:style w:type="paragraph" w:styleId="a6">
    <w:name w:val="Normal (Web)"/>
    <w:aliases w:val="Обычный (Web),Обычный (веб)1,Обычный (веб)11"/>
    <w:basedOn w:val="a"/>
    <w:link w:val="a7"/>
    <w:unhideWhenUsed/>
    <w:rsid w:val="00D90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D90C4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0C4B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2pt">
    <w:name w:val="Основной текст (2) + 12 pt"/>
    <w:basedOn w:val="2"/>
    <w:rsid w:val="00D90C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Text">
    <w:name w:val="Text"/>
    <w:basedOn w:val="a"/>
    <w:next w:val="a"/>
    <w:uiPriority w:val="99"/>
    <w:rsid w:val="00D90C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(2) + Полужирный"/>
    <w:basedOn w:val="2"/>
    <w:rsid w:val="00D90C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D90C4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D90C4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D90C4B"/>
    <w:pPr>
      <w:widowControl w:val="0"/>
      <w:shd w:val="clear" w:color="auto" w:fill="FFFFFF"/>
      <w:spacing w:after="0" w:line="480" w:lineRule="exact"/>
      <w:ind w:firstLine="76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D90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90C4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Обычный (веб) Знак"/>
    <w:aliases w:val="Обычный (Web) Знак,Обычный (веб)1 Знак,Обычный (веб)11 Знак"/>
    <w:basedOn w:val="a0"/>
    <w:link w:val="a6"/>
    <w:rsid w:val="00D90C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Заголовок №2_"/>
    <w:basedOn w:val="a0"/>
    <w:link w:val="23"/>
    <w:rsid w:val="00D90C4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3">
    <w:name w:val="Заголовок №2"/>
    <w:basedOn w:val="a"/>
    <w:link w:val="22"/>
    <w:rsid w:val="00D90C4B"/>
    <w:pPr>
      <w:widowControl w:val="0"/>
      <w:shd w:val="clear" w:color="auto" w:fill="FFFFFF"/>
      <w:spacing w:before="2820" w:after="0" w:line="0" w:lineRule="atLeas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rsid w:val="005279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527978"/>
    <w:rPr>
      <w:rFonts w:cs="Times New Roman"/>
      <w:b/>
      <w:bCs/>
    </w:rPr>
  </w:style>
  <w:style w:type="paragraph" w:styleId="a9">
    <w:name w:val="footnote text"/>
    <w:aliases w:val="Table_Footnote_last,Текст сноски-FN,Oaeno niinee-FN,Oaeno niinee Ciae,Текст сноски Знак1 Знак1,Текст сноски Знак Знак Знак1,Текст сноски Знак1 Знак Знак,Текст сноски Знак Знак Знак Знак"/>
    <w:basedOn w:val="a"/>
    <w:link w:val="aa"/>
    <w:rsid w:val="0052797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aliases w:val="Table_Footnote_last Знак,Текст сноски-FN Знак,Oaeno niinee-FN Знак,Oaeno niinee Ciae Знак,Текст сноски Знак1 Знак1 Знак,Текст сноски Знак Знак Знак1 Знак,Текст сноски Знак1 Знак Знак Знак,Текст сноски Знак Знак Знак Знак Знак"/>
    <w:basedOn w:val="a0"/>
    <w:link w:val="a9"/>
    <w:rsid w:val="00527978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6169E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1"/>
    <w:locked/>
    <w:rsid w:val="006169EA"/>
    <w:rPr>
      <w:rFonts w:ascii="Calibri" w:eastAsia="Times New Roman" w:hAnsi="Calibri" w:cs="Times New Roman"/>
    </w:rPr>
  </w:style>
  <w:style w:type="character" w:customStyle="1" w:styleId="FontStyle26">
    <w:name w:val="Font Style26"/>
    <w:basedOn w:val="a0"/>
    <w:rsid w:val="006169EA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ki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anki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lu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rostrahovani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a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D27C0B-C7FF-4E6A-83B3-4B2AD01BA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8</Pages>
  <Words>3234</Words>
  <Characters>18439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</dc:creator>
  <cp:keywords/>
  <dc:description/>
  <cp:lastModifiedBy>марков</cp:lastModifiedBy>
  <cp:revision>15</cp:revision>
  <cp:lastPrinted>2021-09-19T10:12:00Z</cp:lastPrinted>
  <dcterms:created xsi:type="dcterms:W3CDTF">2020-08-31T08:23:00Z</dcterms:created>
  <dcterms:modified xsi:type="dcterms:W3CDTF">2025-10-15T10:03:00Z</dcterms:modified>
</cp:coreProperties>
</file>