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7AD" w:rsidRPr="00EC0082" w:rsidRDefault="00471130" w:rsidP="00EC0082">
      <w:pPr>
        <w:jc w:val="both"/>
        <w:rPr>
          <w:rFonts w:ascii="Times New Roman" w:eastAsia="Times New Roman" w:hAnsi="Times New Roman" w:cs="Times New Roman"/>
          <w:color w:val="565555"/>
          <w:sz w:val="24"/>
          <w:szCs w:val="24"/>
          <w:lang w:eastAsia="ru-RU"/>
        </w:rPr>
      </w:pPr>
      <w:r w:rsidRPr="00EC0082">
        <w:rPr>
          <w:rFonts w:ascii="Times New Roman" w:eastAsia="Times New Roman" w:hAnsi="Times New Roman" w:cs="Times New Roman"/>
          <w:color w:val="565555"/>
          <w:sz w:val="24"/>
          <w:szCs w:val="24"/>
          <w:lang w:eastAsia="ru-RU"/>
        </w:rPr>
        <w:t xml:space="preserve">      </w:t>
      </w:r>
    </w:p>
    <w:p w:rsidR="00471130" w:rsidRPr="00EC0082" w:rsidRDefault="00F65E07" w:rsidP="00EC008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0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Польза и вред шампуней.</w:t>
      </w:r>
    </w:p>
    <w:p w:rsidR="00F65E07" w:rsidRPr="00EC0082" w:rsidRDefault="00F65E07" w:rsidP="00EC0082">
      <w:pPr>
        <w:shd w:val="clear" w:color="auto" w:fill="FFFFFF"/>
        <w:spacing w:before="300" w:after="300"/>
        <w:ind w:firstLine="182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EC0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Шампунь стал неотъемлемой частью нашей жизни. В последние годы различным косметическим средствам, а именно, шампуням уделяется большое внимание. Шампунь — одно из главных и самых распространенных средств по уходу за волосами, представляет собой смесь нескольких веществ. В наибольшем количестве в шампунях присутствует вода, затем следуют поверхностно-активные вещества (ПАВ). Также в составе используются консерванты, </w:t>
      </w:r>
      <w:proofErr w:type="spellStart"/>
      <w:r w:rsidRPr="00EC0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ароматизаторы</w:t>
      </w:r>
      <w:proofErr w:type="spellEnd"/>
      <w:r w:rsidRPr="00EC0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неорганические соли. В состав современных шампуней часто входят природные масла, витамины и другие компоненты, которые, по утверждению производителей, </w:t>
      </w:r>
      <w:proofErr w:type="gramStart"/>
      <w:r w:rsidRPr="00EC0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способствуют  укреплению</w:t>
      </w:r>
      <w:proofErr w:type="gramEnd"/>
      <w:r w:rsidRPr="00EC0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волос или представляют какую-либо пользу для потребителей.</w:t>
      </w:r>
    </w:p>
    <w:p w:rsidR="00F65E07" w:rsidRPr="00EC0082" w:rsidRDefault="00F65E07" w:rsidP="00EC0082">
      <w:pPr>
        <w:shd w:val="clear" w:color="auto" w:fill="FFFFFF"/>
        <w:spacing w:before="300" w:after="300"/>
        <w:ind w:firstLine="182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C008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Актуальность</w:t>
      </w:r>
      <w:r w:rsidRPr="00EC0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В условиях постоянного увеличения количества марок шампуней, добавления новых химических веществ в состав шампуня, является необходимым изучение их влияния на организм человека. Исследование поможет покупателям принять правильное решение при выборе шампуня.</w:t>
      </w:r>
    </w:p>
    <w:p w:rsidR="00F65E07" w:rsidRPr="00EC0082" w:rsidRDefault="00F65E07" w:rsidP="00EC0082">
      <w:pPr>
        <w:shd w:val="clear" w:color="auto" w:fill="FFFFFF"/>
        <w:spacing w:before="300" w:after="300"/>
        <w:ind w:firstLine="182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C008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Типы шампуней.</w:t>
      </w:r>
      <w:r w:rsidRPr="00EC008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B63AEA" w:rsidRPr="00EC0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Существует, несколько</w:t>
      </w:r>
      <w:r w:rsidRPr="00EC0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типов шампуней</w:t>
      </w:r>
      <w:r w:rsidRPr="00EC0082">
        <w:rPr>
          <w:rFonts w:ascii="Times New Roman" w:eastAsia="Times New Roman" w:hAnsi="Times New Roman" w:cs="Times New Roman"/>
          <w:color w:val="565555"/>
          <w:sz w:val="24"/>
          <w:szCs w:val="24"/>
          <w:lang w:eastAsia="ru-RU"/>
        </w:rPr>
        <w:t xml:space="preserve">. </w:t>
      </w:r>
      <w:r w:rsidRPr="00EC008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Шампуни для жирных волос- </w:t>
      </w:r>
      <w:r w:rsidRPr="00EC0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содержат специальные моющие вещества, которые очищают кожу головы и сами локоны от излишков жира</w:t>
      </w:r>
      <w:r w:rsidRPr="00EC008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. Шампуни для нормальных волос-</w:t>
      </w:r>
      <w:r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обычно в них сбалансированный </w:t>
      </w:r>
      <w:proofErr w:type="spellStart"/>
      <w:r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pH</w:t>
      </w:r>
      <w:proofErr w:type="spellEnd"/>
      <w:r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, минимум химии, а моющие компоненты действуют очень деликатно, чтобы сохранить природный блеск и эластичность шевелюры.</w:t>
      </w:r>
      <w:r w:rsidRPr="00EC008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Шампуни для сухих волос- </w:t>
      </w:r>
      <w:r w:rsidRPr="00EC0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обладают следующими свойствами: стимулируют кровообращение; активируют работу сальных желез; питают волосы витаминами и микроэлементами; интенсивно увлажняют. В их состав входят питательные жировые добавки и масла, а </w:t>
      </w:r>
      <w:r w:rsidR="00B63AEA" w:rsidRPr="00EC0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также</w:t>
      </w:r>
      <w:r w:rsidRPr="00EC0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ланолин, — натуральный воск, который смягчает волосы и склеивает посеченные кончики. Часто добавляют силиконы, помогающие стержню волоса удерживать внутреннюю влагу как можно дольше. </w:t>
      </w:r>
      <w:r w:rsidRPr="00EC008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Шампуни для поврежденных волос- </w:t>
      </w:r>
      <w:r w:rsidRPr="00EC0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этот тип шампуня искусственно восстанавливает поврежденную структуру волос и делает их визуально здоровыми. Моющие компоненты деликатно удаляют загрязнения, не нанося какого-либо дополнительного вреда.</w:t>
      </w:r>
      <w:r w:rsidRPr="00EC008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Шампуни для тонких волос</w:t>
      </w:r>
      <w:r w:rsidR="00164C25" w:rsidRPr="00EC008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EC008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-</w:t>
      </w:r>
      <w:r w:rsidR="00164C25" w:rsidRPr="00EC008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164C25" w:rsidRPr="00EC0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такие ухаживающие средства еще называют шампунями для придания объема. Тонкие волосы очень мягкие, непослушные, часто путаются и с трудом поддаются укладке. </w:t>
      </w:r>
    </w:p>
    <w:p w:rsidR="00164C25" w:rsidRPr="00EC0082" w:rsidRDefault="00164C25" w:rsidP="00EC0082">
      <w:pPr>
        <w:shd w:val="clear" w:color="auto" w:fill="FFFFFF"/>
        <w:spacing w:before="300" w:after="300"/>
        <w:ind w:firstLine="18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EC008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Состав шампуня. </w:t>
      </w:r>
    </w:p>
    <w:p w:rsidR="00164C25" w:rsidRPr="00EC0082" w:rsidRDefault="00164C25" w:rsidP="00EC0082">
      <w:pPr>
        <w:pStyle w:val="a7"/>
        <w:numPr>
          <w:ilvl w:val="0"/>
          <w:numId w:val="10"/>
        </w:numPr>
        <w:shd w:val="clear" w:color="auto" w:fill="FFFFFF"/>
        <w:spacing w:before="300" w:after="300"/>
        <w:jc w:val="both"/>
        <w:rPr>
          <w:rFonts w:ascii="Times New Roman" w:eastAsia="Times New Roman" w:hAnsi="Times New Roman" w:cs="Times New Roman"/>
          <w:color w:val="565555"/>
          <w:sz w:val="24"/>
          <w:szCs w:val="24"/>
          <w:lang w:eastAsia="ru-RU"/>
        </w:rPr>
      </w:pPr>
      <w:r w:rsidRPr="00EC0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Вода - это базовый компонент, в который замешиваются все остальные компоненты. </w:t>
      </w:r>
    </w:p>
    <w:p w:rsidR="00F65E07" w:rsidRPr="00EC0082" w:rsidRDefault="00164C25" w:rsidP="00EC0082">
      <w:pPr>
        <w:pStyle w:val="a7"/>
        <w:numPr>
          <w:ilvl w:val="0"/>
          <w:numId w:val="10"/>
        </w:numPr>
        <w:shd w:val="clear" w:color="auto" w:fill="FFFFFF"/>
        <w:spacing w:before="300" w:after="300"/>
        <w:jc w:val="both"/>
        <w:rPr>
          <w:rFonts w:ascii="Times New Roman" w:eastAsia="Times New Roman" w:hAnsi="Times New Roman" w:cs="Times New Roman"/>
          <w:color w:val="565555"/>
          <w:sz w:val="24"/>
          <w:szCs w:val="24"/>
          <w:lang w:eastAsia="ru-RU"/>
        </w:rPr>
      </w:pPr>
      <w:r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Поверхностно-активные вещества или пенообразователи. Это моющие средства, которые добавляются для образования мыльной пены. Кроме того, они увлажняют и сгущают формулу шампуня для того, чтобы он легче распределялся.</w:t>
      </w:r>
    </w:p>
    <w:p w:rsidR="00164C25" w:rsidRPr="00EC0082" w:rsidRDefault="00164C25" w:rsidP="00EC0082">
      <w:pPr>
        <w:pStyle w:val="a7"/>
        <w:numPr>
          <w:ilvl w:val="0"/>
          <w:numId w:val="10"/>
        </w:numPr>
        <w:shd w:val="clear" w:color="auto" w:fill="FFFFFF"/>
        <w:spacing w:before="300" w:after="300"/>
        <w:jc w:val="both"/>
        <w:rPr>
          <w:rFonts w:ascii="Times New Roman" w:eastAsia="Times New Roman" w:hAnsi="Times New Roman" w:cs="Times New Roman"/>
          <w:color w:val="565555"/>
          <w:sz w:val="24"/>
          <w:szCs w:val="24"/>
          <w:lang w:eastAsia="ru-RU"/>
        </w:rPr>
      </w:pPr>
      <w:r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Соли </w:t>
      </w:r>
      <w:r w:rsidR="00274F1B"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магния.</w:t>
      </w:r>
      <w:r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Эти соли образуют густую пену, отлично очищают волосы от жира. Например, сульфат магния укрепляет луковицы волос. Но, следует знать, что избыточное содержание этих солей раздражает кожу головы. </w:t>
      </w:r>
    </w:p>
    <w:p w:rsidR="00164C25" w:rsidRPr="00EC0082" w:rsidRDefault="00164C25" w:rsidP="00EC0082">
      <w:pPr>
        <w:pStyle w:val="a7"/>
        <w:numPr>
          <w:ilvl w:val="0"/>
          <w:numId w:val="10"/>
        </w:numPr>
        <w:shd w:val="clear" w:color="auto" w:fill="FFFFFF"/>
        <w:spacing w:before="300" w:after="300"/>
        <w:jc w:val="both"/>
        <w:rPr>
          <w:rFonts w:ascii="Times New Roman" w:eastAsia="Times New Roman" w:hAnsi="Times New Roman" w:cs="Times New Roman"/>
          <w:color w:val="565555"/>
          <w:sz w:val="24"/>
          <w:szCs w:val="24"/>
          <w:lang w:eastAsia="ru-RU"/>
        </w:rPr>
      </w:pPr>
      <w:r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Силикон. Реклама уверяет, что силикон «приглаживает» волосы, способствует их блеску, утолщают волосы, облегчают процесс расчесывания густых и длинных волос.</w:t>
      </w:r>
    </w:p>
    <w:p w:rsidR="00164C25" w:rsidRPr="00EC0082" w:rsidRDefault="00274F1B" w:rsidP="00EC0082">
      <w:pPr>
        <w:pStyle w:val="a7"/>
        <w:numPr>
          <w:ilvl w:val="0"/>
          <w:numId w:val="10"/>
        </w:numPr>
        <w:shd w:val="clear" w:color="auto" w:fill="FFFFFF"/>
        <w:spacing w:before="300" w:after="300"/>
        <w:jc w:val="both"/>
        <w:rPr>
          <w:rFonts w:ascii="Times New Roman" w:eastAsia="Times New Roman" w:hAnsi="Times New Roman" w:cs="Times New Roman"/>
          <w:color w:val="565555"/>
          <w:sz w:val="24"/>
          <w:szCs w:val="24"/>
          <w:lang w:eastAsia="ru-RU"/>
        </w:rPr>
      </w:pPr>
      <w:r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Консерванты(</w:t>
      </w:r>
      <w:proofErr w:type="spellStart"/>
      <w:r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парабены</w:t>
      </w:r>
      <w:proofErr w:type="spellEnd"/>
      <w:r w:rsidR="00164C25"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). Благодаря консервантам средство хранится несколько лет и не портится. Считается, что консерванты в составе шампуня опасны, они выделяют формальдегид, пары которого ядовиты. </w:t>
      </w:r>
    </w:p>
    <w:p w:rsidR="00164C25" w:rsidRPr="00EC0082" w:rsidRDefault="00164C25" w:rsidP="00EC0082">
      <w:pPr>
        <w:pStyle w:val="a7"/>
        <w:numPr>
          <w:ilvl w:val="0"/>
          <w:numId w:val="10"/>
        </w:numPr>
        <w:shd w:val="clear" w:color="auto" w:fill="FFFFFF"/>
        <w:spacing w:before="300" w:after="300"/>
        <w:jc w:val="both"/>
        <w:rPr>
          <w:rFonts w:ascii="Times New Roman" w:eastAsia="Times New Roman" w:hAnsi="Times New Roman" w:cs="Times New Roman"/>
          <w:color w:val="565555"/>
          <w:sz w:val="24"/>
          <w:szCs w:val="24"/>
          <w:lang w:eastAsia="ru-RU"/>
        </w:rPr>
      </w:pPr>
      <w:r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Уровень </w:t>
      </w:r>
      <w:proofErr w:type="spellStart"/>
      <w:r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pH</w:t>
      </w:r>
      <w:proofErr w:type="spellEnd"/>
      <w:r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  Это буферный агент (цитрат), который держит на необходимом уровне </w:t>
      </w:r>
      <w:proofErr w:type="spellStart"/>
      <w:r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pH</w:t>
      </w:r>
      <w:proofErr w:type="spellEnd"/>
      <w:r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 шампуня (слегка кислый уровень) во время мытья волос. Позволяет удалять с волос грязь и жир, а также помогает выравнивать кутикулы </w:t>
      </w:r>
      <w:r w:rsidR="00274F1B"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волос.</w:t>
      </w:r>
    </w:p>
    <w:p w:rsidR="00B63AEA" w:rsidRPr="00EC0082" w:rsidRDefault="00B63AEA" w:rsidP="00EC0082">
      <w:pPr>
        <w:shd w:val="clear" w:color="auto" w:fill="FFFFFF"/>
        <w:spacing w:after="0" w:line="240" w:lineRule="auto"/>
        <w:ind w:left="18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C00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Польза</w:t>
      </w:r>
    </w:p>
    <w:p w:rsidR="00B63AEA" w:rsidRPr="00EC0082" w:rsidRDefault="00B63AEA" w:rsidP="00EC0082">
      <w:pPr>
        <w:shd w:val="clear" w:color="auto" w:fill="FFFFFF"/>
        <w:spacing w:before="60"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Данными средствами можно пользоваться на регулярной основе, заменив ими обычные сульфатные моющие средства. Польза. В состав таких средств входят различные натуральные масла, витамины, экстракты растений, которые насыщают пряди полезными микроэлементами, укрепляют их, делая более гладкими и эластичными.</w:t>
      </w:r>
    </w:p>
    <w:p w:rsidR="00B63AEA" w:rsidRPr="00EC0082" w:rsidRDefault="00B63AEA" w:rsidP="00EC00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C00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Вред</w:t>
      </w:r>
    </w:p>
    <w:p w:rsidR="00B63AEA" w:rsidRPr="00EC0082" w:rsidRDefault="00B63AEA" w:rsidP="00EC0082">
      <w:pPr>
        <w:shd w:val="clear" w:color="auto" w:fill="FFFFFF"/>
        <w:spacing w:before="60"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В составе всех шампуней содержатся различные вредные компоненты, которые накапливаясь в организме, могут нанести вред здоровью человека в целом. Они могут вызывать аллергию, провоцировать старение, приводить к нервным нарушениям и возникновению </w:t>
      </w:r>
      <w:r w:rsidR="00274F1B"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сердечно-сосудистых</w:t>
      </w:r>
      <w:r w:rsidRPr="00EC008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заболеваний.</w:t>
      </w:r>
    </w:p>
    <w:p w:rsidR="00F65E07" w:rsidRPr="00EC0082" w:rsidRDefault="00F65E07" w:rsidP="00EC0082">
      <w:pPr>
        <w:shd w:val="clear" w:color="auto" w:fill="FFFFFF"/>
        <w:spacing w:before="60" w:after="0" w:line="330" w:lineRule="atLeast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tbl>
      <w:tblPr>
        <w:tblStyle w:val="a6"/>
        <w:tblpPr w:leftFromText="180" w:rightFromText="180" w:vertAnchor="text" w:horzAnchor="margin" w:tblpXSpec="right" w:tblpY="1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5"/>
      </w:tblGrid>
      <w:tr w:rsidR="005D48E6" w:rsidTr="00856388">
        <w:tc>
          <w:tcPr>
            <w:tcW w:w="6515" w:type="dxa"/>
          </w:tcPr>
          <w:p w:rsidR="005D48E6" w:rsidRDefault="005D48E6" w:rsidP="00856388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Химик-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экспeрт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медицинской организации </w:t>
            </w:r>
          </w:p>
          <w:p w:rsidR="005D48E6" w:rsidRPr="000E3E88" w:rsidRDefault="005D48E6" w:rsidP="00856388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Николаева Ольга Михайловна</w:t>
            </w:r>
          </w:p>
          <w:p w:rsidR="005D48E6" w:rsidRDefault="005D48E6" w:rsidP="00856388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(Филиал ФБУЗ «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Цeнтр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гигиeны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эпидeмиологии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в Чувашской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Рeспубликe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- Чувашии в г.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Новочeбоксарскe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»)</w:t>
            </w:r>
          </w:p>
        </w:tc>
      </w:tr>
    </w:tbl>
    <w:p w:rsidR="00F65E07" w:rsidRDefault="00F65E07" w:rsidP="00F65E07">
      <w:pPr>
        <w:shd w:val="clear" w:color="auto" w:fill="FFFFFF"/>
        <w:spacing w:before="300" w:after="300"/>
        <w:ind w:firstLine="182"/>
        <w:jc w:val="both"/>
        <w:rPr>
          <w:rFonts w:ascii="Times New Roman" w:eastAsia="Times New Roman" w:hAnsi="Times New Roman" w:cs="Times New Roman"/>
          <w:color w:val="565555"/>
          <w:sz w:val="28"/>
          <w:szCs w:val="28"/>
          <w:lang w:eastAsia="ru-RU"/>
        </w:rPr>
      </w:pPr>
    </w:p>
    <w:p w:rsidR="00164C25" w:rsidRDefault="00164C25" w:rsidP="00F65E07">
      <w:pPr>
        <w:shd w:val="clear" w:color="auto" w:fill="FFFFFF"/>
        <w:spacing w:before="300" w:after="300"/>
        <w:ind w:firstLine="182"/>
        <w:jc w:val="both"/>
        <w:rPr>
          <w:rFonts w:ascii="Times New Roman" w:eastAsia="Times New Roman" w:hAnsi="Times New Roman" w:cs="Times New Roman"/>
          <w:color w:val="565555"/>
          <w:sz w:val="28"/>
          <w:szCs w:val="28"/>
          <w:lang w:eastAsia="ru-RU"/>
        </w:rPr>
      </w:pPr>
    </w:p>
    <w:p w:rsidR="00164C25" w:rsidRPr="00F65E07" w:rsidRDefault="00164C25" w:rsidP="00F65E07">
      <w:pPr>
        <w:shd w:val="clear" w:color="auto" w:fill="FFFFFF"/>
        <w:spacing w:before="300" w:after="300"/>
        <w:ind w:firstLine="182"/>
        <w:jc w:val="both"/>
        <w:rPr>
          <w:rFonts w:ascii="Times New Roman" w:eastAsia="Times New Roman" w:hAnsi="Times New Roman" w:cs="Times New Roman"/>
          <w:color w:val="565555"/>
          <w:sz w:val="28"/>
          <w:szCs w:val="28"/>
          <w:lang w:eastAsia="ru-RU"/>
        </w:rPr>
      </w:pPr>
    </w:p>
    <w:p w:rsidR="00471130" w:rsidRDefault="00471130" w:rsidP="00471130">
      <w:pPr>
        <w:shd w:val="clear" w:color="auto" w:fill="FFFFFF"/>
        <w:spacing w:before="300" w:after="300"/>
        <w:jc w:val="both"/>
        <w:rPr>
          <w:rFonts w:ascii="TornadoLightC" w:eastAsia="Times New Roman" w:hAnsi="TornadoLightC" w:cs="Helvetica"/>
          <w:color w:val="565555"/>
          <w:sz w:val="27"/>
          <w:szCs w:val="27"/>
          <w:lang w:eastAsia="ru-RU"/>
        </w:rPr>
      </w:pPr>
      <w:r w:rsidRPr="00CE3516">
        <w:rPr>
          <w:rFonts w:ascii="TornadoLightC" w:eastAsia="Times New Roman" w:hAnsi="TornadoLightC" w:cs="Helvetica"/>
          <w:color w:val="565555"/>
          <w:sz w:val="27"/>
          <w:szCs w:val="27"/>
          <w:lang w:eastAsia="ru-RU"/>
        </w:rPr>
        <w:t>.</w:t>
      </w:r>
    </w:p>
    <w:p w:rsidR="00471130" w:rsidRPr="00B63AEA" w:rsidRDefault="00471130" w:rsidP="00471130">
      <w:pPr>
        <w:ind w:firstLine="708"/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CE3516" w:rsidRPr="0069784D" w:rsidRDefault="00CE3516" w:rsidP="00CE3516">
      <w:pPr>
        <w:shd w:val="clear" w:color="auto" w:fill="FFFFFF"/>
        <w:spacing w:after="0" w:line="240" w:lineRule="auto"/>
        <w:rPr>
          <w:rFonts w:ascii="TornadoLightC" w:eastAsia="Times New Roman" w:hAnsi="TornadoLightC" w:cs="Helvetica"/>
          <w:color w:val="565555"/>
          <w:sz w:val="27"/>
          <w:szCs w:val="27"/>
          <w:lang w:eastAsia="ru-RU"/>
        </w:rPr>
      </w:pPr>
    </w:p>
    <w:sectPr w:rsidR="00CE3516" w:rsidRPr="0069784D" w:rsidSect="0047113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ornadoLightC">
    <w:altName w:val="Times New Roman"/>
    <w:charset w:val="00"/>
    <w:family w:val="auto"/>
    <w:pitch w:val="default"/>
  </w:font>
  <w:font w:name="TornadoC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B7F24"/>
    <w:multiLevelType w:val="hybridMultilevel"/>
    <w:tmpl w:val="6F7C5C88"/>
    <w:lvl w:ilvl="0" w:tplc="E58EFB1E">
      <w:start w:val="1"/>
      <w:numFmt w:val="decimal"/>
      <w:lvlText w:val="%1."/>
      <w:lvlJc w:val="left"/>
      <w:pPr>
        <w:ind w:left="542" w:hanging="360"/>
      </w:pPr>
      <w:rPr>
        <w:rFonts w:asciiTheme="minorHAnsi" w:eastAsiaTheme="minorHAnsi" w:hAnsiTheme="minorHAnsi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62" w:hanging="360"/>
      </w:pPr>
    </w:lvl>
    <w:lvl w:ilvl="2" w:tplc="0419001B" w:tentative="1">
      <w:start w:val="1"/>
      <w:numFmt w:val="lowerRoman"/>
      <w:lvlText w:val="%3."/>
      <w:lvlJc w:val="right"/>
      <w:pPr>
        <w:ind w:left="1982" w:hanging="180"/>
      </w:pPr>
    </w:lvl>
    <w:lvl w:ilvl="3" w:tplc="0419000F" w:tentative="1">
      <w:start w:val="1"/>
      <w:numFmt w:val="decimal"/>
      <w:lvlText w:val="%4."/>
      <w:lvlJc w:val="left"/>
      <w:pPr>
        <w:ind w:left="2702" w:hanging="360"/>
      </w:pPr>
    </w:lvl>
    <w:lvl w:ilvl="4" w:tplc="04190019" w:tentative="1">
      <w:start w:val="1"/>
      <w:numFmt w:val="lowerLetter"/>
      <w:lvlText w:val="%5."/>
      <w:lvlJc w:val="left"/>
      <w:pPr>
        <w:ind w:left="3422" w:hanging="360"/>
      </w:pPr>
    </w:lvl>
    <w:lvl w:ilvl="5" w:tplc="0419001B" w:tentative="1">
      <w:start w:val="1"/>
      <w:numFmt w:val="lowerRoman"/>
      <w:lvlText w:val="%6."/>
      <w:lvlJc w:val="right"/>
      <w:pPr>
        <w:ind w:left="4142" w:hanging="180"/>
      </w:pPr>
    </w:lvl>
    <w:lvl w:ilvl="6" w:tplc="0419000F" w:tentative="1">
      <w:start w:val="1"/>
      <w:numFmt w:val="decimal"/>
      <w:lvlText w:val="%7."/>
      <w:lvlJc w:val="left"/>
      <w:pPr>
        <w:ind w:left="4862" w:hanging="360"/>
      </w:pPr>
    </w:lvl>
    <w:lvl w:ilvl="7" w:tplc="04190019" w:tentative="1">
      <w:start w:val="1"/>
      <w:numFmt w:val="lowerLetter"/>
      <w:lvlText w:val="%8."/>
      <w:lvlJc w:val="left"/>
      <w:pPr>
        <w:ind w:left="5582" w:hanging="360"/>
      </w:pPr>
    </w:lvl>
    <w:lvl w:ilvl="8" w:tplc="0419001B" w:tentative="1">
      <w:start w:val="1"/>
      <w:numFmt w:val="lowerRoman"/>
      <w:lvlText w:val="%9."/>
      <w:lvlJc w:val="right"/>
      <w:pPr>
        <w:ind w:left="6302" w:hanging="180"/>
      </w:pPr>
    </w:lvl>
  </w:abstractNum>
  <w:abstractNum w:abstractNumId="1" w15:restartNumberingAfterBreak="0">
    <w:nsid w:val="0FB721B8"/>
    <w:multiLevelType w:val="multilevel"/>
    <w:tmpl w:val="6DE0C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FC71AA"/>
    <w:multiLevelType w:val="multilevel"/>
    <w:tmpl w:val="BCF81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DB7432"/>
    <w:multiLevelType w:val="multilevel"/>
    <w:tmpl w:val="F8267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5D4CA5"/>
    <w:multiLevelType w:val="multilevel"/>
    <w:tmpl w:val="3E803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0A0D5D"/>
    <w:multiLevelType w:val="multilevel"/>
    <w:tmpl w:val="B9C4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4C3FDA"/>
    <w:multiLevelType w:val="multilevel"/>
    <w:tmpl w:val="86E6B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296DF8"/>
    <w:multiLevelType w:val="multilevel"/>
    <w:tmpl w:val="463CD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81640F"/>
    <w:multiLevelType w:val="multilevel"/>
    <w:tmpl w:val="71121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Helvetic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62177F"/>
    <w:multiLevelType w:val="multilevel"/>
    <w:tmpl w:val="4908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5"/>
  </w:num>
  <w:num w:numId="5">
    <w:abstractNumId w:val="4"/>
  </w:num>
  <w:num w:numId="6">
    <w:abstractNumId w:val="9"/>
  </w:num>
  <w:num w:numId="7">
    <w:abstractNumId w:val="3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DFC"/>
    <w:rsid w:val="000506EC"/>
    <w:rsid w:val="00076272"/>
    <w:rsid w:val="00164C25"/>
    <w:rsid w:val="001B6988"/>
    <w:rsid w:val="001D2DFC"/>
    <w:rsid w:val="00274F1B"/>
    <w:rsid w:val="00471130"/>
    <w:rsid w:val="004E0391"/>
    <w:rsid w:val="0056011D"/>
    <w:rsid w:val="005D48E6"/>
    <w:rsid w:val="00622E51"/>
    <w:rsid w:val="0069784D"/>
    <w:rsid w:val="007657AD"/>
    <w:rsid w:val="008F2368"/>
    <w:rsid w:val="009B49EE"/>
    <w:rsid w:val="00AC512F"/>
    <w:rsid w:val="00B34CF9"/>
    <w:rsid w:val="00B63AEA"/>
    <w:rsid w:val="00C6538B"/>
    <w:rsid w:val="00C66E36"/>
    <w:rsid w:val="00CE3516"/>
    <w:rsid w:val="00D455D5"/>
    <w:rsid w:val="00E94A53"/>
    <w:rsid w:val="00EC0082"/>
    <w:rsid w:val="00F6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403EC"/>
  <w15:docId w15:val="{CD13C8FF-9D10-4276-B92D-38BD8AF66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3516"/>
    <w:pPr>
      <w:spacing w:before="225" w:after="375" w:line="240" w:lineRule="auto"/>
      <w:outlineLvl w:val="0"/>
    </w:pPr>
    <w:rPr>
      <w:rFonts w:ascii="TornadoLightC" w:eastAsia="Times New Roman" w:hAnsi="TornadoLightC" w:cs="Times New Roman"/>
      <w:kern w:val="36"/>
      <w:sz w:val="47"/>
      <w:szCs w:val="47"/>
      <w:lang w:eastAsia="ru-RU"/>
    </w:rPr>
  </w:style>
  <w:style w:type="paragraph" w:styleId="2">
    <w:name w:val="heading 2"/>
    <w:basedOn w:val="a"/>
    <w:link w:val="20"/>
    <w:uiPriority w:val="9"/>
    <w:qFormat/>
    <w:rsid w:val="00CE3516"/>
    <w:pPr>
      <w:spacing w:before="375" w:after="188" w:line="240" w:lineRule="auto"/>
      <w:outlineLvl w:val="1"/>
    </w:pPr>
    <w:rPr>
      <w:rFonts w:ascii="TornadoLightC" w:eastAsia="Times New Roman" w:hAnsi="TornadoLightC" w:cs="Times New Roman"/>
      <w:sz w:val="47"/>
      <w:szCs w:val="47"/>
      <w:lang w:eastAsia="ru-RU"/>
    </w:rPr>
  </w:style>
  <w:style w:type="paragraph" w:styleId="3">
    <w:name w:val="heading 3"/>
    <w:basedOn w:val="a"/>
    <w:link w:val="30"/>
    <w:uiPriority w:val="9"/>
    <w:qFormat/>
    <w:rsid w:val="00CE3516"/>
    <w:pPr>
      <w:spacing w:before="375" w:after="188" w:line="240" w:lineRule="auto"/>
      <w:outlineLvl w:val="2"/>
    </w:pPr>
    <w:rPr>
      <w:rFonts w:ascii="TornadoLightC" w:eastAsia="Times New Roman" w:hAnsi="TornadoLightC" w:cs="Times New Roman"/>
      <w:sz w:val="47"/>
      <w:szCs w:val="47"/>
      <w:lang w:eastAsia="ru-RU"/>
    </w:rPr>
  </w:style>
  <w:style w:type="paragraph" w:styleId="4">
    <w:name w:val="heading 4"/>
    <w:basedOn w:val="a"/>
    <w:link w:val="40"/>
    <w:uiPriority w:val="9"/>
    <w:qFormat/>
    <w:rsid w:val="00CE3516"/>
    <w:pPr>
      <w:spacing w:before="188" w:after="188" w:line="240" w:lineRule="auto"/>
      <w:outlineLvl w:val="3"/>
    </w:pPr>
    <w:rPr>
      <w:rFonts w:ascii="TornadoC" w:eastAsia="Times New Roman" w:hAnsi="TornadoC" w:cs="Times New Roman"/>
      <w:sz w:val="35"/>
      <w:szCs w:val="3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3516"/>
    <w:rPr>
      <w:rFonts w:ascii="TornadoLightC" w:eastAsia="Times New Roman" w:hAnsi="TornadoLightC" w:cs="Times New Roman"/>
      <w:kern w:val="36"/>
      <w:sz w:val="47"/>
      <w:szCs w:val="4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3516"/>
    <w:rPr>
      <w:rFonts w:ascii="TornadoLightC" w:eastAsia="Times New Roman" w:hAnsi="TornadoLightC" w:cs="Times New Roman"/>
      <w:sz w:val="47"/>
      <w:szCs w:val="47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3516"/>
    <w:rPr>
      <w:rFonts w:ascii="TornadoLightC" w:eastAsia="Times New Roman" w:hAnsi="TornadoLightC" w:cs="Times New Roman"/>
      <w:sz w:val="47"/>
      <w:szCs w:val="4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E3516"/>
    <w:rPr>
      <w:rFonts w:ascii="TornadoC" w:eastAsia="Times New Roman" w:hAnsi="TornadoC" w:cs="Times New Roman"/>
      <w:sz w:val="35"/>
      <w:szCs w:val="35"/>
      <w:lang w:eastAsia="ru-RU"/>
    </w:rPr>
  </w:style>
  <w:style w:type="character" w:styleId="a3">
    <w:name w:val="Hyperlink"/>
    <w:basedOn w:val="a0"/>
    <w:uiPriority w:val="99"/>
    <w:semiHidden/>
    <w:unhideWhenUsed/>
    <w:rsid w:val="00CE3516"/>
    <w:rPr>
      <w:strike w:val="0"/>
      <w:dstrike w:val="0"/>
      <w:color w:val="019AE0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CE3516"/>
    <w:rPr>
      <w:b/>
      <w:bCs/>
    </w:rPr>
  </w:style>
  <w:style w:type="paragraph" w:styleId="a5">
    <w:name w:val="Normal (Web)"/>
    <w:basedOn w:val="a"/>
    <w:uiPriority w:val="99"/>
    <w:semiHidden/>
    <w:unhideWhenUsed/>
    <w:rsid w:val="00CE3516"/>
    <w:pPr>
      <w:spacing w:before="300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glavp">
    <w:name w:val="oglav_p"/>
    <w:basedOn w:val="a"/>
    <w:rsid w:val="00CE3516"/>
    <w:pPr>
      <w:spacing w:before="300" w:after="300" w:line="240" w:lineRule="auto"/>
      <w:ind w:left="180"/>
    </w:pPr>
    <w:rPr>
      <w:rFonts w:ascii="Times New Roman" w:eastAsia="Times New Roman" w:hAnsi="Times New Roman" w:cs="Times New Roman"/>
      <w:b/>
      <w:bCs/>
      <w:color w:val="565555"/>
      <w:sz w:val="24"/>
      <w:szCs w:val="24"/>
      <w:lang w:eastAsia="ru-RU"/>
    </w:rPr>
  </w:style>
  <w:style w:type="paragraph" w:customStyle="1" w:styleId="11">
    <w:name w:val="Дата1"/>
    <w:basedOn w:val="a"/>
    <w:rsid w:val="00CE3516"/>
    <w:pPr>
      <w:spacing w:before="300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62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9784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76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62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7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935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10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9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1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3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2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37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75671">
                      <w:marLeft w:val="-90"/>
                      <w:marRight w:val="-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441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082072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76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4327476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89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5478490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45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998613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53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1051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967175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265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7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2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6704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1186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865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7875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8590225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819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570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36" w:space="4" w:color="0D427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1276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8" w:space="0" w:color="0D427E"/>
                                        <w:left w:val="single" w:sz="18" w:space="14" w:color="0D427E"/>
                                        <w:bottom w:val="single" w:sz="18" w:space="0" w:color="0D427E"/>
                                        <w:right w:val="single" w:sz="18" w:space="14" w:color="0D427E"/>
                                      </w:divBdr>
                                    </w:div>
                                    <w:div w:id="406340280">
                                      <w:marLeft w:val="225"/>
                                      <w:marRight w:val="0"/>
                                      <w:marTop w:val="450"/>
                                      <w:marBottom w:val="150"/>
                                      <w:divBdr>
                                        <w:top w:val="none" w:sz="0" w:space="0" w:color="auto"/>
                                        <w:left w:val="single" w:sz="36" w:space="9" w:color="0D427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9707059">
                                      <w:marLeft w:val="225"/>
                                      <w:marRight w:val="0"/>
                                      <w:marTop w:val="450"/>
                                      <w:marBottom w:val="150"/>
                                      <w:divBdr>
                                        <w:top w:val="none" w:sz="0" w:space="0" w:color="auto"/>
                                        <w:left w:val="single" w:sz="36" w:space="9" w:color="0D427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327555">
                                      <w:marLeft w:val="225"/>
                                      <w:marRight w:val="0"/>
                                      <w:marTop w:val="450"/>
                                      <w:marBottom w:val="150"/>
                                      <w:divBdr>
                                        <w:top w:val="none" w:sz="0" w:space="0" w:color="auto"/>
                                        <w:left w:val="single" w:sz="36" w:space="9" w:color="0D427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1513362">
                                      <w:marLeft w:val="225"/>
                                      <w:marRight w:val="0"/>
                                      <w:marTop w:val="450"/>
                                      <w:marBottom w:val="150"/>
                                      <w:divBdr>
                                        <w:top w:val="none" w:sz="0" w:space="0" w:color="auto"/>
                                        <w:left w:val="single" w:sz="36" w:space="9" w:color="0D427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140539">
                                      <w:marLeft w:val="225"/>
                                      <w:marRight w:val="0"/>
                                      <w:marTop w:val="450"/>
                                      <w:marBottom w:val="150"/>
                                      <w:divBdr>
                                        <w:top w:val="none" w:sz="0" w:space="0" w:color="auto"/>
                                        <w:left w:val="single" w:sz="36" w:space="9" w:color="0D427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83696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4975A-09B8-4345-9FB0-400464013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НЧК Сангиг</cp:lastModifiedBy>
  <cp:revision>17</cp:revision>
  <dcterms:created xsi:type="dcterms:W3CDTF">2022-03-14T11:26:00Z</dcterms:created>
  <dcterms:modified xsi:type="dcterms:W3CDTF">2025-10-06T11:39:00Z</dcterms:modified>
</cp:coreProperties>
</file>