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138" w:rsidRPr="00C80138" w:rsidRDefault="00C80138" w:rsidP="00C80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13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C80138" w:rsidRPr="00C80138" w:rsidRDefault="00C80138" w:rsidP="00C80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«Шатьмапосинская основная общеобразовательная школа»</w:t>
      </w:r>
    </w:p>
    <w:p w:rsidR="00C80138" w:rsidRPr="00C80138" w:rsidRDefault="006F346B" w:rsidP="00C80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Моргаушского муниципального округа</w:t>
      </w:r>
      <w:r w:rsidR="00C80138" w:rsidRPr="00C80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</w:p>
    <w:p w:rsidR="00C80138" w:rsidRPr="00C80138" w:rsidRDefault="00C80138" w:rsidP="00C80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138" w:rsidRPr="00C80138" w:rsidRDefault="00C80138" w:rsidP="00C80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138" w:rsidRPr="00C80138" w:rsidRDefault="00C80138" w:rsidP="00C80138">
      <w:pPr>
        <w:tabs>
          <w:tab w:val="left" w:pos="928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325" w:type="pct"/>
        <w:tblInd w:w="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47"/>
        <w:gridCol w:w="3318"/>
        <w:gridCol w:w="3434"/>
      </w:tblGrid>
      <w:tr w:rsidR="00C80138" w:rsidRPr="00C80138" w:rsidTr="009B2C48">
        <w:trPr>
          <w:trHeight w:val="2367"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138" w:rsidRPr="00C80138" w:rsidRDefault="00C80138" w:rsidP="00C80138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01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«Согласован</w:t>
            </w:r>
            <w:r w:rsidRPr="00C801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a</w:t>
            </w:r>
            <w:r w:rsidRPr="00C801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C80138" w:rsidRPr="00C80138" w:rsidRDefault="00C80138" w:rsidP="00C8013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ШМО:</w:t>
            </w:r>
          </w:p>
          <w:p w:rsidR="00C80138" w:rsidRPr="00C80138" w:rsidRDefault="00DE3711" w:rsidP="00C8013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 w:rsidR="00C80138" w:rsidRPr="00C80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C80138" w:rsidRPr="00C8013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Е.Е.Андреева</w:t>
            </w:r>
            <w:r w:rsidR="00C80138" w:rsidRPr="00C80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C80138" w:rsidRPr="00C80138" w:rsidRDefault="00C80138" w:rsidP="00C8013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№ </w:t>
            </w:r>
          </w:p>
          <w:p w:rsidR="00C80138" w:rsidRPr="00C80138" w:rsidRDefault="0039606F" w:rsidP="00C8013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____________ </w:t>
            </w:r>
            <w:r w:rsidR="00F27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C80138" w:rsidRPr="00C80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138" w:rsidRPr="00C80138" w:rsidRDefault="00C80138" w:rsidP="00C80138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01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«Согласован</w:t>
            </w:r>
            <w:r w:rsidRPr="00C801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a</w:t>
            </w:r>
            <w:r w:rsidRPr="00C801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C80138" w:rsidRPr="00C80138" w:rsidRDefault="00C80138" w:rsidP="00C8013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УВР: </w:t>
            </w:r>
          </w:p>
          <w:p w:rsidR="00C80138" w:rsidRPr="00C80138" w:rsidRDefault="00C80138" w:rsidP="00C8013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_____________/</w:t>
            </w:r>
            <w:r w:rsidRPr="00C8013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Н.Г.Иванова</w:t>
            </w:r>
            <w:r w:rsidRPr="00C80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C80138" w:rsidRPr="00C80138" w:rsidRDefault="00F274D8" w:rsidP="00C8013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 2025</w:t>
            </w:r>
            <w:r w:rsidR="00C80138" w:rsidRPr="00C80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138" w:rsidRPr="00C80138" w:rsidRDefault="00C80138" w:rsidP="00C80138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01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  <w:p w:rsidR="00C80138" w:rsidRPr="00C80138" w:rsidRDefault="00C80138" w:rsidP="00C8013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школы:</w:t>
            </w:r>
          </w:p>
          <w:p w:rsidR="00C80138" w:rsidRPr="00C80138" w:rsidRDefault="00C80138" w:rsidP="00C80138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_____________/</w:t>
            </w:r>
            <w:r w:rsidRPr="00C8013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Н.С.Степанов/</w:t>
            </w:r>
          </w:p>
          <w:p w:rsidR="00C80138" w:rsidRPr="00C80138" w:rsidRDefault="00C80138" w:rsidP="00C80138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0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№ </w:t>
            </w:r>
            <w:r w:rsidR="00DE3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о/д</w:t>
            </w:r>
          </w:p>
          <w:p w:rsidR="00C80138" w:rsidRPr="00C80138" w:rsidRDefault="00DE3711" w:rsidP="00DE3711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28 августа </w:t>
            </w:r>
            <w:r w:rsidR="00F274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C80138" w:rsidRPr="00C80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C80138" w:rsidRPr="00C80138" w:rsidRDefault="00C80138" w:rsidP="00C80138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138" w:rsidRPr="00C80138" w:rsidRDefault="00C80138" w:rsidP="00C80138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138" w:rsidRPr="00C80138" w:rsidRDefault="00C80138" w:rsidP="00C80138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138" w:rsidRPr="00C80138" w:rsidRDefault="00C80138" w:rsidP="00C80138">
      <w:pPr>
        <w:tabs>
          <w:tab w:val="left" w:pos="928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A7" w:rsidRPr="006E2FA7" w:rsidRDefault="006E2FA7" w:rsidP="006E2FA7">
      <w:pPr>
        <w:spacing w:after="200" w:line="276" w:lineRule="auto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  <w:bookmarkStart w:id="0" w:name="_GoBack"/>
      <w:bookmarkEnd w:id="0"/>
    </w:p>
    <w:p w:rsidR="006E2FA7" w:rsidRPr="006E2FA7" w:rsidRDefault="006E2FA7" w:rsidP="006E2FA7">
      <w:pPr>
        <w:spacing w:after="200" w:line="276" w:lineRule="auto"/>
        <w:ind w:firstLine="709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</w:p>
    <w:p w:rsidR="006E2FA7" w:rsidRPr="006E2FA7" w:rsidRDefault="006E2FA7" w:rsidP="006E2FA7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Рабочая программа по реализации основной образовательной программы дошк</w:t>
      </w:r>
      <w:r w:rsidR="00C80138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ольного образования дошколь</w:t>
      </w:r>
      <w:r w:rsidRPr="006E2FA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ной группы</w:t>
      </w:r>
    </w:p>
    <w:p w:rsidR="006E2FA7" w:rsidRPr="006E2FA7" w:rsidRDefault="00C80138" w:rsidP="006E2FA7">
      <w:pPr>
        <w:keepNext/>
        <w:widowControl w:val="0"/>
        <w:suppressAutoHyphens/>
        <w:spacing w:after="0" w:line="200" w:lineRule="atLeast"/>
        <w:jc w:val="center"/>
        <w:rPr>
          <w:rFonts w:ascii="Times New Roman" w:eastAsia="Andale Sans UI" w:hAnsi="Times New Roman" w:cs="Times New Roman"/>
          <w:b/>
          <w:kern w:val="1"/>
          <w:sz w:val="40"/>
          <w:szCs w:val="40"/>
          <w:lang w:eastAsia="ar-SA"/>
        </w:rPr>
      </w:pPr>
      <w:r>
        <w:rPr>
          <w:rFonts w:ascii="Times New Roman" w:eastAsia="Andale Sans UI" w:hAnsi="Times New Roman" w:cs="Times New Roman"/>
          <w:b/>
          <w:kern w:val="1"/>
          <w:sz w:val="40"/>
          <w:szCs w:val="40"/>
          <w:lang w:eastAsia="ar-SA"/>
        </w:rPr>
        <w:t>МБОУ «Шатьмапосинская ОО</w:t>
      </w:r>
      <w:r w:rsidR="006E2FA7" w:rsidRPr="006E2FA7">
        <w:rPr>
          <w:rFonts w:ascii="Times New Roman" w:eastAsia="Andale Sans UI" w:hAnsi="Times New Roman" w:cs="Times New Roman"/>
          <w:b/>
          <w:kern w:val="1"/>
          <w:sz w:val="40"/>
          <w:szCs w:val="40"/>
          <w:lang w:eastAsia="ar-SA"/>
        </w:rPr>
        <w:t>Ш»</w:t>
      </w:r>
    </w:p>
    <w:p w:rsidR="006E2FA7" w:rsidRPr="006E2FA7" w:rsidRDefault="006E2FA7" w:rsidP="006E2FA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ar-SA"/>
        </w:rPr>
      </w:pPr>
      <w:r w:rsidRPr="006E2FA7">
        <w:rPr>
          <w:rFonts w:ascii="Times New Roman" w:eastAsia="Times New Roman" w:hAnsi="Times New Roman" w:cs="Times New Roman"/>
          <w:b/>
          <w:sz w:val="40"/>
          <w:szCs w:val="40"/>
          <w:lang w:eastAsia="ar-SA"/>
        </w:rPr>
        <w:t xml:space="preserve">общеразвивающей направленности </w:t>
      </w:r>
    </w:p>
    <w:p w:rsidR="006E2FA7" w:rsidRPr="006E2FA7" w:rsidRDefault="006E2FA7" w:rsidP="006E2FA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40"/>
          <w:szCs w:val="40"/>
          <w:lang w:eastAsia="ar-SA"/>
        </w:rPr>
        <w:t xml:space="preserve">на </w:t>
      </w:r>
      <w:r w:rsidR="00F274D8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2025-2026</w:t>
      </w:r>
      <w:r w:rsidRPr="006E2FA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учебный год</w:t>
      </w:r>
    </w:p>
    <w:p w:rsidR="00C80138" w:rsidRDefault="00C80138" w:rsidP="00C80138">
      <w:pPr>
        <w:spacing w:after="0" w:line="276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C80138" w:rsidRDefault="00C80138" w:rsidP="006E2FA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C80138" w:rsidRPr="00C80138" w:rsidRDefault="00C80138" w:rsidP="00C80138">
      <w:pPr>
        <w:tabs>
          <w:tab w:val="center" w:pos="7509"/>
          <w:tab w:val="right" w:pos="9355"/>
        </w:tabs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801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 Составители</w:t>
      </w:r>
      <w:r w:rsidRPr="00C801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:</w:t>
      </w:r>
    </w:p>
    <w:p w:rsidR="00C80138" w:rsidRPr="00C80138" w:rsidRDefault="00C80138" w:rsidP="00C80138">
      <w:pPr>
        <w:tabs>
          <w:tab w:val="left" w:pos="7080"/>
          <w:tab w:val="center" w:pos="7509"/>
          <w:tab w:val="right" w:pos="9355"/>
        </w:tabs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801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</w:t>
      </w:r>
      <w:r w:rsidRPr="00C801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оспитатель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C80138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Кириллова Л.Л.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  <w:t xml:space="preserve">                       </w:t>
      </w:r>
    </w:p>
    <w:p w:rsidR="00C80138" w:rsidRPr="00C80138" w:rsidRDefault="00C80138" w:rsidP="00C80138">
      <w:pPr>
        <w:tabs>
          <w:tab w:val="left" w:pos="71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воспитатель Димитриева С.Н</w:t>
      </w:r>
    </w:p>
    <w:p w:rsidR="00C80138" w:rsidRPr="00C80138" w:rsidRDefault="00C80138" w:rsidP="00C80138">
      <w:pPr>
        <w:tabs>
          <w:tab w:val="left" w:pos="68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1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</w:t>
      </w:r>
    </w:p>
    <w:p w:rsidR="00C80138" w:rsidRPr="00C80138" w:rsidRDefault="00C80138" w:rsidP="00C801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C80138" w:rsidRPr="00C80138" w:rsidRDefault="00C80138" w:rsidP="00C80138">
      <w:pPr>
        <w:spacing w:after="0" w:line="240" w:lineRule="auto"/>
        <w:ind w:left="6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138" w:rsidRPr="00C80138" w:rsidRDefault="00C80138" w:rsidP="00C80138">
      <w:pPr>
        <w:spacing w:after="0" w:line="240" w:lineRule="auto"/>
        <w:ind w:left="6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138" w:rsidRPr="00C80138" w:rsidRDefault="00C80138" w:rsidP="00C80138">
      <w:pPr>
        <w:spacing w:after="0" w:line="240" w:lineRule="auto"/>
        <w:ind w:left="6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138" w:rsidRPr="00C80138" w:rsidRDefault="00C80138" w:rsidP="00C80138">
      <w:pPr>
        <w:spacing w:after="0" w:line="240" w:lineRule="auto"/>
        <w:ind w:left="6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138" w:rsidRPr="00C80138" w:rsidRDefault="00C80138" w:rsidP="00C80138">
      <w:pPr>
        <w:spacing w:after="0" w:line="240" w:lineRule="auto"/>
        <w:ind w:left="6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138" w:rsidRPr="00C80138" w:rsidRDefault="00C80138" w:rsidP="00C80138">
      <w:pPr>
        <w:spacing w:after="0" w:line="240" w:lineRule="auto"/>
        <w:ind w:left="6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138" w:rsidRPr="00C80138" w:rsidRDefault="00C80138" w:rsidP="00C80138">
      <w:pPr>
        <w:spacing w:after="0" w:line="240" w:lineRule="auto"/>
        <w:ind w:firstLine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138" w:rsidRPr="00876B8A" w:rsidRDefault="00F274D8" w:rsidP="00876B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C80138" w:rsidRPr="00876B8A" w:rsidSect="00C80138">
          <w:pgSz w:w="11906" w:h="16838"/>
          <w:pgMar w:top="1134" w:right="284" w:bottom="1134" w:left="284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д. Шатьмапоси 2025</w:t>
      </w:r>
      <w:r w:rsidR="00876B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</w:p>
    <w:p w:rsidR="00831280" w:rsidRPr="00831280" w:rsidRDefault="00831280" w:rsidP="0083128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83128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Содержание рабочей Программы</w:t>
      </w:r>
    </w:p>
    <w:tbl>
      <w:tblPr>
        <w:tblpPr w:leftFromText="180" w:rightFromText="180" w:vertAnchor="text" w:horzAnchor="margin" w:tblpY="737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7847"/>
        <w:gridCol w:w="1016"/>
      </w:tblGrid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I.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Целевой раздел </w:t>
            </w:r>
          </w:p>
        </w:tc>
        <w:tc>
          <w:tcPr>
            <w:tcW w:w="1016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стр.4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Пояснительная записка</w:t>
            </w:r>
          </w:p>
        </w:tc>
        <w:tc>
          <w:tcPr>
            <w:tcW w:w="1016" w:type="dxa"/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стр.4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и задачи Программы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стр.4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Принципы и подходы к формированию Программы 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стр.5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 освоения Программы.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стр.6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Целевые ориентиры 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стр.6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Педагогическая диагностика 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стр.9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Содержательный раздел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стр.9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образовательной деятельности в соответствии с направлениями развития ребенка</w:t>
            </w:r>
          </w:p>
        </w:tc>
        <w:tc>
          <w:tcPr>
            <w:tcW w:w="1016" w:type="dxa"/>
            <w:tcBorders>
              <w:right w:val="single" w:sz="4" w:space="0" w:color="auto"/>
            </w:tcBorders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стр.9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область «Социально - коммуникативное развитие»</w:t>
            </w:r>
          </w:p>
        </w:tc>
        <w:tc>
          <w:tcPr>
            <w:tcW w:w="1016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стр.9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область «Познавательное развитие»</w:t>
            </w:r>
          </w:p>
        </w:tc>
        <w:tc>
          <w:tcPr>
            <w:tcW w:w="1016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стр.10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область «Речевое развитие»</w:t>
            </w:r>
          </w:p>
        </w:tc>
        <w:tc>
          <w:tcPr>
            <w:tcW w:w="1016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стр.11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2.1.4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область «Художественно - эстетическое развитие»</w:t>
            </w:r>
          </w:p>
        </w:tc>
        <w:tc>
          <w:tcPr>
            <w:tcW w:w="1016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стр.12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2.1.5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область «Физическое развитие»</w:t>
            </w:r>
          </w:p>
        </w:tc>
        <w:tc>
          <w:tcPr>
            <w:tcW w:w="1016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стр.13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Описание  форм, способов, методов и средств реализации Программы </w:t>
            </w:r>
          </w:p>
        </w:tc>
        <w:tc>
          <w:tcPr>
            <w:tcW w:w="1016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стр.17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 психолого-педагогической работы по областям. </w:t>
            </w:r>
          </w:p>
        </w:tc>
        <w:tc>
          <w:tcPr>
            <w:tcW w:w="1016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стр.17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взаимодействия педагогического коллектива с семьями воспитанников</w:t>
            </w:r>
          </w:p>
        </w:tc>
        <w:tc>
          <w:tcPr>
            <w:tcW w:w="1016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стр.33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Специфика национальных, социокультурных и иных условий, в которых осуществляется образовательная деятельность</w:t>
            </w:r>
          </w:p>
        </w:tc>
        <w:tc>
          <w:tcPr>
            <w:tcW w:w="1016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стр.34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Организационный  раздел </w:t>
            </w:r>
          </w:p>
        </w:tc>
        <w:tc>
          <w:tcPr>
            <w:tcW w:w="1016" w:type="dxa"/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стр.35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образовательной деятельности. Организация режима пребывания детей</w:t>
            </w:r>
          </w:p>
        </w:tc>
        <w:tc>
          <w:tcPr>
            <w:tcW w:w="1016" w:type="dxa"/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стр.35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Учебно-методический комплект.</w:t>
            </w:r>
          </w:p>
        </w:tc>
        <w:tc>
          <w:tcPr>
            <w:tcW w:w="1016" w:type="dxa"/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Стр.42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 техническое обеспечение.</w:t>
            </w:r>
          </w:p>
        </w:tc>
        <w:tc>
          <w:tcPr>
            <w:tcW w:w="1016" w:type="dxa"/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стр.44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развивающей среды.</w:t>
            </w:r>
          </w:p>
        </w:tc>
        <w:tc>
          <w:tcPr>
            <w:tcW w:w="1016" w:type="dxa"/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стр.44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 - досуговая деятельность.</w:t>
            </w:r>
          </w:p>
        </w:tc>
        <w:tc>
          <w:tcPr>
            <w:tcW w:w="1016" w:type="dxa"/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стр.45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47" w:type="dxa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Дополнительный раздел</w:t>
            </w:r>
          </w:p>
        </w:tc>
        <w:tc>
          <w:tcPr>
            <w:tcW w:w="1016" w:type="dxa"/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стр.48</w:t>
            </w: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47" w:type="dxa"/>
          </w:tcPr>
          <w:p w:rsidR="00831280" w:rsidRPr="00831280" w:rsidRDefault="00831280" w:rsidP="00A53DC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 №1</w:t>
            </w:r>
          </w:p>
          <w:p w:rsidR="00831280" w:rsidRPr="00831280" w:rsidRDefault="00831280" w:rsidP="00A53DC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Комплексно - тематическое </w:t>
            </w:r>
            <w:r w:rsidR="007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 в младшей разновозрастной  группе </w:t>
            </w: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</w:t>
            </w:r>
            <w:r w:rsidR="00396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 до 4 лет)</w:t>
            </w:r>
          </w:p>
        </w:tc>
        <w:tc>
          <w:tcPr>
            <w:tcW w:w="1016" w:type="dxa"/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1280" w:rsidRPr="00831280" w:rsidTr="00A53DC6">
        <w:tc>
          <w:tcPr>
            <w:tcW w:w="776" w:type="dxa"/>
          </w:tcPr>
          <w:p w:rsidR="00831280" w:rsidRPr="00831280" w:rsidRDefault="00831280" w:rsidP="00A53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7" w:type="dxa"/>
          </w:tcPr>
          <w:p w:rsidR="00831280" w:rsidRPr="00831280" w:rsidRDefault="00831280" w:rsidP="00A53DC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Приложение №2 </w:t>
            </w:r>
          </w:p>
          <w:p w:rsidR="00831280" w:rsidRPr="00831280" w:rsidRDefault="00831280" w:rsidP="00A53DC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 – тематическое планирование в</w:t>
            </w:r>
            <w:r w:rsidR="007C46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старшей разновозрастной</w:t>
            </w:r>
            <w:r w:rsidRPr="00831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группе «Смешарик» (от 4 до 7 лет)</w:t>
            </w:r>
          </w:p>
        </w:tc>
        <w:tc>
          <w:tcPr>
            <w:tcW w:w="1016" w:type="dxa"/>
            <w:vAlign w:val="bottom"/>
          </w:tcPr>
          <w:p w:rsidR="00831280" w:rsidRPr="00831280" w:rsidRDefault="00831280" w:rsidP="00A53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0138" w:rsidRPr="00831280" w:rsidRDefault="00C80138" w:rsidP="00876B8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2FA7" w:rsidRPr="006E2FA7" w:rsidRDefault="006E2FA7" w:rsidP="006E2FA7">
      <w:pPr>
        <w:keepNext/>
        <w:keepLines/>
        <w:spacing w:before="480"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2FA7" w:rsidRPr="006E2FA7" w:rsidRDefault="006E2FA7" w:rsidP="006E2FA7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6E2FA7" w:rsidRPr="006E2FA7" w:rsidRDefault="006E2FA7" w:rsidP="006E2FA7">
      <w:pPr>
        <w:keepNext/>
        <w:keepLines/>
        <w:numPr>
          <w:ilvl w:val="0"/>
          <w:numId w:val="9"/>
        </w:numPr>
        <w:spacing w:before="480"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ЦЕЛЕВОЙ РАЗДЕЛ</w:t>
      </w: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E2FA7" w:rsidRPr="006E2FA7" w:rsidRDefault="006E2FA7" w:rsidP="006E2FA7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  <w:r w:rsidRPr="006E2FA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</w:t>
      </w:r>
    </w:p>
    <w:p w:rsidR="006E2FA7" w:rsidRPr="00E01229" w:rsidRDefault="006E2FA7" w:rsidP="006E2FA7">
      <w:pPr>
        <w:spacing w:after="0" w:line="276" w:lineRule="auto"/>
        <w:ind w:left="40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1CF4" w:rsidRPr="00E01229" w:rsidRDefault="006E2FA7" w:rsidP="00D71C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Рабо</w:t>
      </w:r>
      <w:r w:rsidR="00C80138"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чая программа по развитию детей дошкольной группы   </w:t>
      </w:r>
      <w:r w:rsidR="00D71CF4" w:rsidRPr="00E012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разработана в соответствии:</w:t>
      </w:r>
    </w:p>
    <w:p w:rsidR="00D71CF4" w:rsidRPr="00E01229" w:rsidRDefault="00D71CF4" w:rsidP="00D71C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1229">
        <w:rPr>
          <w:rFonts w:ascii="Times New Roman" w:eastAsia="Calibri" w:hAnsi="Times New Roman" w:cs="Times New Roman"/>
          <w:sz w:val="24"/>
          <w:szCs w:val="24"/>
        </w:rPr>
        <w:t>- с Федеральным законом от 29.12.2012 г. № 273-ФЗ «Об образовании в Российской Федерации»;</w:t>
      </w:r>
    </w:p>
    <w:p w:rsidR="00D71CF4" w:rsidRPr="00E01229" w:rsidRDefault="00D71CF4" w:rsidP="00D71C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12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с ФГОС дошкольного образования </w:t>
      </w:r>
      <w:r w:rsidRPr="00E01229">
        <w:rPr>
          <w:rFonts w:ascii="Times New Roman" w:eastAsia="Calibri" w:hAnsi="Times New Roman" w:cs="Times New Roman"/>
          <w:sz w:val="24"/>
          <w:szCs w:val="24"/>
        </w:rPr>
        <w:t xml:space="preserve">(утв. приказом Министерства образования и науки Российской Федерации от 17 октября </w:t>
      </w:r>
      <w:smartTag w:uri="urn:schemas-microsoft-com:office:smarttags" w:element="metricconverter">
        <w:smartTagPr>
          <w:attr w:name="ProductID" w:val="2013 г"/>
        </w:smartTagPr>
        <w:r w:rsidRPr="00E01229">
          <w:rPr>
            <w:rFonts w:ascii="Times New Roman" w:eastAsia="Calibri" w:hAnsi="Times New Roman" w:cs="Times New Roman"/>
            <w:sz w:val="24"/>
            <w:szCs w:val="24"/>
          </w:rPr>
          <w:t>2013 г</w:t>
        </w:r>
      </w:smartTag>
      <w:r w:rsidRPr="00E01229">
        <w:rPr>
          <w:rFonts w:ascii="Times New Roman" w:eastAsia="Calibri" w:hAnsi="Times New Roman" w:cs="Times New Roman"/>
          <w:sz w:val="24"/>
          <w:szCs w:val="24"/>
        </w:rPr>
        <w:t>. № 1155);</w:t>
      </w:r>
    </w:p>
    <w:p w:rsidR="00D71CF4" w:rsidRPr="00E01229" w:rsidRDefault="00D71CF4" w:rsidP="00D71C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122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 с Порядком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(утв. приказом Министерства просвещения РФ от 31.07.2020 г. № 373);</w:t>
      </w:r>
    </w:p>
    <w:p w:rsidR="00D71CF4" w:rsidRPr="00E01229" w:rsidRDefault="00D71CF4" w:rsidP="00D71C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2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 с Федеральной образовательной программой дошкольного образования (утв. </w:t>
      </w: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Минпросвещения РФ от 25.11.2022 г. № 1028);</w:t>
      </w:r>
    </w:p>
    <w:p w:rsidR="00D71CF4" w:rsidRPr="00E01229" w:rsidRDefault="00D71CF4" w:rsidP="00D71C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 ООП дошкольной группы МБОУ «Шатьмапосинская ООШ», </w:t>
      </w:r>
    </w:p>
    <w:p w:rsidR="00D71CF4" w:rsidRPr="00E01229" w:rsidRDefault="00D71CF4" w:rsidP="00D71CF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6E2FA7" w:rsidRPr="00E01229" w:rsidRDefault="00D71CF4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E2FA7"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C80138"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абочая программа  </w:t>
      </w:r>
      <w:r w:rsidR="006E2FA7"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 разностороннее развитие детей </w:t>
      </w:r>
      <w:r w:rsidR="00A12BE5"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2FA7"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их возрастных и индивидуальных особенностей по основным направлениям – физическому, социально-коммуникативному, познавательному, речевому и художественно – эстетическому. </w:t>
      </w:r>
    </w:p>
    <w:p w:rsidR="006E2FA7" w:rsidRPr="00E01229" w:rsidRDefault="006E2FA7" w:rsidP="006E2FA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6082"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 дошкольной группе функционирует 2 разновозрастные группы: г</w:t>
      </w:r>
      <w:r w:rsidR="007C242A"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руппа «Зайчата»(с 1,5 до 4 лет);</w:t>
      </w:r>
      <w:r w:rsidR="00236082"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 «Смешарики» ( с 4до 7 лет).</w:t>
      </w:r>
    </w:p>
    <w:p w:rsidR="006E2FA7" w:rsidRPr="00E01229" w:rsidRDefault="006E2FA7" w:rsidP="00D71CF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Специфика организации деятельности</w:t>
      </w:r>
      <w:r w:rsidR="00A12BE5"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дошкольной</w:t>
      </w: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 общеобразовательной направленности определяются </w:t>
      </w:r>
      <w:r w:rsidR="00895199"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возрастными </w:t>
      </w: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</w:t>
      </w:r>
      <w:r w:rsidR="00895199"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стями детей </w:t>
      </w: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основными принципами построения психолого-педагогической работы, а также с учетом   требований </w:t>
      </w:r>
      <w:r w:rsidRPr="00E012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нормативных  документов</w:t>
      </w: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E2FA7" w:rsidRPr="00E01229" w:rsidRDefault="006E2FA7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Конституция РФ, ст.43, 72.</w:t>
      </w:r>
    </w:p>
    <w:p w:rsidR="006E2FA7" w:rsidRPr="00E01229" w:rsidRDefault="006E2FA7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Конвенция о правах ребенка (</w:t>
      </w:r>
      <w:smartTag w:uri="urn:schemas-microsoft-com:office:smarttags" w:element="metricconverter">
        <w:smartTagPr>
          <w:attr w:name="ProductID" w:val="1989 г"/>
        </w:smartTagPr>
        <w:r w:rsidRPr="00E0122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1989 г</w:t>
        </w:r>
      </w:smartTag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6E2FA7" w:rsidRPr="00E01229" w:rsidRDefault="006E2FA7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 РФ «Об образовании».</w:t>
      </w:r>
    </w:p>
    <w:p w:rsidR="006E2FA7" w:rsidRPr="00E01229" w:rsidRDefault="006E2FA7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>- Типовое положение о ДОУ</w:t>
      </w:r>
    </w:p>
    <w:p w:rsidR="006E2FA7" w:rsidRPr="00E01229" w:rsidRDefault="006E2FA7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12BE5" w:rsidRPr="00E012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Санитарные правила СП 2.4.3648-20</w:t>
      </w:r>
    </w:p>
    <w:p w:rsidR="006E2FA7" w:rsidRPr="00E01229" w:rsidRDefault="00A12BE5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Устав МБОУ «Шатьмапосинская ООШ» </w:t>
      </w:r>
    </w:p>
    <w:p w:rsidR="006E2FA7" w:rsidRPr="00E01229" w:rsidRDefault="006E2FA7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6E2FA7" w:rsidRPr="00E01229" w:rsidRDefault="006E2FA7" w:rsidP="006E2FA7">
      <w:pPr>
        <w:spacing w:after="0" w:line="276" w:lineRule="auto"/>
        <w:ind w:right="20"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01229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1.1.1 .Цели и задачи реализации Программы.</w:t>
      </w:r>
    </w:p>
    <w:p w:rsidR="006E2FA7" w:rsidRPr="00E01229" w:rsidRDefault="006E2FA7" w:rsidP="006E2FA7">
      <w:pPr>
        <w:spacing w:after="0" w:line="276" w:lineRule="auto"/>
        <w:ind w:right="20"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6E2FA7" w:rsidRPr="006E2FA7" w:rsidRDefault="006E2FA7" w:rsidP="006E2FA7">
      <w:pPr>
        <w:spacing w:after="0" w:line="276" w:lineRule="auto"/>
        <w:ind w:right="20" w:firstLine="40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Ведущие цели Программы — 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формиро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вание предпосылок к учебной деятельности, обеспечение безопасности жизнедеятельности дошкольника.</w:t>
      </w:r>
    </w:p>
    <w:p w:rsidR="006E2FA7" w:rsidRPr="006E2FA7" w:rsidRDefault="006E2FA7" w:rsidP="006E2FA7">
      <w:pPr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Особое внимание в Программе уделяется развитию личности ребен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ка, сохранению и укреплению здоровья детей, а также воспитанию у до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школьников таких качеств, как патриотизм, активная жизненная позиция, творческий подход в решении различных жизненных ситуаций, уважение к традиционным ценностям.</w:t>
      </w:r>
    </w:p>
    <w:p w:rsidR="006E2FA7" w:rsidRPr="006E2FA7" w:rsidRDefault="006E2FA7" w:rsidP="006E2FA7">
      <w:pPr>
        <w:spacing w:after="0" w:line="276" w:lineRule="auto"/>
        <w:ind w:right="20" w:firstLine="40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Эти цели реализуются в процессе разнообразных видов детской де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ятельности: игровой, коммуникативной, трудовой, познавательно-иссле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довательской, продуктивной (изобразительная, конструктивная и др.), музыкальной, чтения.</w:t>
      </w:r>
    </w:p>
    <w:p w:rsidR="006E2FA7" w:rsidRPr="006E2FA7" w:rsidRDefault="006E2FA7" w:rsidP="006E2FA7">
      <w:pPr>
        <w:spacing w:after="0" w:line="276" w:lineRule="auto"/>
        <w:ind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A7" w:rsidRPr="006E2FA7" w:rsidRDefault="006E2FA7" w:rsidP="006E2FA7">
      <w:pPr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Для достижения целей Программы первостепенное значение имеют:</w:t>
      </w:r>
    </w:p>
    <w:p w:rsidR="006E2FA7" w:rsidRPr="006E2FA7" w:rsidRDefault="006E2FA7" w:rsidP="006E2FA7">
      <w:pPr>
        <w:spacing w:after="0" w:line="276" w:lineRule="auto"/>
        <w:ind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• забота о здоровье, эмоциональном благополучии и своевременном всестороннем развитии каждого ребенка;</w:t>
      </w:r>
    </w:p>
    <w:p w:rsidR="006E2FA7" w:rsidRPr="006E2FA7" w:rsidRDefault="006E2FA7" w:rsidP="006E2FA7">
      <w:pPr>
        <w:numPr>
          <w:ilvl w:val="0"/>
          <w:numId w:val="1"/>
        </w:numPr>
        <w:tabs>
          <w:tab w:val="left" w:pos="534"/>
        </w:tabs>
        <w:spacing w:after="0" w:line="276" w:lineRule="auto"/>
        <w:ind w:left="20" w:right="20"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создание в группах атмосферы гуманного и доброжелательного от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ношения ко всем воспитанникам, что позволяет растить их общительны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ми, добрыми, любознательными, инициативными, стремящимися к само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стоятельности и творчеству;</w:t>
      </w:r>
    </w:p>
    <w:p w:rsidR="006E2FA7" w:rsidRPr="006E2FA7" w:rsidRDefault="006E2FA7" w:rsidP="006E2FA7">
      <w:pPr>
        <w:numPr>
          <w:ilvl w:val="0"/>
          <w:numId w:val="1"/>
        </w:numPr>
        <w:tabs>
          <w:tab w:val="left" w:pos="538"/>
        </w:tabs>
        <w:spacing w:after="0" w:line="276" w:lineRule="auto"/>
        <w:ind w:left="20" w:right="20"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максимальное использование разнообразных видов детской де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ятельности, их интеграция в целях повышения эффективности воспита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тельно-образовательного процесса;</w:t>
      </w:r>
    </w:p>
    <w:p w:rsidR="006E2FA7" w:rsidRPr="006E2FA7" w:rsidRDefault="006E2FA7" w:rsidP="006E2FA7">
      <w:pPr>
        <w:numPr>
          <w:ilvl w:val="0"/>
          <w:numId w:val="1"/>
        </w:numPr>
        <w:tabs>
          <w:tab w:val="left" w:pos="534"/>
        </w:tabs>
        <w:spacing w:after="0" w:line="276" w:lineRule="auto"/>
        <w:ind w:left="20"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творческая организация воспитательно-образовательного процесса;</w:t>
      </w:r>
    </w:p>
    <w:p w:rsidR="006E2FA7" w:rsidRPr="006E2FA7" w:rsidRDefault="006E2FA7" w:rsidP="006E2FA7">
      <w:pPr>
        <w:numPr>
          <w:ilvl w:val="0"/>
          <w:numId w:val="1"/>
        </w:numPr>
        <w:tabs>
          <w:tab w:val="left" w:pos="534"/>
        </w:tabs>
        <w:spacing w:after="0" w:line="276" w:lineRule="auto"/>
        <w:ind w:left="20" w:right="20"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вариативность использования образовательного материала, позво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ляющая развивать творчество в соответствии с интересами и наклоннос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тями каждого ребенка;</w:t>
      </w:r>
    </w:p>
    <w:p w:rsidR="006E2FA7" w:rsidRPr="006E2FA7" w:rsidRDefault="006E2FA7" w:rsidP="006E2FA7">
      <w:pPr>
        <w:numPr>
          <w:ilvl w:val="0"/>
          <w:numId w:val="1"/>
        </w:numPr>
        <w:tabs>
          <w:tab w:val="left" w:pos="534"/>
        </w:tabs>
        <w:spacing w:after="0" w:line="276" w:lineRule="auto"/>
        <w:ind w:left="20"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уважительное отношение к результатам детского творчества;</w:t>
      </w:r>
    </w:p>
    <w:p w:rsidR="006E2FA7" w:rsidRPr="006E2FA7" w:rsidRDefault="006E2FA7" w:rsidP="006E2FA7">
      <w:pPr>
        <w:numPr>
          <w:ilvl w:val="0"/>
          <w:numId w:val="1"/>
        </w:numPr>
        <w:tabs>
          <w:tab w:val="left" w:pos="534"/>
        </w:tabs>
        <w:spacing w:after="0" w:line="276" w:lineRule="auto"/>
        <w:ind w:left="20" w:right="20"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единство подходов к воспитанию детей в условиях дошкольного об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разовательного учреждения и семьи;</w:t>
      </w:r>
    </w:p>
    <w:p w:rsidR="006E2FA7" w:rsidRPr="006E2FA7" w:rsidRDefault="006E2FA7" w:rsidP="006E2FA7">
      <w:pPr>
        <w:numPr>
          <w:ilvl w:val="0"/>
          <w:numId w:val="1"/>
        </w:numPr>
        <w:tabs>
          <w:tab w:val="left" w:pos="538"/>
        </w:tabs>
        <w:spacing w:after="0" w:line="276" w:lineRule="auto"/>
        <w:ind w:left="20" w:right="20"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соблюдение в работе детского сада и начальной школы преемствен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ности, исключающей умственные и физические перегрузки в содержании образования детей дошкольного возраста, обеспечивающей отсутствие давления предметного обучения.</w:t>
      </w:r>
    </w:p>
    <w:p w:rsidR="006E2FA7" w:rsidRPr="006E2FA7" w:rsidRDefault="006E2FA7" w:rsidP="006E2FA7">
      <w:pPr>
        <w:spacing w:after="375" w:line="276" w:lineRule="auto"/>
        <w:ind w:left="20" w:right="20"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Решение обозначенных в Программе целей и задач воспитания воз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можно только при систематической и целенаправленной поддержке педа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гогом различных форм детской активности и инициативы, начиная с пер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вых дней пребывания ребенка в дошкольном образовательном учреждении. От педагогического мастерства каждого воспитателя, его культуры, любви к детям зависят уровень общего развития, которого достигнет ребенок, степень прочности приобретенных им нравственных качеств. Заботясь о здоровье и всестороннем воспитании детей, педагоги дошкольных обра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зовательных учреждений совместно с семьей должны стремиться сделать счастливым детство каждого ребенка.</w:t>
      </w:r>
    </w:p>
    <w:p w:rsidR="006E2FA7" w:rsidRPr="006E2FA7" w:rsidRDefault="006E2FA7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1.1.2 Принципы и подходы к формированию Программы.</w:t>
      </w:r>
    </w:p>
    <w:p w:rsidR="006E2FA7" w:rsidRPr="006E2FA7" w:rsidRDefault="006E2FA7" w:rsidP="006E2FA7">
      <w:pPr>
        <w:tabs>
          <w:tab w:val="left" w:pos="880"/>
        </w:tabs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880"/>
        </w:tabs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сформирована в соответствии с </w:t>
      </w: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принципами и подходами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определёнными Федеральными государственными образовательными стандартами дошкольного образования:</w:t>
      </w:r>
    </w:p>
    <w:p w:rsidR="006E2FA7" w:rsidRPr="006E2FA7" w:rsidRDefault="006E2FA7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numPr>
          <w:ilvl w:val="0"/>
          <w:numId w:val="1"/>
        </w:numPr>
        <w:tabs>
          <w:tab w:val="left" w:pos="534"/>
        </w:tabs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соответствует принципу развивающего образования, целью которо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го является развитие ребенка;</w:t>
      </w:r>
    </w:p>
    <w:p w:rsidR="006E2FA7" w:rsidRPr="006E2FA7" w:rsidRDefault="006E2FA7" w:rsidP="006E2FA7">
      <w:pPr>
        <w:numPr>
          <w:ilvl w:val="0"/>
          <w:numId w:val="1"/>
        </w:numPr>
        <w:tabs>
          <w:tab w:val="left" w:pos="538"/>
        </w:tabs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сочетает принципы научной обоснованности и практической примени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мости (содержание Программы соответствует основным положениям возрас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тной психологии и дошкольной педагогики и, как показывает опыт, может быть успешно реализована в массовой практике дошкольного образования);</w:t>
      </w:r>
    </w:p>
    <w:p w:rsidR="006E2FA7" w:rsidRPr="006E2FA7" w:rsidRDefault="006E2FA7" w:rsidP="006E2FA7">
      <w:pPr>
        <w:numPr>
          <w:ilvl w:val="0"/>
          <w:numId w:val="1"/>
        </w:numPr>
        <w:tabs>
          <w:tab w:val="left" w:pos="534"/>
        </w:tabs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соответствует критериям полноты, необходимости и достаточности (позволяя решать поставленные цели и задачи при использовании разум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ного «минимума» материала);</w:t>
      </w:r>
    </w:p>
    <w:p w:rsidR="006E2FA7" w:rsidRPr="006E2FA7" w:rsidRDefault="006E2FA7" w:rsidP="006E2FA7">
      <w:pPr>
        <w:numPr>
          <w:ilvl w:val="0"/>
          <w:numId w:val="1"/>
        </w:numPr>
        <w:tabs>
          <w:tab w:val="left" w:pos="534"/>
        </w:tabs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обеспечивает единство воспитательных, развивающих и обучающих целей и задач процесса образования детей дошкольного возраста, в ходе реализации которых формируются такие качества, которые являются ключевыми в развитии дошкольников;</w:t>
      </w:r>
    </w:p>
    <w:p w:rsidR="006E2FA7" w:rsidRPr="006E2FA7" w:rsidRDefault="006E2FA7" w:rsidP="006E2FA7">
      <w:pPr>
        <w:numPr>
          <w:ilvl w:val="0"/>
          <w:numId w:val="1"/>
        </w:numPr>
        <w:tabs>
          <w:tab w:val="left" w:pos="518"/>
        </w:tabs>
        <w:spacing w:after="0" w:line="276" w:lineRule="auto"/>
        <w:ind w:right="20"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строится с учетом принципа интеграции образовательных областей в соответствии с возрастными возможностями и особенностями детей, спецификой и возможностями образовательных областей;</w:t>
      </w:r>
    </w:p>
    <w:p w:rsidR="006E2FA7" w:rsidRPr="006E2FA7" w:rsidRDefault="006E2FA7" w:rsidP="006E2FA7">
      <w:pPr>
        <w:numPr>
          <w:ilvl w:val="0"/>
          <w:numId w:val="1"/>
        </w:numPr>
        <w:tabs>
          <w:tab w:val="left" w:pos="514"/>
        </w:tabs>
        <w:spacing w:after="0" w:line="276" w:lineRule="auto"/>
        <w:ind w:right="20"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основывается на комплексно-тематическом принципе построения образовательного процесса;</w:t>
      </w:r>
    </w:p>
    <w:p w:rsidR="006E2FA7" w:rsidRPr="006E2FA7" w:rsidRDefault="006E2FA7" w:rsidP="006E2FA7">
      <w:pPr>
        <w:numPr>
          <w:ilvl w:val="0"/>
          <w:numId w:val="1"/>
        </w:numPr>
        <w:tabs>
          <w:tab w:val="left" w:pos="518"/>
        </w:tabs>
        <w:spacing w:after="0" w:line="276" w:lineRule="auto"/>
        <w:ind w:right="20"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предусматривает решение программных образовательных задач в совместной деятельности взрослого и детей и самостоятельной деятель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ности дошкольников не только в рамках непосредственно образователь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ной деятельности, но и при проведении режимных моментов в соответс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твии со спецификой дошкольного образования;</w:t>
      </w:r>
    </w:p>
    <w:p w:rsidR="006E2FA7" w:rsidRPr="006E2FA7" w:rsidRDefault="006E2FA7" w:rsidP="006E2FA7">
      <w:pPr>
        <w:numPr>
          <w:ilvl w:val="0"/>
          <w:numId w:val="1"/>
        </w:numPr>
        <w:tabs>
          <w:tab w:val="left" w:pos="518"/>
        </w:tabs>
        <w:spacing w:after="0" w:line="276" w:lineRule="auto"/>
        <w:ind w:right="20"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предполагает построение образовательного процесса на адекватных возрасту формах работы с детьми. Основной формой работы с дошколь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никами и ведущим видом их деятельности является игра;</w:t>
      </w:r>
    </w:p>
    <w:p w:rsidR="006E2FA7" w:rsidRPr="006E2FA7" w:rsidRDefault="006E2FA7" w:rsidP="006E2FA7">
      <w:pPr>
        <w:numPr>
          <w:ilvl w:val="0"/>
          <w:numId w:val="1"/>
        </w:numPr>
        <w:tabs>
          <w:tab w:val="left" w:pos="509"/>
        </w:tabs>
        <w:spacing w:after="0" w:line="276" w:lineRule="auto"/>
        <w:ind w:right="20"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допускает варьирование образовательного процесса в зависимости от региональных особенностей;</w:t>
      </w:r>
    </w:p>
    <w:p w:rsidR="006E2FA7" w:rsidRPr="006E2FA7" w:rsidRDefault="006E2FA7" w:rsidP="006E2FA7">
      <w:pPr>
        <w:numPr>
          <w:ilvl w:val="0"/>
          <w:numId w:val="1"/>
        </w:numPr>
        <w:tabs>
          <w:tab w:val="left" w:pos="514"/>
        </w:tabs>
        <w:spacing w:after="375" w:line="276" w:lineRule="auto"/>
        <w:ind w:right="20" w:firstLine="3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строится с учетом соблюдения преемственности между всеми воз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растными дошкольными группами и между детским садом и началь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ной школой.</w:t>
      </w:r>
    </w:p>
    <w:p w:rsidR="006E2FA7" w:rsidRPr="006E2FA7" w:rsidRDefault="006E2FA7" w:rsidP="006E2FA7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   ПЛАНИРУЕМЫЕ РЕЗУЛЬТАТЫ ОСВОЕНИЯ ПРОГРАММЫ.</w:t>
      </w:r>
    </w:p>
    <w:p w:rsidR="0065647C" w:rsidRDefault="006E2FA7" w:rsidP="0065647C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</w:t>
      </w:r>
      <w:r w:rsidR="001333FC"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647C" w:rsidRPr="0065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1.Целевые ориентиры.</w:t>
      </w:r>
      <w:r w:rsidR="0065647C" w:rsidRPr="006564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65647C" w:rsidRPr="0065647C" w:rsidRDefault="0065647C" w:rsidP="0065647C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Целевые ориентиры образования </w:t>
      </w:r>
      <w:r w:rsidRPr="006564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 младенческом и раннем возрасте</w:t>
      </w:r>
    </w:p>
    <w:p w:rsidR="0065647C" w:rsidRPr="0065647C" w:rsidRDefault="0065647C" w:rsidP="0065647C">
      <w:pPr>
        <w:widowControl w:val="0"/>
        <w:numPr>
          <w:ilvl w:val="0"/>
          <w:numId w:val="10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 интересуется окружающими предметами и активно действует с ними; эмоционально вовлечен в действия с игрушками и другими предметами, стремится проявлять настойчивость в достижении результата своих действий.</w:t>
      </w:r>
    </w:p>
    <w:p w:rsidR="0065647C" w:rsidRPr="0065647C" w:rsidRDefault="0065647C" w:rsidP="0065647C">
      <w:pPr>
        <w:widowControl w:val="0"/>
        <w:numPr>
          <w:ilvl w:val="0"/>
          <w:numId w:val="10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Использует специфические, культурно фиксированные предметные действия, знает назначение бытовых предметов (ложки, расчески, карандаша и пр.) и умеет пользоваться ими. Владеет простейшими навыками самообслуживания; стремится проявлять самостоятельность в бытовом и игровом поведении; проявляет навыки опрятности.</w:t>
      </w:r>
    </w:p>
    <w:p w:rsidR="0065647C" w:rsidRPr="0065647C" w:rsidRDefault="0065647C" w:rsidP="0065647C">
      <w:pPr>
        <w:widowControl w:val="0"/>
        <w:numPr>
          <w:ilvl w:val="0"/>
          <w:numId w:val="10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Проявляет отрицательное отношение к грубости, жадности.</w:t>
      </w:r>
    </w:p>
    <w:p w:rsidR="0065647C" w:rsidRPr="0065647C" w:rsidRDefault="0065647C" w:rsidP="0065647C">
      <w:pPr>
        <w:widowControl w:val="0"/>
        <w:numPr>
          <w:ilvl w:val="0"/>
          <w:numId w:val="10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Соблюдает правила элементарной вежливости (самостоятельно или по напоминанию говорит «спасибо», «здравствуйте», «до свидания», «спокойной ночи» (в семье, в группе)); имеет первичные представления об элементарных правилах поведения в детском саду, дома, на улице и старается соблюдать их. </w:t>
      </w:r>
    </w:p>
    <w:p w:rsidR="0065647C" w:rsidRPr="0065647C" w:rsidRDefault="0065647C" w:rsidP="0065647C">
      <w:pPr>
        <w:widowControl w:val="0"/>
        <w:numPr>
          <w:ilvl w:val="0"/>
          <w:numId w:val="10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Владеет активной речью, включенной в общение; может обращаться с вопросами и просьбами, понимает речь взрослых; знает названия окружающих предметов и игрушек. Речь становится полноценным средством общения с другими детьми.</w:t>
      </w:r>
    </w:p>
    <w:p w:rsidR="0065647C" w:rsidRPr="0065647C" w:rsidRDefault="0065647C" w:rsidP="0065647C">
      <w:pPr>
        <w:widowControl w:val="0"/>
        <w:numPr>
          <w:ilvl w:val="0"/>
          <w:numId w:val="10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Стремится к общению с взрослыми и активно подражает им в движениях и действиях; появляются игры, в которых ребенок воспроизводит действия взрослого. Эмоционально откликается на игру, предложенную взрослым, принимает игровую задачу.</w:t>
      </w:r>
    </w:p>
    <w:p w:rsidR="0065647C" w:rsidRPr="0065647C" w:rsidRDefault="0065647C" w:rsidP="0065647C">
      <w:pPr>
        <w:widowControl w:val="0"/>
        <w:numPr>
          <w:ilvl w:val="0"/>
          <w:numId w:val="10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Проявляет интерес к сверстникам; наблюдает за их действиями и подражает им. Умеет играть рядом со сверстниками, не мешая им. Проявляет интерес к совместным играм </w:t>
      </w: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небольшими группами.</w:t>
      </w:r>
    </w:p>
    <w:p w:rsidR="0065647C" w:rsidRPr="0065647C" w:rsidRDefault="0065647C" w:rsidP="0065647C">
      <w:pPr>
        <w:widowControl w:val="0"/>
        <w:numPr>
          <w:ilvl w:val="0"/>
          <w:numId w:val="10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Проявляет интерес к окружающему миру природы, с интересом участвует в сезонных наблюдениях.</w:t>
      </w:r>
    </w:p>
    <w:p w:rsidR="0065647C" w:rsidRPr="0065647C" w:rsidRDefault="0065647C" w:rsidP="0065647C">
      <w:pPr>
        <w:widowControl w:val="0"/>
        <w:numPr>
          <w:ilvl w:val="0"/>
          <w:numId w:val="10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Проявляет интерес к стихам, песням и сказкам, рассматриванию картинок, стремится двигаться под музыку; эмоционально откликается на различные произведения культуры и искусства.</w:t>
      </w:r>
    </w:p>
    <w:p w:rsidR="0065647C" w:rsidRPr="0065647C" w:rsidRDefault="0065647C" w:rsidP="0065647C">
      <w:pPr>
        <w:widowControl w:val="0"/>
        <w:numPr>
          <w:ilvl w:val="0"/>
          <w:numId w:val="10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пониманием следит за действиями героев кукольного театра; проявляет желание участвовать в театрализованных и сюжетно-ролевых играх.</w:t>
      </w:r>
    </w:p>
    <w:p w:rsidR="0065647C" w:rsidRPr="0065647C" w:rsidRDefault="0065647C" w:rsidP="0065647C">
      <w:pPr>
        <w:widowControl w:val="0"/>
        <w:numPr>
          <w:ilvl w:val="0"/>
          <w:numId w:val="10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Проявляет интерес к продуктивной деятельности (рисование, лепка, конструирование, аппликация).</w:t>
      </w:r>
    </w:p>
    <w:p w:rsidR="0065647C" w:rsidRPr="0065647C" w:rsidRDefault="0065647C" w:rsidP="0065647C">
      <w:pPr>
        <w:widowControl w:val="0"/>
        <w:numPr>
          <w:ilvl w:val="0"/>
          <w:numId w:val="10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ребенка развита крупная моторика, он стремится осваивать различные виды движений (бег, лазанье, перешагивание и пр.). С интересом участвует в подвижных играх с простым содержанием, несложными движениями. </w:t>
      </w:r>
    </w:p>
    <w:p w:rsidR="0065647C" w:rsidRPr="0065647C" w:rsidRDefault="0065647C" w:rsidP="0065647C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Целевые ориентиры на этапе </w:t>
      </w:r>
      <w:r w:rsidRPr="006564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завершения дошкольного образования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Ребенок овладевает основными культурными средствами, способами деятельности, проявляет инициативу и самостоятельность в разных видах деятельности — игре, общении, познавательно-исследовательской деятельности, конструировании и др.; способен выбирать себе род занятий, участников по совместной деятельности. 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конфликты. Умеет выражать и отстаивать свою позицию по разным вопросам.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Способен сотрудничать и выполнять как лидерские, так и исполнительские функции в совместной деятельности.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Понимает, что все люди равны вне зависимости от их социального происхождения, этнической принадлежности, религиозных и других верований, их физических и психических особенностей.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Проявляет эмпатию по отношению к другим людям, готовность прийти на помощь тем, кто в этом нуждается.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Проявляет умение слышать других и стремление быть понятым другими. 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 обладает развитым воображением, которое реализуется в разных видах деятельности, и прежде всего в игре; владеет разными формами и видами игры, различает условную и реальную ситуации; умеет подчиняться разным правилам и социальным нормам. Умеет распознавать различные ситуации и адекватно их оценивать.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 достаточно хорошо владеет устной речью, может выражать свои мысли и желания, использовать речь для выражения своих мыслей, чувств и желаний, построения речевого высказывания в ситуации общения, выделять звуки в словах, у ребенка складываются предпосылки грамотности.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ребенка развита крупная и мелкая моторика; он подвижен, вынослив, владеет основными движениями, может контролировать свои движения и управлять ими.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Ребенок способен к волевым усилиям, может следовать социальным нормам поведения и правилам в разных видах деятельности, во взаимоотношениях с взрослыми и сверстниками, может соблюдать правила безопасного поведения и навыки личной гигиены. 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Проявляет ответственность за начатое дело.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 п.; способен к принятию собственных решений, опираясь на свои знания и умения в различных видах деятельности. 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 новому, то есть проявляет стремления к получению знаний, положительной мотивации к дальнейшему обучению в школе, институте.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Проявляет уважение к жизни (в различных ее формах) и заботу об окружающей среде. 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Эмоционально отзывается на красоту окружающего мира, произведения народного и профессионального искусства (музыку, танцы, театральную деятельность, изобразительную деятельность и т. д.).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Проявляет патриотические чувства, ощущает гордость за свою страну, ее достижения, имеет представление о ее географическом разнообразии, многонациональности, важнейших исторических событиях.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Имеет первичные представления о себе, семье, традиционных семейных ценностях, включая традиционные гендерные ориентации, проявляет уважение к своему и противоположному полу.</w:t>
      </w:r>
    </w:p>
    <w:p w:rsidR="0065647C" w:rsidRP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Соблюдает элементарные общепринятые нормы, имеет первичные ценностные представления о том, «что такое хорошо и что такое плохо», стремится поступать хорошо; проявляет уважение к старшим и заботу о младших.</w:t>
      </w:r>
    </w:p>
    <w:p w:rsidR="0065647C" w:rsidRDefault="0065647C" w:rsidP="0065647C">
      <w:pPr>
        <w:widowControl w:val="0"/>
        <w:numPr>
          <w:ilvl w:val="0"/>
          <w:numId w:val="11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Имеет начальные представления о здоровом образе жизни. Воспринимает здоровый образ жизни как ценность.</w:t>
      </w:r>
    </w:p>
    <w:p w:rsidR="0065647C" w:rsidRPr="0065647C" w:rsidRDefault="0065647C" w:rsidP="0065647C">
      <w:pPr>
        <w:widowControl w:val="0"/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ind w:left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42ED" w:rsidRPr="002042ED" w:rsidRDefault="0065647C" w:rsidP="002042ED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5647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2042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6564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Педагоггическая диагностика.</w:t>
      </w:r>
      <w:r w:rsidR="002042ED" w:rsidRPr="00204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2042ED" w:rsidRPr="002042ED" w:rsidRDefault="002042ED" w:rsidP="002042ED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4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программы «От рождения до школы» предполагает оценку индивидуального развития детей. Такая оценка производится педагогическим работником в рамках педагогической диагностики (оценки индивидуального развития дошкольников, связанной с оценкой эффективности педагогических действий и лежащей в основе их дальнейшего планирования).</w:t>
      </w:r>
    </w:p>
    <w:p w:rsidR="002042ED" w:rsidRPr="002042ED" w:rsidRDefault="002042ED" w:rsidP="002042ED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4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Педагогическая диагностика проводится в ходе наблюдений за активностью детей в спонтанной и специально организованной деятельности. Инструментарий для педагогической диагностики — карты наблюдений детского развития, позволяющие фиксировать индивидуальную динамику и перспективы развития каждого ребенка в ходе:</w:t>
      </w:r>
    </w:p>
    <w:p w:rsidR="002042ED" w:rsidRPr="002042ED" w:rsidRDefault="002042ED" w:rsidP="002042ED">
      <w:pPr>
        <w:widowControl w:val="0"/>
        <w:numPr>
          <w:ilvl w:val="0"/>
          <w:numId w:val="12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4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коммуникации со сверстниками и взрослыми (как меняются способы установления и поддержания контакта, принятия совместных решений, разрешения конфликтов, лидерства и пр.);</w:t>
      </w:r>
    </w:p>
    <w:p w:rsidR="002042ED" w:rsidRPr="002042ED" w:rsidRDefault="002042ED" w:rsidP="002042ED">
      <w:pPr>
        <w:widowControl w:val="0"/>
        <w:numPr>
          <w:ilvl w:val="0"/>
          <w:numId w:val="12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4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игровой деятельности; </w:t>
      </w:r>
    </w:p>
    <w:p w:rsidR="002042ED" w:rsidRPr="002042ED" w:rsidRDefault="002042ED" w:rsidP="002042ED">
      <w:pPr>
        <w:widowControl w:val="0"/>
        <w:numPr>
          <w:ilvl w:val="0"/>
          <w:numId w:val="12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4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познавательной деятельности (как идет развитие детских способностей, познавательной активности);</w:t>
      </w:r>
    </w:p>
    <w:p w:rsidR="002042ED" w:rsidRPr="002042ED" w:rsidRDefault="002042ED" w:rsidP="002042ED">
      <w:pPr>
        <w:widowControl w:val="0"/>
        <w:numPr>
          <w:ilvl w:val="0"/>
          <w:numId w:val="12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4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проектной деятельности (как идет развитие детской инициативности, ответственности и автономии, как развивается умение планировать и организовывать свою деятельность);</w:t>
      </w:r>
    </w:p>
    <w:p w:rsidR="002042ED" w:rsidRPr="002042ED" w:rsidRDefault="002042ED" w:rsidP="002042ED">
      <w:pPr>
        <w:widowControl w:val="0"/>
        <w:numPr>
          <w:ilvl w:val="0"/>
          <w:numId w:val="12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4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художественной деятельности;</w:t>
      </w:r>
    </w:p>
    <w:p w:rsidR="002042ED" w:rsidRPr="002042ED" w:rsidRDefault="002042ED" w:rsidP="002042ED">
      <w:pPr>
        <w:widowControl w:val="0"/>
        <w:numPr>
          <w:ilvl w:val="0"/>
          <w:numId w:val="12"/>
        </w:numPr>
        <w:tabs>
          <w:tab w:val="left" w:pos="510"/>
          <w:tab w:val="left" w:pos="624"/>
          <w:tab w:val="left" w:pos="851"/>
          <w:tab w:val="left" w:pos="19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4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физического развития.</w:t>
      </w:r>
    </w:p>
    <w:p w:rsidR="002042ED" w:rsidRPr="002042ED" w:rsidRDefault="002042ED" w:rsidP="002042ED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4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педагогической диагностики могут использоваться исключительно для решения следующих образовательных задач:</w:t>
      </w:r>
    </w:p>
    <w:p w:rsidR="002042ED" w:rsidRPr="002042ED" w:rsidRDefault="002042ED" w:rsidP="002042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4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индивидуализации образования (в том числе поддержки ребенка, построения </w:t>
      </w:r>
      <w:r w:rsidRPr="00204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его образовательной траектории или профессиональной коррекции особенностей его развития);</w:t>
      </w:r>
    </w:p>
    <w:p w:rsidR="002042ED" w:rsidRPr="002042ED" w:rsidRDefault="002042ED" w:rsidP="002042E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4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оптимизации работы с группой детей.</w:t>
      </w:r>
    </w:p>
    <w:p w:rsidR="002042ED" w:rsidRPr="002042ED" w:rsidRDefault="002042ED" w:rsidP="002042ED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4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ходе образовательной деятельности педагоги должны создавать диагностические ситуации, чтобы оценить индивидуальную динамику детей и скорректировать свои действия. </w:t>
      </w:r>
    </w:p>
    <w:p w:rsidR="006E2FA7" w:rsidRPr="00E82465" w:rsidRDefault="002042ED" w:rsidP="00E82465">
      <w:pPr>
        <w:widowControl w:val="0"/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4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Карты наблюдений детского развития с рекомендациями по выстраиванию индивидуальной траектории развития каждого ребенка по всем возрастным группам готовятся к печати в издательстве «</w:t>
      </w:r>
      <w:r w:rsidRPr="002042ED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>Мозаика-Синтез</w:t>
      </w:r>
      <w:r w:rsidRPr="002042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6E2FA7" w:rsidRPr="006E2FA7" w:rsidRDefault="006E2FA7" w:rsidP="006E2FA7">
      <w:pPr>
        <w:tabs>
          <w:tab w:val="left" w:pos="268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СОДЕРЖАТЕЛЬНЫЙ РАЗДЕЛ</w:t>
      </w:r>
    </w:p>
    <w:p w:rsidR="006E2FA7" w:rsidRPr="006E2FA7" w:rsidRDefault="006E2FA7" w:rsidP="006E2FA7">
      <w:pPr>
        <w:tabs>
          <w:tab w:val="left" w:pos="268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  Описание образовательной деятельности в соответствии с направлениями развития ребенка.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6E2F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Содержание Программы обеспечивает развитие личности, мотивации и способностей детей в различных видах деятельности и охватывает следующие структурные единицы, представляющие определенные направления развития и образования детей (далее - образовательные области): </w:t>
      </w:r>
    </w:p>
    <w:p w:rsidR="006E2FA7" w:rsidRPr="006E2FA7" w:rsidRDefault="006E2FA7" w:rsidP="006E2FA7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6E2F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Социально-коммуникативное развитие; </w:t>
      </w:r>
    </w:p>
    <w:p w:rsidR="006E2FA7" w:rsidRPr="006E2FA7" w:rsidRDefault="006E2FA7" w:rsidP="006E2FA7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6E2F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Познавательное развитие; </w:t>
      </w:r>
    </w:p>
    <w:p w:rsidR="006E2FA7" w:rsidRPr="006E2FA7" w:rsidRDefault="006E2FA7" w:rsidP="006E2FA7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6E2F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Речевое развитие; </w:t>
      </w:r>
    </w:p>
    <w:p w:rsidR="006E2FA7" w:rsidRPr="006E2FA7" w:rsidRDefault="006E2FA7" w:rsidP="006E2FA7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6E2F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Художественно-эстетическое развитие; </w:t>
      </w:r>
    </w:p>
    <w:p w:rsidR="006E2FA7" w:rsidRPr="006E2FA7" w:rsidRDefault="006E2FA7" w:rsidP="006E2FA7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6E2FA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Физическое развитие </w:t>
      </w:r>
    </w:p>
    <w:p w:rsidR="006E2FA7" w:rsidRPr="006E2FA7" w:rsidRDefault="006E2FA7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6E2FA7" w:rsidRPr="006E2FA7" w:rsidRDefault="006E2FA7" w:rsidP="006E2FA7">
      <w:pPr>
        <w:spacing w:after="0" w:line="276" w:lineRule="auto"/>
        <w:ind w:right="20" w:firstLine="38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Содержание работы ориентировано на разностороннее развитие дошкольников с учетом их возрастных и ин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дивидуальных особенностей. Задачи психолого-педагогической работы по формированию физических, интеллектуальных и личностных качеств детей решаются интегрированно в ходе освоения всех образовательных областей наряду с задачами, отражающими специфику каждой образовательной об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ласти, с обязательным психологическим сопровождением.</w:t>
      </w:r>
    </w:p>
    <w:p w:rsidR="00EA634A" w:rsidRDefault="006E2FA7" w:rsidP="00EA634A">
      <w:pPr>
        <w:spacing w:after="914" w:line="240" w:lineRule="auto"/>
        <w:ind w:right="20" w:firstLine="3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 этом решение программных образовательных задач предусматри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вается не только в рамках непосредственно образовательной деятельности, но и в ходе режимных моментов — как в совместной деятельности взрослого и детей, так и в самост</w:t>
      </w:r>
      <w:r w:rsidR="004B42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оятельной деятельности дошкольни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ков</w:t>
      </w: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E2FA7" w:rsidRPr="006E2FA7" w:rsidRDefault="00EA634A" w:rsidP="00EA634A">
      <w:pPr>
        <w:spacing w:after="914" w:line="240" w:lineRule="auto"/>
        <w:ind w:right="20" w:firstLine="3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2.1.1.Образовательная область </w:t>
      </w:r>
      <w:r w:rsidR="006E2FA7"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«СОЦИАЛЬНО-КОММУНИКАТИВНОЕ  РАЗВИТИЕ»</w:t>
      </w:r>
    </w:p>
    <w:p w:rsidR="006E2FA7" w:rsidRPr="006E2FA7" w:rsidRDefault="006E2FA7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«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Социально-коммуникативное развитие направлено на усвоение норм и ценностей, принятых в обществе, включая моральные и нравственные цен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ности; развитие общения и взаимодействия ребенка со взрослыми и сверс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тниками; становление самостоятельности, целенаправленности и саморе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гуляции собственных действий; развитие социального и эмоционального интеллекта, эмоциональной отзывчивости, сопереживания, формирование 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готовности к совместной деятельности со сверстниками, формирование уважительного отношения и чувства принадлежности к своей семье и к со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обществу детей и взрослых в Организации; формирование позитивных ус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тановок к различным видам труда и творчества; формирование основ безо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пасного поведения в быту, социуме, природе».</w:t>
      </w:r>
    </w:p>
    <w:p w:rsidR="004B4212" w:rsidRDefault="004B4212" w:rsidP="004B4212">
      <w:pPr>
        <w:spacing w:after="196" w:line="276" w:lineRule="auto"/>
        <w:ind w:right="37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A7" w:rsidRPr="006E2FA7" w:rsidRDefault="006E2FA7" w:rsidP="004B4212">
      <w:pPr>
        <w:spacing w:after="196" w:line="276" w:lineRule="auto"/>
        <w:ind w:right="37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Основные цели и задачи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Социализация, развитие общения, нравственное воспитание.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 xml:space="preserve"> Ус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воение норм и ценностей, принятых в обществе, воспитание моральных и нравственных качеств ребенка, формирование умения правильно оце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нивать свои поступки и поступки сверстников.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Развитие общения и взаимодействия ребенка с взрослыми и сверстни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ками, развитие социального и эмоционального интеллекта, эмоциональ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ной отзывчивости, сопереживания, уважительного и доброжелательного отношения к окружающим.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Формирование готовности детей к совместной деятельности, развитие умения договариваться, самостоятельно разрешать конфликты со сверс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тниками.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Ребенок в семье и сообществе.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образа Я, уважитель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ного отношения и чувства принадлежности к своей семье и к сообществу детей и взрослых в организации; формирование гендерной, семейной принадлежности.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Самообслуживание, самостоятельность, трудовое воспитание.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 xml:space="preserve"> Раз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витие навыков самообслуживания; становление самостоятельности, целе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направленности и саморегуляции собственных действий.</w:t>
      </w:r>
    </w:p>
    <w:p w:rsidR="006E2FA7" w:rsidRPr="006E2FA7" w:rsidRDefault="006E2FA7" w:rsidP="006E2FA7">
      <w:pPr>
        <w:spacing w:after="0" w:line="276" w:lineRule="auto"/>
        <w:ind w:lef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Воспитание культурно-гигиенических навыков.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Формирование позитивных установок к различным видам труда и твор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чества, воспитание положительного отношения к труду, желания трудиться.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Воспитание ценностного отношения к собственному труду, труду других людей и его результатам. Формирование умения ответственно относиться к порученному заданию (умение и желание доводить дело до конца, стремление сделать его хорошо).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Формирование первичных представлений о труде взрослых, его роли в обществе и жизни каждого человека.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Формирование основ безопасности.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первичных пред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ставлений о безопасном поведении в быту, социуме, природе. Воспитание осознанного отношения к выполнению правил безопасности.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Формирование осторожного и осмотрительного отношения к по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тенциально опасным для человека и окружающего мира природы си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туациям.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Формирование представлений о некоторых типичных опасных ситу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ациях и способах поведения в них.</w:t>
      </w:r>
    </w:p>
    <w:p w:rsidR="004B4212" w:rsidRDefault="006E2FA7" w:rsidP="004B4212">
      <w:pPr>
        <w:spacing w:after="540" w:line="276" w:lineRule="auto"/>
        <w:ind w:left="20" w:right="20" w:firstLine="400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Формирование элементарных представлений о правилах безопасности дорожного движения; воспитание осознанного отношения к необхо</w:t>
      </w:r>
      <w:bookmarkStart w:id="1" w:name="bookmark125"/>
      <w:bookmarkStart w:id="2" w:name="bookmark94"/>
      <w:r w:rsidR="004B4212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димос</w:t>
      </w:r>
      <w:r w:rsidR="004B4212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ти выполнения этих правил</w:t>
      </w:r>
    </w:p>
    <w:p w:rsidR="006E2FA7" w:rsidRPr="00EA634A" w:rsidRDefault="006E2FA7" w:rsidP="00EA634A">
      <w:pPr>
        <w:spacing w:after="54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2.1.2Образовательная область «ПОЗНАВАТЕЛЬНОЕ РАЗВИТИЕ</w:t>
      </w: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bookmarkEnd w:id="1"/>
    </w:p>
    <w:p w:rsidR="006E2FA7" w:rsidRPr="006E2FA7" w:rsidRDefault="006E2FA7" w:rsidP="006E2FA7">
      <w:pPr>
        <w:spacing w:after="465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t>«Познавательное развитие предполагает развитие интересов детей, любознательности и познавательной мотивации; формирование познава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тельных действий, становление сознания; развитие воображения и твор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 xml:space="preserve">ческой активности; формирование первичных 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представлений о себе, дру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нии и покое, причинах и следствиях и др.), о малой родине и Отечестве, представлений о социокультурных ценностях нашего народа, об отечест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венных традициях и праздниках, о планете Земля как общем доме людей, об особенностях ее природы, многообразии стран и народов мира»</w:t>
      </w:r>
      <w:r w:rsidRPr="006E2FA7">
        <w:rPr>
          <w:rFonts w:ascii="Times New Roman" w:eastAsia="Arial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6E2FA7" w:rsidRPr="006E2FA7" w:rsidRDefault="006E2FA7" w:rsidP="006E2FA7">
      <w:pPr>
        <w:keepNext/>
        <w:keepLines/>
        <w:spacing w:after="0" w:line="276" w:lineRule="auto"/>
        <w:ind w:left="1160" w:right="37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bookmark126"/>
      <w:r w:rsidRPr="006E2FA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Основные цели и задачи</w:t>
      </w:r>
      <w:bookmarkEnd w:id="3"/>
    </w:p>
    <w:p w:rsidR="006E2FA7" w:rsidRPr="006E2FA7" w:rsidRDefault="006E2FA7" w:rsidP="006E2FA7">
      <w:pPr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Формирование элементарных математических представлений.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 xml:space="preserve"> Фор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мирование элементарных математических представлений, первичных представлений об основных свойствах и отношениях объектов окружа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ющего мира: форме, цвете, размере, количестве, числе, части и целом, пространстве и времени.</w:t>
      </w:r>
    </w:p>
    <w:p w:rsidR="006E2FA7" w:rsidRPr="006E2FA7" w:rsidRDefault="006E2FA7" w:rsidP="006E2FA7">
      <w:pPr>
        <w:spacing w:after="0" w:line="276" w:lineRule="auto"/>
        <w:ind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Развитие познавательно-исследовательской деятельности.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 xml:space="preserve"> Развитие познавательных интересов детей, расширение опыта ориентировки в окру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жающем, сенсорное развитие, развитие любознательности и познаватель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об объектах окружающего мира, о свойствах и отношениях объектов окружающего мира (форме, цвете, размере, мате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риале, звучании, ритме, темпе, причинах и следствиях и др.).</w:t>
      </w:r>
    </w:p>
    <w:p w:rsidR="006E2FA7" w:rsidRPr="006E2FA7" w:rsidRDefault="006E2FA7" w:rsidP="006E2FA7">
      <w:pPr>
        <w:spacing w:after="0" w:line="276" w:lineRule="auto"/>
        <w:ind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Развитие восприятия, внимания, памяти, наблюдательности, спо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собности анализировать, сравнивать, выделять характерные, сущес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твенные признаки предметов и явлений окружающего мира; умения устанавливать простейшие связи между предметами и явлениями, делать простейшие обобщения.</w:t>
      </w:r>
    </w:p>
    <w:p w:rsidR="006E2FA7" w:rsidRPr="006E2FA7" w:rsidRDefault="006E2FA7" w:rsidP="006E2FA7">
      <w:pPr>
        <w:spacing w:after="0" w:line="276" w:lineRule="auto"/>
        <w:ind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Ознакомление с предметным окружением.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 xml:space="preserve"> Ознакомление с пред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метным миром (название, функция, назначение, свойства и качества предмета); восприятие предмета как творения человеческой мысли и результата труда.</w:t>
      </w:r>
    </w:p>
    <w:p w:rsidR="006E2FA7" w:rsidRPr="006E2FA7" w:rsidRDefault="006E2FA7" w:rsidP="006E2FA7">
      <w:pPr>
        <w:spacing w:after="0" w:line="276" w:lineRule="auto"/>
        <w:ind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Формирование первичных представлений о многообразии предметно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го окружения; о том, что человек создает предметное окружение, изменяет и совершенствует его для себя и других людей, делая жизнь более удобной и комфортной. Развитие умения устанавливать причинно-следственные связи между миром предметов и природным миром.</w:t>
      </w:r>
    </w:p>
    <w:p w:rsidR="006E2FA7" w:rsidRPr="006E2FA7" w:rsidRDefault="006E2FA7" w:rsidP="006E2FA7">
      <w:pPr>
        <w:spacing w:after="0" w:line="276" w:lineRule="auto"/>
        <w:ind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Ознакомление с социальным миром.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 xml:space="preserve"> Ознакомление с окружающим социальным миром, расширение кругозора детей, формирование целостной картины мира. Формирование первичных представлений о малой родине и Отечестве, представлений о социокультурных ценностях нашего народа, об отечественных традициях и праздниках. Формирование гражданской принадлежности; воспитание любви к Родине, гордости за ее достижения, патриотических чувств. Формирование элементарных представлений о планете Земля как общем доме людей, о многообразии стран и народов мира.</w:t>
      </w:r>
    </w:p>
    <w:p w:rsidR="006E2FA7" w:rsidRPr="006E2FA7" w:rsidRDefault="006E2FA7" w:rsidP="006E2FA7">
      <w:pPr>
        <w:spacing w:after="0" w:line="276" w:lineRule="auto"/>
        <w:ind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Ознакомление с миром природы.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 xml:space="preserve"> Ознакомление с природой и природ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ными явлениями. Развитие умения устанавливать причинно-следственные связи между природными явлениями. Формирование первичных представ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лений о природном многообразии планеты Земля. Формирование элемен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 xml:space="preserve">тарных экологических представлений. Формирование понимания того, что человек — часть природы, что он должен беречь, охранять и защищать ее, что в природе все взаимосвязано, что жизнь человека на Земле во 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многом зависит от окружающей среды. Воспитание умения правильно вести себя в природе. Воспитание любви к природе, желания беречь ее.</w:t>
      </w:r>
    </w:p>
    <w:p w:rsidR="00E82465" w:rsidRDefault="00E82465" w:rsidP="00E82465">
      <w:pPr>
        <w:keepNext/>
        <w:keepLines/>
        <w:spacing w:after="226" w:line="276" w:lineRule="auto"/>
        <w:ind w:right="20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bookmark163"/>
      <w:bookmarkEnd w:id="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</w:t>
      </w:r>
    </w:p>
    <w:p w:rsidR="006E2FA7" w:rsidRPr="006E2FA7" w:rsidRDefault="006E2FA7" w:rsidP="00E82465">
      <w:pPr>
        <w:keepNext/>
        <w:keepLines/>
        <w:spacing w:after="226" w:line="276" w:lineRule="auto"/>
        <w:ind w:right="20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2.1.3. Образовательная область</w:t>
      </w:r>
    </w:p>
    <w:p w:rsidR="006E2FA7" w:rsidRPr="006E2FA7" w:rsidRDefault="00E82465" w:rsidP="00E82465">
      <w:pPr>
        <w:keepNext/>
        <w:keepLines/>
        <w:spacing w:after="226" w:line="276" w:lineRule="auto"/>
        <w:ind w:left="1140" w:right="20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</w:t>
      </w:r>
      <w:r w:rsidR="006E2FA7"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«РЕЧЕВОЕ РАЗВИТИЕ»</w:t>
      </w:r>
      <w:bookmarkEnd w:id="4"/>
    </w:p>
    <w:p w:rsidR="006E2FA7" w:rsidRPr="006E2FA7" w:rsidRDefault="006E2FA7" w:rsidP="006E2FA7">
      <w:pPr>
        <w:spacing w:after="525" w:line="276" w:lineRule="auto"/>
        <w:ind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bookmark164"/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t>«Речевое развитие включает владение речью,  как средством общения и культуры; обогащение активного словаря; развитие связной, граммати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</w:r>
      <w:bookmarkEnd w:id="5"/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t>чески правильной диалогической и монологической речи; развитие речево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го творчества; развитие звуковой и интонационной культуры речи, фонема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тического слуха; знакомство с книжной культурой, детской литературой, понимание на слух текстов различных жанров детской литературы; форми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рование звуковой аналитико-синтетической активности как предпосылки обучения грамоте»</w:t>
      </w:r>
      <w:r w:rsidRPr="006E2FA7">
        <w:rPr>
          <w:rFonts w:ascii="Times New Roman" w:eastAsia="Arial" w:hAnsi="Times New Roman" w:cs="Times New Roman"/>
          <w:sz w:val="24"/>
          <w:szCs w:val="24"/>
          <w:vertAlign w:val="superscript"/>
          <w:lang w:eastAsia="ru-RU"/>
        </w:rPr>
        <w:t xml:space="preserve">   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2FA7" w:rsidRPr="006E2FA7" w:rsidRDefault="006E2FA7" w:rsidP="006E2FA7">
      <w:pPr>
        <w:keepNext/>
        <w:keepLines/>
        <w:spacing w:after="132" w:line="276" w:lineRule="auto"/>
        <w:ind w:left="1160" w:right="37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6" w:name="bookmark165"/>
      <w:r w:rsidRPr="006E2FA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Основные цели и задачи</w:t>
      </w:r>
      <w:bookmarkEnd w:id="6"/>
    </w:p>
    <w:p w:rsidR="006E2FA7" w:rsidRPr="006E2FA7" w:rsidRDefault="006E2FA7" w:rsidP="006E2FA7">
      <w:pPr>
        <w:spacing w:after="0" w:line="276" w:lineRule="auto"/>
        <w:ind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Развитие речи.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 xml:space="preserve"> Развитие свободного общения с взрослыми и детьми, овладение конструктивными способами и средствами взаимодействия с окружающими.</w:t>
      </w:r>
    </w:p>
    <w:p w:rsidR="006E2FA7" w:rsidRPr="006E2FA7" w:rsidRDefault="006E2FA7" w:rsidP="006E2FA7">
      <w:pPr>
        <w:spacing w:after="0" w:line="276" w:lineRule="auto"/>
        <w:ind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Развитие всех компонентов устной речи детей: грамматического строя речи, связной речи — диалогической и монологической форм; формирова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ние словаря, воспитание звуковой культуры речи.</w:t>
      </w:r>
    </w:p>
    <w:p w:rsidR="006E2FA7" w:rsidRPr="006E2FA7" w:rsidRDefault="006E2FA7" w:rsidP="006E2FA7">
      <w:pPr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Практическое овладение воспитанниками нормами речи.</w:t>
      </w:r>
    </w:p>
    <w:p w:rsidR="006E2FA7" w:rsidRPr="006E2FA7" w:rsidRDefault="006E2FA7" w:rsidP="006E2FA7">
      <w:pPr>
        <w:spacing w:after="0" w:line="276" w:lineRule="auto"/>
        <w:ind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Художественная литература.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 xml:space="preserve"> Воспитание интереса и любви к чтению; развитие литературной речи.</w:t>
      </w:r>
    </w:p>
    <w:p w:rsidR="006E2FA7" w:rsidRPr="006E2FA7" w:rsidRDefault="006E2FA7" w:rsidP="006E2FA7">
      <w:pPr>
        <w:spacing w:after="540" w:line="276" w:lineRule="auto"/>
        <w:ind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Воспитание желания и умения слушать художественные произведения, следить за развитием действия.</w:t>
      </w:r>
    </w:p>
    <w:p w:rsidR="006E2FA7" w:rsidRPr="006E2FA7" w:rsidRDefault="006E2FA7" w:rsidP="006E2FA7">
      <w:pPr>
        <w:keepNext/>
        <w:keepLines/>
        <w:spacing w:after="106" w:line="276" w:lineRule="auto"/>
        <w:ind w:left="1160" w:right="17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7" w:name="bookmark180"/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2.1.4 . Образовательная область </w:t>
      </w:r>
    </w:p>
    <w:p w:rsidR="006E2FA7" w:rsidRPr="006E2FA7" w:rsidRDefault="006E2FA7" w:rsidP="006E2FA7">
      <w:pPr>
        <w:keepNext/>
        <w:keepLines/>
        <w:spacing w:after="106" w:line="276" w:lineRule="auto"/>
        <w:ind w:left="1160" w:right="17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«ХУДОЖЕСТВЕННО- ЭСТЕТИЧЕСКОЕ РАЗВИТИЕ»</w:t>
      </w:r>
      <w:bookmarkEnd w:id="7"/>
    </w:p>
    <w:p w:rsidR="006E2FA7" w:rsidRPr="006E2FA7" w:rsidRDefault="006E2FA7" w:rsidP="006E2FA7">
      <w:pPr>
        <w:spacing w:after="461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t>«Художественно-эстетическое развитие предполагает развитие пред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 xml:space="preserve">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</w:t>
      </w:r>
      <w:bookmarkStart w:id="8" w:name="bookmark181"/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t>творческой деятельности детей (изобразительной, конструктивно-модель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ной, музыкальной и др.)»</w:t>
      </w:r>
      <w:r w:rsidRPr="006E2FA7">
        <w:rPr>
          <w:rFonts w:ascii="Times New Roman" w:eastAsia="Arial" w:hAnsi="Times New Roman" w:cs="Times New Roman"/>
          <w:sz w:val="24"/>
          <w:szCs w:val="24"/>
          <w:vertAlign w:val="superscript"/>
          <w:lang w:eastAsia="ru-RU"/>
        </w:rPr>
        <w:footnoteReference w:id="1"/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  <w:bookmarkEnd w:id="8"/>
    </w:p>
    <w:p w:rsidR="006E2FA7" w:rsidRPr="006E2FA7" w:rsidRDefault="006E2FA7" w:rsidP="006E2FA7">
      <w:pPr>
        <w:keepNext/>
        <w:keepLines/>
        <w:spacing w:after="199" w:line="276" w:lineRule="auto"/>
        <w:ind w:left="1140" w:right="38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9" w:name="bookmark182"/>
      <w:r w:rsidRPr="006E2FA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lastRenderedPageBreak/>
        <w:t>Основные цели и задачи</w:t>
      </w:r>
      <w:bookmarkEnd w:id="9"/>
    </w:p>
    <w:p w:rsidR="006E2FA7" w:rsidRPr="006E2FA7" w:rsidRDefault="006E2FA7" w:rsidP="006E2FA7">
      <w:pPr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Формирование интереса к эстетической стороне окружающей действи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тельности, эстетического отношения к предметам и явлениям окружающе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го мира, произведениям искусства; воспитание интереса к художественно- творческой деятельности.</w:t>
      </w:r>
    </w:p>
    <w:p w:rsidR="006E2FA7" w:rsidRPr="006E2FA7" w:rsidRDefault="006E2FA7" w:rsidP="006E2FA7">
      <w:pPr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Развитие эстетических чувств детей, художественного восприятия, образных представлений, воображения, художественно-творческих спо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собностей.</w:t>
      </w:r>
    </w:p>
    <w:p w:rsidR="006E2FA7" w:rsidRPr="006E2FA7" w:rsidRDefault="006E2FA7" w:rsidP="006E2FA7">
      <w:pPr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Развитие детского художественного творчества, интереса к само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стоятельной творческой деятельности (изобразительной, конструктив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но-модельной, музыкальной и др.); удовлетворение потребности детей в самовыражении.</w:t>
      </w:r>
    </w:p>
    <w:p w:rsidR="006E2FA7" w:rsidRPr="006E2FA7" w:rsidRDefault="006E2FA7" w:rsidP="006E2FA7">
      <w:pPr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Приобщение к искусству.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 xml:space="preserve"> Развитие эмоциональной восприимчивости, эмоционального отклика на литературные и музыкальные произведения, красоту окружающего мира, произведения искусства.</w:t>
      </w:r>
    </w:p>
    <w:p w:rsidR="006E2FA7" w:rsidRPr="006E2FA7" w:rsidRDefault="006E2FA7" w:rsidP="006E2FA7">
      <w:pPr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Приобщение детей к народному и профессиональному искусству (сло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весному, музыкальному, изобразительному, театральному, к архитектуре) через ознакомление с лучшими образцами отечественного и мирового искусства; воспитание умения понимать содержание произведений ис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кусства.</w:t>
      </w:r>
    </w:p>
    <w:p w:rsidR="006E2FA7" w:rsidRPr="006E2FA7" w:rsidRDefault="006E2FA7" w:rsidP="006E2FA7">
      <w:pPr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Формирование элементарных представлений о видах и жанрах искус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ства, средствах выразительности в различных видах искусства.</w:t>
      </w:r>
    </w:p>
    <w:p w:rsidR="006E2FA7" w:rsidRPr="006E2FA7" w:rsidRDefault="006E2FA7" w:rsidP="006E2FA7">
      <w:pPr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Изобразительная деятельность.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 xml:space="preserve"> Развитие интереса к различным видам изобразительной деятельности; совершенствование умений в ри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совании, лепке, аппликации, прикладном творчестве.</w:t>
      </w:r>
    </w:p>
    <w:p w:rsidR="006E2FA7" w:rsidRPr="006E2FA7" w:rsidRDefault="006E2FA7" w:rsidP="006E2FA7">
      <w:pPr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Воспитание эмоциональной отзывчивости при восприятии произве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дений изобразительного искусства.</w:t>
      </w:r>
    </w:p>
    <w:p w:rsidR="006E2FA7" w:rsidRPr="006E2FA7" w:rsidRDefault="006E2FA7" w:rsidP="006E2FA7">
      <w:pPr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Воспитание желания и умения взаимодействовать со сверстниками при создании коллективных работ.</w:t>
      </w:r>
    </w:p>
    <w:p w:rsidR="006E2FA7" w:rsidRPr="006E2FA7" w:rsidRDefault="006E2FA7" w:rsidP="006E2FA7">
      <w:pPr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Конструктивно-модельная деятельность.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 xml:space="preserve"> Приобщение к конструи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рованию; развитие интереса к конструктивной деятельности, знакомство с различными видами конструкторов.</w:t>
      </w:r>
    </w:p>
    <w:p w:rsidR="006E2FA7" w:rsidRPr="006E2FA7" w:rsidRDefault="006E2FA7" w:rsidP="006E2FA7">
      <w:pPr>
        <w:spacing w:after="0" w:line="276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Воспитание умения работать коллективно, объединять свои поделки в соответствии с общим замыслом, договариваться, кто какую часть работы будет выполнять.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Музыкальная деятельность.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 xml:space="preserve"> Приобщение к музыкальному искусству; развитие предпосылок ценностно-смыслового восприятия и понимания музыкального искусства; формирование основ музыкальной культуры, ознакомление с элементарными музыкальными понятиями, жанрами; воспитание эмоциональной отзывчивости при восприятии музыкальных произведений.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Развитие музыкальных способностей: поэтического и музыкального слуха, чувства ритма, музыкальной памяти; формирование песенного, музыкального вкуса.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Воспитание интереса к музыкально-художественной деятельности, совершенствование умений в этом виде деятельности.</w:t>
      </w:r>
    </w:p>
    <w:p w:rsidR="006E2FA7" w:rsidRPr="006E2FA7" w:rsidRDefault="006E2FA7" w:rsidP="006E2FA7">
      <w:pPr>
        <w:spacing w:after="54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t>Развитие детского музыкально-художественного творчества, реали</w:t>
      </w:r>
      <w:r w:rsidRPr="006E2FA7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ru-RU"/>
        </w:rPr>
        <w:softHyphen/>
        <w:t>зация самостоятельной творческой деятельности детей; удовлетворение потребности в самовыражении.</w:t>
      </w:r>
    </w:p>
    <w:p w:rsidR="006E2FA7" w:rsidRPr="006E2FA7" w:rsidRDefault="006E2FA7" w:rsidP="006E2FA7">
      <w:pPr>
        <w:keepNext/>
        <w:keepLines/>
        <w:spacing w:after="226" w:line="276" w:lineRule="auto"/>
        <w:ind w:left="940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2.1.5</w:t>
      </w:r>
      <w:bookmarkStart w:id="10" w:name="bookmark208"/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E2FA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Образовательная область </w:t>
      </w:r>
    </w:p>
    <w:p w:rsidR="006E2FA7" w:rsidRPr="006E2FA7" w:rsidRDefault="006E2FA7" w:rsidP="006E2FA7">
      <w:pPr>
        <w:keepNext/>
        <w:keepLines/>
        <w:spacing w:after="226" w:line="276" w:lineRule="auto"/>
        <w:ind w:left="9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«ФИЗИЧЕСКОЕ РАЗВИТИЕ»</w:t>
      </w:r>
      <w:bookmarkEnd w:id="10"/>
    </w:p>
    <w:p w:rsidR="006E2FA7" w:rsidRPr="006E2FA7" w:rsidRDefault="006E2FA7" w:rsidP="006E2FA7">
      <w:pPr>
        <w:spacing w:after="525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bookmark209"/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t>«Физическое развитие включает приобретение опыта в следующих видах деятельности детей: двигательной, в том числе связанной с выполнением уп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ражнений, направленных на развитие таких физических качеств, как координа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</w:r>
      <w:bookmarkEnd w:id="11"/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t>ция и гибкость; способствующих правильному формированию опорно-двига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тельной системы организма, развитию равновесия, координации движения, крупной и мелкой моторики обеих рук, а также с правильным, не наносящим ущерба организму, выполнением основных движений (ходьба, бег мягкие прыжки, повороты в обе стороны), формирование начальных представлений о некоторых видах спорта, овладение подвижными играми с правилами; станов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ление целенаправленности и саморегуляции в двигательной сфере; становле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ние ценностей здорового образа жизни, овладение его элементарными нор</w:t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softHyphen/>
        <w:t>мами и правилами (в питании, двигательном режиме, закаливании, при формировании полезных привычек и др.)»</w:t>
      </w:r>
      <w:r w:rsidRPr="006E2FA7">
        <w:rPr>
          <w:rFonts w:ascii="Times New Roman" w:eastAsia="Arial" w:hAnsi="Times New Roman" w:cs="Times New Roman"/>
          <w:sz w:val="24"/>
          <w:szCs w:val="24"/>
          <w:vertAlign w:val="superscript"/>
          <w:lang w:eastAsia="ru-RU"/>
        </w:rPr>
        <w:footnoteReference w:id="2"/>
      </w:r>
      <w:r w:rsidRPr="006E2FA7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6E2FA7" w:rsidRPr="006E2FA7" w:rsidRDefault="006E2FA7" w:rsidP="006E2FA7">
      <w:pPr>
        <w:keepNext/>
        <w:keepLines/>
        <w:spacing w:after="136" w:line="276" w:lineRule="auto"/>
        <w:ind w:left="1160" w:right="37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2" w:name="bookmark210"/>
      <w:r w:rsidRPr="006E2FA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Основные цели и задачи</w:t>
      </w:r>
      <w:bookmarkEnd w:id="12"/>
    </w:p>
    <w:p w:rsidR="006E2FA7" w:rsidRPr="006E2FA7" w:rsidRDefault="006E2FA7" w:rsidP="006E2FA7">
      <w:pPr>
        <w:spacing w:after="200" w:line="276" w:lineRule="auto"/>
        <w:ind w:lef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bookmark211"/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начальных представлений о здоровом образе жизни.</w:t>
      </w:r>
      <w:bookmarkEnd w:id="13"/>
    </w:p>
    <w:p w:rsidR="006E2FA7" w:rsidRPr="006E2FA7" w:rsidRDefault="006E2FA7" w:rsidP="006E2FA7">
      <w:pPr>
        <w:spacing w:after="0" w:line="276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Формирование у детей начальных представлений о здоровом образе жизни.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Физическая культура.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Сохранение, укрепление и охрана здоровья детей; повышение умственной и физической работоспособности, предуп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реждение утомления.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Обеспечение гармоничного физического развития, совершенствование умений и навыков в основных видах движений, воспитание красоты, гра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циозности, выразительности движений, формирование правильной осанки.</w:t>
      </w:r>
    </w:p>
    <w:p w:rsidR="006E2FA7" w:rsidRPr="006E2FA7" w:rsidRDefault="006E2FA7" w:rsidP="006E2FA7">
      <w:pPr>
        <w:spacing w:after="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Формирование потребности в ежедневной двигательной деятельности. Развитие инициативы, самостоятельности и творчества в двигательной актив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ности, способности к самоконтролю, самооценке при выполнении движений.</w:t>
      </w:r>
    </w:p>
    <w:p w:rsidR="006E2FA7" w:rsidRPr="006E2FA7" w:rsidRDefault="006E2FA7" w:rsidP="006E2FA7">
      <w:pPr>
        <w:spacing w:after="540" w:line="276" w:lineRule="auto"/>
        <w:ind w:left="20" w:right="20"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Развитие интереса к участию в подвижных и спортивных играх и фи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зических упражнениях, активности в самостоятельной двигательной де</w:t>
      </w:r>
      <w:r w:rsidRPr="006E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softHyphen/>
        <w:t>ятельности; интереса и любви к спорту.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bookmarkStart w:id="14" w:name="bookmark225"/>
      <w:r w:rsidRPr="006E2FA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br w:type="page"/>
      </w:r>
    </w:p>
    <w:p w:rsidR="006E2FA7" w:rsidRPr="006E2FA7" w:rsidRDefault="006E2FA7" w:rsidP="00E82465">
      <w:pPr>
        <w:keepNext/>
        <w:keepLines/>
        <w:spacing w:after="482" w:line="276" w:lineRule="auto"/>
        <w:ind w:right="40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  <w:sectPr w:rsidR="006E2FA7" w:rsidRPr="006E2FA7" w:rsidSect="00C80138">
          <w:footerReference w:type="default" r:id="rId7"/>
          <w:pgSz w:w="11906" w:h="16838"/>
          <w:pgMar w:top="1134" w:right="850" w:bottom="1134" w:left="1701" w:header="708" w:footer="708" w:gutter="0"/>
          <w:pgNumType w:start="3"/>
          <w:cols w:space="708"/>
          <w:docGrid w:linePitch="360"/>
        </w:sectPr>
      </w:pPr>
    </w:p>
    <w:p w:rsidR="006E2FA7" w:rsidRPr="006E2FA7" w:rsidRDefault="006E2FA7" w:rsidP="00E82465">
      <w:pPr>
        <w:keepNext/>
        <w:keepLines/>
        <w:spacing w:after="482" w:line="276" w:lineRule="auto"/>
        <w:ind w:right="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lastRenderedPageBreak/>
        <w:t>2.2.ОПИСАНИЕ ФОРМ, СПОСОБОВ, МЕТОДОВ И СРЕДСТВ РЕАЛИЗАЦИИ ПРОГРАММЫ</w:t>
      </w:r>
      <w:bookmarkEnd w:id="14"/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ru-RU"/>
        </w:rPr>
        <w:t>2.2.1 .Содержание психолого-педагогической работы по областям</w:t>
      </w:r>
    </w:p>
    <w:p w:rsidR="006E2FA7" w:rsidRPr="002450E7" w:rsidRDefault="006E2FA7" w:rsidP="002450E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Образовательная область «Социально-коммуникативное развитие»</w:t>
      </w:r>
    </w:p>
    <w:tbl>
      <w:tblPr>
        <w:tblpPr w:leftFromText="180" w:rightFromText="180" w:vertAnchor="text" w:horzAnchor="margin" w:tblpY="679"/>
        <w:tblW w:w="139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5F7E7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0"/>
        <w:gridCol w:w="10900"/>
      </w:tblGrid>
      <w:tr w:rsidR="006E2FA7" w:rsidRPr="006E2FA7" w:rsidTr="00C80138">
        <w:trPr>
          <w:trHeight w:val="1300"/>
        </w:trPr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333333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beforeAutospacing="1" w:after="120" w:afterAutospacing="1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Формы организации образовательного процесса</w:t>
            </w:r>
          </w:p>
        </w:tc>
        <w:tc>
          <w:tcPr>
            <w:tcW w:w="10900" w:type="dxa"/>
            <w:tcBorders>
              <w:top w:val="outset" w:sz="6" w:space="0" w:color="auto"/>
              <w:left w:val="outset" w:sz="6" w:space="0" w:color="auto"/>
              <w:bottom w:val="outset" w:sz="6" w:space="0" w:color="333333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Формы работы с детьми с учетом интеграции образовательных областей</w:t>
            </w:r>
          </w:p>
        </w:tc>
      </w:tr>
      <w:tr w:rsidR="006E2FA7" w:rsidRPr="006E2FA7" w:rsidTr="00C80138">
        <w:tc>
          <w:tcPr>
            <w:tcW w:w="139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FD5C3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Младшая разновозрастная</w:t>
            </w:r>
            <w:r w:rsidR="006E2FA7"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группа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10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Индивидуальные игры, Совместные с воспитателем игры Совместные со сверстниками игры.  Чтение, Беседы, Наблюдения.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Педагогические ситуации, Экскурсии.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Ситуации морального выбора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Образовательная деятельность в ходе режимных моментов</w:t>
            </w:r>
          </w:p>
        </w:tc>
        <w:tc>
          <w:tcPr>
            <w:tcW w:w="10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Индивидуальные игры, Совместные с воспитателем игры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Совместные со сверстниками игры, Ситуативные разговоры с детьми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Педагогические ситуации, Ситуации морального выбора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Беседы после чтения, Беседы социально-нравственного содержания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(формирование первичных личностных, семейных, гендерных представлений, представлений об обществе, стране, мире; приобщение к элементарными общепринятым нормам и правилам взаимоотношения со сверстниками и взрослыми).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Самостоятельная деятельность</w:t>
            </w:r>
          </w:p>
        </w:tc>
        <w:tc>
          <w:tcPr>
            <w:tcW w:w="10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Индивидуальные игры, Совместные со сверстниками игры, все виды самостоятельной детской деятельности.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Рассматривание, продуктивная деятельность.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10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Анкетирование, родительские собрания, консультации, семинары. Оформление информационных стендов,  памяток.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Привлечение родителей к организации предметной среды, участию в досугах, развлечениях, праздниках.</w:t>
            </w:r>
          </w:p>
        </w:tc>
      </w:tr>
      <w:tr w:rsidR="006E2FA7" w:rsidRPr="006E2FA7" w:rsidTr="00C80138">
        <w:tc>
          <w:tcPr>
            <w:tcW w:w="139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FD5C3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Старшая разновозрастная</w:t>
            </w:r>
            <w:r w:rsidR="006E2FA7"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группа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10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Индивидуальные игры, Совместные с воспитателем игры Совместные со сверстниками игры.  Чтение, Беседы, Наблюдения.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Педагогические ситуации, Экскурсии.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Ситуации морального выбора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Образовательная деятельность в ходе режимных моментов</w:t>
            </w:r>
          </w:p>
        </w:tc>
        <w:tc>
          <w:tcPr>
            <w:tcW w:w="10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Индивидуальные игры, Совместные с воспитателем игры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Совместные со сверстниками игры, Ситуативные разговоры с детьми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Педагогические ситуации, Ситуации морального выбора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Беседы после чтения, Беседы социально-нравственного содержания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( формирование первичных личностных, семейных, гендерных представлений, представлений об обществе, стране, мире; приобщение к элементарными общепринятым нормам и правилам взаимоотношения со сверстниками и взрослыми)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Самостоятельная деятельность</w:t>
            </w:r>
          </w:p>
        </w:tc>
        <w:tc>
          <w:tcPr>
            <w:tcW w:w="10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Индивидуальные игры, Совместные со сверстниками игры, все виды самостоятельной детской деятельности.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Рассматривание, продуктивная деятельность.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10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Анкетирование, родительские собрания, консультации, семинары. Оформление информационных стендов,  памяток.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Привлечение родителей к организации предметной среды, участию в досугах, развлечениях, праздниках.</w:t>
            </w:r>
          </w:p>
        </w:tc>
      </w:tr>
    </w:tbl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 xml:space="preserve"> Образовательная область «Познавательное развитие»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Содержание образовательной области «Познавательное развитие» направлено на достижение целей развития у детей познавательных интересов, интеллектуального развития детей через решение следующих задач: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сенсорное развитие;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развитие познавательно-исследовательской и продуктивной (конструктивной) деятельности;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формирование элементарных математических представлений;</w:t>
      </w:r>
    </w:p>
    <w:p w:rsid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формирование целостной картины мира, расширение кругозора детей.</w:t>
      </w:r>
    </w:p>
    <w:tbl>
      <w:tblPr>
        <w:tblW w:w="142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5F7E7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0"/>
        <w:gridCol w:w="11260"/>
      </w:tblGrid>
      <w:tr w:rsidR="006E2FA7" w:rsidRPr="006E2FA7" w:rsidTr="00C80138">
        <w:trPr>
          <w:trHeight w:val="1520"/>
        </w:trPr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Формы организации образовательного процесса</w:t>
            </w:r>
          </w:p>
        </w:tc>
        <w:tc>
          <w:tcPr>
            <w:tcW w:w="112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Формы работы с детьми с учетом интеграции образовательных областей</w:t>
            </w:r>
          </w:p>
        </w:tc>
      </w:tr>
      <w:tr w:rsidR="006E2FA7" w:rsidRPr="006E2FA7" w:rsidTr="00C80138">
        <w:tc>
          <w:tcPr>
            <w:tcW w:w="14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Средняя группа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1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Игровые ситуации. Рассматривание. Наблюдение, игра-экспериментирование.  Исследовательская деятельность. Конструирование. Развивающие  игры. Экскурсия</w:t>
            </w:r>
          </w:p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Рассказ.  Беседа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Образовательная деятельность в ходе режимных моментов</w:t>
            </w:r>
          </w:p>
        </w:tc>
        <w:tc>
          <w:tcPr>
            <w:tcW w:w="1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Сюжетно – ролевые игры. Рассматривание. Наблюдение</w:t>
            </w:r>
          </w:p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Игра-экспериментирование. Исследовательская деятельность. </w:t>
            </w:r>
          </w:p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Конструирование.  Развивающие  игры. Экскурсия.</w:t>
            </w:r>
          </w:p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Ситуативный разговор.  Рассказ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Самостоятельная деятельность</w:t>
            </w:r>
          </w:p>
        </w:tc>
        <w:tc>
          <w:tcPr>
            <w:tcW w:w="1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Сюжетно – ролевая игра. Рассматривание. Игра-экспериментирование</w:t>
            </w:r>
          </w:p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Исследовательская деятельность. Строительно – конструктивные игры. Развивающие  игры.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1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Анкетирование, родительские собрания, консультации, семинары. Оформление информационных стендов,  памяток, рекомендаций.</w:t>
            </w:r>
          </w:p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Привлечение родителей к организации предметной среды. Участие в выставках, развлечениях, досугах.</w:t>
            </w:r>
          </w:p>
        </w:tc>
      </w:tr>
      <w:tr w:rsidR="006E2FA7" w:rsidRPr="006E2FA7" w:rsidTr="00C80138">
        <w:tc>
          <w:tcPr>
            <w:tcW w:w="142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Подготовительная группа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1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Создание коллекций.   Проектная деятельность. Исследовательская деятельность. Конструирование. Экспериментирование.</w:t>
            </w:r>
          </w:p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Развивающие игры. Наблюдение. Проблемные ситуации.</w:t>
            </w:r>
          </w:p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Рассказ.  Беседа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Образовательная деятельность в ходе режимных моментов</w:t>
            </w:r>
          </w:p>
        </w:tc>
        <w:tc>
          <w:tcPr>
            <w:tcW w:w="1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Сюжетно – ролевые игры. Развивающие игры</w:t>
            </w:r>
          </w:p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Создание коллекций. Проектная деятельность</w:t>
            </w:r>
          </w:p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Исследовательская  деятельность. Конструирование.</w:t>
            </w:r>
          </w:p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Экспериментирование. Наблюдение. Проблемные ситуации</w:t>
            </w:r>
          </w:p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Рассказ.  Беседа.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Самостоятельная деятельность</w:t>
            </w:r>
          </w:p>
        </w:tc>
        <w:tc>
          <w:tcPr>
            <w:tcW w:w="1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Сюжетно – ролевые игры.  Рассматривание. Экспериментирование</w:t>
            </w:r>
          </w:p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Исследовательская деятельность. Строительно–конструктивные игры. Развивающие  игры.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1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Анкетирование, родительские собрания, консультации, семинары. Оформление информационных стендов,  памяток, рекомендаций.</w:t>
            </w:r>
          </w:p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Привлечение родителей к организации предметной среды (создание коллекций, альбомов, организация мини - музеев) Участие в выставках, развлечениях, досугах</w:t>
            </w:r>
          </w:p>
        </w:tc>
      </w:tr>
    </w:tbl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r w:rsidRPr="006E2FA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Образовательная область «Речевое  развитие»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Содержание образовательной области «Речевое развитие»  направлено на достижение целей овладения конструктивными способами и средствами взаимодействия с окружающими людьми через решение следующих задач: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развитие свободного общения со взрослыми и детьми;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развитие всех компонентов устной речи детей (лексической стороны, грамматического строя речи, произносительной стороны речи; связной речи - диалогической и монологической форм) в различных формах и видах детской деятельности;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практическое овладение воспитанниками нормами речи.</w:t>
      </w:r>
    </w:p>
    <w:tbl>
      <w:tblPr>
        <w:tblW w:w="144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5F7E7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0"/>
        <w:gridCol w:w="11440"/>
      </w:tblGrid>
      <w:tr w:rsidR="006E2FA7" w:rsidRPr="006E2FA7" w:rsidTr="00C80138">
        <w:trPr>
          <w:trHeight w:val="1380"/>
        </w:trPr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beforeAutospacing="1" w:after="120" w:afterAutospacing="1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Формы организации образовательного процесса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Формы работы с детьми с учетом интеграции образовательных областей</w:t>
            </w:r>
          </w:p>
        </w:tc>
      </w:tr>
      <w:tr w:rsidR="006E2FA7" w:rsidRPr="006E2FA7" w:rsidTr="00C80138">
        <w:tc>
          <w:tcPr>
            <w:tcW w:w="144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Средняя группа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Организованная образовательная деятельность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Рассматривание и обсуждение. Игровые ситуации. Чтение . Беседы о прочитанном. Составление рассказов.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Игры-драматизации. Показ настольного театра (би-ба-бо и др.)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Разучивание, чтение стихотворений.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Дидактические игры.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Образовательная деятельность в ходе режимных моментов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Ситуации общения в процессе закаливания, самообслуживания, гигиенических процедур, на прогулке.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Дидактические игры. Чтение наизусть стихотворений, потешек.  Словесные игры на прогулке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Наблюдения на прогулке. Продуктивная деятельность по впечатлениям от прочитанного.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Самостоятельная деятельность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Сюжетно – ролевые игры.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 виды самостоятельной деятельности, предполагающие общение со сверстниками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Анкетирование, родительские собрания, консультации, семинары. Оформление информационных стендов,  памяток, рекомендаций.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Привлечение родителей к организации предметной среды. Участие в  развлечениях, досугах, праздниках.</w:t>
            </w:r>
          </w:p>
        </w:tc>
      </w:tr>
      <w:tr w:rsidR="006E2FA7" w:rsidRPr="006E2FA7" w:rsidTr="00C80138">
        <w:tc>
          <w:tcPr>
            <w:tcW w:w="144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Подготовительная группа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Составление рассказов, пересказ. Творческое рассказывание. Чтение. Беседы после чтения. Рассматривание и обсуждение. Решение проблемных ситуаций. Разговоры с детьми. Театрализованные, развивающие, дидактические игры. Разучивание, чтение наизусть стихотворений, потешек. 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 xml:space="preserve">Образовательная деятельность в 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ходе режимных моментов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Наблюдения на прогулке. Труд. Игры.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Чтение на прогулке. Беседа после чтения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Экскурсии. Разговоры с детьми (о событиях из личного опыта, в процессе режимных моментов и др.)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Разучивание стихов, чистоговорок, скороговорок, потешек, небылиц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Сочинение загадок, сказок. Продуктивная деятельность по впечатлениям от прочитанного.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Самостоятельная деятельность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Сюжетно – ролевые игры, подвижные игры с правилами, режиссерские игры и т.д.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 виды самостоятельной деятельности, предполагающие общение со сверстниками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Взаимодействие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 родителями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Анкетирование, родительские собрания, консультации, семинары. Оформление информационных стендов,  памяток, рекомендаций.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Привлечение родителей к организации предметной среды (создание коллекций, альбомов, организация мини - музеев) Участие в выставках, развлечениях, досугах</w:t>
            </w:r>
          </w:p>
        </w:tc>
      </w:tr>
    </w:tbl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 Образовательная область «Художественно-эстетическое развитие»</w:t>
      </w: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</w:pP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Содержание образовательной области «Художественно-эстетическое развитие» направлено на достижение целей формирования интереса к эстетической стороне окружающей действительности, удовлетворение потребности детей в самовыражении через решение следующих задач: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развитие продуктивной деятельности детей (рисование, лепка, аппликация, художественный труд);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развитие детского творчества;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·         приобщение к изобразительному искусству.</w:t>
      </w:r>
    </w:p>
    <w:tbl>
      <w:tblPr>
        <w:tblW w:w="144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5F7E7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0"/>
        <w:gridCol w:w="11440"/>
      </w:tblGrid>
      <w:tr w:rsidR="006E2FA7" w:rsidRPr="006E2FA7" w:rsidTr="00C80138">
        <w:trPr>
          <w:trHeight w:val="1440"/>
        </w:trPr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beforeAutospacing="1" w:after="120" w:afterAutospacing="1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Формы организации образовательного процесса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Формы работы с детьми с учетом интеграции образовательных областей</w:t>
            </w:r>
          </w:p>
        </w:tc>
      </w:tr>
      <w:tr w:rsidR="006E2FA7" w:rsidRPr="006E2FA7" w:rsidTr="00C80138">
        <w:tc>
          <w:tcPr>
            <w:tcW w:w="144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Средняя группа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Продуктивная деятельность.  Изготовление украшений для группового помещения к праздникам, предметов для игры, сувениров.  Украшение предметов для личного пользования. Рассматривание эстетически привлекательных предметов (овощей, фруктов, деревьев, цветов и др.), узоров в работах народных мастеров и произведениях декоративно – прикладного искусства, произведений книжной графики, иллюстраций, произведений искусства, репродукций с произведений живописи и книжной графики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Игры.  Организация выставок работ народных мастеров и произведений декоративно – прикладного искусства.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Образовательная деятельность в ходе режимных моментов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Продуктивная деятельность.  Изготовление украшений для группового помещения к праздникам, предметов для игры, сувениров.  Украшение предметов для личного пользования. Рассматривание эстетически привлекательных предметов (овощей, фруктов, деревьев, цветов и др.), узоров в работах народных мастеров и произведениях декоративно – прикладного искусства, произведений книжной графики, иллюстраций, произведений искусства, репродукций с произведений живописи и книжной графики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Игры.  Организация выставок работ народных мастеров и произведений декоративно – прикладного искусства.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Самостоятельная деятельность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Продуктивная деятельность (рисование, лепка, аппликация). Рассматривание иллюстраций, предметов и альбомов декоративно – прикладного искусства. Игры.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Взаимодействие с родителями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Анкетирование, родительские собрания, консультации, семинары. Оформление информационных стендов,  памяток, рекомендаций.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Привлечение родителей к организации предметной среды. Участие в  выставках  творчества, развлечениях, досугах, праздниках, экскурсиях.</w:t>
            </w:r>
          </w:p>
        </w:tc>
      </w:tr>
      <w:tr w:rsidR="006E2FA7" w:rsidRPr="006E2FA7" w:rsidTr="00C80138">
        <w:tc>
          <w:tcPr>
            <w:tcW w:w="144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Подготовительная группа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украшений для группового помещения к праздникам, предметов для игры, сувениров, предметов для познавательно-исследовательской деятельности.  Создание макетов, коллекций и их оформление.  Украшение предметов для личного пользования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Рассматривание эстетически привлекательных предметов (овощей, фруктов, деревьев, цветов и др.), узоров в работах народных мастеров, произведений книжной графики, иллюстраций, произведений искусства, репродукций с произведений живописи и книжной графики.  Игры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выставок работ народных мастеров и произведений декоративно – прикладного искусства, книг с иллюстрациями художников (тематических и персональных), репродукций  произведений живописи и книжной графики, тематических выставок  (по временам года, настроению и др.).  Обсуждение (произведений искусства, средств выразительности и др.)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Образовательная деятельность в ходе режимных моментов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Изготовление украшений для группового помещения к праздникам, предметов для игры, сувениров, предметов для познавательно-исследовательской деятельности.  Создание макетов, коллекций и их оформление.  Украшение предметов для личного пользования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Рассматривание эстетически привлекательных предметов (овощей, фруктов, деревьев, цветов и др.), узоров в работах народных мастеров, произведений книжной графики, иллюстраций, произведений искусства, репродукций с произведений живописи и книжной графики.  Игры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Организация выставок работ народных мастеров и произведений декоративно – прикладного искусства, книг с иллюстрациями художников (тематических и персональных), репродукций  произведений живописи и книжной графики, тематических выставок  (по временам года, настроению и др.) Обсуждение (произведений искусства, средств выразительности и др.)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Самостоятельная деятельность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Продуктивная деятельность (рисование, лепка, аппликация). Рассматривание и обсуждение   иллюстраций, предметов искусства и альбомов декоративно – прикладного искусства. Игры.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Анкетирование, родительские собрания, консультации, семинары. Оформление информационных стендов,  памяток, рекомендаций.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Привлечение родителей к организации предметной среды. Участие в  выставках  творчества, развлечениях, досугах, праздниках, экскурсиях.</w:t>
            </w:r>
          </w:p>
        </w:tc>
      </w:tr>
    </w:tbl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u w:val="single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3100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>Образовательная область «Физическое  развитие»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Содержание образовательной области «Физическое развитие» направлено на достижение целей формирования у детей интереса и ценностного отношения к занятиям физической культурой, гармоничное физическое развитие через решение следующих специфических задач: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развитие физических качеств (скоростных, силовых, гибкости, выносливости и координации);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накопление и обогащение двигательного опыта детей (овладение основными движениями);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        формирование у воспитанников потребности в двигательной активности и физическом совершенствовании.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144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5F7E7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0"/>
        <w:gridCol w:w="11440"/>
      </w:tblGrid>
      <w:tr w:rsidR="006E2FA7" w:rsidRPr="006E2FA7" w:rsidTr="00C80138">
        <w:trPr>
          <w:trHeight w:val="1380"/>
        </w:trPr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Формы организации образовательного процесса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Формы работы с детьми с учетом интеграции образовательных областей</w:t>
            </w:r>
          </w:p>
        </w:tc>
      </w:tr>
      <w:tr w:rsidR="006E2FA7" w:rsidRPr="006E2FA7" w:rsidTr="00C80138">
        <w:tc>
          <w:tcPr>
            <w:tcW w:w="144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Средняя группа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Физкультурные занятия (сюжетные, тематические, комплексные, игровые); физминутки; подвижные игры на прогулке, во второй половине дня.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Пальчиковая, дыхательная гимнастика,  гимнастика для глаз, упражнения для профилактики нарушений осанки; музыкально – ритмические движения, танцы, игры и упражнения под музыку, игры имитационного характера.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 Чтение лит. произведений, рассматривание иллюстраций, просмотр мультфильмов о спорте, физкультуре. Изобразительная деятельность на тему спорта, физкультуры. Изготовление атрибутов к подвижным играм (флажки, карточки, мишени для метания).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Беседы о правилах безопасного поведения во время спортивных и подвижных игр.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Физкультурные праздники(2 раза в год), развлечения, досуги(1 раз в месяц).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Контрольно-диагностическая деятельность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Образовательная деятельность в ходе режимных моментов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Утренняя гимнастика.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Двигательная активность: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утренний прием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период подготовки к образовательной деятельности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на прогулке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ходе закаливающих процедур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во второй половине дня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Ситуативное общение во время двигательной активности (называние  упражнений, проговаривание действий, поощрение речевой активности  детей), обсуждение пользы закаливания и занятия физкультурой.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Самостоятельная деятельность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Самостоятельная двигательная активность – подвижные игры, спортивные игры – катание на велосипеде.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Самостоятельные игры мячами, скакалками, обручами, велосипедами.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Сюжетно – ролевые игры,  игры-драматизации, музыкально двигательные импровизации.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Рассматривание  иллюстраций, просмотр   мультфильмов о спорте, физкультуре. Изобразительная деятельность на тему спорта. Изготовление необходимых атрибутов для подвижных игр – мишени, карточки и пр.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Взаимодействие с родителями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Анкетирование, родительские собрания, консультации, семинары. Оформление информационных стендов,  памяток.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Привлечение родителей к организации предметной среды, участию в досугах, развлечениях, праздниках.</w:t>
            </w:r>
          </w:p>
        </w:tc>
      </w:tr>
      <w:tr w:rsidR="006E2FA7" w:rsidRPr="006E2FA7" w:rsidTr="00C80138">
        <w:tc>
          <w:tcPr>
            <w:tcW w:w="144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Подготовительная группа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Физкультурные занятия (сюжетные, тематические, комплексные, интегрированные, игровые,  учебно – тренировочные, контрольно - диагностические);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Подвижные игры на прогулке, во второй половине дня;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физминутки;  пальчиковая, дыхательная гимнастика, гимнастика для глаз, упражнения для профилактики плоскостопия, нарушений осанки;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Музыкально – ритмические движения; танцы; игры имитационного характера,  ритмическая гимнастика, игры и упражнения под музыку.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Чтение лит. произведений, рассматривание иллюстраций, просмотр видеофильмов  видах спорта, олимпийских играх, спортсменах. Изобразительная деятельность на тему спорта, физкультуры. Изготовление атрибутов для спортивных и подвижных игр.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Беседы о правилах безопасного поведения во время спортивных и подвижных игр.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Физкультурные  праздники, развлечения, досуги. Спартакиады, Малые олимпийские игры. Туристические походы.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Контрольно-диагностическая деятельность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Образовательная деятельность в ходе режимных моментов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Утренняя гимнастика, беседы о пользе физических упражнений, занятий спортом. Ситуативное общение во время физической активности.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Двигательная активность: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утренний прием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период подготовки к образовательной деятельности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на прогулке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ходе закаливающих процедур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во второй половине дня.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Ситуативное общение во время двигательной активности (называние  упражнений, проговаривание действий, поощрение речевой активности  детей), обсуждение пользы закаливания и занятия физкультурой.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Самостоятельная деятельность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Самостоятельная двигательная активность – подвижные игры, спортивные игры – катание на санках, лыжах, городки,  элементы баскетбола, футбола, хоккея, бадминтон, настольный теннис.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Катание на самокате и двухколесном велосипеде.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Самостоятельные игры мячами, скакалками, обручами;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Кольцеброс, дартс и др.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Сюжетно – ролевые игры, игры-драматизации, музыкально двигательные импровизации.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Рассматривание иллюстраций, просмотр видеофильмов  видах спорта, олимпийских играх, спортсменах. Изобразительная деятельность на тему спорта, физкультуры. Изготовление атрибутов для спортивных и подвижных игр.</w:t>
            </w:r>
          </w:p>
        </w:tc>
      </w:tr>
      <w:tr w:rsidR="006E2FA7" w:rsidRPr="006E2FA7" w:rsidTr="00C80138">
        <w:tc>
          <w:tcPr>
            <w:tcW w:w="3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Взаимодействие с родителями</w:t>
            </w:r>
          </w:p>
        </w:tc>
        <w:tc>
          <w:tcPr>
            <w:tcW w:w="1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Анкетирование, родительские собрания, консультации, семинары. Оформление информационных стендов,  памяток.</w:t>
            </w:r>
          </w:p>
          <w:p w:rsidR="006E2FA7" w:rsidRPr="006E2FA7" w:rsidRDefault="006E2FA7" w:rsidP="006E2FA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Привлечение родителей к организации предметной среды, участию в досугах, развлечениях, праздниках, походах, спартакиадах.</w:t>
            </w:r>
          </w:p>
        </w:tc>
      </w:tr>
    </w:tbl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ectPr w:rsidR="006E2FA7" w:rsidRPr="006E2FA7" w:rsidSect="00C80138">
          <w:pgSz w:w="16838" w:h="11906" w:orient="landscape"/>
          <w:pgMar w:top="1701" w:right="1134" w:bottom="851" w:left="1134" w:header="709" w:footer="709" w:gutter="0"/>
          <w:pgNumType w:start="17"/>
          <w:cols w:space="708"/>
          <w:docGrid w:linePitch="360"/>
        </w:sectPr>
      </w:pP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2.3. Особенности взаимодействия педагогического коллектива с семьями воспитанников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FA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6E2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В условиях   дошкольного учреждения перед педагогами стоят особые задачи взаимодействия с семьей, так как в психолого–педагогической поддержке нуждаются не только воспитанники, но и их родители. 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FA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Цели</w:t>
      </w:r>
      <w:r w:rsidRPr="006E2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работы с родителями можно сформулировать следующим образом: 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Выстраивание доверительных взаимоотношений педагога-воспитателя с детьми и родителями; 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Определение запросов родителей и их позиции воспитании ребенка; 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Согласование совместного режима работы родителей и воспитателей, так чтобы возникающие проблемы решались оперативно и действенно; 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Выработка общих требований в поведении ребенка, как в семье, так и во время его нахождения в дошкольном учреждении. 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 является важнейшим общественным институтом, имеющим решающее значение, как для индивидуальной жизни человека, так и для социального, экономического культурологического развития общества.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Общими требованиями к подготовке родителей к сопровождению ребенка-дошкольника в рамках его траектории развития при реализации примерной основной общеобразовательной программы дошкольного образования являются: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-   Наличие у родителей основной общеобразовательной программы;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Информирование родителей о соответствии развития ребенка задачам, поставленным в основной общеобразовательной программе по линиям развития;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Информирование родителей о результатах освоения примерной основной общеобразовательной программы, полученных при проведении психолого-педагогической диагностики, которые сообщаются родителям в процессе индивидуального общения (в сентябре, январе и мае);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Проведение педагогами дошкольной организации систематической работы, направленной на информирование родителей о результатах освоения детьми примерной основной общеобразовательной программы. 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Информацию, которую педагоги транслируют родителям можно разделить на общую (т.е. предназначенную коллективу родителей в целом) и индивидуальную (касающуюся родителей каждого конкретного ребенка). Общая включает в себя информацию о режиме работы дошкольного учреждения, планируемых мероприятиях, содержании нормативно-правовых, программно- методических материалов и др. Индивидуальная представляет собой данные, полученные педагогами в результате обследования ребенка в соответствии с требованиями, сформулированными в части основной общеобразовательной программы, и является конфиденциальной.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работы с родителями реализуется через разнообразные формы. Главное донести до родителей знания, побудить их стать активными участниками образовательного процесса. 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Существуют традиционные и нетрадиционные формы сотрудничества педагогов с родителями дошкольников. Традиционные формы подразделяются на коллективные, индивидуальные и наглядно-информационные. </w:t>
      </w: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проводимой работой родителями в данной группе можно ознакомиться в приложении Программы   (см. приложение № 4).</w:t>
      </w:r>
    </w:p>
    <w:p w:rsidR="006E2FA7" w:rsidRPr="006E2FA7" w:rsidRDefault="006E2FA7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2.4. Специфика национальных, социокультурных, и иных условий, в которых осуществляется образовательная деятельность</w:t>
      </w:r>
    </w:p>
    <w:p w:rsidR="006E2FA7" w:rsidRPr="006E2FA7" w:rsidRDefault="006E2FA7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2FA7" w:rsidRPr="006E2FA7" w:rsidRDefault="006E2FA7" w:rsidP="006E2FA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E2FA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</w:t>
      </w:r>
      <w:r w:rsidRPr="006E2FA7">
        <w:rPr>
          <w:rFonts w:ascii="Times New Roman" w:eastAsia="Calibri" w:hAnsi="Times New Roman" w:cs="Times New Roman"/>
          <w:color w:val="000000"/>
          <w:sz w:val="24"/>
          <w:szCs w:val="24"/>
        </w:rPr>
        <w:t>Реализация национально - регионального компонента Программы осуществляется за счет изменения содержания, специфического для</w:t>
      </w:r>
      <w:r w:rsidR="00F65B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Чувашской Республики и Моргаушского района</w:t>
      </w:r>
      <w:r w:rsidRPr="006E2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Данный компонент реализуется в образовательных областях: </w:t>
      </w:r>
    </w:p>
    <w:p w:rsidR="006E2FA7" w:rsidRPr="006E2FA7" w:rsidRDefault="006E2FA7" w:rsidP="006E2FA7">
      <w:pPr>
        <w:tabs>
          <w:tab w:val="left" w:pos="709"/>
        </w:tabs>
        <w:spacing w:after="0" w:line="276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6E2FA7">
        <w:rPr>
          <w:rFonts w:ascii="Times New Roman" w:eastAsia="Batang" w:hAnsi="Times New Roman" w:cs="Times New Roman"/>
          <w:sz w:val="24"/>
          <w:szCs w:val="24"/>
          <w:lang w:eastAsia="ko-KR"/>
        </w:rPr>
        <w:t>социально-коммуникативное развитие – социально-исторический компонент (история региона, города, культура и традиции коренных жителей округа,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других национальностей проживающих в нашем городе, ознакомление детей с трудом взрослых и профессиями, характерными для нашего региона</w:t>
      </w:r>
      <w:r w:rsidRPr="006E2FA7">
        <w:rPr>
          <w:rFonts w:ascii="Times New Roman" w:eastAsia="Batang" w:hAnsi="Times New Roman" w:cs="Times New Roman"/>
          <w:sz w:val="24"/>
          <w:szCs w:val="24"/>
          <w:lang w:eastAsia="ko-KR"/>
        </w:rPr>
        <w:t>); </w:t>
      </w:r>
    </w:p>
    <w:p w:rsidR="006E2FA7" w:rsidRPr="006E2FA7" w:rsidRDefault="006E2FA7" w:rsidP="006E2FA7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познавательное развитие – ознакомлением детей с природно-экологическими особенностями (неживая природа, животный и растительный мир, экологическая обстановка). 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реализация образовательной области «Художественно-эстетическое развитие» дети знакомятся  искусством народов</w:t>
      </w:r>
      <w:r w:rsidR="00F65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культурно-бытовыми обычаями. </w:t>
      </w:r>
    </w:p>
    <w:p w:rsidR="006E2FA7" w:rsidRPr="006E2FA7" w:rsidRDefault="006E2FA7" w:rsidP="006E2FA7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Национально-региональные особенности осуществления образовательного процесса обеспечиваются путем реализации современных образовательных технологий: проектной деятельности, игровой, здоровьесберегающей, информационно-коммуникационной. </w:t>
      </w:r>
    </w:p>
    <w:p w:rsidR="006E2FA7" w:rsidRPr="006E2FA7" w:rsidRDefault="006E2FA7" w:rsidP="006E2FA7">
      <w:pPr>
        <w:tabs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6E2FA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Демографические особенности</w:t>
      </w: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6E2FA7" w:rsidRPr="006E2FA7" w:rsidRDefault="00F65B16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Дошкольную группу посещают 2</w:t>
      </w:r>
      <w:r w:rsidR="006E2FA7"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0 воспит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анников (11 девочек, 9</w:t>
      </w:r>
      <w:r w:rsidR="006E2FA7"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мальчиков). Анализ социального статуса выявил, что в группе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воспитываются дети из полных семей (100</w:t>
      </w:r>
      <w:r w:rsidR="006E2FA7"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% 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них многодетных (20</w:t>
      </w:r>
      <w:r w:rsidR="006E2FA7"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%) семей. Основной состав родителей – среднеобеспеченные.</w:t>
      </w:r>
    </w:p>
    <w:p w:rsidR="006E2FA7" w:rsidRPr="006E2FA7" w:rsidRDefault="006E2FA7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A7" w:rsidRPr="006E2FA7" w:rsidRDefault="006E2FA7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A7" w:rsidRPr="006E2FA7" w:rsidRDefault="006E2FA7" w:rsidP="006E2FA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Pr="006E2FA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ационально – культурные особенности</w:t>
      </w: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6E2FA7" w:rsidRPr="006E2FA7" w:rsidRDefault="006E2FA7" w:rsidP="006E2FA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Этнический состав воспитанников группы:</w:t>
      </w:r>
      <w:r w:rsidR="00EF7B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чуваши-100%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Обучение и воспитание </w:t>
      </w:r>
      <w:r w:rsidR="00EF7BE5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группе  осуществляется на чувашс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 языке.</w:t>
      </w:r>
    </w:p>
    <w:p w:rsidR="006E2FA7" w:rsidRPr="006E2FA7" w:rsidRDefault="006E2FA7" w:rsidP="006E2FA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Климатические особенности</w:t>
      </w: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6E2FA7" w:rsidRPr="006E2FA7" w:rsidRDefault="006E2FA7" w:rsidP="006E2FA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организации образовательного процесса учитываются климатические особенности региона: время начала и окончания тех или иных сезонных явлений (листопад, таяние снега и т. д.) и интенсивность их протекания; состав флоры и фауны; длительность светового дня; погодные условия и т. д.</w:t>
      </w:r>
      <w:r w:rsidRPr="006E2FA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климатическим показателям в холодное время года сокращается пребывание детей на открытом воздухе. В теплое время года – жизнедеятельность детей, преимущественно, организуется на открытом воздухе – утренний прием детей на свежем воздухе. Прогулка организовывается 2 раза в день: в первую половину дня - до обеда и во вторую половину дня - после дневного сна или перед уходом детей домой. При температуре воздуха ниже минус 20 С и скорости ветра более 7 м/с продолжительность прогулки сокращается или отменяется. Те же мероприятия проводятся в групповом помещении. В режим дня группы ежедневно включены закаливающие мероприятия: бодрящая гимнастика, упражнения для профилактики плоскостопия, дыхательная гимнастика. 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07CF" w:rsidRPr="005507CF" w:rsidRDefault="005507CF" w:rsidP="00EF7BE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2FA7" w:rsidRPr="006E2FA7" w:rsidRDefault="006E2FA7" w:rsidP="00EF7BE5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lastRenderedPageBreak/>
        <w:t>III</w:t>
      </w:r>
      <w:r w:rsidR="00EF7B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ОРГАНИЗАЦИОННЫЙ РАЗДЕЛ</w:t>
      </w:r>
    </w:p>
    <w:p w:rsidR="006E2FA7" w:rsidRPr="006E2FA7" w:rsidRDefault="006E2FA7" w:rsidP="006E2FA7">
      <w:pPr>
        <w:tabs>
          <w:tab w:val="left" w:pos="2205"/>
          <w:tab w:val="center" w:pos="4677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3.1. Проектирование образовательной деятельности.</w:t>
      </w:r>
    </w:p>
    <w:p w:rsidR="006E2FA7" w:rsidRPr="006E2FA7" w:rsidRDefault="006E2FA7" w:rsidP="006E2FA7">
      <w:pPr>
        <w:tabs>
          <w:tab w:val="left" w:pos="352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Организация режима пребывания детей</w:t>
      </w:r>
    </w:p>
    <w:p w:rsidR="006E2FA7" w:rsidRPr="006E2FA7" w:rsidRDefault="006E2FA7" w:rsidP="006E2FA7">
      <w:pPr>
        <w:spacing w:after="0" w:line="276" w:lineRule="auto"/>
        <w:ind w:firstLine="6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2FA7" w:rsidRPr="006E2FA7" w:rsidRDefault="006E2FA7" w:rsidP="006E2FA7">
      <w:pPr>
        <w:spacing w:after="0" w:line="276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особенностей организации образовательного процесса режим дня составляется в соответствии с выделением двух периодов:</w:t>
      </w:r>
    </w:p>
    <w:p w:rsidR="006E2FA7" w:rsidRPr="006E2FA7" w:rsidRDefault="006E2FA7" w:rsidP="006E2FA7">
      <w:pPr>
        <w:spacing w:after="0" w:line="276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1. Холодный период: учебный год (сентябрь-май, составляется определенный режим дня и расписание непосредственно образовательной деятельности);</w:t>
      </w:r>
    </w:p>
    <w:p w:rsidR="006E2FA7" w:rsidRPr="006E2FA7" w:rsidRDefault="006E2FA7" w:rsidP="006E2FA7">
      <w:pPr>
        <w:spacing w:after="0" w:line="276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>2. Теплый период (июнь-август, для которого составляется другой режим дня)</w:t>
      </w:r>
    </w:p>
    <w:p w:rsidR="006E2FA7" w:rsidRPr="006E2FA7" w:rsidRDefault="006E2FA7" w:rsidP="006E2FA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7BE5" w:rsidRPr="00EF7BE5" w:rsidRDefault="00EF7BE5" w:rsidP="00EF7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организации образовательной деятельности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3"/>
        <w:gridCol w:w="1917"/>
        <w:gridCol w:w="1794"/>
        <w:gridCol w:w="1973"/>
        <w:gridCol w:w="1418"/>
      </w:tblGrid>
      <w:tr w:rsidR="006E2FA7" w:rsidRPr="006E2FA7" w:rsidTr="003C5E9D">
        <w:trPr>
          <w:trHeight w:val="390"/>
        </w:trPr>
        <w:tc>
          <w:tcPr>
            <w:tcW w:w="2253" w:type="dxa"/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Возрастная </w:t>
            </w:r>
          </w:p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917" w:type="dxa"/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</w:p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занятий</w:t>
            </w:r>
          </w:p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день </w:t>
            </w:r>
          </w:p>
        </w:tc>
        <w:tc>
          <w:tcPr>
            <w:tcW w:w="1794" w:type="dxa"/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</w:p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занятий </w:t>
            </w:r>
          </w:p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неделю</w:t>
            </w:r>
          </w:p>
        </w:tc>
        <w:tc>
          <w:tcPr>
            <w:tcW w:w="1973" w:type="dxa"/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Продолжи-тельность</w:t>
            </w:r>
          </w:p>
        </w:tc>
        <w:tc>
          <w:tcPr>
            <w:tcW w:w="1418" w:type="dxa"/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Перерыв </w:t>
            </w:r>
          </w:p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между </w:t>
            </w:r>
          </w:p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занятиями</w:t>
            </w:r>
          </w:p>
        </w:tc>
      </w:tr>
      <w:tr w:rsidR="006E2FA7" w:rsidRPr="006E2FA7" w:rsidTr="003C5E9D">
        <w:trPr>
          <w:trHeight w:val="518"/>
        </w:trPr>
        <w:tc>
          <w:tcPr>
            <w:tcW w:w="2253" w:type="dxa"/>
            <w:tcBorders>
              <w:bottom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Вторая группа раннего возраста 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   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10-15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менее 10 мин</w:t>
            </w:r>
          </w:p>
        </w:tc>
      </w:tr>
      <w:tr w:rsidR="003C5E9D" w:rsidRPr="006E2FA7" w:rsidTr="003C5E9D">
        <w:trPr>
          <w:trHeight w:val="518"/>
        </w:trPr>
        <w:tc>
          <w:tcPr>
            <w:tcW w:w="2253" w:type="dxa"/>
            <w:tcBorders>
              <w:bottom w:val="single" w:sz="4" w:space="0" w:color="auto"/>
            </w:tcBorders>
          </w:tcPr>
          <w:p w:rsidR="003C5E9D" w:rsidRPr="006E2FA7" w:rsidRDefault="003C5E9D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Средняя подгруппа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:rsidR="003C5E9D" w:rsidRPr="006E2FA7" w:rsidRDefault="003C5E9D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:rsidR="003C5E9D" w:rsidRPr="006E2FA7" w:rsidRDefault="00465B7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:rsidR="003C5E9D" w:rsidRPr="006E2FA7" w:rsidRDefault="003C5E9D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минут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C5E9D" w:rsidRPr="006E2FA7" w:rsidRDefault="003C5E9D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10 мин</w:t>
            </w:r>
          </w:p>
        </w:tc>
      </w:tr>
      <w:tr w:rsidR="006E2FA7" w:rsidRPr="006E2FA7" w:rsidTr="003C5E9D">
        <w:trPr>
          <w:trHeight w:val="578"/>
        </w:trPr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Старшая подгруппа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 мин</w:t>
            </w:r>
            <w:r w:rsidR="003C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10 мин</w:t>
            </w:r>
          </w:p>
        </w:tc>
      </w:tr>
      <w:tr w:rsidR="006E2FA7" w:rsidRPr="006E2FA7" w:rsidTr="003C5E9D">
        <w:trPr>
          <w:trHeight w:val="308"/>
        </w:trPr>
        <w:tc>
          <w:tcPr>
            <w:tcW w:w="2253" w:type="dxa"/>
            <w:tcBorders>
              <w:top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Подготовительная </w:t>
            </w:r>
          </w:p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подгруппа</w:t>
            </w:r>
          </w:p>
        </w:tc>
        <w:tc>
          <w:tcPr>
            <w:tcW w:w="1917" w:type="dxa"/>
            <w:tcBorders>
              <w:top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 занятия</w:t>
            </w:r>
          </w:p>
        </w:tc>
        <w:tc>
          <w:tcPr>
            <w:tcW w:w="1794" w:type="dxa"/>
            <w:tcBorders>
              <w:top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14</w:t>
            </w:r>
          </w:p>
        </w:tc>
        <w:tc>
          <w:tcPr>
            <w:tcW w:w="1973" w:type="dxa"/>
            <w:tcBorders>
              <w:top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25-30 минут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10 мин</w:t>
            </w:r>
          </w:p>
        </w:tc>
      </w:tr>
    </w:tbl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6E2FA7" w:rsidRPr="006E2FA7" w:rsidRDefault="006E2FA7" w:rsidP="003C5E9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</w:t>
      </w:r>
      <w:r w:rsidR="003C5E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ебный план  ООД  детей  2-3 лет</w:t>
      </w:r>
    </w:p>
    <w:tbl>
      <w:tblPr>
        <w:tblW w:w="96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338"/>
        <w:gridCol w:w="2579"/>
        <w:gridCol w:w="2768"/>
      </w:tblGrid>
      <w:tr w:rsidR="006E2FA7" w:rsidRPr="006E2FA7" w:rsidTr="00C80138">
        <w:trPr>
          <w:cantSplit/>
          <w:trHeight w:val="329"/>
          <w:jc w:val="center"/>
        </w:trPr>
        <w:tc>
          <w:tcPr>
            <w:tcW w:w="9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</w:tr>
      <w:tr w:rsidR="006E2FA7" w:rsidRPr="006E2FA7" w:rsidTr="00C80138">
        <w:trPr>
          <w:cantSplit/>
          <w:trHeight w:val="528"/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Базовый вид деятельности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Периодичность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Примечания </w:t>
            </w:r>
          </w:p>
        </w:tc>
      </w:tr>
      <w:tr w:rsidR="006E2FA7" w:rsidRPr="006E2FA7" w:rsidTr="00C80138">
        <w:trPr>
          <w:cantSplit/>
          <w:trHeight w:val="357"/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помещении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E2FA7" w:rsidRPr="006E2FA7" w:rsidTr="00C80138">
        <w:trPr>
          <w:cantSplit/>
          <w:trHeight w:val="437"/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на прогулке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E2FA7" w:rsidRPr="006E2FA7" w:rsidTr="00C80138">
        <w:trPr>
          <w:cantSplit/>
          <w:trHeight w:val="357"/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465B7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Первичное представление об объектах окружающего мира, сенсорика, д/и</w:t>
            </w:r>
          </w:p>
        </w:tc>
      </w:tr>
      <w:tr w:rsidR="006E2FA7" w:rsidRPr="006E2FA7" w:rsidTr="00C80138">
        <w:trPr>
          <w:cantSplit/>
          <w:trHeight w:val="357"/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465B7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E2FA7" w:rsidRPr="006E2FA7" w:rsidTr="00C80138">
        <w:trPr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Музыка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E2FA7" w:rsidRPr="006E2FA7" w:rsidTr="00C80138">
        <w:trPr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E2FA7" w:rsidRPr="006E2FA7" w:rsidTr="00C80138">
        <w:trPr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465B7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Лепка/ аппликация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Чередование через 1 неделю</w:t>
            </w:r>
          </w:p>
        </w:tc>
      </w:tr>
      <w:tr w:rsidR="006E2FA7" w:rsidRPr="006E2FA7" w:rsidTr="00C80138">
        <w:trPr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FA7" w:rsidRPr="006E2FA7" w:rsidRDefault="006E2FA7" w:rsidP="006E2FA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65B77" w:rsidRPr="006E2FA7" w:rsidRDefault="00465B77" w:rsidP="00465B7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ебный план  ООД  детей  3-4 лет</w:t>
      </w:r>
    </w:p>
    <w:tbl>
      <w:tblPr>
        <w:tblW w:w="96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338"/>
        <w:gridCol w:w="2579"/>
        <w:gridCol w:w="2768"/>
      </w:tblGrid>
      <w:tr w:rsidR="00465B77" w:rsidRPr="006E2FA7" w:rsidTr="00DE6929">
        <w:trPr>
          <w:cantSplit/>
          <w:trHeight w:val="329"/>
          <w:jc w:val="center"/>
        </w:trPr>
        <w:tc>
          <w:tcPr>
            <w:tcW w:w="9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Организованная образовательная деятельность</w:t>
            </w:r>
          </w:p>
        </w:tc>
      </w:tr>
      <w:tr w:rsidR="00465B77" w:rsidRPr="006E2FA7" w:rsidTr="00DE6929">
        <w:trPr>
          <w:cantSplit/>
          <w:trHeight w:val="528"/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Базовый вид деятельности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Периодичность 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Примечания </w:t>
            </w:r>
          </w:p>
        </w:tc>
      </w:tr>
      <w:tr w:rsidR="00465B77" w:rsidRPr="006E2FA7" w:rsidTr="00DE6929">
        <w:trPr>
          <w:cantSplit/>
          <w:trHeight w:val="357"/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помещении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65B77" w:rsidRPr="006E2FA7" w:rsidTr="00DE6929">
        <w:trPr>
          <w:cantSplit/>
          <w:trHeight w:val="437"/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на прогулке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65B77" w:rsidRPr="006E2FA7" w:rsidTr="00DE6929">
        <w:trPr>
          <w:cantSplit/>
          <w:trHeight w:val="357"/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A34090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Первичное представление об объектах окружающего мира, сенсорика, д/и</w:t>
            </w:r>
          </w:p>
        </w:tc>
      </w:tr>
      <w:tr w:rsidR="00465B77" w:rsidRPr="006E2FA7" w:rsidTr="00DE6929">
        <w:trPr>
          <w:cantSplit/>
          <w:trHeight w:val="357"/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Речевое развитие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6F346B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65B77" w:rsidRPr="006E2FA7" w:rsidTr="00DE6929">
        <w:trPr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65B77" w:rsidRPr="006E2FA7" w:rsidTr="00DE6929">
        <w:trPr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65B77" w:rsidRPr="006E2FA7" w:rsidTr="00DE6929">
        <w:trPr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Лепка/аппликация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Чередование через 1 неделю</w:t>
            </w:r>
          </w:p>
        </w:tc>
      </w:tr>
      <w:tr w:rsidR="00465B77" w:rsidRPr="006E2FA7" w:rsidTr="00DE6929">
        <w:trPr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5B77" w:rsidRPr="006E2FA7" w:rsidTr="00DE6929">
        <w:trPr>
          <w:jc w:val="center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B77" w:rsidRPr="006E2FA7" w:rsidRDefault="00F87EE1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B77" w:rsidRPr="006E2FA7" w:rsidRDefault="00465B77" w:rsidP="00DE69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E2FA7" w:rsidRPr="006E2FA7" w:rsidRDefault="006E2FA7" w:rsidP="006E2FA7">
      <w:pPr>
        <w:tabs>
          <w:tab w:val="left" w:pos="2548"/>
        </w:tabs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2FA7" w:rsidRPr="006E2FA7" w:rsidRDefault="006E2FA7" w:rsidP="006E2FA7">
      <w:pPr>
        <w:tabs>
          <w:tab w:val="left" w:pos="2548"/>
        </w:tabs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</w:t>
      </w:r>
      <w:r w:rsidR="003C5E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план ООД детей 4-6 лет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429"/>
        <w:gridCol w:w="2397"/>
        <w:gridCol w:w="2397"/>
        <w:gridCol w:w="2397"/>
      </w:tblGrid>
      <w:tr w:rsidR="006E2FA7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ООД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часов в неделю 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 в месяц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часов в год </w:t>
            </w:r>
          </w:p>
        </w:tc>
      </w:tr>
      <w:tr w:rsidR="006E2FA7" w:rsidRPr="006E2FA7" w:rsidTr="00C80138">
        <w:trPr>
          <w:trHeight w:val="628"/>
        </w:trPr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A34090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6E2FA7" w:rsidRPr="006E2FA7" w:rsidTr="00C80138">
        <w:trPr>
          <w:trHeight w:val="406"/>
        </w:trPr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Чтение худ. литературы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6E2FA7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Формирование элементарных математических представлений</w:t>
            </w:r>
          </w:p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A34090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6E2FA7" w:rsidRPr="006E2FA7" w:rsidTr="00C80138">
        <w:trPr>
          <w:trHeight w:val="406"/>
        </w:trPr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Рисование 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6E2FA7" w:rsidRPr="006E2FA7" w:rsidTr="00C80138">
        <w:trPr>
          <w:trHeight w:val="456"/>
        </w:trPr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Лепка 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6E2FA7" w:rsidRPr="006E2FA7" w:rsidTr="00C80138">
        <w:trPr>
          <w:trHeight w:val="654"/>
        </w:trPr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Аппликация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6E2FA7" w:rsidRPr="006E2FA7" w:rsidTr="00C80138">
        <w:trPr>
          <w:trHeight w:val="791"/>
        </w:trPr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природой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6E2FA7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6E2FA7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в помещении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6E2FA7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на улице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A34090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90" w:rsidRPr="006E2FA7" w:rsidRDefault="00A34090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90" w:rsidRPr="006E2FA7" w:rsidRDefault="00A34090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90" w:rsidRPr="006E2FA7" w:rsidRDefault="00A34090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90" w:rsidRPr="006E2FA7" w:rsidRDefault="00A34090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6E2FA7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A34090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FA7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Дополнительные образовательные услуги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E2FA7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A34090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Учебный план организованной деятельности детей  6-7 лет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429"/>
        <w:gridCol w:w="2397"/>
        <w:gridCol w:w="2397"/>
        <w:gridCol w:w="2397"/>
      </w:tblGrid>
      <w:tr w:rsidR="006E2FA7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ООД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часов в неделю 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 в месяц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часов в год </w:t>
            </w:r>
          </w:p>
        </w:tc>
      </w:tr>
      <w:tr w:rsidR="006E2FA7" w:rsidRPr="006E2FA7" w:rsidTr="00C80138">
        <w:trPr>
          <w:trHeight w:val="579"/>
        </w:trPr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A34090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6E2FA7" w:rsidRPr="006E2FA7" w:rsidTr="00C80138">
        <w:trPr>
          <w:trHeight w:val="985"/>
        </w:trPr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Чтение  художественной литературы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6E2FA7" w:rsidRPr="006E2FA7" w:rsidTr="00C80138">
        <w:trPr>
          <w:trHeight w:val="1461"/>
        </w:trPr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Формирование элементарных математических представлений</w:t>
            </w:r>
          </w:p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8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6E2FA7" w:rsidRPr="006E2FA7" w:rsidTr="00C80138">
        <w:trPr>
          <w:trHeight w:val="504"/>
        </w:trPr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Рисование 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6E2FA7" w:rsidRPr="006E2FA7" w:rsidTr="00C80138">
        <w:trPr>
          <w:trHeight w:val="370"/>
        </w:trPr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Лепка 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6E2FA7" w:rsidRPr="006E2FA7" w:rsidTr="00C80138">
        <w:trPr>
          <w:trHeight w:val="135"/>
        </w:trPr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Аппликация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6E2FA7" w:rsidRPr="006E2FA7" w:rsidTr="00C80138">
        <w:trPr>
          <w:trHeight w:val="718"/>
        </w:trPr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природой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6E2FA7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6E2FA7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в помещении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6E2FA7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на улице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DE6929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929" w:rsidRPr="006E2FA7" w:rsidRDefault="00DE6929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929" w:rsidRPr="006E2FA7" w:rsidRDefault="00DE6929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929" w:rsidRPr="006E2FA7" w:rsidRDefault="00DE6929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929" w:rsidRPr="006E2FA7" w:rsidRDefault="00DE6929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6E2FA7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DE6929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FA7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Дополнительные образовательные услуги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E2FA7" w:rsidRPr="006E2FA7" w:rsidTr="00C80138">
        <w:tc>
          <w:tcPr>
            <w:tcW w:w="1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DE6929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FA7" w:rsidRPr="006E2FA7" w:rsidRDefault="006E2FA7" w:rsidP="006E2FA7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6929" w:rsidRPr="00DE6929" w:rsidRDefault="00DE6929" w:rsidP="00DE6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6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НЕПОСРЕДСТВЕННО ОРГАНИЗОВАННАЯ ДЕЯТЕЛЬНОСТЬ </w:t>
      </w:r>
    </w:p>
    <w:p w:rsidR="00DE6929" w:rsidRPr="00DE6929" w:rsidRDefault="00DE6929" w:rsidP="00DE6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6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СТАРШЕЙ РАЗНОВОЗРАСТНОЙ ГРУППЕ</w:t>
      </w:r>
    </w:p>
    <w:tbl>
      <w:tblPr>
        <w:tblpPr w:leftFromText="180" w:rightFromText="180" w:vertAnchor="text" w:horzAnchor="margin" w:tblpY="197"/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880"/>
        <w:gridCol w:w="3600"/>
        <w:gridCol w:w="1620"/>
      </w:tblGrid>
      <w:tr w:rsidR="00DE6929" w:rsidRPr="00DE6929" w:rsidTr="00DE6929">
        <w:trPr>
          <w:cantSplit/>
          <w:trHeight w:val="1787"/>
        </w:trPr>
        <w:tc>
          <w:tcPr>
            <w:tcW w:w="828" w:type="dxa"/>
            <w:shd w:val="clear" w:color="auto" w:fill="auto"/>
            <w:textDirection w:val="btLr"/>
          </w:tcPr>
          <w:p w:rsidR="00DE6929" w:rsidRPr="00DE6929" w:rsidRDefault="00DE6929" w:rsidP="00DE692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880" w:type="dxa"/>
            <w:shd w:val="clear" w:color="auto" w:fill="auto"/>
          </w:tcPr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Ознакомление с окружающим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2.Лепка/ аппликация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3.Физическая культура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4.Чтение художественной литературы</w:t>
            </w:r>
          </w:p>
        </w:tc>
        <w:tc>
          <w:tcPr>
            <w:tcW w:w="3600" w:type="dxa"/>
            <w:shd w:val="clear" w:color="auto" w:fill="auto"/>
          </w:tcPr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группа, средняя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группа, средняя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группа, средняя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группа, средняя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9.00 - 9.25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9.35 - 10.00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10.10 - 10.35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16.00-16.25</w:t>
            </w:r>
          </w:p>
        </w:tc>
      </w:tr>
      <w:tr w:rsidR="00DE6929" w:rsidRPr="00DE6929" w:rsidTr="00DE6929">
        <w:trPr>
          <w:cantSplit/>
          <w:trHeight w:val="1134"/>
        </w:trPr>
        <w:tc>
          <w:tcPr>
            <w:tcW w:w="828" w:type="dxa"/>
            <w:shd w:val="clear" w:color="auto" w:fill="auto"/>
            <w:textDirection w:val="btLr"/>
          </w:tcPr>
          <w:p w:rsidR="00DE6929" w:rsidRPr="00DE6929" w:rsidRDefault="00DE6929" w:rsidP="00DE692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880" w:type="dxa"/>
            <w:shd w:val="clear" w:color="auto" w:fill="auto"/>
          </w:tcPr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1.Конструктивно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модельная деятельность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2.Формирование элементарных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математических представлений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3.Музыка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4.Чтение художественной литературы</w:t>
            </w:r>
          </w:p>
        </w:tc>
        <w:tc>
          <w:tcPr>
            <w:tcW w:w="3600" w:type="dxa"/>
            <w:shd w:val="clear" w:color="auto" w:fill="auto"/>
          </w:tcPr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группа, средняя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группа, средняя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группа, средняя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9.00 - 9.25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9.35 - 10.00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10.10 - 10.35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16.00-16.25</w:t>
            </w:r>
          </w:p>
        </w:tc>
      </w:tr>
      <w:tr w:rsidR="00DE6929" w:rsidRPr="00DE6929" w:rsidTr="00DE6929">
        <w:trPr>
          <w:cantSplit/>
          <w:trHeight w:val="1134"/>
        </w:trPr>
        <w:tc>
          <w:tcPr>
            <w:tcW w:w="828" w:type="dxa"/>
            <w:shd w:val="clear" w:color="auto" w:fill="auto"/>
            <w:textDirection w:val="btLr"/>
          </w:tcPr>
          <w:p w:rsidR="00DE6929" w:rsidRPr="00DE6929" w:rsidRDefault="00DE6929" w:rsidP="00DE692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2880" w:type="dxa"/>
            <w:shd w:val="clear" w:color="auto" w:fill="auto"/>
          </w:tcPr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1.Развитие речи.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2.Рисование</w:t>
            </w:r>
          </w:p>
          <w:p w:rsid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3.Физическая культура</w:t>
            </w:r>
          </w:p>
          <w:p w:rsidR="00F87EE1" w:rsidRPr="00DE6929" w:rsidRDefault="00F87EE1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Default="00F87EE1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E6929"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.Чтение художественной литературы</w:t>
            </w:r>
          </w:p>
          <w:p w:rsidR="00F87EE1" w:rsidRPr="00DE6929" w:rsidRDefault="00F87EE1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5.Финансовая грамотность</w:t>
            </w:r>
          </w:p>
        </w:tc>
        <w:tc>
          <w:tcPr>
            <w:tcW w:w="3600" w:type="dxa"/>
            <w:shd w:val="clear" w:color="auto" w:fill="auto"/>
          </w:tcPr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группа, средняя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группа, средняя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группа, средняя группа</w:t>
            </w:r>
          </w:p>
          <w:p w:rsidR="00F87EE1" w:rsidRDefault="00F87EE1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группа, средняя группа</w:t>
            </w:r>
          </w:p>
          <w:p w:rsid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28F6" w:rsidRPr="00DE6929" w:rsidRDefault="001628F6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</w:t>
            </w:r>
          </w:p>
        </w:tc>
        <w:tc>
          <w:tcPr>
            <w:tcW w:w="1620" w:type="dxa"/>
            <w:shd w:val="clear" w:color="auto" w:fill="auto"/>
          </w:tcPr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9.00 - 9.25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9.35 - 10.00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10.10 - 10.35</w:t>
            </w:r>
          </w:p>
          <w:p w:rsidR="00F87EE1" w:rsidRDefault="00F87EE1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Default="00F87EE1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16.00-16.15</w:t>
            </w:r>
          </w:p>
          <w:p w:rsidR="00F87EE1" w:rsidRDefault="00F87EE1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7EE1" w:rsidRPr="00DE6929" w:rsidRDefault="00F87EE1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16.20-16.</w:t>
            </w:r>
            <w:r w:rsidR="00162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DE6929" w:rsidRPr="00DE6929" w:rsidTr="00DE6929">
        <w:trPr>
          <w:cantSplit/>
          <w:trHeight w:val="1405"/>
        </w:trPr>
        <w:tc>
          <w:tcPr>
            <w:tcW w:w="828" w:type="dxa"/>
            <w:shd w:val="clear" w:color="auto" w:fill="auto"/>
            <w:textDirection w:val="btLr"/>
          </w:tcPr>
          <w:p w:rsidR="00DE6929" w:rsidRPr="00DE6929" w:rsidRDefault="00DE6929" w:rsidP="00DE692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ЧЕТВЕРГ</w:t>
            </w:r>
          </w:p>
        </w:tc>
        <w:tc>
          <w:tcPr>
            <w:tcW w:w="2880" w:type="dxa"/>
            <w:shd w:val="clear" w:color="auto" w:fill="auto"/>
          </w:tcPr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Формирование элементарных 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математических представлений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2.Рисование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Музыка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4.Чтение художественной литературы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shd w:val="clear" w:color="auto" w:fill="auto"/>
          </w:tcPr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группа, средняя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группа, средняя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9.00 - 9.20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9.35 - 10.00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10.10 - 10.35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16.00-16.25</w:t>
            </w:r>
          </w:p>
        </w:tc>
      </w:tr>
      <w:tr w:rsidR="00DE6929" w:rsidRPr="00DE6929" w:rsidTr="00DE6929">
        <w:trPr>
          <w:cantSplit/>
          <w:trHeight w:val="1430"/>
        </w:trPr>
        <w:tc>
          <w:tcPr>
            <w:tcW w:w="828" w:type="dxa"/>
            <w:shd w:val="clear" w:color="auto" w:fill="auto"/>
            <w:textDirection w:val="btLr"/>
          </w:tcPr>
          <w:p w:rsidR="00DE6929" w:rsidRPr="00DE6929" w:rsidRDefault="00DE6929" w:rsidP="00DE692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2880" w:type="dxa"/>
            <w:shd w:val="clear" w:color="auto" w:fill="auto"/>
          </w:tcPr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Развитие речи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2.Физическая культура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3.Чтение художественной литературы</w:t>
            </w:r>
          </w:p>
        </w:tc>
        <w:tc>
          <w:tcPr>
            <w:tcW w:w="3600" w:type="dxa"/>
            <w:shd w:val="clear" w:color="auto" w:fill="auto"/>
          </w:tcPr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группа, средняя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группа, средняя группа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auto"/>
          </w:tcPr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9.00 - 9.20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9.35 - 10.00</w:t>
            </w:r>
          </w:p>
          <w:p w:rsidR="00DE6929" w:rsidRPr="00DE6929" w:rsidRDefault="00DE6929" w:rsidP="00DE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16.00-16.25</w:t>
            </w:r>
          </w:p>
        </w:tc>
      </w:tr>
    </w:tbl>
    <w:p w:rsidR="00DE6929" w:rsidRPr="00DE6929" w:rsidRDefault="00DE6929" w:rsidP="00DE69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929" w:rsidRPr="00DE6929" w:rsidRDefault="00DE6929" w:rsidP="00DE6929">
      <w:pPr>
        <w:tabs>
          <w:tab w:val="left" w:pos="394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929" w:rsidRPr="00DE6929" w:rsidRDefault="00DE6929" w:rsidP="00DE6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6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НЕПОСРЕДСТВЕННО ОРГАНИЗОВАННАЯ ДЕЯТЕЛЬНОСТЬ </w:t>
      </w:r>
    </w:p>
    <w:p w:rsidR="00DE6929" w:rsidRPr="00DE6929" w:rsidRDefault="00DE6929" w:rsidP="00DE6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6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МЛАДШЕЙ РАЗНОВОЗРАСТНОЙ ГРУППЕ</w:t>
      </w:r>
    </w:p>
    <w:tbl>
      <w:tblPr>
        <w:tblpPr w:leftFromText="180" w:rightFromText="180" w:vertAnchor="text" w:horzAnchor="margin" w:tblpXSpec="center" w:tblpY="17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"/>
        <w:gridCol w:w="2936"/>
        <w:gridCol w:w="3875"/>
        <w:gridCol w:w="1730"/>
      </w:tblGrid>
      <w:tr w:rsidR="00E718BC" w:rsidRPr="00DE6929" w:rsidTr="000E3340">
        <w:trPr>
          <w:cantSplit/>
          <w:trHeight w:val="1428"/>
        </w:trPr>
        <w:tc>
          <w:tcPr>
            <w:tcW w:w="952" w:type="dxa"/>
            <w:shd w:val="clear" w:color="auto" w:fill="auto"/>
            <w:textDirection w:val="btLr"/>
          </w:tcPr>
          <w:p w:rsidR="00E718BC" w:rsidRPr="00DE6929" w:rsidRDefault="00E718BC" w:rsidP="000E334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936" w:type="dxa"/>
            <w:shd w:val="clear" w:color="auto" w:fill="auto"/>
          </w:tcPr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речи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художественной литературы</w:t>
            </w:r>
          </w:p>
        </w:tc>
        <w:tc>
          <w:tcPr>
            <w:tcW w:w="3875" w:type="dxa"/>
            <w:shd w:val="clear" w:color="auto" w:fill="auto"/>
          </w:tcPr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Младшая группа, 2 группа раннего возраста.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Младшая группа, 2 группа раннего возраста.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Младшая группа, 2 группа раннего возраста.</w:t>
            </w:r>
          </w:p>
        </w:tc>
        <w:tc>
          <w:tcPr>
            <w:tcW w:w="1730" w:type="dxa"/>
            <w:shd w:val="clear" w:color="auto" w:fill="auto"/>
          </w:tcPr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9.00- 9.15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9.25 – 9.40</w:t>
            </w:r>
          </w:p>
          <w:p w:rsidR="00F87EE1" w:rsidRPr="00DE6929" w:rsidRDefault="00F87EE1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16.00-16.15</w:t>
            </w:r>
          </w:p>
        </w:tc>
      </w:tr>
      <w:tr w:rsidR="00E718BC" w:rsidRPr="00DE6929" w:rsidTr="000E3340">
        <w:trPr>
          <w:cantSplit/>
          <w:trHeight w:val="1134"/>
        </w:trPr>
        <w:tc>
          <w:tcPr>
            <w:tcW w:w="952" w:type="dxa"/>
            <w:shd w:val="clear" w:color="auto" w:fill="auto"/>
            <w:textDirection w:val="btLr"/>
          </w:tcPr>
          <w:p w:rsidR="00E718BC" w:rsidRPr="00DE6929" w:rsidRDefault="00E718BC" w:rsidP="000E334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ВТОРНИК</w:t>
            </w:r>
          </w:p>
        </w:tc>
        <w:tc>
          <w:tcPr>
            <w:tcW w:w="2936" w:type="dxa"/>
            <w:shd w:val="clear" w:color="auto" w:fill="auto"/>
          </w:tcPr>
          <w:p w:rsidR="00E718BC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F73B8D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Конструирование</w:t>
            </w:r>
          </w:p>
          <w:p w:rsidR="00E718BC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Рисование.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художественной литературы</w:t>
            </w:r>
          </w:p>
        </w:tc>
        <w:tc>
          <w:tcPr>
            <w:tcW w:w="3875" w:type="dxa"/>
            <w:shd w:val="clear" w:color="auto" w:fill="auto"/>
          </w:tcPr>
          <w:p w:rsidR="00F87EE1" w:rsidRDefault="00F87EE1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Default="00F87EE1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Младшая группа,</w:t>
            </w:r>
          </w:p>
          <w:p w:rsidR="00F87EE1" w:rsidRPr="00DE6929" w:rsidRDefault="00F87EE1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Младшая группа, 2 группа раннего возраста.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Младшая группа, 2 группа раннего возраста.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Младшая группа, 2 группа раннего возраста.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0" w:type="dxa"/>
            <w:shd w:val="clear" w:color="auto" w:fill="auto"/>
          </w:tcPr>
          <w:p w:rsidR="00F87EE1" w:rsidRDefault="00F87EE1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9.00- 9.15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9.25 – 9.40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9.50- 10.05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16.00-16.15</w:t>
            </w:r>
          </w:p>
        </w:tc>
      </w:tr>
      <w:tr w:rsidR="00E718BC" w:rsidRPr="00DE6929" w:rsidTr="000E3340">
        <w:trPr>
          <w:cantSplit/>
          <w:trHeight w:val="1134"/>
        </w:trPr>
        <w:tc>
          <w:tcPr>
            <w:tcW w:w="952" w:type="dxa"/>
            <w:shd w:val="clear" w:color="auto" w:fill="auto"/>
            <w:textDirection w:val="btLr"/>
          </w:tcPr>
          <w:p w:rsidR="00E718BC" w:rsidRPr="00DE6929" w:rsidRDefault="00E718BC" w:rsidP="000E334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</w:tc>
        <w:tc>
          <w:tcPr>
            <w:tcW w:w="2936" w:type="dxa"/>
            <w:shd w:val="clear" w:color="auto" w:fill="auto"/>
          </w:tcPr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</w:t>
            </w: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ФЭМП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3.Чтение художественной литературы</w:t>
            </w:r>
          </w:p>
        </w:tc>
        <w:tc>
          <w:tcPr>
            <w:tcW w:w="3875" w:type="dxa"/>
            <w:shd w:val="clear" w:color="auto" w:fill="auto"/>
          </w:tcPr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Младшая группа, 2 группа раннего возраста.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Младшая группа, 2 группа раннего возраста.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Младшая группа, 2 группа раннего возраста.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0" w:type="dxa"/>
            <w:shd w:val="clear" w:color="auto" w:fill="auto"/>
          </w:tcPr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9.00- 9.15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10.45- 11.00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16.00-16.15</w:t>
            </w:r>
          </w:p>
        </w:tc>
      </w:tr>
      <w:tr w:rsidR="00E718BC" w:rsidRPr="00DE6929" w:rsidTr="000E3340">
        <w:trPr>
          <w:cantSplit/>
          <w:trHeight w:val="1405"/>
        </w:trPr>
        <w:tc>
          <w:tcPr>
            <w:tcW w:w="952" w:type="dxa"/>
            <w:shd w:val="clear" w:color="auto" w:fill="auto"/>
            <w:textDirection w:val="btLr"/>
          </w:tcPr>
          <w:p w:rsidR="00E718BC" w:rsidRPr="00DE6929" w:rsidRDefault="00E718BC" w:rsidP="000E334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ЧЕТВЕРГ</w:t>
            </w:r>
          </w:p>
        </w:tc>
        <w:tc>
          <w:tcPr>
            <w:tcW w:w="2936" w:type="dxa"/>
            <w:shd w:val="clear" w:color="auto" w:fill="auto"/>
          </w:tcPr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Физкультура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2. Ознакомление с миром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природы/ ознакомление с окружающим и предметным миром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.Чтение художественной литературы</w:t>
            </w:r>
          </w:p>
        </w:tc>
        <w:tc>
          <w:tcPr>
            <w:tcW w:w="3875" w:type="dxa"/>
            <w:shd w:val="clear" w:color="auto" w:fill="auto"/>
          </w:tcPr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Младшая группа, 2 группа раннего возраста.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Младшая группа, 2 группа раннего возраста.</w:t>
            </w:r>
          </w:p>
          <w:p w:rsidR="00F87EE1" w:rsidRDefault="00F87EE1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87EE1" w:rsidRDefault="00F87EE1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87EE1" w:rsidRDefault="00F87EE1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Младшая группа, 2 группа раннего возраста.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0" w:type="dxa"/>
            <w:shd w:val="clear" w:color="auto" w:fill="auto"/>
          </w:tcPr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9.00- 9.15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9.25 – 9.40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87EE1" w:rsidRDefault="00F87EE1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87EE1" w:rsidRDefault="00F87EE1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87EE1" w:rsidRDefault="00F87EE1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16.00-16.15</w:t>
            </w:r>
          </w:p>
        </w:tc>
      </w:tr>
      <w:tr w:rsidR="00E718BC" w:rsidRPr="00DE6929" w:rsidTr="000E3340">
        <w:trPr>
          <w:cantSplit/>
          <w:trHeight w:val="1776"/>
        </w:trPr>
        <w:tc>
          <w:tcPr>
            <w:tcW w:w="952" w:type="dxa"/>
            <w:shd w:val="clear" w:color="auto" w:fill="auto"/>
            <w:textDirection w:val="btLr"/>
          </w:tcPr>
          <w:p w:rsidR="00E718BC" w:rsidRPr="00DE6929" w:rsidRDefault="00E718BC" w:rsidP="000E334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ПЯТНИЦА</w:t>
            </w:r>
          </w:p>
        </w:tc>
        <w:tc>
          <w:tcPr>
            <w:tcW w:w="2936" w:type="dxa"/>
            <w:shd w:val="clear" w:color="auto" w:fill="auto"/>
          </w:tcPr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1. Аппликация/ лепка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2. Физическая культура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3.Чтение художественной литературы</w:t>
            </w:r>
          </w:p>
        </w:tc>
        <w:tc>
          <w:tcPr>
            <w:tcW w:w="3875" w:type="dxa"/>
            <w:shd w:val="clear" w:color="auto" w:fill="auto"/>
          </w:tcPr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Младшая группа.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Младшая группа, 2 группа раннего возраста.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Младшая группа, 2 группа раннего возраста.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0" w:type="dxa"/>
            <w:shd w:val="clear" w:color="auto" w:fill="auto"/>
          </w:tcPr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9.00- 9.15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lang w:eastAsia="ru-RU"/>
              </w:rPr>
              <w:t>9.25 – 9.40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6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16.00-16.15</w:t>
            </w: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718BC" w:rsidRPr="00DE6929" w:rsidRDefault="00E718BC" w:rsidP="000E33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E6929" w:rsidRDefault="00DE6929" w:rsidP="00DE69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7CF" w:rsidRDefault="005507CF" w:rsidP="00DE69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7CF" w:rsidRPr="005E2652" w:rsidRDefault="005507CF" w:rsidP="005507CF">
      <w:pPr>
        <w:widowControl w:val="0"/>
        <w:autoSpaceDE w:val="0"/>
        <w:autoSpaceDN w:val="0"/>
        <w:spacing w:before="90" w:after="0" w:line="240" w:lineRule="auto"/>
        <w:ind w:left="215" w:right="24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2652">
        <w:rPr>
          <w:rFonts w:ascii="Times New Roman" w:eastAsia="Times New Roman" w:hAnsi="Times New Roman" w:cs="Times New Roman"/>
          <w:b/>
          <w:bCs/>
          <w:sz w:val="28"/>
          <w:szCs w:val="28"/>
        </w:rPr>
        <w:t>Режим</w:t>
      </w:r>
      <w:r w:rsidRPr="005E265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5E2652">
        <w:rPr>
          <w:rFonts w:ascii="Times New Roman" w:eastAsia="Times New Roman" w:hAnsi="Times New Roman" w:cs="Times New Roman"/>
          <w:b/>
          <w:bCs/>
          <w:sz w:val="28"/>
          <w:szCs w:val="28"/>
        </w:rPr>
        <w:t>дня</w:t>
      </w:r>
      <w:r w:rsidRPr="005E265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5E265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младшей разновозрастной </w:t>
      </w:r>
      <w:r w:rsidRPr="005E265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5E2652">
        <w:rPr>
          <w:rFonts w:ascii="Times New Roman" w:eastAsia="Times New Roman" w:hAnsi="Times New Roman" w:cs="Times New Roman"/>
          <w:b/>
          <w:bCs/>
          <w:sz w:val="28"/>
          <w:szCs w:val="28"/>
        </w:rPr>
        <w:t>группе</w:t>
      </w:r>
      <w:r w:rsidRPr="005E265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</w:p>
    <w:p w:rsidR="005507CF" w:rsidRDefault="005507CF" w:rsidP="005507CF">
      <w:pPr>
        <w:widowControl w:val="0"/>
        <w:autoSpaceDE w:val="0"/>
        <w:autoSpaceDN w:val="0"/>
        <w:spacing w:before="90" w:after="0" w:line="240" w:lineRule="auto"/>
        <w:ind w:left="215" w:right="24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507CF" w:rsidRDefault="005507CF" w:rsidP="005507CF">
      <w:pPr>
        <w:widowControl w:val="0"/>
        <w:autoSpaceDE w:val="0"/>
        <w:autoSpaceDN w:val="0"/>
        <w:spacing w:before="90" w:after="0" w:line="240" w:lineRule="auto"/>
        <w:ind w:right="24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f"/>
        <w:tblW w:w="0" w:type="auto"/>
        <w:tblInd w:w="215" w:type="dxa"/>
        <w:tblLook w:val="04A0" w:firstRow="1" w:lastRow="0" w:firstColumn="1" w:lastColumn="0" w:noHBand="0" w:noVBand="1"/>
      </w:tblPr>
      <w:tblGrid>
        <w:gridCol w:w="6895"/>
        <w:gridCol w:w="2510"/>
      </w:tblGrid>
      <w:tr w:rsidR="005507CF" w:rsidTr="006265AC">
        <w:tc>
          <w:tcPr>
            <w:tcW w:w="0" w:type="auto"/>
            <w:shd w:val="clear" w:color="auto" w:fill="D9D9D9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2935" w:right="292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Содержание</w:t>
            </w:r>
          </w:p>
        </w:tc>
        <w:tc>
          <w:tcPr>
            <w:tcW w:w="0" w:type="auto"/>
            <w:shd w:val="clear" w:color="auto" w:fill="D9D9D9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4" w:right="88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Время</w:t>
            </w:r>
          </w:p>
        </w:tc>
      </w:tr>
      <w:tr w:rsidR="005507CF" w:rsidTr="006265AC">
        <w:tc>
          <w:tcPr>
            <w:tcW w:w="0" w:type="auto"/>
            <w:gridSpan w:val="2"/>
          </w:tcPr>
          <w:p w:rsidR="005507CF" w:rsidRDefault="005507CF" w:rsidP="006265AC">
            <w:pPr>
              <w:widowControl w:val="0"/>
              <w:autoSpaceDE w:val="0"/>
              <w:autoSpaceDN w:val="0"/>
              <w:spacing w:before="90"/>
              <w:ind w:right="249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44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Холодный</w:t>
            </w:r>
            <w:r w:rsidRPr="00FE4460">
              <w:rPr>
                <w:rFonts w:ascii="Times New Roman" w:eastAsia="Times New Roman" w:hAnsi="Times New Roman" w:cs="Times New Roman"/>
                <w:b/>
                <w:i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период</w:t>
            </w:r>
            <w:r w:rsidRPr="00FE4460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года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 w:right="615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Прием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детей,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осмотр,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деятельность,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утренняя</w:t>
            </w:r>
            <w:r w:rsidRPr="00FE446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гимнастика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7.00-8.30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3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завтраку,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завтрак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3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8.30-9.00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Игры,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занятиям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9.00-9.30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Занятия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игровой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форме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подгруппам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580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9.30–9.40</w:t>
            </w:r>
          </w:p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1"/>
              <w:ind w:left="998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9.50-10.00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прогулке,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прогулка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10.00-11.30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Второй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завтрак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10.30-11.00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Возвращение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прогулки,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11.30-12.00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обеду,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обед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12.00-12.30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 w:right="615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ко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сну,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дневной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сон,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постепенный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подъем,</w:t>
            </w:r>
            <w:r w:rsidRPr="00FE446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оздоровительные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гигиенические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процедуры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12.30-15.30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полднику,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полдник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15.30-16.00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Игры,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  <w:r w:rsidRPr="00FE446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8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16.0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lastRenderedPageBreak/>
              <w:t>0–16.30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lastRenderedPageBreak/>
              <w:t>Занятия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игровой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форме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подгруппам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916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16.00–16.10</w:t>
            </w:r>
          </w:p>
          <w:p w:rsidR="005507CF" w:rsidRPr="00FE4460" w:rsidRDefault="005507CF" w:rsidP="006265AC">
            <w:pPr>
              <w:widowControl w:val="0"/>
              <w:autoSpaceDE w:val="0"/>
              <w:autoSpaceDN w:val="0"/>
              <w:ind w:left="916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16.10–16.20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прогулке,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прогулка,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  <w:r w:rsidRPr="00FE446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детей. Уход детей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домой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16.30-17.00</w:t>
            </w:r>
          </w:p>
        </w:tc>
      </w:tr>
      <w:tr w:rsidR="005507CF" w:rsidTr="006265AC">
        <w:tc>
          <w:tcPr>
            <w:tcW w:w="0" w:type="auto"/>
            <w:gridSpan w:val="2"/>
          </w:tcPr>
          <w:p w:rsidR="005507CF" w:rsidRDefault="005507CF" w:rsidP="006265AC">
            <w:pPr>
              <w:widowControl w:val="0"/>
              <w:autoSpaceDE w:val="0"/>
              <w:autoSpaceDN w:val="0"/>
              <w:spacing w:before="90"/>
              <w:ind w:right="249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44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Теплый</w:t>
            </w:r>
            <w:r w:rsidRPr="00FE4460">
              <w:rPr>
                <w:rFonts w:ascii="Times New Roman" w:eastAsia="Times New Roman" w:hAnsi="Times New Roman" w:cs="Times New Roman"/>
                <w:b/>
                <w:i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период</w:t>
            </w:r>
            <w:r w:rsidRPr="00FE4460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года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 w:right="616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Прием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детей,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осмотр,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деятельность,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утренняя</w:t>
            </w:r>
            <w:r w:rsidRPr="00FE446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гимнастика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7.00-8.30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завтраку,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завтрак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8.30-9.00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Игры,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прогулке,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выход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на прогулку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9.00-9.30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 w:right="49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Прогулка, игры, самостоятельная деятельность детей, занятия в</w:t>
            </w:r>
            <w:r w:rsidRPr="00FE446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игровой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форме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 подгруппам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640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 xml:space="preserve">       9.30–11.30</w:t>
            </w:r>
          </w:p>
          <w:p w:rsidR="005507CF" w:rsidRPr="00FE4460" w:rsidRDefault="005507CF" w:rsidP="006265AC">
            <w:pPr>
              <w:widowControl w:val="0"/>
              <w:autoSpaceDE w:val="0"/>
              <w:autoSpaceDN w:val="0"/>
              <w:ind w:left="1036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Второй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завтрак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10.30-11.00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Возвращение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прогулки,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8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11.30.-12.00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обеду,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обед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12.00-12.30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 w:right="615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ко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сну,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дневной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сон,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постепенный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подъем,</w:t>
            </w:r>
            <w:r w:rsidRPr="00FE446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оздоровительные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гигиенические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процедуры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12.30-15.30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Полдник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15.30-16.00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прогулке,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прогулка,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  <w:r w:rsidRPr="00FE446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детей,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занятия в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игровой</w:t>
            </w:r>
            <w:r w:rsidRPr="00FE4460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форме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подгруппам</w:t>
            </w:r>
            <w:r>
              <w:rPr>
                <w:rFonts w:ascii="Times New Roman" w:eastAsia="Times New Roman" w:hAnsi="Times New Roman" w:cs="Times New Roman"/>
                <w:sz w:val="24"/>
              </w:rPr>
              <w:t>.Уход детей домой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916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16.00–17.00</w:t>
            </w:r>
          </w:p>
          <w:p w:rsidR="005507CF" w:rsidRPr="00FE4460" w:rsidRDefault="005507CF" w:rsidP="006265AC">
            <w:pPr>
              <w:widowControl w:val="0"/>
              <w:autoSpaceDE w:val="0"/>
              <w:autoSpaceDN w:val="0"/>
              <w:ind w:left="916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5507CF" w:rsidRDefault="005507CF" w:rsidP="005507CF">
      <w:pPr>
        <w:widowControl w:val="0"/>
        <w:autoSpaceDE w:val="0"/>
        <w:autoSpaceDN w:val="0"/>
        <w:spacing w:before="90" w:after="0" w:line="240" w:lineRule="auto"/>
        <w:ind w:right="24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507CF" w:rsidRPr="00FE4460" w:rsidRDefault="005507CF" w:rsidP="005507C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7"/>
          <w:szCs w:val="24"/>
        </w:rPr>
      </w:pPr>
    </w:p>
    <w:p w:rsidR="005507CF" w:rsidRDefault="005507CF" w:rsidP="005507CF">
      <w:pPr>
        <w:widowControl w:val="0"/>
        <w:autoSpaceDE w:val="0"/>
        <w:autoSpaceDN w:val="0"/>
        <w:spacing w:before="90" w:after="0" w:line="240" w:lineRule="auto"/>
        <w:ind w:left="215" w:right="249"/>
        <w:jc w:val="center"/>
        <w:outlineLvl w:val="0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  <w:r w:rsidRPr="00FE4460">
        <w:rPr>
          <w:rFonts w:ascii="Times New Roman" w:eastAsia="Times New Roman" w:hAnsi="Times New Roman" w:cs="Times New Roman"/>
          <w:b/>
          <w:bCs/>
          <w:sz w:val="24"/>
          <w:szCs w:val="24"/>
        </w:rPr>
        <w:t>Режим</w:t>
      </w:r>
      <w:r w:rsidRPr="00FE446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FE4460">
        <w:rPr>
          <w:rFonts w:ascii="Times New Roman" w:eastAsia="Times New Roman" w:hAnsi="Times New Roman" w:cs="Times New Roman"/>
          <w:b/>
          <w:bCs/>
          <w:sz w:val="24"/>
          <w:szCs w:val="24"/>
        </w:rPr>
        <w:t>дня</w:t>
      </w:r>
      <w:r w:rsidRPr="00FE446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FE4460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старшей разновозрастной </w:t>
      </w:r>
      <w:r w:rsidRPr="00FE446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FE4460"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группе</w:t>
      </w:r>
      <w:r w:rsidRPr="00FE446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</w:p>
    <w:p w:rsidR="005507CF" w:rsidRDefault="005507CF" w:rsidP="005507CF">
      <w:pPr>
        <w:widowControl w:val="0"/>
        <w:autoSpaceDE w:val="0"/>
        <w:autoSpaceDN w:val="0"/>
        <w:spacing w:before="90" w:after="0" w:line="240" w:lineRule="auto"/>
        <w:ind w:left="215" w:right="249"/>
        <w:jc w:val="center"/>
        <w:outlineLvl w:val="0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</w:p>
    <w:tbl>
      <w:tblPr>
        <w:tblStyle w:val="af"/>
        <w:tblW w:w="0" w:type="auto"/>
        <w:tblInd w:w="215" w:type="dxa"/>
        <w:tblLook w:val="04A0" w:firstRow="1" w:lastRow="0" w:firstColumn="1" w:lastColumn="0" w:noHBand="0" w:noVBand="1"/>
      </w:tblPr>
      <w:tblGrid>
        <w:gridCol w:w="6895"/>
        <w:gridCol w:w="2510"/>
      </w:tblGrid>
      <w:tr w:rsidR="005507CF" w:rsidTr="006265AC">
        <w:tc>
          <w:tcPr>
            <w:tcW w:w="0" w:type="auto"/>
            <w:shd w:val="clear" w:color="auto" w:fill="D9D9D9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2935" w:right="292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Содержание</w:t>
            </w:r>
          </w:p>
        </w:tc>
        <w:tc>
          <w:tcPr>
            <w:tcW w:w="0" w:type="auto"/>
            <w:shd w:val="clear" w:color="auto" w:fill="D9D9D9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4" w:right="88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Время</w:t>
            </w:r>
          </w:p>
        </w:tc>
      </w:tr>
      <w:tr w:rsidR="005507CF" w:rsidTr="006265AC">
        <w:tc>
          <w:tcPr>
            <w:tcW w:w="0" w:type="auto"/>
            <w:gridSpan w:val="2"/>
          </w:tcPr>
          <w:p w:rsidR="005507CF" w:rsidRDefault="005507CF" w:rsidP="006265AC">
            <w:pPr>
              <w:widowControl w:val="0"/>
              <w:autoSpaceDE w:val="0"/>
              <w:autoSpaceDN w:val="0"/>
              <w:spacing w:before="90"/>
              <w:ind w:right="249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FE44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Холодный</w:t>
            </w:r>
            <w:r w:rsidRPr="00FE4460">
              <w:rPr>
                <w:rFonts w:ascii="Times New Roman" w:eastAsia="Times New Roman" w:hAnsi="Times New Roman" w:cs="Times New Roman"/>
                <w:b/>
                <w:i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период</w:t>
            </w:r>
            <w:r w:rsidRPr="00FE4460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года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 w:right="615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lastRenderedPageBreak/>
              <w:t>Прием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детей,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осмотр,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деятельность,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утренняя</w:t>
            </w:r>
            <w:r w:rsidRPr="00FE446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гимнастика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7.00-8.30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3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завтраку,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завтрак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3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8.30-9.00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Игры,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занятиям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9.00-9.30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Занятия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580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9.00 -</w:t>
            </w:r>
          </w:p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1"/>
              <w:ind w:left="99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10.35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прогулке,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прогулка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10.35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-11.30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Второй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завтрак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10.30-11.00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Возвращение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прогулки,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11.30-12.00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обеду,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обед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12.00-12.30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 w:right="615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ко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сну,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дневной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сон,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постепенный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подъем,</w:t>
            </w:r>
            <w:r w:rsidRPr="00FE446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оздоровительные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гигиенические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процедуры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12.30-15.30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полднику,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полдник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15.30-16.00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Игры,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  <w:r w:rsidRPr="00FE446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8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16.00–16.25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прогулке,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прогулка,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  <w:r w:rsidRPr="00FE446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детей. Уход детей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домой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16.25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-17.00</w:t>
            </w:r>
          </w:p>
        </w:tc>
      </w:tr>
      <w:tr w:rsidR="005507CF" w:rsidTr="006265AC">
        <w:tc>
          <w:tcPr>
            <w:tcW w:w="0" w:type="auto"/>
            <w:gridSpan w:val="2"/>
          </w:tcPr>
          <w:p w:rsidR="005507CF" w:rsidRDefault="005507CF" w:rsidP="006265AC">
            <w:pPr>
              <w:widowControl w:val="0"/>
              <w:autoSpaceDE w:val="0"/>
              <w:autoSpaceDN w:val="0"/>
              <w:spacing w:before="90"/>
              <w:ind w:right="249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FE44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Теплый</w:t>
            </w:r>
            <w:r w:rsidRPr="00FE4460">
              <w:rPr>
                <w:rFonts w:ascii="Times New Roman" w:eastAsia="Times New Roman" w:hAnsi="Times New Roman" w:cs="Times New Roman"/>
                <w:b/>
                <w:i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период</w:t>
            </w:r>
            <w:r w:rsidRPr="00FE4460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года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 w:right="616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Прием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детей,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осмотр,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деятельность,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утренняя</w:t>
            </w:r>
            <w:r w:rsidRPr="00FE446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гимнастика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7.00-8.30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завтраку,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завтрак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8.30-9.00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Игры,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прогулке,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выход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на прогулку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9.00-9.30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 w:right="49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Прогулка, игры, самостоятельная деятельность детей, занятия в</w:t>
            </w:r>
            <w:r w:rsidRPr="00FE446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игровой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форме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 подгруппам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640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 xml:space="preserve">       9.30–12.20</w:t>
            </w:r>
          </w:p>
          <w:p w:rsidR="005507CF" w:rsidRPr="00FE4460" w:rsidRDefault="005507CF" w:rsidP="006265AC">
            <w:pPr>
              <w:widowControl w:val="0"/>
              <w:autoSpaceDE w:val="0"/>
              <w:autoSpaceDN w:val="0"/>
              <w:ind w:left="1036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Второй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завтрак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10.30-11.00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Возвращение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прогулки,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8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12.20.-12.30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обеду,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обед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12.30-13.00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 w:right="615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ко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сну,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дневной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сон,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постепенный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подъем,</w:t>
            </w:r>
            <w:r w:rsidRPr="00FE446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оздоровительные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гигиенические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процедуры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13.00-15.30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Полдник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886" w:right="8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15.30-16.00</w:t>
            </w:r>
          </w:p>
        </w:tc>
      </w:tr>
      <w:tr w:rsidR="005507CF" w:rsidTr="006265AC"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101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FE4460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прогулке,</w:t>
            </w:r>
            <w:r w:rsidRPr="00FE446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прогулка,</w:t>
            </w:r>
            <w:r w:rsidRPr="00FE446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FE4460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FE4460">
              <w:rPr>
                <w:rFonts w:ascii="Times New Roman" w:eastAsia="Times New Roman" w:hAnsi="Times New Roman" w:cs="Times New Roman"/>
                <w:sz w:val="24"/>
              </w:rPr>
              <w:t>детей,</w:t>
            </w:r>
            <w:r w:rsidRPr="00FE446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уход детей домой</w:t>
            </w:r>
          </w:p>
        </w:tc>
        <w:tc>
          <w:tcPr>
            <w:tcW w:w="0" w:type="auto"/>
          </w:tcPr>
          <w:p w:rsidR="005507CF" w:rsidRPr="00FE4460" w:rsidRDefault="005507CF" w:rsidP="006265AC">
            <w:pPr>
              <w:widowControl w:val="0"/>
              <w:autoSpaceDE w:val="0"/>
              <w:autoSpaceDN w:val="0"/>
              <w:spacing w:before="92"/>
              <w:ind w:left="916"/>
              <w:rPr>
                <w:rFonts w:ascii="Times New Roman" w:eastAsia="Times New Roman" w:hAnsi="Times New Roman" w:cs="Times New Roman"/>
                <w:sz w:val="24"/>
              </w:rPr>
            </w:pPr>
            <w:r w:rsidRPr="00FE4460">
              <w:rPr>
                <w:rFonts w:ascii="Times New Roman" w:eastAsia="Times New Roman" w:hAnsi="Times New Roman" w:cs="Times New Roman"/>
                <w:sz w:val="24"/>
              </w:rPr>
              <w:t>16.00–17.00</w:t>
            </w:r>
          </w:p>
          <w:p w:rsidR="005507CF" w:rsidRPr="00FE4460" w:rsidRDefault="005507CF" w:rsidP="006265AC">
            <w:pPr>
              <w:widowControl w:val="0"/>
              <w:autoSpaceDE w:val="0"/>
              <w:autoSpaceDN w:val="0"/>
              <w:ind w:left="916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5507CF" w:rsidRPr="00FE4460" w:rsidRDefault="005507CF" w:rsidP="005507CF">
      <w:pPr>
        <w:widowControl w:val="0"/>
        <w:autoSpaceDE w:val="0"/>
        <w:autoSpaceDN w:val="0"/>
        <w:spacing w:before="90" w:after="0" w:line="240" w:lineRule="auto"/>
        <w:ind w:left="215" w:right="24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507CF" w:rsidRPr="00FE4460" w:rsidRDefault="005507CF" w:rsidP="005507C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5507CF" w:rsidRPr="00FE4460" w:rsidRDefault="005507CF" w:rsidP="005507C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1"/>
          <w:szCs w:val="24"/>
        </w:rPr>
      </w:pPr>
    </w:p>
    <w:p w:rsidR="005507CF" w:rsidRPr="00DE6929" w:rsidRDefault="005507CF" w:rsidP="00DE69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3340" w:rsidRPr="000E3340" w:rsidRDefault="000E3340" w:rsidP="000E3340">
      <w:pPr>
        <w:widowControl w:val="0"/>
        <w:autoSpaceDE w:val="0"/>
        <w:autoSpaceDN w:val="0"/>
        <w:spacing w:before="200" w:after="0" w:line="240" w:lineRule="auto"/>
        <w:ind w:left="158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340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Тематическое</w:t>
      </w:r>
      <w:r w:rsidRPr="000E334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0E3340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планирование</w:t>
      </w:r>
      <w:r w:rsidRPr="000E334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0E3340">
        <w:rPr>
          <w:rFonts w:ascii="Times New Roman" w:eastAsia="Times New Roman" w:hAnsi="Times New Roman" w:cs="Times New Roman"/>
          <w:b/>
          <w:bCs/>
          <w:sz w:val="24"/>
          <w:szCs w:val="24"/>
        </w:rPr>
        <w:t>педагогического</w:t>
      </w:r>
      <w:r w:rsidRPr="000E334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0E3340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процесса</w:t>
      </w:r>
      <w:r w:rsidRPr="000E334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0E3340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0E334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0E33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старшей разновозрастной группе </w:t>
      </w:r>
      <w:r w:rsidRPr="000E334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</w:p>
    <w:p w:rsidR="000E3340" w:rsidRPr="000E3340" w:rsidRDefault="000E3340" w:rsidP="000E334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0E3340" w:rsidRPr="000E3340" w:rsidRDefault="000E3340" w:rsidP="000E334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tbl>
      <w:tblPr>
        <w:tblStyle w:val="TableNormal"/>
        <w:tblW w:w="1007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416"/>
        <w:gridCol w:w="4395"/>
      </w:tblGrid>
      <w:tr w:rsidR="000E3340" w:rsidRPr="000E3340" w:rsidTr="000E3340">
        <w:trPr>
          <w:trHeight w:val="1103"/>
        </w:trPr>
        <w:tc>
          <w:tcPr>
            <w:tcW w:w="2268" w:type="dxa"/>
          </w:tcPr>
          <w:p w:rsidR="000E3340" w:rsidRPr="000E3340" w:rsidRDefault="00716884" w:rsidP="000E33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Тематический период</w:t>
            </w:r>
          </w:p>
        </w:tc>
        <w:tc>
          <w:tcPr>
            <w:tcW w:w="3416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r w:rsidRPr="000E334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недели</w:t>
            </w:r>
          </w:p>
        </w:tc>
        <w:tc>
          <w:tcPr>
            <w:tcW w:w="4395" w:type="dxa"/>
          </w:tcPr>
          <w:p w:rsidR="000E3340" w:rsidRPr="000E3340" w:rsidRDefault="000E3340" w:rsidP="000E3340">
            <w:pPr>
              <w:ind w:left="107" w:right="1692" w:firstLine="7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Тематические дни календарного плана </w:t>
            </w:r>
            <w:r w:rsidRPr="000E3340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воспитательной</w:t>
            </w:r>
            <w:r w:rsidRPr="000E334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работы </w:t>
            </w:r>
            <w:r w:rsidRPr="000E334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(добавить региональные праздники в соответствии с</w:t>
            </w:r>
            <w:r w:rsidRPr="000E3340">
              <w:rPr>
                <w:rFonts w:ascii="Times New Roman" w:eastAsia="Times New Roman" w:hAnsi="Times New Roman" w:cs="Times New Roman"/>
                <w:b/>
                <w:i/>
                <w:spacing w:val="-57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планом</w:t>
            </w:r>
            <w:r w:rsidRPr="000E3340">
              <w:rPr>
                <w:rFonts w:ascii="Times New Roman" w:eastAsia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ДОУ)</w:t>
            </w:r>
          </w:p>
        </w:tc>
      </w:tr>
      <w:tr w:rsidR="000E3340" w:rsidRPr="000E3340" w:rsidTr="000E3340">
        <w:trPr>
          <w:trHeight w:val="323"/>
        </w:trPr>
        <w:tc>
          <w:tcPr>
            <w:tcW w:w="2268" w:type="dxa"/>
          </w:tcPr>
          <w:p w:rsidR="000E3340" w:rsidRPr="00716884" w:rsidRDefault="00716884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16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3340" w:rsidRPr="000E3340" w:rsidTr="000E3340">
        <w:trPr>
          <w:trHeight w:val="827"/>
        </w:trPr>
        <w:tc>
          <w:tcPr>
            <w:tcW w:w="2268" w:type="dxa"/>
          </w:tcPr>
          <w:p w:rsidR="000E3340" w:rsidRPr="009474A5" w:rsidRDefault="009474A5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01.09-06.09</w:t>
            </w:r>
          </w:p>
        </w:tc>
        <w:tc>
          <w:tcPr>
            <w:tcW w:w="3416" w:type="dxa"/>
          </w:tcPr>
          <w:p w:rsidR="000E3340" w:rsidRPr="000E3340" w:rsidRDefault="000E3340" w:rsidP="000E3340">
            <w:pPr>
              <w:spacing w:line="270" w:lineRule="atLeast"/>
              <w:ind w:left="108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знаний. Уроки безопасности (дома, на</w:t>
            </w:r>
            <w:r w:rsidRPr="000E334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улице, в лесу, в общественном транспорте и др.)</w:t>
            </w:r>
            <w:r w:rsidRPr="000E334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9474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Профессии</w:t>
            </w:r>
            <w:r w:rsidRPr="009474A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474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учителя</w:t>
            </w:r>
            <w:r w:rsidRPr="009474A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474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9474A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9474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сотрудников</w:t>
            </w:r>
            <w:r w:rsidRPr="009474A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474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ого</w:t>
            </w:r>
          </w:p>
        </w:tc>
        <w:tc>
          <w:tcPr>
            <w:tcW w:w="4395" w:type="dxa"/>
          </w:tcPr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знаний</w:t>
            </w:r>
          </w:p>
        </w:tc>
      </w:tr>
    </w:tbl>
    <w:p w:rsidR="000E3340" w:rsidRPr="000E3340" w:rsidRDefault="000E3340" w:rsidP="000E3340">
      <w:pPr>
        <w:rPr>
          <w:sz w:val="24"/>
        </w:rPr>
        <w:sectPr w:rsidR="000E3340" w:rsidRPr="000E3340" w:rsidSect="000E3340">
          <w:pgSz w:w="11910" w:h="16840"/>
          <w:pgMar w:top="460" w:right="1100" w:bottom="300" w:left="1180" w:header="0" w:footer="920" w:gutter="0"/>
          <w:cols w:space="720"/>
          <w:docGrid w:linePitch="299"/>
        </w:sectPr>
      </w:pPr>
    </w:p>
    <w:p w:rsidR="000E3340" w:rsidRPr="000E3340" w:rsidRDefault="000E3340" w:rsidP="000E3340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2"/>
          <w:szCs w:val="24"/>
        </w:rPr>
      </w:pPr>
    </w:p>
    <w:tbl>
      <w:tblPr>
        <w:tblStyle w:val="TableNormal"/>
        <w:tblW w:w="1007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558"/>
        <w:gridCol w:w="4253"/>
      </w:tblGrid>
      <w:tr w:rsidR="000E3340" w:rsidRPr="000E3340" w:rsidTr="000E3340">
        <w:trPr>
          <w:trHeight w:val="275"/>
        </w:trPr>
        <w:tc>
          <w:tcPr>
            <w:tcW w:w="2268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3558" w:type="dxa"/>
          </w:tcPr>
          <w:p w:rsidR="000E3340" w:rsidRPr="000E3340" w:rsidRDefault="000E3340" w:rsidP="000E3340">
            <w:pPr>
              <w:spacing w:line="256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сада.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9474A5" w:rsidRPr="000E3340" w:rsidTr="000E3340">
        <w:trPr>
          <w:trHeight w:val="1103"/>
        </w:trPr>
        <w:tc>
          <w:tcPr>
            <w:tcW w:w="2268" w:type="dxa"/>
          </w:tcPr>
          <w:p w:rsidR="009474A5" w:rsidRDefault="009474A5" w:rsidP="009474A5"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</w:t>
            </w:r>
            <w:r w:rsidRPr="001937A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-13</w:t>
            </w:r>
            <w:r w:rsidRPr="001937A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3558" w:type="dxa"/>
          </w:tcPr>
          <w:p w:rsidR="009474A5" w:rsidRPr="000E3340" w:rsidRDefault="009474A5" w:rsidP="009474A5">
            <w:pPr>
              <w:ind w:left="108" w:right="1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Осень.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Листопад.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Кладовая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леса: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осенние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ягоды,</w:t>
            </w:r>
            <w:r w:rsidRPr="000E334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грибы.</w:t>
            </w:r>
          </w:p>
        </w:tc>
        <w:tc>
          <w:tcPr>
            <w:tcW w:w="4253" w:type="dxa"/>
          </w:tcPr>
          <w:p w:rsidR="009474A5" w:rsidRPr="000E3340" w:rsidRDefault="009474A5" w:rsidP="009474A5">
            <w:pPr>
              <w:ind w:left="107" w:right="7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сентября: День окончания Второй мировой войны, День</w:t>
            </w:r>
            <w:r w:rsidRPr="000E334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солидарности в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борьбе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терроризмом</w:t>
            </w:r>
          </w:p>
          <w:p w:rsidR="009474A5" w:rsidRPr="000E3340" w:rsidRDefault="009474A5" w:rsidP="009474A5">
            <w:pPr>
              <w:spacing w:line="270" w:lineRule="atLeast"/>
              <w:ind w:left="107" w:right="13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 сентября: Международный день распространения</w:t>
            </w:r>
            <w:r w:rsidRPr="000E334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грамотности</w:t>
            </w:r>
          </w:p>
        </w:tc>
      </w:tr>
      <w:tr w:rsidR="009474A5" w:rsidRPr="000E3340" w:rsidTr="000E3340">
        <w:trPr>
          <w:trHeight w:val="323"/>
        </w:trPr>
        <w:tc>
          <w:tcPr>
            <w:tcW w:w="2268" w:type="dxa"/>
          </w:tcPr>
          <w:p w:rsidR="009474A5" w:rsidRDefault="009474A5" w:rsidP="009474A5"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1937A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-20</w:t>
            </w:r>
            <w:r w:rsidRPr="001937A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3558" w:type="dxa"/>
          </w:tcPr>
          <w:p w:rsidR="009474A5" w:rsidRPr="000E3340" w:rsidRDefault="009474A5" w:rsidP="009474A5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</w:t>
            </w:r>
            <w:r w:rsidRPr="000E334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здоровья.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Профессии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врача.</w:t>
            </w:r>
          </w:p>
        </w:tc>
        <w:tc>
          <w:tcPr>
            <w:tcW w:w="4253" w:type="dxa"/>
          </w:tcPr>
          <w:p w:rsidR="009474A5" w:rsidRPr="000E3340" w:rsidRDefault="009474A5" w:rsidP="00947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74A5" w:rsidRPr="000E3340" w:rsidTr="000E3340">
        <w:trPr>
          <w:trHeight w:val="298"/>
        </w:trPr>
        <w:tc>
          <w:tcPr>
            <w:tcW w:w="2268" w:type="dxa"/>
          </w:tcPr>
          <w:p w:rsidR="009474A5" w:rsidRDefault="009474A5" w:rsidP="009474A5"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1937A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-30.</w:t>
            </w:r>
            <w:r w:rsidRPr="001937A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</w:t>
            </w:r>
          </w:p>
        </w:tc>
        <w:tc>
          <w:tcPr>
            <w:tcW w:w="3558" w:type="dxa"/>
          </w:tcPr>
          <w:p w:rsidR="009474A5" w:rsidRPr="000E3340" w:rsidRDefault="009474A5" w:rsidP="009474A5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Моя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семья.</w:t>
            </w:r>
          </w:p>
        </w:tc>
        <w:tc>
          <w:tcPr>
            <w:tcW w:w="4253" w:type="dxa"/>
          </w:tcPr>
          <w:p w:rsidR="009474A5" w:rsidRPr="000E3340" w:rsidRDefault="009474A5" w:rsidP="00947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6884" w:rsidRPr="000E3340" w:rsidTr="000E3340">
        <w:trPr>
          <w:trHeight w:val="298"/>
        </w:trPr>
        <w:tc>
          <w:tcPr>
            <w:tcW w:w="2268" w:type="dxa"/>
          </w:tcPr>
          <w:p w:rsidR="00716884" w:rsidRPr="00716884" w:rsidRDefault="00716884" w:rsidP="007168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3558" w:type="dxa"/>
          </w:tcPr>
          <w:p w:rsidR="00716884" w:rsidRPr="000E3340" w:rsidRDefault="00716884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16884" w:rsidRPr="000E3340" w:rsidRDefault="00716884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3340" w:rsidRPr="000E3340" w:rsidTr="000E3340">
        <w:trPr>
          <w:trHeight w:val="551"/>
        </w:trPr>
        <w:tc>
          <w:tcPr>
            <w:tcW w:w="2268" w:type="dxa"/>
          </w:tcPr>
          <w:p w:rsidR="000E3340" w:rsidRPr="00716884" w:rsidRDefault="00716884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Мой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край родной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numPr>
                <w:ilvl w:val="0"/>
                <w:numId w:val="22"/>
              </w:numPr>
              <w:tabs>
                <w:tab w:val="left" w:pos="288"/>
              </w:tabs>
              <w:ind w:hanging="1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октября: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защиты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животных</w:t>
            </w:r>
          </w:p>
          <w:p w:rsidR="000E3340" w:rsidRPr="000E3340" w:rsidRDefault="000E3340" w:rsidP="000E3340">
            <w:pPr>
              <w:numPr>
                <w:ilvl w:val="0"/>
                <w:numId w:val="22"/>
              </w:numPr>
              <w:tabs>
                <w:tab w:val="left" w:pos="288"/>
              </w:tabs>
              <w:spacing w:line="256" w:lineRule="exact"/>
              <w:ind w:hanging="1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октября: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</w:p>
        </w:tc>
      </w:tr>
      <w:tr w:rsidR="000E3340" w:rsidRPr="000E3340" w:rsidTr="000E3340">
        <w:trPr>
          <w:trHeight w:val="827"/>
        </w:trPr>
        <w:tc>
          <w:tcPr>
            <w:tcW w:w="2268" w:type="dxa"/>
          </w:tcPr>
          <w:p w:rsidR="000E3340" w:rsidRPr="00716884" w:rsidRDefault="00716884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 w:right="9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Овощи. Фрукты. Труд взрослых осенью,</w:t>
            </w:r>
            <w:r w:rsidRPr="000E334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садоводы,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животноводы.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ind w:left="107" w:right="1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 октября в 2023 году. Третье воскресенье октября: День отца</w:t>
            </w:r>
            <w:r w:rsidRPr="000E334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России.</w:t>
            </w:r>
          </w:p>
        </w:tc>
      </w:tr>
      <w:tr w:rsidR="000E3340" w:rsidRPr="000E3340" w:rsidTr="000E3340">
        <w:trPr>
          <w:trHeight w:val="298"/>
        </w:trPr>
        <w:tc>
          <w:tcPr>
            <w:tcW w:w="2268" w:type="dxa"/>
          </w:tcPr>
          <w:p w:rsidR="000E3340" w:rsidRPr="00716884" w:rsidRDefault="00716884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Золотая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осень.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Изменения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природе.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3340" w:rsidRPr="000E3340" w:rsidTr="000E3340">
        <w:trPr>
          <w:trHeight w:val="298"/>
        </w:trPr>
        <w:tc>
          <w:tcPr>
            <w:tcW w:w="2268" w:type="dxa"/>
          </w:tcPr>
          <w:p w:rsidR="000E3340" w:rsidRPr="00716884" w:rsidRDefault="00716884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Перелетные</w:t>
            </w:r>
            <w:r w:rsidRPr="000E334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птицы.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6884" w:rsidRPr="000E3340" w:rsidTr="000E3340">
        <w:trPr>
          <w:trHeight w:val="298"/>
        </w:trPr>
        <w:tc>
          <w:tcPr>
            <w:tcW w:w="2268" w:type="dxa"/>
          </w:tcPr>
          <w:p w:rsidR="00716884" w:rsidRPr="00716884" w:rsidRDefault="00716884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3558" w:type="dxa"/>
          </w:tcPr>
          <w:p w:rsidR="00716884" w:rsidRPr="000E3340" w:rsidRDefault="00716884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16884" w:rsidRPr="000E3340" w:rsidRDefault="00716884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3340" w:rsidRPr="000E3340" w:rsidTr="000E3340">
        <w:trPr>
          <w:trHeight w:val="827"/>
        </w:trPr>
        <w:tc>
          <w:tcPr>
            <w:tcW w:w="2268" w:type="dxa"/>
          </w:tcPr>
          <w:p w:rsidR="000E3340" w:rsidRPr="00716884" w:rsidRDefault="00716884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spacing w:line="270" w:lineRule="atLeast"/>
              <w:ind w:left="108" w:right="62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Неделя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народного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единства.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малая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E334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большая Родина. Народные традиции,</w:t>
            </w:r>
            <w:r w:rsidRPr="000E334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промыслы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обычаи.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ноября: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народного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единства.</w:t>
            </w:r>
          </w:p>
        </w:tc>
      </w:tr>
      <w:tr w:rsidR="000E3340" w:rsidRPr="000E3340" w:rsidTr="000E3340">
        <w:trPr>
          <w:trHeight w:val="827"/>
        </w:trPr>
        <w:tc>
          <w:tcPr>
            <w:tcW w:w="2268" w:type="dxa"/>
          </w:tcPr>
          <w:p w:rsidR="000E3340" w:rsidRPr="00716884" w:rsidRDefault="00716884" w:rsidP="007168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Дикие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домашние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животные.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ind w:left="107" w:right="3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 ноября: День памяти погибших при исполнении служебных</w:t>
            </w:r>
            <w:r w:rsidRPr="000E334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обязанностей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сотрудников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органов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внутренних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России</w:t>
            </w:r>
          </w:p>
        </w:tc>
      </w:tr>
      <w:tr w:rsidR="000E3340" w:rsidRPr="000E3340" w:rsidTr="000E3340">
        <w:trPr>
          <w:trHeight w:val="322"/>
        </w:trPr>
        <w:tc>
          <w:tcPr>
            <w:tcW w:w="2268" w:type="dxa"/>
          </w:tcPr>
          <w:p w:rsidR="000E3340" w:rsidRPr="00716884" w:rsidRDefault="00716884" w:rsidP="007168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Неделя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игры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игрушки.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Народная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игрушка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3340" w:rsidRPr="000E3340" w:rsidTr="000E3340">
        <w:trPr>
          <w:trHeight w:val="551"/>
        </w:trPr>
        <w:tc>
          <w:tcPr>
            <w:tcW w:w="2268" w:type="dxa"/>
          </w:tcPr>
          <w:p w:rsidR="000E3340" w:rsidRPr="00716884" w:rsidRDefault="00716884" w:rsidP="007168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матери.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spacing w:line="270" w:lineRule="atLeast"/>
              <w:ind w:left="107" w:right="5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 ноября в 2023 году. Последнее воскресенье ноября: День</w:t>
            </w:r>
            <w:r w:rsidRPr="000E334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матери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России</w:t>
            </w:r>
          </w:p>
        </w:tc>
      </w:tr>
      <w:tr w:rsidR="00716884" w:rsidRPr="000E3340" w:rsidTr="000E3340">
        <w:trPr>
          <w:trHeight w:val="551"/>
        </w:trPr>
        <w:tc>
          <w:tcPr>
            <w:tcW w:w="2268" w:type="dxa"/>
          </w:tcPr>
          <w:p w:rsidR="00716884" w:rsidRPr="00716884" w:rsidRDefault="00716884" w:rsidP="007168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3558" w:type="dxa"/>
          </w:tcPr>
          <w:p w:rsidR="00716884" w:rsidRPr="000E3340" w:rsidRDefault="00716884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716884" w:rsidRPr="000E3340" w:rsidRDefault="00716884" w:rsidP="000E3340">
            <w:pPr>
              <w:spacing w:line="270" w:lineRule="atLeast"/>
              <w:ind w:left="107" w:righ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3340" w:rsidRPr="000E3340" w:rsidTr="000E3340">
        <w:trPr>
          <w:trHeight w:val="827"/>
        </w:trPr>
        <w:tc>
          <w:tcPr>
            <w:tcW w:w="2268" w:type="dxa"/>
          </w:tcPr>
          <w:p w:rsidR="000E3340" w:rsidRPr="00716884" w:rsidRDefault="00716884" w:rsidP="007168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Зима.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Изменения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природе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ind w:left="107" w:right="1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 ноября: День Государственного герба Российской</w:t>
            </w:r>
            <w:r w:rsidRPr="000E334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Федерации.</w:t>
            </w:r>
          </w:p>
          <w:p w:rsidR="000E3340" w:rsidRPr="000E3340" w:rsidRDefault="000E3340" w:rsidP="000E3340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декабря: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инвалидов</w:t>
            </w:r>
          </w:p>
        </w:tc>
      </w:tr>
      <w:tr w:rsidR="000E3340" w:rsidRPr="000E3340" w:rsidTr="000E3340">
        <w:trPr>
          <w:trHeight w:val="299"/>
        </w:trPr>
        <w:tc>
          <w:tcPr>
            <w:tcW w:w="2268" w:type="dxa"/>
          </w:tcPr>
          <w:p w:rsidR="000E3340" w:rsidRPr="00716884" w:rsidRDefault="00716884" w:rsidP="007168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Зимующие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птицы.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декабря: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добровольца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(волонтера)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России.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Можно</w:t>
            </w:r>
          </w:p>
        </w:tc>
      </w:tr>
    </w:tbl>
    <w:p w:rsidR="000E3340" w:rsidRPr="000E3340" w:rsidRDefault="000E3340" w:rsidP="000E3340">
      <w:pPr>
        <w:rPr>
          <w:sz w:val="24"/>
        </w:rPr>
        <w:sectPr w:rsidR="000E3340" w:rsidRPr="000E3340" w:rsidSect="000E3340">
          <w:pgSz w:w="11910" w:h="16840"/>
          <w:pgMar w:top="460" w:right="1100" w:bottom="300" w:left="1100" w:header="0" w:footer="920" w:gutter="0"/>
          <w:cols w:space="720"/>
          <w:docGrid w:linePitch="299"/>
        </w:sectPr>
      </w:pPr>
    </w:p>
    <w:p w:rsidR="000E3340" w:rsidRPr="000E3340" w:rsidRDefault="000E3340" w:rsidP="000E3340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2"/>
          <w:szCs w:val="24"/>
        </w:rPr>
      </w:pPr>
    </w:p>
    <w:tbl>
      <w:tblPr>
        <w:tblStyle w:val="TableNormal"/>
        <w:tblW w:w="1007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558"/>
        <w:gridCol w:w="4253"/>
      </w:tblGrid>
      <w:tr w:rsidR="000E3340" w:rsidRPr="000E3340" w:rsidTr="000E3340">
        <w:trPr>
          <w:trHeight w:val="827"/>
        </w:trPr>
        <w:tc>
          <w:tcPr>
            <w:tcW w:w="2268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8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провести день доброты.</w:t>
            </w:r>
          </w:p>
          <w:p w:rsidR="000E3340" w:rsidRPr="000E3340" w:rsidRDefault="000E3340" w:rsidP="000E3340">
            <w:pPr>
              <w:numPr>
                <w:ilvl w:val="0"/>
                <w:numId w:val="21"/>
              </w:numPr>
              <w:tabs>
                <w:tab w:val="left" w:pos="288"/>
              </w:tabs>
              <w:ind w:hanging="1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декабря: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художника.</w:t>
            </w:r>
          </w:p>
          <w:p w:rsidR="000E3340" w:rsidRPr="000E3340" w:rsidRDefault="000E3340" w:rsidP="000E3340">
            <w:pPr>
              <w:numPr>
                <w:ilvl w:val="0"/>
                <w:numId w:val="21"/>
              </w:numPr>
              <w:tabs>
                <w:tab w:val="left" w:pos="288"/>
              </w:tabs>
              <w:spacing w:line="256" w:lineRule="exact"/>
              <w:ind w:hanging="1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декабря: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Героев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Отечества</w:t>
            </w:r>
          </w:p>
        </w:tc>
      </w:tr>
      <w:tr w:rsidR="000E3340" w:rsidRPr="000E3340" w:rsidTr="000E3340">
        <w:trPr>
          <w:trHeight w:val="299"/>
        </w:trPr>
        <w:tc>
          <w:tcPr>
            <w:tcW w:w="2268" w:type="dxa"/>
          </w:tcPr>
          <w:p w:rsidR="000E3340" w:rsidRPr="00716884" w:rsidRDefault="00716884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Дикие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домашние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животные зимой.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декабря: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конституции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Российской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Федерации</w:t>
            </w:r>
          </w:p>
        </w:tc>
      </w:tr>
      <w:tr w:rsidR="000E3340" w:rsidRPr="000E3340" w:rsidTr="000E3340">
        <w:trPr>
          <w:trHeight w:val="393"/>
        </w:trPr>
        <w:tc>
          <w:tcPr>
            <w:tcW w:w="2268" w:type="dxa"/>
          </w:tcPr>
          <w:p w:rsidR="000E3340" w:rsidRPr="00716884" w:rsidRDefault="00716884" w:rsidP="007168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Зимние забавы.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3340" w:rsidRPr="000E3340" w:rsidTr="000E3340">
        <w:trPr>
          <w:trHeight w:val="323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23.12. -27.12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Зима.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Новый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декабря: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Новый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год.</w:t>
            </w:r>
          </w:p>
        </w:tc>
      </w:tr>
      <w:tr w:rsidR="000E3340" w:rsidRPr="000E3340" w:rsidTr="000E3340">
        <w:trPr>
          <w:trHeight w:val="298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09.01-10.01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Профессии людей</w:t>
            </w:r>
            <w:r w:rsidRPr="000E334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экстренных служб (скорая</w:t>
            </w:r>
            <w:r w:rsidRPr="000E334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помощь, пожарная служба, служба спасения).</w:t>
            </w:r>
            <w:r w:rsidRPr="000E334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Электробытовые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приборы.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Инструменты 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3340" w:rsidRPr="000E3340" w:rsidTr="000E3340">
        <w:trPr>
          <w:trHeight w:val="298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13.01-17.01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Предметы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домашнего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обихода: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мебель,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посуда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3340" w:rsidRPr="000E3340" w:rsidTr="000E3340">
        <w:trPr>
          <w:trHeight w:val="322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20.01- 24.01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Деревья.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Кустарники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зимой.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3340" w:rsidRPr="000E3340" w:rsidTr="000E3340">
        <w:trPr>
          <w:trHeight w:val="322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27.01-31.01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Животные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холодных стран (севера)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января: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снятия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блокады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Ленинграда</w:t>
            </w:r>
          </w:p>
        </w:tc>
      </w:tr>
      <w:tr w:rsidR="000E3340" w:rsidRPr="000E3340" w:rsidTr="000E3340">
        <w:trPr>
          <w:trHeight w:val="551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03.02-07.02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spacing w:line="270" w:lineRule="atLeast"/>
              <w:ind w:left="108" w:right="9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Средства связи: почта, сотовый телефон,</w:t>
            </w:r>
            <w:r w:rsidRPr="000E334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компьютер.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 февраля: День разгрома советскими войсками немецко-</w:t>
            </w:r>
            <w:r w:rsidRPr="000E334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фашистских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войск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Сталинградской битве.</w:t>
            </w:r>
          </w:p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февраля: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науки</w:t>
            </w:r>
          </w:p>
        </w:tc>
      </w:tr>
      <w:tr w:rsidR="000E3340" w:rsidRPr="000E3340" w:rsidTr="000E3340">
        <w:trPr>
          <w:trHeight w:val="551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10.02-14.02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spacing w:line="270" w:lineRule="atLeast"/>
              <w:ind w:left="108" w:right="62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Транспорт. Работники транспорта. Правила</w:t>
            </w:r>
            <w:r w:rsidRPr="000E334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дорожного движения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spacing w:line="270" w:lineRule="atLeast"/>
              <w:ind w:left="107" w:right="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 февраля: День памяти о россиянах, исполнявших служебный</w:t>
            </w:r>
            <w:r w:rsidRPr="000E334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долг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 пределами Отечества</w:t>
            </w:r>
          </w:p>
        </w:tc>
      </w:tr>
      <w:tr w:rsidR="000E3340" w:rsidRPr="000E3340" w:rsidTr="000E3340">
        <w:trPr>
          <w:trHeight w:val="551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17.02-21.02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spacing w:line="270" w:lineRule="atLeast"/>
              <w:ind w:left="108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защитника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Отечества.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Наша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армия.</w:t>
            </w:r>
            <w:r w:rsidRPr="000E334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техника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февраля: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Международный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родного языка.</w:t>
            </w:r>
          </w:p>
          <w:p w:rsidR="000E3340" w:rsidRPr="000E3340" w:rsidRDefault="000E3340" w:rsidP="000E3340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3340" w:rsidRPr="000E3340" w:rsidTr="000E3340">
        <w:trPr>
          <w:trHeight w:val="551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23.02-28.03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spacing w:line="270" w:lineRule="atLeast"/>
              <w:ind w:left="108" w:right="51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Весна. Изменения в природе: животные и их</w:t>
            </w:r>
            <w:r w:rsidRPr="000E334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детеныши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февраля: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защитника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Отечества</w:t>
            </w:r>
          </w:p>
        </w:tc>
      </w:tr>
      <w:tr w:rsidR="000E3340" w:rsidRPr="000E3340" w:rsidTr="000E3340">
        <w:trPr>
          <w:trHeight w:val="299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3340" w:rsidRPr="000E3340" w:rsidTr="000E3340">
        <w:trPr>
          <w:trHeight w:val="551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03.03-07.03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spacing w:line="270" w:lineRule="atLeast"/>
              <w:ind w:left="108" w:right="8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 Марта - Международный женский день.</w:t>
            </w:r>
            <w:r w:rsidRPr="000E334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Женские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профессии.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марта: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женский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</w:p>
        </w:tc>
      </w:tr>
      <w:tr w:rsidR="000E3340" w:rsidRPr="000E3340" w:rsidTr="000E3340">
        <w:trPr>
          <w:trHeight w:val="299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10.03-14.03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Человек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природе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весной.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Красная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книга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3340" w:rsidRPr="000E3340" w:rsidTr="000E3340">
        <w:trPr>
          <w:trHeight w:val="322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17.03-21.03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Комнатные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растения.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Цветы.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Огород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окне.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марта: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воссоединения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Крыма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Россией</w:t>
            </w:r>
          </w:p>
        </w:tc>
      </w:tr>
      <w:tr w:rsidR="000E3340" w:rsidRPr="000E3340" w:rsidTr="000E3340">
        <w:trPr>
          <w:trHeight w:val="551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24.03-28.03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spacing w:line="270" w:lineRule="atLeast"/>
              <w:ind w:left="108" w:right="8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Театр. Библиотека. Международный день</w:t>
            </w:r>
            <w:r w:rsidRPr="000E334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театра.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детской книги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27 марта: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театра.</w:t>
            </w:r>
          </w:p>
        </w:tc>
      </w:tr>
      <w:tr w:rsidR="000E3340" w:rsidRPr="000E3340" w:rsidTr="000E3340">
        <w:trPr>
          <w:trHeight w:val="299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3340" w:rsidRPr="000E3340" w:rsidTr="000E3340">
        <w:trPr>
          <w:trHeight w:val="322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31.03-04.04</w:t>
            </w:r>
          </w:p>
        </w:tc>
        <w:tc>
          <w:tcPr>
            <w:tcW w:w="355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Перелетные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птицы.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Птицы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весной: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акция</w:t>
            </w:r>
          </w:p>
        </w:tc>
        <w:tc>
          <w:tcPr>
            <w:tcW w:w="4253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E3340" w:rsidRPr="000E3340" w:rsidRDefault="000E3340" w:rsidP="000E3340">
      <w:pPr>
        <w:rPr>
          <w:sz w:val="24"/>
        </w:rPr>
        <w:sectPr w:rsidR="000E3340" w:rsidRPr="000E3340" w:rsidSect="000E3340">
          <w:pgSz w:w="11910" w:h="16840"/>
          <w:pgMar w:top="460" w:right="1100" w:bottom="300" w:left="1100" w:header="0" w:footer="920" w:gutter="0"/>
          <w:cols w:space="720"/>
          <w:docGrid w:linePitch="299"/>
        </w:sectPr>
      </w:pPr>
    </w:p>
    <w:p w:rsidR="000E3340" w:rsidRPr="000E3340" w:rsidRDefault="000E3340" w:rsidP="000E3340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2"/>
          <w:szCs w:val="24"/>
        </w:rPr>
      </w:pPr>
    </w:p>
    <w:tbl>
      <w:tblPr>
        <w:tblStyle w:val="TableNormal"/>
        <w:tblW w:w="10490" w:type="dxa"/>
        <w:tblInd w:w="-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395"/>
        <w:gridCol w:w="3827"/>
      </w:tblGrid>
      <w:tr w:rsidR="000E3340" w:rsidRPr="000E3340" w:rsidTr="000E3340">
        <w:trPr>
          <w:trHeight w:val="322"/>
        </w:trPr>
        <w:tc>
          <w:tcPr>
            <w:tcW w:w="2268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5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скворечник</w:t>
            </w:r>
          </w:p>
        </w:tc>
        <w:tc>
          <w:tcPr>
            <w:tcW w:w="3827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3340" w:rsidRPr="000E3340" w:rsidTr="000E3340">
        <w:trPr>
          <w:trHeight w:val="298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07.04- 11.04</w:t>
            </w:r>
          </w:p>
        </w:tc>
        <w:tc>
          <w:tcPr>
            <w:tcW w:w="4395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космонавтики.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Покорение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космоса.</w:t>
            </w:r>
          </w:p>
        </w:tc>
        <w:tc>
          <w:tcPr>
            <w:tcW w:w="3827" w:type="dxa"/>
          </w:tcPr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апреля: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космонавтики</w:t>
            </w:r>
          </w:p>
        </w:tc>
      </w:tr>
      <w:tr w:rsidR="000E3340" w:rsidRPr="000E3340" w:rsidTr="000E3340">
        <w:trPr>
          <w:trHeight w:val="299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14.04 -18.04</w:t>
            </w:r>
          </w:p>
        </w:tc>
        <w:tc>
          <w:tcPr>
            <w:tcW w:w="4395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Земли</w:t>
            </w:r>
          </w:p>
        </w:tc>
        <w:tc>
          <w:tcPr>
            <w:tcW w:w="3827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3340" w:rsidRPr="000E3340" w:rsidTr="000E3340">
        <w:trPr>
          <w:trHeight w:val="299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21.04-25.04</w:t>
            </w:r>
          </w:p>
        </w:tc>
        <w:tc>
          <w:tcPr>
            <w:tcW w:w="4395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Неделя</w:t>
            </w:r>
            <w:r w:rsidRPr="000E334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искусства.</w:t>
            </w:r>
          </w:p>
        </w:tc>
        <w:tc>
          <w:tcPr>
            <w:tcW w:w="3827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3340" w:rsidRPr="000E3340" w:rsidTr="000E3340">
        <w:trPr>
          <w:trHeight w:val="466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4395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3340" w:rsidRPr="000E3340" w:rsidTr="000E3340">
        <w:trPr>
          <w:trHeight w:val="551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28.04-02.04</w:t>
            </w:r>
          </w:p>
        </w:tc>
        <w:tc>
          <w:tcPr>
            <w:tcW w:w="4395" w:type="dxa"/>
          </w:tcPr>
          <w:p w:rsidR="000E3340" w:rsidRPr="000E3340" w:rsidRDefault="000E3340" w:rsidP="000E3340">
            <w:pPr>
              <w:spacing w:line="270" w:lineRule="atLeast"/>
              <w:ind w:left="108" w:right="4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весны.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(Праздник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Весны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Труда).</w:t>
            </w:r>
            <w:r w:rsidRPr="000E334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Москва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столица нашей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Родины.</w:t>
            </w:r>
          </w:p>
        </w:tc>
        <w:tc>
          <w:tcPr>
            <w:tcW w:w="3827" w:type="dxa"/>
          </w:tcPr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мая: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Весны и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Труда.</w:t>
            </w:r>
          </w:p>
        </w:tc>
      </w:tr>
      <w:tr w:rsidR="000E3340" w:rsidRPr="000E3340" w:rsidTr="000E3340">
        <w:trPr>
          <w:trHeight w:val="551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05.05-09.05</w:t>
            </w:r>
          </w:p>
        </w:tc>
        <w:tc>
          <w:tcPr>
            <w:tcW w:w="4395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3827" w:type="dxa"/>
          </w:tcPr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мая: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Победы.</w:t>
            </w:r>
          </w:p>
        </w:tc>
      </w:tr>
      <w:tr w:rsidR="000E3340" w:rsidRPr="000E3340" w:rsidTr="000E3340">
        <w:trPr>
          <w:trHeight w:val="551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12.05-16.05</w:t>
            </w:r>
          </w:p>
        </w:tc>
        <w:tc>
          <w:tcPr>
            <w:tcW w:w="4395" w:type="dxa"/>
          </w:tcPr>
          <w:p w:rsidR="000E3340" w:rsidRPr="000E3340" w:rsidRDefault="000E3340" w:rsidP="000E3340">
            <w:pPr>
              <w:spacing w:line="270" w:lineRule="atLeast"/>
              <w:ind w:left="108" w:right="5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Весенние</w:t>
            </w:r>
            <w:r w:rsidRPr="000E334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приусадебных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участках.</w:t>
            </w:r>
            <w:r w:rsidRPr="000E334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Животные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водоемов</w:t>
            </w:r>
          </w:p>
        </w:tc>
        <w:tc>
          <w:tcPr>
            <w:tcW w:w="3827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3340" w:rsidRPr="000E3340" w:rsidTr="000E3340">
        <w:trPr>
          <w:trHeight w:val="551"/>
        </w:trPr>
        <w:tc>
          <w:tcPr>
            <w:tcW w:w="2268" w:type="dxa"/>
          </w:tcPr>
          <w:p w:rsidR="000E3340" w:rsidRPr="000E3340" w:rsidRDefault="000E3340" w:rsidP="000E334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19.05-23.05</w:t>
            </w:r>
          </w:p>
        </w:tc>
        <w:tc>
          <w:tcPr>
            <w:tcW w:w="4395" w:type="dxa"/>
          </w:tcPr>
          <w:p w:rsidR="000E3340" w:rsidRPr="000E3340" w:rsidRDefault="000E3340" w:rsidP="000E3340">
            <w:pPr>
              <w:spacing w:line="270" w:lineRule="atLeast"/>
              <w:ind w:left="108" w:right="737" w:firstLine="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Неделя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безопасности.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Мы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растем-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скоро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E334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школу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мы пойдем!</w:t>
            </w:r>
          </w:p>
        </w:tc>
        <w:tc>
          <w:tcPr>
            <w:tcW w:w="3827" w:type="dxa"/>
          </w:tcPr>
          <w:p w:rsidR="000E3340" w:rsidRPr="000E3340" w:rsidRDefault="000E3340" w:rsidP="000E3340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мая: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детских общественных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организаций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России.</w:t>
            </w:r>
          </w:p>
          <w:p w:rsidR="000E3340" w:rsidRPr="000E3340" w:rsidRDefault="000E3340" w:rsidP="000E3340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мая: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славянской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письменности</w:t>
            </w:r>
            <w:r w:rsidRPr="000E334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E334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культуры</w:t>
            </w:r>
          </w:p>
        </w:tc>
      </w:tr>
      <w:tr w:rsidR="000E3340" w:rsidRPr="000E3340" w:rsidTr="000E3340">
        <w:trPr>
          <w:trHeight w:val="275"/>
        </w:trPr>
        <w:tc>
          <w:tcPr>
            <w:tcW w:w="2268" w:type="dxa"/>
          </w:tcPr>
          <w:p w:rsidR="000E3340" w:rsidRPr="000E3340" w:rsidRDefault="000E3340" w:rsidP="000E3340">
            <w:pPr>
              <w:spacing w:line="256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26.05-30.05</w:t>
            </w:r>
          </w:p>
        </w:tc>
        <w:tc>
          <w:tcPr>
            <w:tcW w:w="4395" w:type="dxa"/>
          </w:tcPr>
          <w:p w:rsidR="000E3340" w:rsidRPr="000E3340" w:rsidRDefault="000E3340" w:rsidP="000E3340">
            <w:pPr>
              <w:spacing w:line="256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Мониторинг.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Лето.</w:t>
            </w:r>
            <w:r w:rsidRPr="000E334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Выпускной</w:t>
            </w:r>
            <w:r w:rsidRPr="000E334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sz w:val="24"/>
                <w:szCs w:val="24"/>
              </w:rPr>
              <w:t>бал</w:t>
            </w:r>
          </w:p>
        </w:tc>
        <w:tc>
          <w:tcPr>
            <w:tcW w:w="3827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0E3340" w:rsidRPr="000E3340" w:rsidTr="000E3340">
        <w:trPr>
          <w:trHeight w:val="275"/>
        </w:trPr>
        <w:tc>
          <w:tcPr>
            <w:tcW w:w="2268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4395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3827" w:type="dxa"/>
          </w:tcPr>
          <w:p w:rsidR="000E3340" w:rsidRPr="000E3340" w:rsidRDefault="000E3340" w:rsidP="000E3340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</w:tbl>
    <w:p w:rsidR="00E47AEC" w:rsidRPr="000E3340" w:rsidRDefault="00E47AEC" w:rsidP="000E3340"/>
    <w:tbl>
      <w:tblPr>
        <w:tblStyle w:val="af"/>
        <w:tblpPr w:leftFromText="180" w:rightFromText="180" w:vertAnchor="page" w:horzAnchor="margin" w:tblpXSpec="center" w:tblpY="1771"/>
        <w:tblW w:w="10343" w:type="dxa"/>
        <w:tblLayout w:type="fixed"/>
        <w:tblLook w:val="04A0" w:firstRow="1" w:lastRow="0" w:firstColumn="1" w:lastColumn="0" w:noHBand="0" w:noVBand="1"/>
      </w:tblPr>
      <w:tblGrid>
        <w:gridCol w:w="539"/>
        <w:gridCol w:w="1441"/>
        <w:gridCol w:w="5245"/>
        <w:gridCol w:w="1417"/>
        <w:gridCol w:w="1701"/>
      </w:tblGrid>
      <w:tr w:rsidR="00E47AEC" w:rsidRPr="00460051" w:rsidTr="00F274D8">
        <w:tc>
          <w:tcPr>
            <w:tcW w:w="10343" w:type="dxa"/>
            <w:gridSpan w:val="5"/>
          </w:tcPr>
          <w:p w:rsidR="00E47AEC" w:rsidRPr="000E3340" w:rsidRDefault="00E47AEC" w:rsidP="00E47AEC">
            <w:pPr>
              <w:widowControl w:val="0"/>
              <w:autoSpaceDE w:val="0"/>
              <w:autoSpaceDN w:val="0"/>
              <w:spacing w:before="200"/>
              <w:ind w:left="158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E33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Тематическое</w:t>
            </w:r>
            <w:r w:rsidRPr="000E3340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планирование</w:t>
            </w:r>
            <w:r w:rsidRPr="000E3340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педагогического</w:t>
            </w:r>
            <w:r w:rsidRPr="000E3340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процесса</w:t>
            </w:r>
            <w:r w:rsidRPr="000E334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0E33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0E3340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млад</w:t>
            </w:r>
            <w:r w:rsidRPr="000E33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шей разновозрастной группе</w:t>
            </w:r>
          </w:p>
          <w:p w:rsidR="00E47AEC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</w:tc>
        <w:tc>
          <w:tcPr>
            <w:tcW w:w="5245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Итоговое мероприятие</w:t>
            </w: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«Давайте познакомимся! Здравствуй, детский сад!»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  Вызвать желание поделиться своими летними впечатлениями, отразить их в разных видах деятельности.  Продолжать знакомить с детским садом как ближайшим социальным окружением ребёнка: профессии сотрудников детского сада, предметное окружение, взаимоотношения со сверстниками. 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02.09.24 - 06.09.24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Развлечение «День знаний!». 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«Моя любимая игрушка»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   Познакомить детей с понятием «игрушки», расширять представление об игрушках. Вызвать интерес к игрушками желание играть с ними, использовать игрушку по назначению. Развивать речевую активность детей. Научить детей включать в сюжетно-ролевые игры различные игрушки.  Довести до сознания детей необходимость бережно относится к игрушкам.  Побуждать играть дружно, вместе, не ссориться.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09.09-13.09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 «Магазин игрушек»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«Вот и осень к нам пришла»</w:t>
            </w:r>
          </w:p>
        </w:tc>
        <w:tc>
          <w:tcPr>
            <w:tcW w:w="5245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  Закреплять знания о временах года, о сезонных изменениях в природе. Расширять знания детей об осени, характерных признаках. Продолжать учить обобщать и систематизировать представления об осени, как времени года, явлениях природы. Совершенствовать умение замечать приметы осени. Развивать интерес к изображению осенних явлений в рисунках, аппликации.  Воспитывать бережное отношение к природе.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16.09-20.09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Осеннее развлечение.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«Что у осени в корзинке»   </w:t>
            </w:r>
          </w:p>
        </w:tc>
        <w:tc>
          <w:tcPr>
            <w:tcW w:w="5245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знания об овощах, фруктах, расширять представления детей об осени (сезонные изменения в природе, одежде, на участке детского сада), о времени сбора урожая. Познакомить детей с грибами, учить различать съедобные и ядовитые грибы.    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23.09.-27.09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«Чудесный мешочек»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 «Лесные жители»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 Вызвать желание поделиться своими летними впечатлениями, отразить их в разных видах деятельности.  Продолжать знакомить с детским садом как ближайшим социальным окружением ребёнка: профессии сотрудников детского сада, предметное окружение, взаимоотношения со </w:t>
            </w:r>
            <w:r w:rsidRPr="004600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сверстниками. Формировать дружеские отношения между детьми.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30.09- 04.10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Выставка рисунков на тему «Ежик»</w:t>
            </w: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«Я и моя семья» 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Формировать ценностные представления о семье, семейных традициях, обязанностях, родственных связях, воспитывать уважительное отношение к окружающим (к родным и близким). Закреплять умение называть свои имя, фамилию, имена членов семьи и их профессии.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07.10-11.10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Оформление фотоальбома «Я и моя семья»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«Здоровье надо беречь»</w:t>
            </w:r>
          </w:p>
        </w:tc>
        <w:tc>
          <w:tcPr>
            <w:tcW w:w="5245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Дать представления о здоровом образе жизни. Развивать простейших навыках опрятности и самообслуживания, закладывать фундамент гигиенической культуры. Воспитывать у детей желание выглядеть чистыми, аккуратными и опрятными.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14.10- 18.10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«Больница»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«В деревне у бабушки (домашние животные и птицы)» 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Цель: углублять и систематизировать представления детей о домашних животных и птицах, характерными особенностями внешнего вида, поведения, образа жизни животных и птиц и их детенышей. Установить взаимосвязь и зависимость жизни животных и птиц от человека. Развивать мышление, фантазию, интерес к домашним животным и птицам. Воспитывать заботливое отношение к животным и птицам.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21.10.25.10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Оформление фотоальбома «Наши любимцы»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 «Мы – дружные ребята»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начальные представления о дружеских и доброжелательных взаимоотношениях, с элементарными правилами поведения, этикой общения и приветствиями. Развивать представления о себе как об активном члене коллектива. 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28.10- 08.10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Создание коллективного плаката с фотографиями детей.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«Мы едем, едем, едем»</w:t>
            </w:r>
          </w:p>
        </w:tc>
        <w:tc>
          <w:tcPr>
            <w:tcW w:w="5245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видами транспорта (легковые и грузовые) машины, в том числе, с городскими; закрепить профессии «шофер», «водитель автобуса». Развивать познавательный интерес, любознательность детей. Воспитывать уважительное отношение  к людям,  работающим в транспортной сфере. Воспитывать культуру поведения в общественном </w:t>
            </w:r>
            <w:r w:rsidRPr="00460051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транспорте</w:t>
            </w: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11.11- 15.11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Постройка грузовой машины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«Правила дорожного движения» 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60051">
              <w:rPr>
                <w:rFonts w:ascii="Times New Roman" w:hAnsi="Times New Roman" w:cs="Times New Roman"/>
                <w:bCs/>
                <w:sz w:val="24"/>
                <w:szCs w:val="24"/>
              </w:rPr>
              <w:t>озн</w:t>
            </w: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акомить детей с понятием «улица», «дорога», «светофор». Формировать умение различать легковые и грузовые автомобили. Развивать внимание, стремление действовать по правилам.  Расширять  первичные </w:t>
            </w:r>
            <w:r w:rsidRPr="004600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 о безопасном поведении на дорогах.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18.11- 22.11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 по правилам дорожного движения.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 «Все профессии важны» 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Уточнить и расширить первичные представления о труде. Формировать представления о профессиях, содержании трудовой деятельности.  Принимать участие в посильном труде. Воспитывать положительное отношение к выполнению трудовых обязанностей.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25.11- 29.11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Оформление стенда «Все профессии нужны, все профессии важны»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 «Кто как готовится к зиме»</w:t>
            </w: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характерными особенностями зимы, и теми изменениями, которые происходят в связи с этим в жизни и деятельности взрослых и детей. Знакомить с понятиями «дикие» и «домашние» животные. Формировать представления о животных, об особенностях внешнего вида и поведения лесных зверей и птиц зимой. 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02.12-06.12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Совместный труд  «Кормушка для птиц»</w:t>
            </w: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«Здравствуй, зимушка-зима!»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Цель: знакомить детей с зимой как временем года, с зимними приметами.  Формировать первичный исследовательский и познавательный интерес через экспериментирование с водой и льдом. Обогащать знания детей  об  особенностях зимней природы (холода, заморозки, снегопады, сильные ветры). Расширять представления детей об особенностях отображения зимы в произведениях искусства. Развивать интерес к изображению зимних явлений в рисунках, аппликации.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09.12-13.12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Итоговое мероприятие: </w:t>
            </w: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Выставка детского творчества «Волшебница зима»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«Зимние чудеса»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«Зимние чудеса»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Цель: расширять и обогащать знания детей об особенностях зимней природы (холода, заморозки, снегопады, сильные ветры). Формировать знания детей о безопасном поведении в зимний период.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16.12- 20.12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Изготовление игрушек из разноцветных «льдинок»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«Скоро праздник, Новый год!»</w:t>
            </w:r>
          </w:p>
        </w:tc>
        <w:tc>
          <w:tcPr>
            <w:tcW w:w="5245" w:type="dxa"/>
          </w:tcPr>
          <w:p w:rsidR="00E47AEC" w:rsidRPr="00460051" w:rsidRDefault="00E47AEC" w:rsidP="00E47AEC">
            <w:pPr>
              <w:spacing w:before="1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Закреплять представления детей о празднике, побуждать делиться впечатлениями. Вызвать эмоционально положительное отношение к празднику, желание активно участвовать в его подготовке. Приобщать к русской праздничной культуре.</w:t>
            </w:r>
          </w:p>
          <w:p w:rsidR="00E47AEC" w:rsidRPr="00460051" w:rsidRDefault="00E47AEC" w:rsidP="00E47AEC">
            <w:pPr>
              <w:spacing w:before="1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23.12-27.12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Итоговое мероприятие: Зимняя благотворительная ярмарка. Новогодний утренник.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«Зимние игры и забавы»                                                                                  </w:t>
            </w: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Закрепить знания детей о сезонных изменениях в природе зимой. Развивать у детей желание играть вместе с воспитателем в подвижные игры. Способствовать развитию двигательной </w:t>
            </w: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активности зимой. Развивать художественное восприятие детей. Воспитывать доброжелательность друг к другу и положительное отношение к природе.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09.01.25-17.01.25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Зимние развлечения.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spacing w:before="1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«В гостях у сказки»                                                                                                     </w:t>
            </w: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Создать условия для формирования личности ребёнка через сказку. Воспитывать интерес к художественной литературе, способность понимать и чувствовать настроение произведения. Прививать общечеловеческие ценности, морально-нравственные ценности культуры. Развивать творческое воображение.                                                                             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20.01- 24.01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Итоговое мероприятие: </w:t>
            </w: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Книжная выставка «Мои любимые </w:t>
            </w: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сказки</w:t>
            </w: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                                 </w:t>
            </w: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«Неделя экспериментов»                                                                                                     </w:t>
            </w: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Создание условий для экспериментально – исследовательской деятельности с водой, песком, воздухом. Обучать детей способам экспериментирования. Продолжать формировать сенсорные способности детей: закреплять название цвета. Развивать координацию движений, развитие воображения. Стимулировать познавательную активность детей. Развивать любознательность, внимание, память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27.01 -31.01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Игра «Что из чего сделано?»</w:t>
            </w: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«Умные вещи (бытовые приборы)»                                                                                                     </w:t>
            </w: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Формирование знаний детей о бытовой технике, ее назначении в жизни человека, о безопасном ее использовании; 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закрепление обобщающего понятия «Бытовая техника».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03.02- 07.02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ОД «Помощники в доме»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«Неделя Айболита»   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Дать представление о здоровье, его значении, способах сохранения и укрепления; формировать представление о ценности здоровья, желание вести здоровый образ жизни.            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10.02- 14.02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Сюжетно – ролевая игра «Больница»</w:t>
            </w: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«Мы поздравляем пап»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Формирование первичных представлений о Российской армии. Воспитание уважения к защитникам Отечества. Формировать у детей первичные гендерные представления (воспитание в мальчиках стремление быть сильными, смелыми, стать защитниками Родины). Воспитывать любовь к Родине. Воспитывать у детей доброе отношение к своему папе, вызывать чувство гордости и радости за благородные поступки родного человека. 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17.02- 21.02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Стенгазета «Наши смелые папы!»</w:t>
            </w: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«Что такое хорошо и что такое плохо»      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Развивать коммуникативные навыки детей, воспитывать доброжелательное отношение друг к другу, учить делиться игрушками, не </w:t>
            </w: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жадничать, играть сообща, вежливо обращаться друг к другу. Учить детей оценивать свои поступки, употреблять вежливые слова и выражения. Формировать привычку у детей здорового образа жизни, культуры поведения в обществе. 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25.02-28.02</w:t>
            </w:r>
          </w:p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Драматизация сказки «Лиса и заяц»</w:t>
            </w: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«Женский день»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Формирование первичных ценностей представлений о семье, семейных традициях. Воспитание чувства любви и уважения к маме, бабушке, желания помогать им, заботиться о них. Формирование представлений о государственном празднике 8 Марта.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03.03- 07.03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Тематическое развлечение «Международных женский день»</w:t>
            </w: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«Весна шагает по планете»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Цель : Формирование элементарных представлений о весне: сезонных изменениях в природе, одежде людей (солнце светит ярко, бывают дожди, земля и вода прогреваются солнцем, становятся тёплыми, много молодой нежной зелени на деревьях, кустах). Ознакомление с некоторыми особенностями поведения животных и птиц весной (появление птенцов у птиц весной)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10.03-14.03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Викторина «Весна –красна»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«Мальчики и девочки»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Формировать представления о том, что все люди разные не только по внешнему виду, но и по характеру: добрые, смелые, трусливые. Учить проявлять сочувствие и внимание к сверстникам (делиться игрушкой уступать, радоваться, помогать). Способствовать  установлению добрых отношений между детьми.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17.03- 21-03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“Народная игрушка”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  <w:t>З</w:t>
            </w:r>
            <w:r w:rsidRPr="00460051">
              <w:rPr>
                <w:rFonts w:ascii="Times New Roman" w:hAnsi="Times New Roman" w:cs="Times New Roman"/>
                <w:iCs/>
                <w:sz w:val="24"/>
                <w:szCs w:val="24"/>
              </w:rPr>
              <w:t>акомить с народным творчеством на примере народных игрушек, познакомить с матрешками: учить сравнивать составляющие матрешки и правильно складывать их, сравнивать по величине, активизировать и расширить словарный запас по теме «Игрушки»; развивать внимание, память, мышление, воображение. Закрепление названий игрушек, уточнение их свойств, качеств. Знакомство с русской народной игрушкой-матрешкой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24.03-31.03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0C2A66" w:rsidRDefault="00E47AEC" w:rsidP="00E47A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«Здоровей-ка».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0C2A66" w:rsidRDefault="00E47AEC" w:rsidP="00E47A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2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Формирование начальных представлений о здо</w:t>
            </w:r>
            <w:r w:rsidRPr="00460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ровье и здоровом образе жизни.</w:t>
            </w:r>
            <w:r w:rsidRPr="000C2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Создание игровых, проблемных ситуаций, способствующих формированию элементарных навыков</w:t>
            </w:r>
            <w:r w:rsidRPr="00460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ухода за своим лицом и телом.</w:t>
            </w:r>
            <w:r w:rsidRPr="000C2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Создание условий для развития представлений о своем внешнем обл</w:t>
            </w:r>
            <w:r w:rsidRPr="00460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ике, гендерных представлений.</w:t>
            </w:r>
            <w:r w:rsidRPr="000C2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умений различать и </w:t>
            </w:r>
            <w:r w:rsidRPr="000C2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называть органы чувств (глаза, рот, нос, уши), развитие знаний об их роли в организме и о том, как их беречь и ухаживать за ними.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01.04- 04.04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«Приведем планету в порядок» 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начальных представлений о Космосе (элементарные представления о Земле; о материках, морях и океанах, о полюсах и экваторе). Показать зависимость смены частей суток и времен года от вращения Земли вокруг своей оси и вокруг Солнца.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Развитие познавательной активности и интереса к познанию окружающего мира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7.04- 11.04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«Солнечные зайчики»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 Расширить представления о явлениях неживой природы: солнечный свет, солнечное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тепло; учить устанавливать зависимость состояния природы от смены времен года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14.04- 18.04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«Волшебница вода» 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элементарных представлений о свойствах воды (вода может быть холодной, теплой, горячей; вода прозрачная; воду можно переливать; некоторые предметы в воде тонут, а некоторые не тонут, водой мы умываемся, стираем белье, готовим еду, купаемся летом в озере и т. д.)        Развитие способностей устанавливать простейшие связи между живой и неживой природой (идёт дождь – на земле лужи, растениям и животным  нужна вода и т.п.).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21.04-25.08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«День победы»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Воспитание уважения к защитникам Отечества. Формирование представлений детей о людях военной профессии, видеть отдельные различия во внешнем виде летчика, моряка, пограничника. Развитие умения называть военную технику (самолет, корабль, танк) на картинках. Совершенствование умений детей рассказывать о том, где они гуляли в праздничные дни.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05.05-09.05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гостях у сказки» . 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представлений о народных сказках, устном народном творчестве. Обогащение личного опыта детей знаниями, эмоциями и впечатлениями об окружающем, необходимыми для правильного понимания содержания литературного текста.  Использование фольклора при организации всех видов деятельности.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12.05-16.05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460051" w:rsidRDefault="00E47AEC" w:rsidP="00E47A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7AEC" w:rsidRPr="00460051" w:rsidRDefault="00E47AEC" w:rsidP="00E47A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«Цирк» </w:t>
            </w:r>
          </w:p>
          <w:p w:rsidR="00E47AEC" w:rsidRPr="00460051" w:rsidRDefault="00E47AEC" w:rsidP="00E47A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E47AEC" w:rsidRPr="00460051" w:rsidRDefault="00E47AEC" w:rsidP="00E47A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Продолжение знакомства детей со зрелищными видами искусств (цирк, клоуны в цирке, атмосфера праздника, животные в цирке). </w:t>
            </w:r>
            <w:r w:rsidRPr="00460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 эмоционально положительного отношения к цирку, творческой активности, эстетического вкуса, эмоционального отклика на цирковое представление. Создание условий для творческого самовыражения, формирование желания принимать участие в представлении.</w:t>
            </w:r>
          </w:p>
          <w:p w:rsidR="00E47AEC" w:rsidRPr="00460051" w:rsidRDefault="00E47AEC" w:rsidP="00E47A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19.05- 23.05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47AEC" w:rsidRPr="00460051" w:rsidTr="00E47AEC">
        <w:tc>
          <w:tcPr>
            <w:tcW w:w="539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«Скоро лето»</w:t>
            </w:r>
          </w:p>
        </w:tc>
        <w:tc>
          <w:tcPr>
            <w:tcW w:w="5245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Расширять представления детей о характерных признаках лета; учить находить признаки самостоятельно; развивать умение наблюдать, сравнивать, выражать их в речи; воспитывать любознательность и бережное отношение к природе. Формировать обобщенное представление о лете.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47AEC" w:rsidRPr="00460051" w:rsidRDefault="00E47AEC" w:rsidP="00E47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sz w:val="24"/>
                <w:szCs w:val="24"/>
              </w:rPr>
              <w:t>26.05-30.05</w:t>
            </w:r>
          </w:p>
        </w:tc>
        <w:tc>
          <w:tcPr>
            <w:tcW w:w="1701" w:type="dxa"/>
          </w:tcPr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600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Развлечение «Здравствуй, лето»</w:t>
            </w:r>
          </w:p>
          <w:p w:rsidR="00E47AEC" w:rsidRPr="00460051" w:rsidRDefault="00E47AEC" w:rsidP="00E47A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DE6929" w:rsidRPr="00DE6929" w:rsidRDefault="00DE6929" w:rsidP="00DE69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2FA7" w:rsidRPr="006E2FA7" w:rsidRDefault="006E2FA7" w:rsidP="006E2FA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6E2FA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3.2.</w:t>
      </w: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Учебно-методический комплект</w:t>
      </w: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*Примерная общеобразовательная программа дошкольного образования «От рождения до школы» под редакцией Н.Е.Вераксы, Т.С. Комаровой, М.А. Васильевой, МОЗАИКА-СИНТЕЗ, 2014г.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Социально - коммуникативное развитие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*Три сигнала светофора. Ознакомление дошкольников с правилами дорожного движения: Для работы с детьми 3-7 лет. Саулина Т.Ф., МОЗАИКА-СИНТЕЗ, 2008г.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*Развитие игровой деятельности: средняя группа. Губанова Н.Ф., МОЗАИКА-СИНТЕЗ, 2014г.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*Сборник дидактических игр по ознакомлению с окружающим миром: для занятий с детьми 4-7 лет. Павлова Л.Ю., МОЗАИКА-СИНТЕЗ, </w:t>
      </w:r>
      <w:smartTag w:uri="urn:schemas-microsoft-com:office:smarttags" w:element="metricconverter">
        <w:smartTagPr>
          <w:attr w:name="ProductID" w:val="2014 г"/>
        </w:smartTagPr>
        <w:r w:rsidRPr="006E2FA7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2014 г</w:t>
        </w:r>
      </w:smartTag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*Трудовое воспитание в детском саду. Куцакова Л.В, МОЗАИКА-СИНТЕЗ, 2008г.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Познавательное развитие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*Познавательно-исследовательская деятельность дошкольников. Для занятий с детьми 4-7 лет. Веракса Н.Е., Галимова О.Р., МОЗАИКА-СИНТЕЗ, 2014г.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*Занятия по конструированию из строительного материала в средней группе. Куцакова Л.В., МОЗАИКА-СИНТЕЗ,2007г.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*Занятия по конструированию из строительного материала в подготовительной к школе группе детского сада. Конспекты занятий. Куцакова Л.В., МОЗАИКА-СИНТЕЗ, 2007г.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 Занятия по формированию элементарных экологических представлений в средней группе детского сада. Конспекты занятий. Соломенникова О.А., МОЗАИКА-СИНТЕЗ, 2010г.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*Занятия по формированию элементарных экологических представлений в подготовительной группе детского сада. Конспекты занятий. Соломенникова О.А., МОЗАИКА-СИНТЕЗ, 2010г.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 Занятия по ознакомлению с окружающим миром в средней группе детского сада. Конспекты занятий. Дыбина О.В., МОЗАИКА-СИНТЕЗ, 2010г.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 Занятия по ознакомлению с окружающим миром в подготовительной группе детского сада. Конспекты занятий. Дыбина О.В., МОЗАИКА-СИНТЕЗ, 2010г.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*Формирование элементарных математических представлений: Средняя группа. Помораева И.А., Позина В.А., МОЗАИКА-СИНТЕЗ, 2014г.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*Игралочка. Практический курс математики для дошкольников. Методические рекомендации. Петерсон Л.Г., Кочемасова Е.Е., ЮВЕНТА, 2006г.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 Раз – ступенька, два – ступенька... Практический курс математики для дошкольников. Методические рекомендации. Петерсон Л.Г., Кочемасова Е.Е., ЮВЕНТА, 2006г.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Речевое развитие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*Развитие речи в детском саду. Средняя группа. Гербова В.В., МОЗАИКА-СИНТЕЗ, 2014г.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 Развитие речи в детском саду. Подготовительная к школе группа. Гербова В.В., МОЗАИКА-СИНТЕЗ, 2014г.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*По дороге к Азбуке. Методическое пособие курса развития речи и подготовки к обучению грамоте. Кислова Т.Р., БАЛАСС, 2003г.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Художественно-эстетическое развитие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*Изобразительная деятельность в детском саду: Средняя группа. Комарова Т.С., МОЗАИКА-СИНТЕЗ, 2014г.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 Занятия по изобразительной деятельности в подготовительной к школе группе детского сада. Конспекты занятий. Комарова Т.С., МОЗАИКА-СИНТЕЗ, 2011г.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Физическое развитие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*Физкультурные занятия в детском саду. Средняя группа. Пензулаева Л.И., МОЗАИКА-СИНТЕЗ, 2009г.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 Физкультурные занятия в детском саду. Подготовительная группа. Пензулаева Л.И., МОЗАИКА-СИНТЕЗ, 2009г.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3.3 Материально-техническое обеспечение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-Наглядности в соответствии с образовательными областями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-Видеоэкран</w:t>
      </w:r>
    </w:p>
    <w:p w:rsid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-Мультимедийный проектор</w:t>
      </w:r>
    </w:p>
    <w:p w:rsidR="009F5D58" w:rsidRDefault="009F5D58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-Компьютер</w:t>
      </w:r>
    </w:p>
    <w:p w:rsidR="009F5D58" w:rsidRPr="006E2FA7" w:rsidRDefault="009F5D58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-Музыкальный центр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3.4 Организация развивающей среды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Предметно-пространственная среда в группе  является: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-содержательно-насыщенной, развивающей;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-трансформируемой;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-вариативной;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-доступной;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-безопасной;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-эстетически-привлекательной.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 качестве центров развития выступают: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-уголок для сюжетно-ролевых игр;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-книжный уголок;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-зона настольно-печатных игр;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-выставки «Наши рисунки», «Наши поделки»;</w:t>
      </w:r>
    </w:p>
    <w:p w:rsidR="006E2FA7" w:rsidRPr="006E2FA7" w:rsidRDefault="006E2FA7" w:rsidP="006E2F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-уголок природы;</w:t>
      </w:r>
    </w:p>
    <w:p w:rsidR="00E05F64" w:rsidRDefault="006E2FA7" w:rsidP="00E05F64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E2F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-спортивный уголок;</w:t>
      </w:r>
      <w:r w:rsidR="00E05F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игровые уголки</w:t>
      </w:r>
    </w:p>
    <w:p w:rsidR="006E2FA7" w:rsidRPr="009F5D58" w:rsidRDefault="009F5D58" w:rsidP="006E2FA7">
      <w:pPr>
        <w:autoSpaceDE w:val="0"/>
        <w:autoSpaceDN w:val="0"/>
        <w:adjustRightInd w:val="0"/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3.5. </w:t>
      </w:r>
      <w:r w:rsidRPr="009F5D5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Культурно- досуговая деятельность</w:t>
      </w:r>
    </w:p>
    <w:tbl>
      <w:tblPr>
        <w:tblStyle w:val="af"/>
        <w:tblpPr w:leftFromText="180" w:rightFromText="180" w:vertAnchor="page" w:horzAnchor="margin" w:tblpXSpec="center" w:tblpY="2692"/>
        <w:tblW w:w="10173" w:type="dxa"/>
        <w:tblLook w:val="04A0" w:firstRow="1" w:lastRow="0" w:firstColumn="1" w:lastColumn="0" w:noHBand="0" w:noVBand="1"/>
      </w:tblPr>
      <w:tblGrid>
        <w:gridCol w:w="1384"/>
        <w:gridCol w:w="3969"/>
        <w:gridCol w:w="2552"/>
        <w:gridCol w:w="2268"/>
      </w:tblGrid>
      <w:tr w:rsidR="009F5D58" w:rsidRPr="009F5D58" w:rsidTr="009F5D58">
        <w:tc>
          <w:tcPr>
            <w:tcW w:w="1384" w:type="dxa"/>
          </w:tcPr>
          <w:p w:rsidR="009F5D58" w:rsidRPr="009F5D58" w:rsidRDefault="009F5D58" w:rsidP="009F5D58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Месяц</w:t>
            </w:r>
          </w:p>
        </w:tc>
        <w:tc>
          <w:tcPr>
            <w:tcW w:w="3969" w:type="dxa"/>
          </w:tcPr>
          <w:p w:rsidR="009F5D58" w:rsidRPr="009F5D58" w:rsidRDefault="009F5D58" w:rsidP="009F5D58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552" w:type="dxa"/>
          </w:tcPr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268" w:type="dxa"/>
          </w:tcPr>
          <w:p w:rsidR="009F5D58" w:rsidRPr="009F5D58" w:rsidRDefault="009F5D58" w:rsidP="009F5D58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9F5D58" w:rsidRPr="009F5D58" w:rsidTr="009F5D58">
        <w:tc>
          <w:tcPr>
            <w:tcW w:w="1384" w:type="dxa"/>
          </w:tcPr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969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1.Тематическая беседа «День знаний»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 Формировать первичные представления о дне Знаний</w:t>
            </w: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2. Викторина «Воспоминания о лете»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Цель. Закрепить знания детей о лете (летних месяцах, летних развлечений)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3. Тематическая беседа «День дошкольного работника»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Цель:Формировать положительное отношение к профессии, работникам детского сада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4. Развлечение «Путешествие в мир сказок»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Закрепить знания детей о сказках.Развивать двигательную активность.</w:t>
            </w:r>
          </w:p>
          <w:p w:rsidR="009F5D58" w:rsidRPr="009F5D58" w:rsidRDefault="009F5D58" w:rsidP="009F5D58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1 неделя месяца</w:t>
            </w: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 неделя месяца</w:t>
            </w: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 неделя месяца</w:t>
            </w: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4 неделя месяца</w:t>
            </w:r>
          </w:p>
        </w:tc>
        <w:tc>
          <w:tcPr>
            <w:tcW w:w="2268" w:type="dxa"/>
          </w:tcPr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</w:tc>
      </w:tr>
      <w:tr w:rsidR="009F5D58" w:rsidRPr="009F5D58" w:rsidTr="009F5D58">
        <w:tc>
          <w:tcPr>
            <w:tcW w:w="1384" w:type="dxa"/>
          </w:tcPr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969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1.Развлечение «Золотая осень»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Закрепить знания детей об осени,осенних признаках и явлениях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2. Викторина «Осенний урожай»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Закрепить знания детей об овощах и фруктах и способах их сбора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3. Спортивное развлечение «Я вырасту здоровым»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  <w:r w:rsidR="00910F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Расширять представления детей о здоровье и здоровом образе жизни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4. Тематическая беседа «День народного единства»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Воспитывать чувство патриотизма.</w:t>
            </w:r>
            <w:r w:rsidR="00910F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знания о символах России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1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 неделя месяца</w:t>
            </w:r>
          </w:p>
        </w:tc>
        <w:tc>
          <w:tcPr>
            <w:tcW w:w="2268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</w:tc>
      </w:tr>
      <w:tr w:rsidR="009F5D58" w:rsidRPr="009F5D58" w:rsidTr="009F5D58">
        <w:tc>
          <w:tcPr>
            <w:tcW w:w="1384" w:type="dxa"/>
          </w:tcPr>
          <w:p w:rsidR="009F5D58" w:rsidRPr="009F5D58" w:rsidRDefault="009F5D58" w:rsidP="009F5D5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969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1. Викторина «Моя родина – Россия»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Цель:Расширять представления о родной стране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2.Тематическая беседа «Как животные и птицы готовятся к зиме»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Цель:Закрепить знания детей о поведении животных и птиц в осенний период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3. Спортивное развлечение «Мы ловкие, мы сильные, мы смелые»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Цель:Тренировать ловкость, быстроту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4. Тематическое развлечение «День Матери»</w:t>
            </w:r>
          </w:p>
          <w:p w:rsidR="009F5D58" w:rsidRPr="009F5D58" w:rsidRDefault="009F5D58" w:rsidP="009F5D5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Воспитывать чувство любви и уважения к мамам и бабушкам.</w:t>
            </w:r>
          </w:p>
        </w:tc>
        <w:tc>
          <w:tcPr>
            <w:tcW w:w="2552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1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 неделя месяца</w:t>
            </w:r>
          </w:p>
        </w:tc>
        <w:tc>
          <w:tcPr>
            <w:tcW w:w="2268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Воспитатель:</w:t>
            </w:r>
          </w:p>
        </w:tc>
      </w:tr>
      <w:tr w:rsidR="009F5D58" w:rsidRPr="009F5D58" w:rsidTr="009F5D58">
        <w:tc>
          <w:tcPr>
            <w:tcW w:w="1384" w:type="dxa"/>
          </w:tcPr>
          <w:p w:rsidR="009F5D58" w:rsidRPr="009F5D58" w:rsidRDefault="009F5D58" w:rsidP="009F5D5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69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1. Викторина «Зима пришла»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Цель:Расширять представления детей о зиме и зимних месяцах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2. Тематическая беседа «Празднование нового года в разных странах»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Знакомить детей с традициями празднования нового года в разных странах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Спортивное развлечение «Зимние забавы» 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Расширять знания о зимних развлечениях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4. Тематическое развлечение «Здравствуй Новый год!»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Поощрять стремление поздравлять близких с праздником, преподнести подарки сделанные своими руками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 неделя месяца</w:t>
            </w:r>
          </w:p>
        </w:tc>
        <w:tc>
          <w:tcPr>
            <w:tcW w:w="2268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</w:tc>
      </w:tr>
      <w:tr w:rsidR="009F5D58" w:rsidRPr="009F5D58" w:rsidTr="009F5D58">
        <w:tc>
          <w:tcPr>
            <w:tcW w:w="1384" w:type="dxa"/>
          </w:tcPr>
          <w:p w:rsidR="009F5D58" w:rsidRPr="009F5D58" w:rsidRDefault="009F5D58" w:rsidP="009F5D5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969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1. Тематическое развлечение «Прощание с елкой»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Вызвать положительное отношение к новогодним атрибутам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2.Тематическая беседа «Безопасность зимой»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Цель:Расширять и обогощать знания детей о безопасном поведении зимой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3. Викторина «Зимующие птицы»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Воспитывать стремление помогать птицам  зимой</w:t>
            </w:r>
          </w:p>
        </w:tc>
        <w:tc>
          <w:tcPr>
            <w:tcW w:w="2552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1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5D58" w:rsidRPr="009F5D58" w:rsidTr="009F5D58">
        <w:tc>
          <w:tcPr>
            <w:tcW w:w="1384" w:type="dxa"/>
          </w:tcPr>
          <w:p w:rsidR="009F5D58" w:rsidRPr="009F5D58" w:rsidRDefault="009F5D58" w:rsidP="009F5D5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969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1. Викторина «Военные профессии»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Расширять знания детей о военных профессиях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2. Спортивное мероприятие «А,ну-ка, мальчики!»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Формировать у мальчиков желание быть сильным, смелым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3. Тематическое развлечение «День защитника отечества»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Формировать представление о Российской армии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4. Т</w:t>
            </w:r>
            <w:r w:rsidR="00531A4C">
              <w:rPr>
                <w:rFonts w:ascii="Times New Roman" w:eastAsia="Calibri" w:hAnsi="Times New Roman" w:cs="Times New Roman"/>
                <w:sz w:val="24"/>
                <w:szCs w:val="24"/>
              </w:rPr>
              <w:t>ематическое развлечение «Маслен</w:t>
            </w: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ица»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Продолжать расширя</w:t>
            </w:r>
            <w:r w:rsidR="00531A4C">
              <w:rPr>
                <w:rFonts w:ascii="Times New Roman" w:eastAsia="Calibri" w:hAnsi="Times New Roman" w:cs="Times New Roman"/>
                <w:sz w:val="24"/>
                <w:szCs w:val="24"/>
              </w:rPr>
              <w:t>ть знания о праздновании маслен</w:t>
            </w: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ицы и ее традициях</w:t>
            </w:r>
          </w:p>
        </w:tc>
        <w:tc>
          <w:tcPr>
            <w:tcW w:w="2552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1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 неделя месяца</w:t>
            </w:r>
          </w:p>
        </w:tc>
        <w:tc>
          <w:tcPr>
            <w:tcW w:w="2268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Воспитатель:</w:t>
            </w:r>
          </w:p>
        </w:tc>
      </w:tr>
      <w:tr w:rsidR="009F5D58" w:rsidRPr="009F5D58" w:rsidTr="009F5D58">
        <w:tc>
          <w:tcPr>
            <w:tcW w:w="1384" w:type="dxa"/>
          </w:tcPr>
          <w:p w:rsidR="009F5D58" w:rsidRPr="009F5D58" w:rsidRDefault="009F5D58" w:rsidP="009F5D5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969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1. Викторина «Весна –красна»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Цель:Расширять знания детей о характерных празниках весны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2.Тематическое развлечение «Международных женский день»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Формировать стремление активно участвовать в развлечениях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3.  Тематическая беседа «Народное творчество»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Продолжать знакомить с народным декоративно-прикладным искусством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 Викторина «Русские народные сказки»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Цель:закреплять знания о русских народных сказках</w:t>
            </w:r>
          </w:p>
        </w:tc>
        <w:tc>
          <w:tcPr>
            <w:tcW w:w="2552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4 неделя месяца</w:t>
            </w:r>
          </w:p>
        </w:tc>
        <w:tc>
          <w:tcPr>
            <w:tcW w:w="2268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Воспитатель:</w:t>
            </w:r>
          </w:p>
        </w:tc>
      </w:tr>
      <w:tr w:rsidR="009F5D58" w:rsidRPr="009F5D58" w:rsidTr="009F5D58">
        <w:tc>
          <w:tcPr>
            <w:tcW w:w="1384" w:type="dxa"/>
          </w:tcPr>
          <w:p w:rsidR="009F5D58" w:rsidRPr="009F5D58" w:rsidRDefault="009F5D58" w:rsidP="009F5D5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3969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1. Развлечение «День смеха»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Формировать положительное представление о юморе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2. Викторина «Перелетные птицы»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Расширять представления о перелетных птицах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3. Эстафета «Вместе – мы сильнее»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Укреплять здоровье, развивать дружеское, положительное отношение друг к другу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4.Тематическая беседа «Пасха»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Расширять знания о Пасхе, ее традициях</w:t>
            </w:r>
          </w:p>
        </w:tc>
        <w:tc>
          <w:tcPr>
            <w:tcW w:w="2552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1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 неделя месяца</w:t>
            </w:r>
          </w:p>
        </w:tc>
        <w:tc>
          <w:tcPr>
            <w:tcW w:w="2268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</w:tc>
      </w:tr>
      <w:tr w:rsidR="009F5D58" w:rsidRPr="009F5D58" w:rsidTr="009F5D58">
        <w:tc>
          <w:tcPr>
            <w:tcW w:w="1384" w:type="dxa"/>
          </w:tcPr>
          <w:p w:rsidR="009F5D58" w:rsidRPr="009F5D58" w:rsidRDefault="009F5D58" w:rsidP="009F5D5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69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1. Спортивное развлечение «Мы любим трудиться»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Воспитывать положительное отношение к труду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2. Тематическое развлечение «День Победы»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Воспитывать чувство патриотизма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3. Викторина «Времена года»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Закреплять знания о временах года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4. Развлечение «Здравствуй, лето»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Формировать обобщенное представление о лете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1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2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3 неделя месяца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 неделя месяца</w:t>
            </w:r>
          </w:p>
        </w:tc>
        <w:tc>
          <w:tcPr>
            <w:tcW w:w="2268" w:type="dxa"/>
          </w:tcPr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F5D58" w:rsidRPr="009F5D58" w:rsidRDefault="009F5D58" w:rsidP="009F5D5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58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Воспитатель:</w:t>
            </w:r>
          </w:p>
        </w:tc>
      </w:tr>
    </w:tbl>
    <w:p w:rsidR="006E2FA7" w:rsidRPr="009F5D58" w:rsidRDefault="006E2FA7" w:rsidP="006E2FA7">
      <w:pPr>
        <w:autoSpaceDE w:val="0"/>
        <w:autoSpaceDN w:val="0"/>
        <w:adjustRightInd w:val="0"/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5D5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</w:t>
      </w:r>
      <w:r w:rsidRPr="009F5D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6E2FA7" w:rsidRDefault="006E2FA7" w:rsidP="00DE6929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42A" w:rsidRDefault="007C242A" w:rsidP="00DE6929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42A" w:rsidRDefault="007C242A" w:rsidP="00DE6929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42A" w:rsidRDefault="007C242A" w:rsidP="00DE6929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42A" w:rsidRDefault="007C242A" w:rsidP="00DE6929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07E9" w:rsidRDefault="006107E9" w:rsidP="00E05F64">
      <w:pPr>
        <w:rPr>
          <w:rFonts w:ascii="Times New Roman" w:hAnsi="Times New Roman" w:cs="Times New Roman"/>
          <w:b/>
          <w:sz w:val="24"/>
          <w:szCs w:val="24"/>
        </w:rPr>
      </w:pPr>
    </w:p>
    <w:p w:rsidR="006107E9" w:rsidRDefault="006107E9" w:rsidP="00C54D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07E9" w:rsidRDefault="006107E9" w:rsidP="00C54D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07E9" w:rsidRDefault="006107E9" w:rsidP="00C54D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07E9" w:rsidRDefault="006107E9" w:rsidP="00C54D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07E9" w:rsidRDefault="006107E9" w:rsidP="00C54D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07E9" w:rsidRDefault="006107E9" w:rsidP="00C54D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10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99A" w:rsidRDefault="0041299A" w:rsidP="006E2FA7">
      <w:pPr>
        <w:spacing w:after="0" w:line="240" w:lineRule="auto"/>
      </w:pPr>
      <w:r>
        <w:separator/>
      </w:r>
    </w:p>
  </w:endnote>
  <w:endnote w:type="continuationSeparator" w:id="0">
    <w:p w:rsidR="0041299A" w:rsidRDefault="0041299A" w:rsidP="006E2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946283"/>
      <w:docPartObj>
        <w:docPartGallery w:val="Page Numbers (Bottom of Page)"/>
        <w:docPartUnique/>
      </w:docPartObj>
    </w:sdtPr>
    <w:sdtEndPr/>
    <w:sdtContent>
      <w:p w:rsidR="00716884" w:rsidRDefault="00716884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C48">
          <w:rPr>
            <w:noProof/>
          </w:rPr>
          <w:t>60</w:t>
        </w:r>
        <w:r>
          <w:rPr>
            <w:noProof/>
          </w:rPr>
          <w:fldChar w:fldCharType="end"/>
        </w:r>
      </w:p>
    </w:sdtContent>
  </w:sdt>
  <w:p w:rsidR="00716884" w:rsidRDefault="0071688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99A" w:rsidRDefault="0041299A" w:rsidP="006E2FA7">
      <w:pPr>
        <w:spacing w:after="0" w:line="240" w:lineRule="auto"/>
      </w:pPr>
      <w:r>
        <w:separator/>
      </w:r>
    </w:p>
  </w:footnote>
  <w:footnote w:type="continuationSeparator" w:id="0">
    <w:p w:rsidR="0041299A" w:rsidRDefault="0041299A" w:rsidP="006E2FA7">
      <w:pPr>
        <w:spacing w:after="0" w:line="240" w:lineRule="auto"/>
      </w:pPr>
      <w:r>
        <w:continuationSeparator/>
      </w:r>
    </w:p>
  </w:footnote>
  <w:footnote w:id="1">
    <w:p w:rsidR="00716884" w:rsidRDefault="00716884" w:rsidP="006E2FA7">
      <w:pPr>
        <w:spacing w:line="160" w:lineRule="exact"/>
      </w:pPr>
    </w:p>
  </w:footnote>
  <w:footnote w:id="2">
    <w:p w:rsidR="00716884" w:rsidRDefault="00716884" w:rsidP="006E2FA7">
      <w:pPr>
        <w:spacing w:line="160" w:lineRule="exac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9F4B99"/>
    <w:multiLevelType w:val="hybridMultilevel"/>
    <w:tmpl w:val="8C446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F3AD0"/>
    <w:multiLevelType w:val="hybridMultilevel"/>
    <w:tmpl w:val="0E4CEA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1057E9"/>
    <w:multiLevelType w:val="multilevel"/>
    <w:tmpl w:val="2C80AE4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62" w:hanging="540"/>
      </w:pPr>
      <w:rPr>
        <w:rFonts w:ascii="Times New Roman" w:hAnsi="Times New Roman" w:cs="Times New Roman" w:hint="default"/>
        <w:b/>
        <w:color w:val="333333"/>
      </w:rPr>
    </w:lvl>
    <w:lvl w:ilvl="2">
      <w:start w:val="2"/>
      <w:numFmt w:val="decimal"/>
      <w:isLgl/>
      <w:lvlText w:val="%1.%2.%3."/>
      <w:lvlJc w:val="left"/>
      <w:pPr>
        <w:ind w:left="1604" w:hanging="720"/>
      </w:pPr>
      <w:rPr>
        <w:rFonts w:ascii="Times New Roman" w:hAnsi="Times New Roman" w:cs="Times New Roman" w:hint="default"/>
        <w:b/>
        <w:color w:val="333333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ascii="Times New Roman" w:hAnsi="Times New Roman" w:cs="Times New Roman" w:hint="default"/>
        <w:b/>
        <w:color w:val="333333"/>
      </w:rPr>
    </w:lvl>
    <w:lvl w:ilvl="4">
      <w:start w:val="1"/>
      <w:numFmt w:val="decimal"/>
      <w:isLgl/>
      <w:lvlText w:val="%1.%2.%3.%4.%5."/>
      <w:lvlJc w:val="left"/>
      <w:pPr>
        <w:ind w:left="2488" w:hanging="1080"/>
      </w:pPr>
      <w:rPr>
        <w:rFonts w:ascii="Times New Roman" w:hAnsi="Times New Roman" w:cs="Times New Roman" w:hint="default"/>
        <w:b/>
        <w:color w:val="333333"/>
      </w:rPr>
    </w:lvl>
    <w:lvl w:ilvl="5">
      <w:start w:val="1"/>
      <w:numFmt w:val="decimal"/>
      <w:isLgl/>
      <w:lvlText w:val="%1.%2.%3.%4.%5.%6."/>
      <w:lvlJc w:val="left"/>
      <w:pPr>
        <w:ind w:left="2750" w:hanging="1080"/>
      </w:pPr>
      <w:rPr>
        <w:rFonts w:ascii="Times New Roman" w:hAnsi="Times New Roman" w:cs="Times New Roman" w:hint="default"/>
        <w:b/>
        <w:color w:val="333333"/>
      </w:rPr>
    </w:lvl>
    <w:lvl w:ilvl="6">
      <w:start w:val="1"/>
      <w:numFmt w:val="decimal"/>
      <w:isLgl/>
      <w:lvlText w:val="%1.%2.%3.%4.%5.%6.%7."/>
      <w:lvlJc w:val="left"/>
      <w:pPr>
        <w:ind w:left="3372" w:hanging="1440"/>
      </w:pPr>
      <w:rPr>
        <w:rFonts w:ascii="Times New Roman" w:hAnsi="Times New Roman" w:cs="Times New Roman" w:hint="default"/>
        <w:b/>
        <w:color w:val="333333"/>
      </w:rPr>
    </w:lvl>
    <w:lvl w:ilvl="7">
      <w:start w:val="1"/>
      <w:numFmt w:val="decimal"/>
      <w:isLgl/>
      <w:lvlText w:val="%1.%2.%3.%4.%5.%6.%7.%8."/>
      <w:lvlJc w:val="left"/>
      <w:pPr>
        <w:ind w:left="3634" w:hanging="1440"/>
      </w:pPr>
      <w:rPr>
        <w:rFonts w:ascii="Times New Roman" w:hAnsi="Times New Roman" w:cs="Times New Roman" w:hint="default"/>
        <w:b/>
        <w:color w:val="333333"/>
      </w:rPr>
    </w:lvl>
    <w:lvl w:ilvl="8">
      <w:start w:val="1"/>
      <w:numFmt w:val="decimal"/>
      <w:isLgl/>
      <w:lvlText w:val="%1.%2.%3.%4.%5.%6.%7.%8.%9."/>
      <w:lvlJc w:val="left"/>
      <w:pPr>
        <w:ind w:left="4256" w:hanging="1800"/>
      </w:pPr>
      <w:rPr>
        <w:rFonts w:ascii="Times New Roman" w:hAnsi="Times New Roman" w:cs="Times New Roman" w:hint="default"/>
        <w:b/>
        <w:color w:val="333333"/>
      </w:rPr>
    </w:lvl>
  </w:abstractNum>
  <w:abstractNum w:abstractNumId="3" w15:restartNumberingAfterBreak="0">
    <w:nsid w:val="2F422F40"/>
    <w:multiLevelType w:val="hybridMultilevel"/>
    <w:tmpl w:val="AB50C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45625"/>
    <w:multiLevelType w:val="hybridMultilevel"/>
    <w:tmpl w:val="48F8AB8E"/>
    <w:lvl w:ilvl="0" w:tplc="D166AB3C">
      <w:start w:val="8"/>
      <w:numFmt w:val="decimal"/>
      <w:lvlText w:val="%1"/>
      <w:lvlJc w:val="left"/>
      <w:pPr>
        <w:ind w:left="288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E9EA63E">
      <w:numFmt w:val="bullet"/>
      <w:lvlText w:val="•"/>
      <w:lvlJc w:val="left"/>
      <w:pPr>
        <w:ind w:left="931" w:hanging="180"/>
      </w:pPr>
      <w:rPr>
        <w:rFonts w:hint="default"/>
        <w:lang w:val="ru-RU" w:eastAsia="en-US" w:bidi="ar-SA"/>
      </w:rPr>
    </w:lvl>
    <w:lvl w:ilvl="2" w:tplc="061A639A">
      <w:numFmt w:val="bullet"/>
      <w:lvlText w:val="•"/>
      <w:lvlJc w:val="left"/>
      <w:pPr>
        <w:ind w:left="1582" w:hanging="180"/>
      </w:pPr>
      <w:rPr>
        <w:rFonts w:hint="default"/>
        <w:lang w:val="ru-RU" w:eastAsia="en-US" w:bidi="ar-SA"/>
      </w:rPr>
    </w:lvl>
    <w:lvl w:ilvl="3" w:tplc="961E8014">
      <w:numFmt w:val="bullet"/>
      <w:lvlText w:val="•"/>
      <w:lvlJc w:val="left"/>
      <w:pPr>
        <w:ind w:left="2234" w:hanging="180"/>
      </w:pPr>
      <w:rPr>
        <w:rFonts w:hint="default"/>
        <w:lang w:val="ru-RU" w:eastAsia="en-US" w:bidi="ar-SA"/>
      </w:rPr>
    </w:lvl>
    <w:lvl w:ilvl="4" w:tplc="ED6CF5C6">
      <w:numFmt w:val="bullet"/>
      <w:lvlText w:val="•"/>
      <w:lvlJc w:val="left"/>
      <w:pPr>
        <w:ind w:left="2885" w:hanging="180"/>
      </w:pPr>
      <w:rPr>
        <w:rFonts w:hint="default"/>
        <w:lang w:val="ru-RU" w:eastAsia="en-US" w:bidi="ar-SA"/>
      </w:rPr>
    </w:lvl>
    <w:lvl w:ilvl="5" w:tplc="758612DE">
      <w:numFmt w:val="bullet"/>
      <w:lvlText w:val="•"/>
      <w:lvlJc w:val="left"/>
      <w:pPr>
        <w:ind w:left="3537" w:hanging="180"/>
      </w:pPr>
      <w:rPr>
        <w:rFonts w:hint="default"/>
        <w:lang w:val="ru-RU" w:eastAsia="en-US" w:bidi="ar-SA"/>
      </w:rPr>
    </w:lvl>
    <w:lvl w:ilvl="6" w:tplc="2196B7C6">
      <w:numFmt w:val="bullet"/>
      <w:lvlText w:val="•"/>
      <w:lvlJc w:val="left"/>
      <w:pPr>
        <w:ind w:left="4188" w:hanging="180"/>
      </w:pPr>
      <w:rPr>
        <w:rFonts w:hint="default"/>
        <w:lang w:val="ru-RU" w:eastAsia="en-US" w:bidi="ar-SA"/>
      </w:rPr>
    </w:lvl>
    <w:lvl w:ilvl="7" w:tplc="C55E2D54">
      <w:numFmt w:val="bullet"/>
      <w:lvlText w:val="•"/>
      <w:lvlJc w:val="left"/>
      <w:pPr>
        <w:ind w:left="4839" w:hanging="180"/>
      </w:pPr>
      <w:rPr>
        <w:rFonts w:hint="default"/>
        <w:lang w:val="ru-RU" w:eastAsia="en-US" w:bidi="ar-SA"/>
      </w:rPr>
    </w:lvl>
    <w:lvl w:ilvl="8" w:tplc="4D6EE5C2">
      <w:numFmt w:val="bullet"/>
      <w:lvlText w:val="•"/>
      <w:lvlJc w:val="left"/>
      <w:pPr>
        <w:ind w:left="5491" w:hanging="180"/>
      </w:pPr>
      <w:rPr>
        <w:rFonts w:hint="default"/>
        <w:lang w:val="ru-RU" w:eastAsia="en-US" w:bidi="ar-SA"/>
      </w:rPr>
    </w:lvl>
  </w:abstractNum>
  <w:abstractNum w:abstractNumId="5" w15:restartNumberingAfterBreak="0">
    <w:nsid w:val="312A42FF"/>
    <w:multiLevelType w:val="hybridMultilevel"/>
    <w:tmpl w:val="59161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1244F"/>
    <w:multiLevelType w:val="hybridMultilevel"/>
    <w:tmpl w:val="C0448E20"/>
    <w:lvl w:ilvl="0" w:tplc="04190011">
      <w:start w:val="1"/>
      <w:numFmt w:val="decimal"/>
      <w:lvlText w:val="%1)"/>
      <w:lvlJc w:val="left"/>
      <w:pPr>
        <w:tabs>
          <w:tab w:val="num" w:pos="757"/>
        </w:tabs>
        <w:ind w:left="757" w:hanging="360"/>
      </w:pPr>
    </w:lvl>
    <w:lvl w:ilvl="1" w:tplc="0419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9BE5C3C"/>
    <w:multiLevelType w:val="hybridMultilevel"/>
    <w:tmpl w:val="9A58AAAA"/>
    <w:lvl w:ilvl="0" w:tplc="45F2C06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BCB0B0F"/>
    <w:multiLevelType w:val="hybridMultilevel"/>
    <w:tmpl w:val="AA4CC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62DA9"/>
    <w:multiLevelType w:val="hybridMultilevel"/>
    <w:tmpl w:val="8424B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A27218"/>
    <w:multiLevelType w:val="hybridMultilevel"/>
    <w:tmpl w:val="9B50D6E6"/>
    <w:lvl w:ilvl="0" w:tplc="0650AA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F2B19"/>
    <w:multiLevelType w:val="hybridMultilevel"/>
    <w:tmpl w:val="2B2CC4E0"/>
    <w:lvl w:ilvl="0" w:tplc="8AFC9172">
      <w:start w:val="1"/>
      <w:numFmt w:val="bullet"/>
      <w:lvlText w:val=""/>
      <w:lvlJc w:val="left"/>
      <w:pPr>
        <w:tabs>
          <w:tab w:val="num" w:pos="567"/>
        </w:tabs>
        <w:ind w:left="397" w:firstLine="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EA35494"/>
    <w:multiLevelType w:val="hybridMultilevel"/>
    <w:tmpl w:val="6A165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3A6A68"/>
    <w:multiLevelType w:val="multilevel"/>
    <w:tmpl w:val="DFE4C34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2692352"/>
    <w:multiLevelType w:val="hybridMultilevel"/>
    <w:tmpl w:val="18E08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27749"/>
    <w:multiLevelType w:val="hybridMultilevel"/>
    <w:tmpl w:val="8F0EB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FB5191"/>
    <w:multiLevelType w:val="multilevel"/>
    <w:tmpl w:val="BBEAB0D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F752E8F"/>
    <w:multiLevelType w:val="hybridMultilevel"/>
    <w:tmpl w:val="BB543952"/>
    <w:lvl w:ilvl="0" w:tplc="8AFC9172">
      <w:start w:val="1"/>
      <w:numFmt w:val="bullet"/>
      <w:lvlText w:val=""/>
      <w:lvlJc w:val="left"/>
      <w:pPr>
        <w:tabs>
          <w:tab w:val="num" w:pos="567"/>
        </w:tabs>
        <w:ind w:left="397" w:firstLine="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F777BFC"/>
    <w:multiLevelType w:val="multilevel"/>
    <w:tmpl w:val="B208634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4F400CA"/>
    <w:multiLevelType w:val="hybridMultilevel"/>
    <w:tmpl w:val="F528A128"/>
    <w:lvl w:ilvl="0" w:tplc="8AFC9172">
      <w:start w:val="1"/>
      <w:numFmt w:val="bullet"/>
      <w:lvlText w:val=""/>
      <w:lvlJc w:val="left"/>
      <w:pPr>
        <w:tabs>
          <w:tab w:val="num" w:pos="567"/>
        </w:tabs>
        <w:ind w:left="397" w:firstLine="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6C230B1"/>
    <w:multiLevelType w:val="multilevel"/>
    <w:tmpl w:val="4E2C5D6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FBB7B88"/>
    <w:multiLevelType w:val="hybridMultilevel"/>
    <w:tmpl w:val="D2300C92"/>
    <w:lvl w:ilvl="0" w:tplc="A008ED28">
      <w:start w:val="4"/>
      <w:numFmt w:val="decimal"/>
      <w:lvlText w:val="%1"/>
      <w:lvlJc w:val="left"/>
      <w:pPr>
        <w:ind w:left="288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3E7CEC">
      <w:numFmt w:val="bullet"/>
      <w:lvlText w:val="•"/>
      <w:lvlJc w:val="left"/>
      <w:pPr>
        <w:ind w:left="931" w:hanging="180"/>
      </w:pPr>
      <w:rPr>
        <w:rFonts w:hint="default"/>
        <w:lang w:val="ru-RU" w:eastAsia="en-US" w:bidi="ar-SA"/>
      </w:rPr>
    </w:lvl>
    <w:lvl w:ilvl="2" w:tplc="DDF24EE4">
      <w:numFmt w:val="bullet"/>
      <w:lvlText w:val="•"/>
      <w:lvlJc w:val="left"/>
      <w:pPr>
        <w:ind w:left="1582" w:hanging="180"/>
      </w:pPr>
      <w:rPr>
        <w:rFonts w:hint="default"/>
        <w:lang w:val="ru-RU" w:eastAsia="en-US" w:bidi="ar-SA"/>
      </w:rPr>
    </w:lvl>
    <w:lvl w:ilvl="3" w:tplc="FE28CA76">
      <w:numFmt w:val="bullet"/>
      <w:lvlText w:val="•"/>
      <w:lvlJc w:val="left"/>
      <w:pPr>
        <w:ind w:left="2234" w:hanging="180"/>
      </w:pPr>
      <w:rPr>
        <w:rFonts w:hint="default"/>
        <w:lang w:val="ru-RU" w:eastAsia="en-US" w:bidi="ar-SA"/>
      </w:rPr>
    </w:lvl>
    <w:lvl w:ilvl="4" w:tplc="C6E82CA2">
      <w:numFmt w:val="bullet"/>
      <w:lvlText w:val="•"/>
      <w:lvlJc w:val="left"/>
      <w:pPr>
        <w:ind w:left="2885" w:hanging="180"/>
      </w:pPr>
      <w:rPr>
        <w:rFonts w:hint="default"/>
        <w:lang w:val="ru-RU" w:eastAsia="en-US" w:bidi="ar-SA"/>
      </w:rPr>
    </w:lvl>
    <w:lvl w:ilvl="5" w:tplc="ACFA8A88">
      <w:numFmt w:val="bullet"/>
      <w:lvlText w:val="•"/>
      <w:lvlJc w:val="left"/>
      <w:pPr>
        <w:ind w:left="3537" w:hanging="180"/>
      </w:pPr>
      <w:rPr>
        <w:rFonts w:hint="default"/>
        <w:lang w:val="ru-RU" w:eastAsia="en-US" w:bidi="ar-SA"/>
      </w:rPr>
    </w:lvl>
    <w:lvl w:ilvl="6" w:tplc="1A7EC128">
      <w:numFmt w:val="bullet"/>
      <w:lvlText w:val="•"/>
      <w:lvlJc w:val="left"/>
      <w:pPr>
        <w:ind w:left="4188" w:hanging="180"/>
      </w:pPr>
      <w:rPr>
        <w:rFonts w:hint="default"/>
        <w:lang w:val="ru-RU" w:eastAsia="en-US" w:bidi="ar-SA"/>
      </w:rPr>
    </w:lvl>
    <w:lvl w:ilvl="7" w:tplc="93DE102A">
      <w:numFmt w:val="bullet"/>
      <w:lvlText w:val="•"/>
      <w:lvlJc w:val="left"/>
      <w:pPr>
        <w:ind w:left="4839" w:hanging="180"/>
      </w:pPr>
      <w:rPr>
        <w:rFonts w:hint="default"/>
        <w:lang w:val="ru-RU" w:eastAsia="en-US" w:bidi="ar-SA"/>
      </w:rPr>
    </w:lvl>
    <w:lvl w:ilvl="8" w:tplc="6AB413A6">
      <w:numFmt w:val="bullet"/>
      <w:lvlText w:val="•"/>
      <w:lvlJc w:val="left"/>
      <w:pPr>
        <w:ind w:left="5491" w:hanging="180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13"/>
  </w:num>
  <w:num w:numId="3">
    <w:abstractNumId w:val="1"/>
  </w:num>
  <w:num w:numId="4">
    <w:abstractNumId w:val="2"/>
  </w:num>
  <w:num w:numId="5">
    <w:abstractNumId w:val="16"/>
  </w:num>
  <w:num w:numId="6">
    <w:abstractNumId w:val="7"/>
  </w:num>
  <w:num w:numId="7">
    <w:abstractNumId w:val="14"/>
  </w:num>
  <w:num w:numId="8">
    <w:abstractNumId w:val="18"/>
  </w:num>
  <w:num w:numId="9">
    <w:abstractNumId w:val="10"/>
  </w:num>
  <w:num w:numId="10">
    <w:abstractNumId w:val="17"/>
  </w:num>
  <w:num w:numId="11">
    <w:abstractNumId w:val="11"/>
  </w:num>
  <w:num w:numId="12">
    <w:abstractNumId w:val="19"/>
  </w:num>
  <w:num w:numId="1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9"/>
  </w:num>
  <w:num w:numId="15">
    <w:abstractNumId w:val="8"/>
  </w:num>
  <w:num w:numId="16">
    <w:abstractNumId w:val="0"/>
  </w:num>
  <w:num w:numId="17">
    <w:abstractNumId w:val="5"/>
  </w:num>
  <w:num w:numId="18">
    <w:abstractNumId w:val="12"/>
  </w:num>
  <w:num w:numId="19">
    <w:abstractNumId w:val="15"/>
  </w:num>
  <w:num w:numId="20">
    <w:abstractNumId w:val="3"/>
  </w:num>
  <w:num w:numId="21">
    <w:abstractNumId w:val="4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C2A"/>
    <w:rsid w:val="00006572"/>
    <w:rsid w:val="000E3340"/>
    <w:rsid w:val="001333FC"/>
    <w:rsid w:val="00150E7F"/>
    <w:rsid w:val="00157213"/>
    <w:rsid w:val="001628F6"/>
    <w:rsid w:val="001A3535"/>
    <w:rsid w:val="001D3AD9"/>
    <w:rsid w:val="002042ED"/>
    <w:rsid w:val="00236082"/>
    <w:rsid w:val="002450E7"/>
    <w:rsid w:val="002A58EC"/>
    <w:rsid w:val="002C2C2A"/>
    <w:rsid w:val="002D74E1"/>
    <w:rsid w:val="0039606F"/>
    <w:rsid w:val="003C5E9D"/>
    <w:rsid w:val="0041299A"/>
    <w:rsid w:val="00465B77"/>
    <w:rsid w:val="004B4212"/>
    <w:rsid w:val="004D33C8"/>
    <w:rsid w:val="004D6966"/>
    <w:rsid w:val="00531A4C"/>
    <w:rsid w:val="005507CF"/>
    <w:rsid w:val="006107E9"/>
    <w:rsid w:val="0065647C"/>
    <w:rsid w:val="00680D26"/>
    <w:rsid w:val="00687B6B"/>
    <w:rsid w:val="006A2AF2"/>
    <w:rsid w:val="006D0E5B"/>
    <w:rsid w:val="006E2FA7"/>
    <w:rsid w:val="006F346B"/>
    <w:rsid w:val="00716884"/>
    <w:rsid w:val="00734453"/>
    <w:rsid w:val="00744456"/>
    <w:rsid w:val="00791FF4"/>
    <w:rsid w:val="007C242A"/>
    <w:rsid w:val="007C4627"/>
    <w:rsid w:val="00806864"/>
    <w:rsid w:val="00831280"/>
    <w:rsid w:val="00835186"/>
    <w:rsid w:val="00865649"/>
    <w:rsid w:val="00876B8A"/>
    <w:rsid w:val="00895199"/>
    <w:rsid w:val="00910FF3"/>
    <w:rsid w:val="009165E1"/>
    <w:rsid w:val="009474A5"/>
    <w:rsid w:val="009B2C48"/>
    <w:rsid w:val="009F5D58"/>
    <w:rsid w:val="00A12BE5"/>
    <w:rsid w:val="00A32A26"/>
    <w:rsid w:val="00A34090"/>
    <w:rsid w:val="00A53DC6"/>
    <w:rsid w:val="00A54522"/>
    <w:rsid w:val="00AE1023"/>
    <w:rsid w:val="00B44B29"/>
    <w:rsid w:val="00B9128D"/>
    <w:rsid w:val="00BC1F49"/>
    <w:rsid w:val="00C54DFD"/>
    <w:rsid w:val="00C605DD"/>
    <w:rsid w:val="00C71966"/>
    <w:rsid w:val="00C80138"/>
    <w:rsid w:val="00D71CF4"/>
    <w:rsid w:val="00DE3711"/>
    <w:rsid w:val="00DE6929"/>
    <w:rsid w:val="00E01229"/>
    <w:rsid w:val="00E03920"/>
    <w:rsid w:val="00E05F64"/>
    <w:rsid w:val="00E334BE"/>
    <w:rsid w:val="00E474C8"/>
    <w:rsid w:val="00E47AEC"/>
    <w:rsid w:val="00E718BC"/>
    <w:rsid w:val="00E82465"/>
    <w:rsid w:val="00EA634A"/>
    <w:rsid w:val="00EE6B80"/>
    <w:rsid w:val="00EF7BE5"/>
    <w:rsid w:val="00F17D6B"/>
    <w:rsid w:val="00F274D8"/>
    <w:rsid w:val="00F65B16"/>
    <w:rsid w:val="00F87EE1"/>
    <w:rsid w:val="00FD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D8F2FC-4A34-4581-9BB7-B1D5D0AC7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2FA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54DF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54DF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2FA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6E2FA7"/>
  </w:style>
  <w:style w:type="paragraph" w:customStyle="1" w:styleId="110">
    <w:name w:val="Заголовок 11"/>
    <w:basedOn w:val="a"/>
    <w:next w:val="a"/>
    <w:uiPriority w:val="9"/>
    <w:qFormat/>
    <w:rsid w:val="006E2FA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6E2FA7"/>
  </w:style>
  <w:style w:type="character" w:customStyle="1" w:styleId="a3">
    <w:name w:val="Основной текст_"/>
    <w:basedOn w:val="a0"/>
    <w:link w:val="62"/>
    <w:rsid w:val="006E2FA7"/>
    <w:rPr>
      <w:shd w:val="clear" w:color="auto" w:fill="FFFFFF"/>
    </w:rPr>
  </w:style>
  <w:style w:type="character" w:customStyle="1" w:styleId="6">
    <w:name w:val="Основной текст6"/>
    <w:basedOn w:val="a3"/>
    <w:rsid w:val="006E2FA7"/>
    <w:rPr>
      <w:shd w:val="clear" w:color="auto" w:fill="FFFFFF"/>
    </w:rPr>
  </w:style>
  <w:style w:type="character" w:customStyle="1" w:styleId="7">
    <w:name w:val="Основной текст7"/>
    <w:basedOn w:val="a3"/>
    <w:rsid w:val="006E2FA7"/>
    <w:rPr>
      <w:shd w:val="clear" w:color="auto" w:fill="FFFFFF"/>
    </w:rPr>
  </w:style>
  <w:style w:type="paragraph" w:customStyle="1" w:styleId="62">
    <w:name w:val="Основной текст62"/>
    <w:basedOn w:val="a"/>
    <w:link w:val="a3"/>
    <w:rsid w:val="006E2FA7"/>
    <w:pPr>
      <w:shd w:val="clear" w:color="auto" w:fill="FFFFFF"/>
      <w:spacing w:after="300" w:line="221" w:lineRule="exact"/>
    </w:pPr>
  </w:style>
  <w:style w:type="character" w:customStyle="1" w:styleId="60">
    <w:name w:val="Заголовок №6"/>
    <w:basedOn w:val="a0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styleId="a4">
    <w:name w:val="No Spacing"/>
    <w:uiPriority w:val="1"/>
    <w:qFormat/>
    <w:rsid w:val="006E2FA7"/>
    <w:pPr>
      <w:spacing w:after="0" w:line="240" w:lineRule="auto"/>
    </w:pPr>
    <w:rPr>
      <w:rFonts w:eastAsia="Times New Roman"/>
      <w:lang w:eastAsia="ru-RU"/>
    </w:rPr>
  </w:style>
  <w:style w:type="character" w:customStyle="1" w:styleId="12">
    <w:name w:val="Основной текст1"/>
    <w:basedOn w:val="a3"/>
    <w:rsid w:val="006E2F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a5">
    <w:name w:val="Основной текст + Полужирный"/>
    <w:basedOn w:val="a3"/>
    <w:rsid w:val="006E2F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15">
    <w:name w:val="Основной текст (15)"/>
    <w:basedOn w:val="a0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paragraph" w:styleId="a6">
    <w:name w:val="List Paragraph"/>
    <w:basedOn w:val="a"/>
    <w:uiPriority w:val="34"/>
    <w:qFormat/>
    <w:rsid w:val="006E2FA7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8">
    <w:name w:val="Основной текст8"/>
    <w:basedOn w:val="a3"/>
    <w:rsid w:val="006E2FA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9">
    <w:name w:val="Основной текст9"/>
    <w:basedOn w:val="a3"/>
    <w:rsid w:val="006E2FA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6">
    <w:name w:val="Основной текст16"/>
    <w:basedOn w:val="a3"/>
    <w:rsid w:val="006E2F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70">
    <w:name w:val="Заголовок №7"/>
    <w:basedOn w:val="a0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7">
    <w:name w:val="Основной текст17"/>
    <w:basedOn w:val="a3"/>
    <w:rsid w:val="006E2F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18">
    <w:name w:val="Основной текст18"/>
    <w:basedOn w:val="a3"/>
    <w:rsid w:val="006E2F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19">
    <w:name w:val="Основной текст19"/>
    <w:basedOn w:val="a3"/>
    <w:rsid w:val="006E2F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200">
    <w:name w:val="Основной текст20"/>
    <w:basedOn w:val="a3"/>
    <w:rsid w:val="006E2F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paragraph" w:styleId="a7">
    <w:name w:val="header"/>
    <w:basedOn w:val="a"/>
    <w:link w:val="a8"/>
    <w:uiPriority w:val="99"/>
    <w:semiHidden/>
    <w:unhideWhenUsed/>
    <w:rsid w:val="006E2FA7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6E2FA7"/>
    <w:rPr>
      <w:rFonts w:eastAsia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6E2FA7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6E2FA7"/>
    <w:rPr>
      <w:rFonts w:eastAsia="Times New Roman"/>
      <w:lang w:eastAsia="ru-RU"/>
    </w:rPr>
  </w:style>
  <w:style w:type="paragraph" w:customStyle="1" w:styleId="c14">
    <w:name w:val="c14"/>
    <w:basedOn w:val="a"/>
    <w:rsid w:val="006E2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Сноска"/>
    <w:basedOn w:val="a0"/>
    <w:rsid w:val="006E2F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42">
    <w:name w:val="Основной текст42"/>
    <w:basedOn w:val="a3"/>
    <w:rsid w:val="006E2F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5">
    <w:name w:val="Заголовок №5"/>
    <w:basedOn w:val="a0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14">
    <w:name w:val="Основной текст (14)"/>
    <w:basedOn w:val="a0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 (13)"/>
    <w:basedOn w:val="a0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34"/>
      <w:szCs w:val="34"/>
    </w:rPr>
  </w:style>
  <w:style w:type="character" w:customStyle="1" w:styleId="120">
    <w:name w:val="Заголовок №1 (2)"/>
    <w:basedOn w:val="a0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22">
    <w:name w:val="Заголовок №2 (2)"/>
    <w:basedOn w:val="a0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3">
    <w:name w:val="Основной текст43"/>
    <w:basedOn w:val="a3"/>
    <w:rsid w:val="006E2F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44">
    <w:name w:val="Основной текст44"/>
    <w:basedOn w:val="a3"/>
    <w:rsid w:val="006E2F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ac">
    <w:name w:val="Сноска_"/>
    <w:basedOn w:val="a0"/>
    <w:rsid w:val="006E2F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90">
    <w:name w:val="Основной текст (9)_"/>
    <w:basedOn w:val="a0"/>
    <w:rsid w:val="006E2F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1">
    <w:name w:val="Основной текст (9)"/>
    <w:basedOn w:val="90"/>
    <w:rsid w:val="006E2F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40">
    <w:name w:val="Основной текст (14)_"/>
    <w:basedOn w:val="a0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2">
    <w:name w:val="Заголовок №3 (2)_"/>
    <w:basedOn w:val="a0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00">
    <w:name w:val="Основной текст60"/>
    <w:basedOn w:val="a3"/>
    <w:rsid w:val="006E2F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23">
    <w:name w:val="Заголовок №2 (3)_"/>
    <w:basedOn w:val="a0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230">
    <w:name w:val="Заголовок №2 (3)"/>
    <w:basedOn w:val="23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31"/>
      <w:szCs w:val="31"/>
    </w:rPr>
  </w:style>
  <w:style w:type="character" w:customStyle="1" w:styleId="320">
    <w:name w:val="Заголовок №3 (2)"/>
    <w:basedOn w:val="32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0">
    <w:name w:val="Заголовок №1 (3)_"/>
    <w:basedOn w:val="a0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34"/>
      <w:szCs w:val="34"/>
    </w:rPr>
  </w:style>
  <w:style w:type="character" w:customStyle="1" w:styleId="131">
    <w:name w:val="Заголовок №1 (3)"/>
    <w:basedOn w:val="130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34"/>
      <w:szCs w:val="34"/>
    </w:rPr>
  </w:style>
  <w:style w:type="paragraph" w:styleId="ad">
    <w:name w:val="Normal (Web)"/>
    <w:basedOn w:val="a"/>
    <w:rsid w:val="006E2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qFormat/>
    <w:rsid w:val="006E2FA7"/>
    <w:rPr>
      <w:b/>
      <w:bCs/>
    </w:rPr>
  </w:style>
  <w:style w:type="paragraph" w:customStyle="1" w:styleId="Default">
    <w:name w:val="Default"/>
    <w:rsid w:val="006E2FA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12">
    <w:name w:val="Основной текст (11)_"/>
    <w:basedOn w:val="a0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00">
    <w:name w:val="Основной текст (10)_"/>
    <w:basedOn w:val="a0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13">
    <w:name w:val="Основной текст (11)"/>
    <w:basedOn w:val="112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01">
    <w:name w:val="Основной текст (10)"/>
    <w:basedOn w:val="100"/>
    <w:rsid w:val="006E2FA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paragraph" w:customStyle="1" w:styleId="ParagraphStyle">
    <w:name w:val="Paragraph Style"/>
    <w:rsid w:val="006E2FA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entered">
    <w:name w:val="Centered"/>
    <w:uiPriority w:val="99"/>
    <w:rsid w:val="006E2FA7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Normaltext">
    <w:name w:val="Normal text"/>
    <w:uiPriority w:val="99"/>
    <w:rsid w:val="006E2FA7"/>
    <w:rPr>
      <w:color w:val="000000"/>
      <w:sz w:val="20"/>
      <w:szCs w:val="20"/>
    </w:rPr>
  </w:style>
  <w:style w:type="character" w:customStyle="1" w:styleId="Heading">
    <w:name w:val="Heading"/>
    <w:uiPriority w:val="99"/>
    <w:rsid w:val="006E2FA7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6E2FA7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6E2FA7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6E2FA7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6E2FA7"/>
    <w:rPr>
      <w:color w:val="008000"/>
      <w:sz w:val="20"/>
      <w:szCs w:val="20"/>
      <w:u w:val="single"/>
    </w:rPr>
  </w:style>
  <w:style w:type="table" w:customStyle="1" w:styleId="1a">
    <w:name w:val="Сетка таблицы1"/>
    <w:basedOn w:val="a1"/>
    <w:next w:val="af"/>
    <w:uiPriority w:val="59"/>
    <w:rsid w:val="006E2FA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4">
    <w:name w:val="Заголовок 1 Знак1"/>
    <w:basedOn w:val="a0"/>
    <w:uiPriority w:val="9"/>
    <w:rsid w:val="006E2FA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f">
    <w:name w:val="Table Grid"/>
    <w:basedOn w:val="a1"/>
    <w:uiPriority w:val="39"/>
    <w:rsid w:val="006E2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C54DF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54DFD"/>
    <w:rPr>
      <w:rFonts w:asciiTheme="majorHAnsi" w:eastAsiaTheme="majorEastAsia" w:hAnsiTheme="majorHAnsi" w:cstheme="majorBidi"/>
      <w:b/>
      <w:bCs/>
      <w:color w:val="5B9BD5" w:themeColor="accent1"/>
    </w:rPr>
  </w:style>
  <w:style w:type="table" w:customStyle="1" w:styleId="1b">
    <w:name w:val="Светлая заливка1"/>
    <w:basedOn w:val="a1"/>
    <w:uiPriority w:val="60"/>
    <w:rsid w:val="00C54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f0">
    <w:name w:val="Текст выноски Знак"/>
    <w:basedOn w:val="a0"/>
    <w:link w:val="af1"/>
    <w:uiPriority w:val="99"/>
    <w:semiHidden/>
    <w:rsid w:val="00C54DFD"/>
    <w:rPr>
      <w:rFonts w:ascii="Tahoma" w:hAnsi="Tahoma" w:cs="Tahoma"/>
      <w:sz w:val="16"/>
      <w:szCs w:val="16"/>
    </w:rPr>
  </w:style>
  <w:style w:type="paragraph" w:styleId="af1">
    <w:name w:val="Balloon Text"/>
    <w:basedOn w:val="a"/>
    <w:link w:val="af0"/>
    <w:uiPriority w:val="99"/>
    <w:semiHidden/>
    <w:unhideWhenUsed/>
    <w:rsid w:val="00C54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c">
    <w:name w:val="Текст выноски Знак1"/>
    <w:basedOn w:val="a0"/>
    <w:uiPriority w:val="99"/>
    <w:semiHidden/>
    <w:rsid w:val="00C54DFD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C54DFD"/>
  </w:style>
  <w:style w:type="table" w:customStyle="1" w:styleId="TableNormal">
    <w:name w:val="Table Normal"/>
    <w:uiPriority w:val="2"/>
    <w:semiHidden/>
    <w:unhideWhenUsed/>
    <w:qFormat/>
    <w:rsid w:val="000E33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57</Pages>
  <Words>13425</Words>
  <Characters>76529</Characters>
  <Application>Microsoft Office Word</Application>
  <DocSecurity>0</DocSecurity>
  <Lines>637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34</cp:revision>
  <dcterms:created xsi:type="dcterms:W3CDTF">2021-08-24T09:14:00Z</dcterms:created>
  <dcterms:modified xsi:type="dcterms:W3CDTF">2025-09-23T10:49:00Z</dcterms:modified>
</cp:coreProperties>
</file>