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="00744AF2" w14:paraId="441EB97E" w14:textId="77777777" w:rsidTr="00AC7482">
        <w:tc>
          <w:tcPr>
            <w:tcW w:w="9640" w:type="dxa"/>
          </w:tcPr>
          <w:p w14:paraId="35B2A6E9" w14:textId="77777777" w:rsidR="00744AF2" w:rsidRDefault="00744AF2" w:rsidP="00744AF2">
            <w:pPr>
              <w:jc w:val="center"/>
              <w:rPr>
                <w:b/>
              </w:rPr>
            </w:pPr>
            <w:r>
              <w:rPr>
                <w:b/>
              </w:rPr>
              <w:t>Муниципальное бюджетное общеобразовательное учреждение</w:t>
            </w:r>
          </w:p>
          <w:p w14:paraId="21B9FFE7" w14:textId="77777777" w:rsidR="00744AF2" w:rsidRDefault="00744AF2" w:rsidP="00744AF2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« </w:t>
            </w:r>
            <w:proofErr w:type="spellStart"/>
            <w:r>
              <w:rPr>
                <w:b/>
              </w:rPr>
              <w:t>Алгазинская</w:t>
            </w:r>
            <w:proofErr w:type="spellEnd"/>
            <w:proofErr w:type="gram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средняя  общеобразовательная</w:t>
            </w:r>
            <w:proofErr w:type="gramEnd"/>
            <w:r>
              <w:rPr>
                <w:b/>
              </w:rPr>
              <w:t xml:space="preserve"> школа </w:t>
            </w:r>
            <w:proofErr w:type="spellStart"/>
            <w:r>
              <w:rPr>
                <w:b/>
              </w:rPr>
              <w:t>им.</w:t>
            </w:r>
            <w:proofErr w:type="gramStart"/>
            <w:r>
              <w:rPr>
                <w:b/>
              </w:rPr>
              <w:t>В.П</w:t>
            </w:r>
            <w:proofErr w:type="spellEnd"/>
            <w:r>
              <w:rPr>
                <w:b/>
              </w:rPr>
              <w:t>.</w:t>
            </w:r>
            <w:proofErr w:type="gramEnd"/>
            <w:r>
              <w:rPr>
                <w:b/>
              </w:rPr>
              <w:t xml:space="preserve"> Петрова (</w:t>
            </w:r>
            <w:proofErr w:type="spellStart"/>
            <w:r>
              <w:rPr>
                <w:b/>
              </w:rPr>
              <w:t>Праски</w:t>
            </w:r>
            <w:proofErr w:type="spellEnd"/>
            <w:r>
              <w:rPr>
                <w:b/>
              </w:rPr>
              <w:t xml:space="preserve"> Витти)» Вурнарского муниципального округа Чувашской Республики</w:t>
            </w:r>
          </w:p>
          <w:p w14:paraId="12E0075A" w14:textId="77777777" w:rsidR="00744AF2" w:rsidRDefault="00744AF2" w:rsidP="00744AF2"/>
          <w:p w14:paraId="3786C5D0" w14:textId="77777777" w:rsidR="00744AF2" w:rsidRDefault="00744AF2" w:rsidP="00744AF2">
            <w:pPr>
              <w:jc w:val="center"/>
            </w:pPr>
            <w:r>
              <w:t>Приказ</w:t>
            </w:r>
          </w:p>
          <w:p w14:paraId="2CB8AF02" w14:textId="4DF88106" w:rsidR="00744AF2" w:rsidRDefault="00744AF2" w:rsidP="00D97629">
            <w:pPr>
              <w:pStyle w:val="21"/>
              <w:tabs>
                <w:tab w:val="center" w:pos="1806"/>
              </w:tabs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7C76C9" w14:paraId="26124DB6" w14:textId="77777777" w:rsidTr="007C76C9">
        <w:tblPrEx>
          <w:tblLook w:val="0000" w:firstRow="0" w:lastRow="0" w:firstColumn="0" w:lastColumn="0" w:noHBand="0" w:noVBand="0"/>
        </w:tblPrEx>
        <w:trPr>
          <w:cantSplit/>
          <w:trHeight w:val="993"/>
        </w:trPr>
        <w:tc>
          <w:tcPr>
            <w:tcW w:w="9640" w:type="dxa"/>
          </w:tcPr>
          <w:p w14:paraId="69BEE17A" w14:textId="77777777" w:rsidR="007C76C9" w:rsidRDefault="007C76C9" w:rsidP="00744AF2">
            <w:pPr>
              <w:pStyle w:val="1"/>
              <w:keepNext w:val="0"/>
              <w:snapToGrid w:val="0"/>
              <w:jc w:val="left"/>
              <w:rPr>
                <w:rFonts w:ascii="Times New Roman" w:hAnsi="Times New Roman"/>
              </w:rPr>
            </w:pPr>
          </w:p>
          <w:p w14:paraId="5ADCE2D4" w14:textId="2F326BAD" w:rsidR="007C76C9" w:rsidRDefault="00BE133A" w:rsidP="00744AF2">
            <w:pPr>
              <w:pStyle w:val="1"/>
              <w:keepNext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01.09.2025</w:t>
            </w:r>
            <w:r w:rsidR="009C0A9E">
              <w:rPr>
                <w:rFonts w:ascii="Times New Roman" w:hAnsi="Times New Roman"/>
              </w:rPr>
              <w:t xml:space="preserve"> г. </w:t>
            </w:r>
            <w:r w:rsidR="00744AF2">
              <w:rPr>
                <w:rFonts w:ascii="Times New Roman" w:hAnsi="Times New Roman"/>
              </w:rPr>
              <w:t xml:space="preserve">                                                                                                 </w:t>
            </w:r>
            <w:r w:rsidR="009C0A9E">
              <w:rPr>
                <w:rFonts w:ascii="Times New Roman" w:hAnsi="Times New Roman"/>
              </w:rPr>
              <w:t xml:space="preserve"> № </w:t>
            </w:r>
            <w:r w:rsidR="00744AF2">
              <w:rPr>
                <w:rFonts w:ascii="Times New Roman" w:hAnsi="Times New Roman"/>
              </w:rPr>
              <w:t>74</w:t>
            </w:r>
            <w:r w:rsidR="009C0A9E">
              <w:rPr>
                <w:rFonts w:ascii="Times New Roman" w:hAnsi="Times New Roman"/>
              </w:rPr>
              <w:t xml:space="preserve"> </w:t>
            </w:r>
            <w:r w:rsidR="007C76C9">
              <w:rPr>
                <w:rFonts w:ascii="Times New Roman" w:hAnsi="Times New Roman"/>
              </w:rPr>
              <w:t>-О</w:t>
            </w:r>
          </w:p>
          <w:p w14:paraId="66F6D33A" w14:textId="2A432390" w:rsidR="007C76C9" w:rsidRDefault="007C76C9" w:rsidP="00D97629">
            <w:pPr>
              <w:rPr>
                <w:b/>
                <w:bCs/>
              </w:rPr>
            </w:pPr>
            <w:r>
              <w:rPr>
                <w:b/>
              </w:rPr>
              <w:t xml:space="preserve">             </w:t>
            </w:r>
            <w:r w:rsidR="00744AF2">
              <w:rPr>
                <w:b/>
              </w:rPr>
              <w:t xml:space="preserve">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="00744AF2">
              <w:rPr>
                <w:b/>
                <w:bCs/>
              </w:rPr>
              <w:t xml:space="preserve"> </w:t>
            </w:r>
          </w:p>
        </w:tc>
      </w:tr>
    </w:tbl>
    <w:p w14:paraId="6488C4FE" w14:textId="77777777" w:rsidR="00744AF2" w:rsidRDefault="007C76C9" w:rsidP="00744AF2">
      <w:pPr>
        <w:shd w:val="clear" w:color="auto" w:fill="FFFFFF"/>
        <w:autoSpaceDE w:val="0"/>
        <w:rPr>
          <w:rFonts w:ascii="Times New Roman CYR" w:hAnsi="Times New Roman CYR" w:cs="Times New Roman CYR"/>
          <w:b/>
          <w:bCs/>
        </w:rPr>
      </w:pPr>
      <w:r w:rsidRPr="007B13FF">
        <w:rPr>
          <w:rFonts w:ascii="Times New Roman CYR" w:hAnsi="Times New Roman CYR" w:cs="Times New Roman CYR"/>
          <w:b/>
          <w:bCs/>
        </w:rPr>
        <w:t>Об организации пит</w:t>
      </w:r>
      <w:r w:rsidR="009035DE">
        <w:rPr>
          <w:rFonts w:ascii="Times New Roman CYR" w:hAnsi="Times New Roman CYR" w:cs="Times New Roman CYR"/>
          <w:b/>
          <w:bCs/>
        </w:rPr>
        <w:t xml:space="preserve">ания в дошкольной </w:t>
      </w:r>
    </w:p>
    <w:p w14:paraId="273BF957" w14:textId="361BD35F" w:rsidR="007C76C9" w:rsidRPr="007B13FF" w:rsidRDefault="009035DE" w:rsidP="00744AF2">
      <w:pPr>
        <w:shd w:val="clear" w:color="auto" w:fill="FFFFFF"/>
        <w:autoSpaceDE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группе</w:t>
      </w:r>
      <w:r w:rsidR="00BE133A">
        <w:rPr>
          <w:rFonts w:ascii="Times New Roman CYR" w:hAnsi="Times New Roman CYR" w:cs="Times New Roman CYR"/>
          <w:b/>
          <w:bCs/>
        </w:rPr>
        <w:t xml:space="preserve"> в </w:t>
      </w:r>
      <w:proofErr w:type="gramStart"/>
      <w:r w:rsidR="00BE133A">
        <w:rPr>
          <w:rFonts w:ascii="Times New Roman CYR" w:hAnsi="Times New Roman CYR" w:cs="Times New Roman CYR"/>
          <w:b/>
          <w:bCs/>
        </w:rPr>
        <w:t>2025-2026</w:t>
      </w:r>
      <w:proofErr w:type="gramEnd"/>
      <w:r w:rsidR="007C76C9" w:rsidRPr="007B13FF">
        <w:rPr>
          <w:rFonts w:ascii="Times New Roman CYR" w:hAnsi="Times New Roman CYR" w:cs="Times New Roman CYR"/>
          <w:b/>
          <w:bCs/>
        </w:rPr>
        <w:t xml:space="preserve"> учебном году</w:t>
      </w:r>
    </w:p>
    <w:p w14:paraId="42D93740" w14:textId="77777777" w:rsidR="007C76C9" w:rsidRPr="007B13FF" w:rsidRDefault="007C76C9" w:rsidP="007C76C9">
      <w:pPr>
        <w:shd w:val="clear" w:color="auto" w:fill="FFFFFF"/>
        <w:autoSpaceDE w:val="0"/>
        <w:jc w:val="center"/>
        <w:rPr>
          <w:rFonts w:ascii="Times New Roman CYR" w:hAnsi="Times New Roman CYR" w:cs="Times New Roman CYR"/>
          <w:b/>
          <w:bCs/>
        </w:rPr>
      </w:pPr>
    </w:p>
    <w:p w14:paraId="22297861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ab/>
        <w:t>В целях обеспечения полноценного питания детей в соответствии с требованиями СанПиН ПРИКАЗЫВАЮ:</w:t>
      </w:r>
    </w:p>
    <w:p w14:paraId="2BFBEAD2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1. О</w:t>
      </w:r>
      <w:r w:rsidR="009035DE">
        <w:rPr>
          <w:rFonts w:ascii="Times New Roman CYR" w:hAnsi="Times New Roman CYR" w:cs="Times New Roman CYR"/>
        </w:rPr>
        <w:t>рганизовать питание в дошкольной группе</w:t>
      </w:r>
      <w:r w:rsidRPr="007B13FF">
        <w:rPr>
          <w:rFonts w:ascii="Times New Roman CYR" w:hAnsi="Times New Roman CYR" w:cs="Times New Roman CYR"/>
        </w:rPr>
        <w:t xml:space="preserve"> в соответствии с правилами и нормами СанПиН,  которое должно быть полноценным, разнообразным по составу продуктов и полностью удовлетворять физиологические потребности растущего организма в основных пищевых веществах.</w:t>
      </w:r>
    </w:p>
    <w:p w14:paraId="7A6C3BFF" w14:textId="116A864E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2. Возложить ответст</w:t>
      </w:r>
      <w:r w:rsidR="009C0A9E">
        <w:rPr>
          <w:rFonts w:ascii="Times New Roman CYR" w:hAnsi="Times New Roman CYR" w:cs="Times New Roman CYR"/>
        </w:rPr>
        <w:t xml:space="preserve">венность на повара Константинову </w:t>
      </w:r>
      <w:r w:rsidR="00744AF2">
        <w:rPr>
          <w:rFonts w:ascii="Times New Roman CYR" w:hAnsi="Times New Roman CYR" w:cs="Times New Roman CYR"/>
        </w:rPr>
        <w:t xml:space="preserve">А. </w:t>
      </w:r>
      <w:proofErr w:type="gramStart"/>
      <w:r w:rsidR="00744AF2">
        <w:rPr>
          <w:rFonts w:ascii="Times New Roman CYR" w:hAnsi="Times New Roman CYR" w:cs="Times New Roman CYR"/>
        </w:rPr>
        <w:t>И</w:t>
      </w:r>
      <w:r w:rsidR="009C0A9E">
        <w:rPr>
          <w:rFonts w:ascii="Times New Roman CYR" w:hAnsi="Times New Roman CYR" w:cs="Times New Roman CYR"/>
        </w:rPr>
        <w:t>.</w:t>
      </w:r>
      <w:r w:rsidR="009035DE">
        <w:rPr>
          <w:rFonts w:ascii="Times New Roman CYR" w:hAnsi="Times New Roman CYR" w:cs="Times New Roman CYR"/>
        </w:rPr>
        <w:t>(</w:t>
      </w:r>
      <w:proofErr w:type="gramEnd"/>
      <w:r w:rsidR="009035DE">
        <w:rPr>
          <w:rFonts w:ascii="Times New Roman CYR" w:hAnsi="Times New Roman CYR" w:cs="Times New Roman CYR"/>
        </w:rPr>
        <w:t>по согласованию)</w:t>
      </w:r>
      <w:r w:rsidRPr="007B13FF">
        <w:rPr>
          <w:rFonts w:ascii="Times New Roman CYR" w:hAnsi="Times New Roman CYR" w:cs="Times New Roman CYR"/>
        </w:rPr>
        <w:t xml:space="preserve"> за:</w:t>
      </w:r>
    </w:p>
    <w:p w14:paraId="2546B14E" w14:textId="77777777" w:rsidR="007C76C9" w:rsidRPr="007B13FF" w:rsidRDefault="007C76C9" w:rsidP="007C76C9">
      <w:pPr>
        <w:shd w:val="clear" w:color="auto" w:fill="FFFFFF"/>
        <w:tabs>
          <w:tab w:val="left" w:pos="2611"/>
        </w:tabs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2.1. разработку десятидневного меню на основе Примерного с учетом</w:t>
      </w:r>
      <w:r w:rsidRPr="007B13FF">
        <w:rPr>
          <w:rFonts w:ascii="Times New Roman CYR" w:hAnsi="Times New Roman CYR" w:cs="Times New Roman CYR"/>
        </w:rPr>
        <w:br/>
        <w:t>физиологических потребностей детей в пищевых веществах и норм питания и</w:t>
      </w:r>
      <w:r w:rsidRPr="007B13FF">
        <w:rPr>
          <w:rFonts w:ascii="Times New Roman CYR" w:hAnsi="Times New Roman CYR" w:cs="Times New Roman CYR"/>
        </w:rPr>
        <w:br/>
        <w:t>согласование его с  Госсанэпиднадзором;</w:t>
      </w:r>
    </w:p>
    <w:p w14:paraId="240CC6FE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 xml:space="preserve">2.2. ежедневное вывешивание в уголке для родителей меню; </w:t>
      </w:r>
    </w:p>
    <w:p w14:paraId="193AC6F5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2.3.составление ежедневного меню-требования установленного образца с учетом состояния здоровья детей с указанием выхода блюд для разного возраста;</w:t>
      </w:r>
    </w:p>
    <w:p w14:paraId="7EEF5FD2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2.4.организацию замены продуктов на равноценные по составу в соответствии с таблицей замены продуктов при отсутствии основных продуктов;</w:t>
      </w:r>
    </w:p>
    <w:p w14:paraId="403BEBAF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2.5. контроль правильной кулинарной обработки, выхода блюд и вкусовых качеств пищи;</w:t>
      </w:r>
    </w:p>
    <w:p w14:paraId="55CD5DBB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2.6.ежедневное проведение С-витаминизации третьего блюда непосредственно перед раздачей;</w:t>
      </w:r>
    </w:p>
    <w:p w14:paraId="4291C1E0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2.7. контроль правильности хранения и соблюдения срока реализации продуктов;</w:t>
      </w:r>
    </w:p>
    <w:p w14:paraId="6CC77A46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 xml:space="preserve">2.8. снятие пробы и записи в специальном </w:t>
      </w:r>
      <w:proofErr w:type="spellStart"/>
      <w:r w:rsidRPr="007B13FF">
        <w:rPr>
          <w:rFonts w:ascii="Times New Roman CYR" w:hAnsi="Times New Roman CYR" w:cs="Times New Roman CYR"/>
        </w:rPr>
        <w:t>бракеражном</w:t>
      </w:r>
      <w:proofErr w:type="spellEnd"/>
      <w:r w:rsidRPr="007B13FF">
        <w:rPr>
          <w:rFonts w:ascii="Times New Roman CYR" w:hAnsi="Times New Roman CYR" w:cs="Times New Roman CYR"/>
        </w:rPr>
        <w:t xml:space="preserve"> журнале «Готовых блюд», оценки готовых блюд и разрешения их </w:t>
      </w:r>
      <w:proofErr w:type="gramStart"/>
      <w:r w:rsidRPr="007B13FF">
        <w:rPr>
          <w:rFonts w:ascii="Times New Roman CYR" w:hAnsi="Times New Roman CYR" w:cs="Times New Roman CYR"/>
        </w:rPr>
        <w:t>к выдачи</w:t>
      </w:r>
      <w:proofErr w:type="gramEnd"/>
      <w:r w:rsidRPr="007B13FF">
        <w:rPr>
          <w:rFonts w:ascii="Times New Roman CYR" w:hAnsi="Times New Roman CYR" w:cs="Times New Roman CYR"/>
        </w:rPr>
        <w:t>;</w:t>
      </w:r>
    </w:p>
    <w:p w14:paraId="3BAACFB5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2.9. ежедневный забор суточной пробы готовой продукции и правильное её хранение;</w:t>
      </w:r>
    </w:p>
    <w:p w14:paraId="22EF2B65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2.10. ежемесячный подсчет ингредиентов и калорийности пищи по накопительной бухгалтерской ведомости;</w:t>
      </w:r>
    </w:p>
    <w:p w14:paraId="4C6096F6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 xml:space="preserve">2.11. ведение контроля  санитарного состоянием пищеблока, его оборудования,  инвентаря, посуды, их хранения, маркировки и правильного использования по назначению, их обработки. </w:t>
      </w:r>
    </w:p>
    <w:p w14:paraId="308C29F8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 xml:space="preserve">3. Создать </w:t>
      </w:r>
      <w:proofErr w:type="spellStart"/>
      <w:r w:rsidRPr="007B13FF">
        <w:rPr>
          <w:rFonts w:ascii="Times New Roman CYR" w:hAnsi="Times New Roman CYR" w:cs="Times New Roman CYR"/>
        </w:rPr>
        <w:t>бракеражную</w:t>
      </w:r>
      <w:proofErr w:type="spellEnd"/>
      <w:r w:rsidRPr="007B13FF">
        <w:rPr>
          <w:rFonts w:ascii="Times New Roman CYR" w:hAnsi="Times New Roman CYR" w:cs="Times New Roman CYR"/>
        </w:rPr>
        <w:t xml:space="preserve"> комиссию в составе: </w:t>
      </w:r>
    </w:p>
    <w:p w14:paraId="0C32D754" w14:textId="3B8CBE65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 xml:space="preserve">председателя </w:t>
      </w:r>
      <w:r w:rsidR="00744AF2">
        <w:rPr>
          <w:rFonts w:ascii="Times New Roman CYR" w:hAnsi="Times New Roman CYR" w:cs="Times New Roman CYR"/>
        </w:rPr>
        <w:t>–</w:t>
      </w:r>
      <w:r w:rsidRPr="007B13FF">
        <w:rPr>
          <w:rFonts w:ascii="Times New Roman CYR" w:hAnsi="Times New Roman CYR" w:cs="Times New Roman CYR"/>
        </w:rPr>
        <w:t xml:space="preserve"> </w:t>
      </w:r>
      <w:r w:rsidR="00744AF2">
        <w:rPr>
          <w:rFonts w:ascii="Times New Roman CYR" w:hAnsi="Times New Roman CYR" w:cs="Times New Roman CYR"/>
        </w:rPr>
        <w:t>Никифорова Е. Г</w:t>
      </w:r>
      <w:r w:rsidRPr="007B13FF">
        <w:rPr>
          <w:rFonts w:ascii="Times New Roman CYR" w:hAnsi="Times New Roman CYR" w:cs="Times New Roman CYR"/>
        </w:rPr>
        <w:t xml:space="preserve">., заместитель директора по </w:t>
      </w:r>
      <w:r w:rsidR="00744AF2">
        <w:rPr>
          <w:rFonts w:ascii="Times New Roman CYR" w:hAnsi="Times New Roman CYR" w:cs="Times New Roman CYR"/>
        </w:rPr>
        <w:t>У</w:t>
      </w:r>
      <w:r w:rsidRPr="007B13FF">
        <w:rPr>
          <w:rFonts w:ascii="Times New Roman CYR" w:hAnsi="Times New Roman CYR" w:cs="Times New Roman CYR"/>
        </w:rPr>
        <w:t xml:space="preserve">Р; </w:t>
      </w:r>
    </w:p>
    <w:p w14:paraId="157B68E4" w14:textId="28BF23F0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 xml:space="preserve">членов комиссии — </w:t>
      </w:r>
      <w:r w:rsidR="00744AF2">
        <w:rPr>
          <w:rFonts w:ascii="Times New Roman CYR" w:hAnsi="Times New Roman CYR" w:cs="Times New Roman CYR"/>
        </w:rPr>
        <w:t>Арсентьева А. Ф</w:t>
      </w:r>
      <w:r w:rsidRPr="007B13FF">
        <w:rPr>
          <w:rFonts w:ascii="Times New Roman CYR" w:hAnsi="Times New Roman CYR" w:cs="Times New Roman CYR"/>
        </w:rPr>
        <w:t>., воспитатель;</w:t>
      </w:r>
    </w:p>
    <w:p w14:paraId="3A73AF39" w14:textId="79457584" w:rsidR="007C76C9" w:rsidRPr="007B13FF" w:rsidRDefault="00744AF2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Прохорова В. В</w:t>
      </w:r>
      <w:r w:rsidR="007C76C9" w:rsidRPr="007B13FF">
        <w:rPr>
          <w:rFonts w:ascii="Times New Roman CYR" w:hAnsi="Times New Roman CYR" w:cs="Times New Roman CYR"/>
        </w:rPr>
        <w:t>., член родительского комитета.</w:t>
      </w:r>
    </w:p>
    <w:p w14:paraId="0315E09F" w14:textId="77777777" w:rsidR="007C76C9" w:rsidRPr="007B13FF" w:rsidRDefault="007C76C9" w:rsidP="007C76C9">
      <w:pPr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 xml:space="preserve">3.1 возложить на </w:t>
      </w:r>
      <w:proofErr w:type="spellStart"/>
      <w:r w:rsidRPr="007B13FF">
        <w:rPr>
          <w:rFonts w:ascii="Times New Roman CYR" w:hAnsi="Times New Roman CYR" w:cs="Times New Roman CYR"/>
        </w:rPr>
        <w:t>бракеражнуго</w:t>
      </w:r>
      <w:proofErr w:type="spellEnd"/>
      <w:r w:rsidRPr="007B13FF">
        <w:rPr>
          <w:rFonts w:ascii="Times New Roman CYR" w:hAnsi="Times New Roman CYR" w:cs="Times New Roman CYR"/>
        </w:rPr>
        <w:t xml:space="preserve"> комиссию ответственность за контроль и</w:t>
      </w:r>
    </w:p>
    <w:p w14:paraId="7956EF1A" w14:textId="77777777" w:rsidR="007C76C9" w:rsidRPr="007B13FF" w:rsidRDefault="007C76C9" w:rsidP="007C76C9">
      <w:pPr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закладку в котел продуктов питания.</w:t>
      </w:r>
    </w:p>
    <w:p w14:paraId="171FB342" w14:textId="67FE5DDA" w:rsidR="007C76C9" w:rsidRPr="007B13FF" w:rsidRDefault="007C76C9" w:rsidP="007C76C9">
      <w:pPr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 xml:space="preserve">4. Возложить ответственность на завхоза </w:t>
      </w:r>
      <w:r w:rsidR="00744AF2">
        <w:rPr>
          <w:rFonts w:ascii="Times New Roman CYR" w:hAnsi="Times New Roman CYR" w:cs="Times New Roman CYR"/>
        </w:rPr>
        <w:t>Матвеева А. А</w:t>
      </w:r>
      <w:r w:rsidRPr="007B13FF">
        <w:rPr>
          <w:rFonts w:ascii="Times New Roman CYR" w:hAnsi="Times New Roman CYR" w:cs="Times New Roman CYR"/>
        </w:rPr>
        <w:t>. за:</w:t>
      </w:r>
    </w:p>
    <w:p w14:paraId="362CAA4B" w14:textId="77777777" w:rsidR="007C76C9" w:rsidRPr="007B13FF" w:rsidRDefault="007C76C9" w:rsidP="009035DE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4.1.бесперебойную работу холодильно-технологического оборудования, оснащение кухонным инвентарё</w:t>
      </w:r>
      <w:r w:rsidR="009035DE">
        <w:rPr>
          <w:rFonts w:ascii="Times New Roman CYR" w:hAnsi="Times New Roman CYR" w:cs="Times New Roman CYR"/>
        </w:rPr>
        <w:t>м, посудой и моющими средствами.</w:t>
      </w:r>
    </w:p>
    <w:p w14:paraId="6A8DC560" w14:textId="45FB97D2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5. Возложить ответств</w:t>
      </w:r>
      <w:r w:rsidR="009C0A9E">
        <w:rPr>
          <w:rFonts w:ascii="Times New Roman CYR" w:hAnsi="Times New Roman CYR" w:cs="Times New Roman CYR"/>
        </w:rPr>
        <w:t xml:space="preserve">енность на повара Константинову </w:t>
      </w:r>
      <w:r w:rsidR="00744AF2">
        <w:rPr>
          <w:rFonts w:ascii="Times New Roman CYR" w:hAnsi="Times New Roman CYR" w:cs="Times New Roman CYR"/>
        </w:rPr>
        <w:t>А. И</w:t>
      </w:r>
      <w:r w:rsidR="009C0A9E">
        <w:rPr>
          <w:rFonts w:ascii="Times New Roman CYR" w:hAnsi="Times New Roman CYR" w:cs="Times New Roman CYR"/>
        </w:rPr>
        <w:t>.</w:t>
      </w:r>
      <w:r w:rsidRPr="007B13FF">
        <w:rPr>
          <w:rFonts w:ascii="Times New Roman CYR" w:hAnsi="Times New Roman CYR" w:cs="Times New Roman CYR"/>
        </w:rPr>
        <w:t xml:space="preserve"> за:</w:t>
      </w:r>
    </w:p>
    <w:p w14:paraId="5BD9F4AD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5.1. хранение, маркировку, обработку и правильное использование по назначению инвентаря и посуды на пищеблоке;</w:t>
      </w:r>
    </w:p>
    <w:p w14:paraId="538C73E7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5.2. правильное выполнение технологии приготовления 1-х и 2-х блюд, салатов, проведение С-витаминизации 3-его блюда в соответствии с требованиями СанПиН;</w:t>
      </w:r>
    </w:p>
    <w:p w14:paraId="4E4743B4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5.3.  выдачу готовой пищи только после снятия пробы;</w:t>
      </w:r>
    </w:p>
    <w:p w14:paraId="1EFD219E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 xml:space="preserve">5.4. соблюдение времени с момента приготовления пищи до отпуска и нахождение на </w:t>
      </w:r>
      <w:r w:rsidRPr="007B13FF">
        <w:rPr>
          <w:rFonts w:ascii="Times New Roman CYR" w:hAnsi="Times New Roman CYR" w:cs="Times New Roman CYR"/>
        </w:rPr>
        <w:lastRenderedPageBreak/>
        <w:t>горячей плите (не более 2-х часов).</w:t>
      </w:r>
    </w:p>
    <w:p w14:paraId="6FFF59FA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 xml:space="preserve"> 6. Возложить ответственность на воспитателей за:</w:t>
      </w:r>
    </w:p>
    <w:p w14:paraId="322BB2C6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6.1. обеспечение приема пищи детьми;</w:t>
      </w:r>
    </w:p>
    <w:p w14:paraId="51761F95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6.2. соблюдение санитарно-гигиенических условий приема пищи;</w:t>
      </w:r>
    </w:p>
    <w:p w14:paraId="3BA6862C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6.3.формирование навыков самообслуживания у детей и правил этикета;</w:t>
      </w:r>
    </w:p>
    <w:p w14:paraId="7E76272A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>6.4 организацию питьевого режима в группах, обеспечение безопасности качества питьевой воды.</w:t>
      </w:r>
    </w:p>
    <w:p w14:paraId="15C966A7" w14:textId="77777777" w:rsidR="007C76C9" w:rsidRPr="007B13FF" w:rsidRDefault="007C76C9" w:rsidP="007C76C9">
      <w:pPr>
        <w:shd w:val="clear" w:color="auto" w:fill="FFFFFF"/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  <w:r w:rsidRPr="007B13FF">
        <w:rPr>
          <w:rFonts w:ascii="Times New Roman CYR" w:hAnsi="Times New Roman CYR" w:cs="Times New Roman CYR"/>
        </w:rPr>
        <w:tab/>
        <w:t xml:space="preserve"> 7. Контроль выполнения данного приказа оставляю за собой.</w:t>
      </w:r>
    </w:p>
    <w:p w14:paraId="6A73D9D3" w14:textId="77777777" w:rsidR="007C76C9" w:rsidRPr="007B13FF" w:rsidRDefault="007C76C9" w:rsidP="007C76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100" w:lineRule="atLeast"/>
        <w:jc w:val="both"/>
        <w:rPr>
          <w:rStyle w:val="a7"/>
          <w:rFonts w:ascii="Times New Roman CYR" w:eastAsia="Times New Roman" w:hAnsi="Times New Roman CYR" w:cs="Times New Roman CYR"/>
          <w:color w:val="000000"/>
        </w:rPr>
      </w:pPr>
      <w:r w:rsidRPr="007B13FF">
        <w:rPr>
          <w:rStyle w:val="a7"/>
          <w:rFonts w:ascii="Times New Roman CYR" w:eastAsia="Times New Roman" w:hAnsi="Times New Roman CYR" w:cs="Times New Roman CYR"/>
          <w:color w:val="000000"/>
        </w:rPr>
        <w:t xml:space="preserve">               </w:t>
      </w:r>
    </w:p>
    <w:p w14:paraId="79786697" w14:textId="77777777" w:rsidR="007C76C9" w:rsidRPr="007B13FF" w:rsidRDefault="007C76C9" w:rsidP="007C76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100" w:lineRule="atLeast"/>
        <w:jc w:val="both"/>
        <w:rPr>
          <w:rFonts w:ascii="Times New Roman CYR" w:hAnsi="Times New Roman CYR" w:cs="Times New Roman CYR"/>
        </w:rPr>
      </w:pPr>
    </w:p>
    <w:p w14:paraId="1B04A120" w14:textId="17C3D3F2" w:rsidR="007C76C9" w:rsidRPr="007B13FF" w:rsidRDefault="007C76C9" w:rsidP="007C76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100" w:lineRule="atLeast"/>
        <w:jc w:val="both"/>
        <w:rPr>
          <w:rStyle w:val="a7"/>
          <w:rFonts w:ascii="Times New Roman CYR" w:eastAsia="Times New Roman" w:hAnsi="Times New Roman CYR" w:cs="Times New Roman CYR"/>
          <w:color w:val="000000"/>
          <w:u w:val="none"/>
        </w:rPr>
      </w:pPr>
      <w:r w:rsidRPr="007B13FF">
        <w:rPr>
          <w:rStyle w:val="a7"/>
          <w:rFonts w:ascii="Times New Roman CYR" w:eastAsia="Times New Roman" w:hAnsi="Times New Roman CYR" w:cs="Times New Roman CYR"/>
          <w:color w:val="000000"/>
          <w:u w:val="none"/>
        </w:rPr>
        <w:t xml:space="preserve">                      Директор        </w:t>
      </w:r>
      <w:r w:rsidR="00EF69AB">
        <w:rPr>
          <w:rStyle w:val="a7"/>
          <w:rFonts w:ascii="Times New Roman CYR" w:eastAsia="Times New Roman" w:hAnsi="Times New Roman CYR" w:cs="Times New Roman CYR"/>
          <w:color w:val="000000"/>
          <w:u w:val="none"/>
        </w:rPr>
        <w:t xml:space="preserve">                   </w:t>
      </w:r>
      <w:r w:rsidR="00744AF2">
        <w:rPr>
          <w:rStyle w:val="a7"/>
          <w:rFonts w:ascii="Times New Roman CYR" w:eastAsia="Times New Roman" w:hAnsi="Times New Roman CYR" w:cs="Times New Roman CYR"/>
          <w:color w:val="000000"/>
          <w:u w:val="none"/>
        </w:rPr>
        <w:t>Павлова С. Г.</w:t>
      </w:r>
    </w:p>
    <w:p w14:paraId="1BA5FC41" w14:textId="77777777" w:rsidR="003D7019" w:rsidRPr="007B13FF" w:rsidRDefault="003D7019"/>
    <w:sectPr w:rsidR="003D7019" w:rsidRPr="007B13FF" w:rsidSect="00744AF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C">
    <w:altName w:val="Times New Roman"/>
    <w:charset w:val="00"/>
    <w:family w:val="auto"/>
    <w:pitch w:val="variable"/>
  </w:font>
  <w:font w:name="TimesET"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22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num w:numId="1" w16cid:durableId="613827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2292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76C9"/>
    <w:rsid w:val="000E55E3"/>
    <w:rsid w:val="00260493"/>
    <w:rsid w:val="0030291E"/>
    <w:rsid w:val="003A03B3"/>
    <w:rsid w:val="003D7019"/>
    <w:rsid w:val="003F4B3A"/>
    <w:rsid w:val="004C6EA5"/>
    <w:rsid w:val="005E2886"/>
    <w:rsid w:val="0066420A"/>
    <w:rsid w:val="006863AE"/>
    <w:rsid w:val="00744AF2"/>
    <w:rsid w:val="007B13FF"/>
    <w:rsid w:val="007C76C9"/>
    <w:rsid w:val="00805CA7"/>
    <w:rsid w:val="0083727C"/>
    <w:rsid w:val="009035DE"/>
    <w:rsid w:val="009B0DC3"/>
    <w:rsid w:val="009C0A9E"/>
    <w:rsid w:val="00BE133A"/>
    <w:rsid w:val="00D469DA"/>
    <w:rsid w:val="00DD2A88"/>
    <w:rsid w:val="00DE3378"/>
    <w:rsid w:val="00EE1806"/>
    <w:rsid w:val="00EF69AB"/>
    <w:rsid w:val="00F7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744AB"/>
  <w15:docId w15:val="{1114E2F2-E0C3-471A-A329-910EEDE2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6C9"/>
    <w:pPr>
      <w:widowControl w:val="0"/>
      <w:suppressAutoHyphens/>
    </w:pPr>
    <w:rPr>
      <w:rFonts w:eastAsia="SimSun" w:cs="Tahoma"/>
      <w:kern w:val="2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4B3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C76C9"/>
    <w:pPr>
      <w:keepNext/>
      <w:numPr>
        <w:ilvl w:val="4"/>
        <w:numId w:val="2"/>
      </w:numPr>
      <w:jc w:val="center"/>
      <w:outlineLvl w:val="4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F4B3A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paragraph" w:styleId="a3">
    <w:name w:val="No Spacing"/>
    <w:qFormat/>
    <w:rsid w:val="00F7120A"/>
    <w:pPr>
      <w:suppressAutoHyphens/>
    </w:pPr>
    <w:rPr>
      <w:rFonts w:ascii="Calibri" w:hAnsi="Calibri" w:cs="Calibri"/>
      <w:sz w:val="22"/>
      <w:szCs w:val="22"/>
      <w:lang w:eastAsia="ar-SA"/>
    </w:rPr>
  </w:style>
  <w:style w:type="character" w:styleId="a4">
    <w:name w:val="Strong"/>
    <w:basedOn w:val="a0"/>
    <w:qFormat/>
    <w:rsid w:val="00F7120A"/>
    <w:rPr>
      <w:b/>
      <w:bCs/>
    </w:rPr>
  </w:style>
  <w:style w:type="character" w:styleId="a5">
    <w:name w:val="Emphasis"/>
    <w:basedOn w:val="a0"/>
    <w:qFormat/>
    <w:rsid w:val="00F7120A"/>
    <w:rPr>
      <w:i/>
      <w:iCs/>
    </w:rPr>
  </w:style>
  <w:style w:type="paragraph" w:styleId="a6">
    <w:name w:val="List Paragraph"/>
    <w:basedOn w:val="a"/>
    <w:qFormat/>
    <w:rsid w:val="00F7120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50">
    <w:name w:val="Заголовок 5 Знак"/>
    <w:basedOn w:val="a0"/>
    <w:link w:val="5"/>
    <w:rsid w:val="007C76C9"/>
    <w:rPr>
      <w:rFonts w:eastAsia="SimSun" w:cs="Tahoma"/>
      <w:kern w:val="2"/>
      <w:sz w:val="36"/>
      <w:szCs w:val="24"/>
      <w:lang w:eastAsia="hi-IN" w:bidi="hi-IN"/>
    </w:rPr>
  </w:style>
  <w:style w:type="paragraph" w:customStyle="1" w:styleId="21">
    <w:name w:val="заголовок 2"/>
    <w:basedOn w:val="a"/>
    <w:next w:val="a"/>
    <w:rsid w:val="007C76C9"/>
    <w:pPr>
      <w:keepNext/>
      <w:jc w:val="both"/>
    </w:pPr>
    <w:rPr>
      <w:rFonts w:ascii="TimesEC" w:hAnsi="TimesEC"/>
    </w:rPr>
  </w:style>
  <w:style w:type="paragraph" w:customStyle="1" w:styleId="1">
    <w:name w:val="заголовок 1"/>
    <w:basedOn w:val="a"/>
    <w:next w:val="a"/>
    <w:rsid w:val="007C76C9"/>
    <w:pPr>
      <w:keepNext/>
      <w:jc w:val="center"/>
    </w:pPr>
    <w:rPr>
      <w:rFonts w:ascii="TimesET" w:hAnsi="TimesET"/>
      <w:kern w:val="1"/>
    </w:rPr>
  </w:style>
  <w:style w:type="character" w:styleId="a7">
    <w:name w:val="Hyperlink"/>
    <w:rsid w:val="007C76C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Мария Павлова</cp:lastModifiedBy>
  <cp:revision>14</cp:revision>
  <cp:lastPrinted>2025-09-03T08:34:00Z</cp:lastPrinted>
  <dcterms:created xsi:type="dcterms:W3CDTF">2023-08-31T08:22:00Z</dcterms:created>
  <dcterms:modified xsi:type="dcterms:W3CDTF">2025-10-19T19:49:00Z</dcterms:modified>
</cp:coreProperties>
</file>