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3D5" w:rsidRDefault="00EB605E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62995153"/>
      <w:r w:rsidRPr="00957D9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57D93" w:rsidRPr="00957D93" w:rsidRDefault="00957D93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Муниципальное бюджетное общеобразовательное учреждение «Байдеряковская основная общеобразовательная школа Яльчикского муниципального округа Чувашской Республики»</w:t>
      </w:r>
    </w:p>
    <w:p w:rsidR="00C403D5" w:rsidRPr="00957D93" w:rsidRDefault="00C403D5">
      <w:pPr>
        <w:spacing w:after="0" w:line="408" w:lineRule="auto"/>
        <w:ind w:left="120"/>
        <w:jc w:val="center"/>
        <w:rPr>
          <w:lang w:val="ru-RU"/>
        </w:rPr>
      </w:pPr>
    </w:p>
    <w:p w:rsidR="00C403D5" w:rsidRPr="00957D93" w:rsidRDefault="00C403D5">
      <w:pPr>
        <w:spacing w:after="0" w:line="408" w:lineRule="auto"/>
        <w:ind w:left="120"/>
        <w:jc w:val="center"/>
        <w:rPr>
          <w:lang w:val="ru-RU"/>
        </w:rPr>
      </w:pPr>
    </w:p>
    <w:p w:rsidR="00C403D5" w:rsidRPr="00957D93" w:rsidRDefault="00C403D5">
      <w:pPr>
        <w:spacing w:after="0"/>
        <w:ind w:left="120"/>
        <w:rPr>
          <w:lang w:val="ru-RU"/>
        </w:rPr>
      </w:pPr>
    </w:p>
    <w:p w:rsidR="00C403D5" w:rsidRPr="00957D93" w:rsidRDefault="00C403D5">
      <w:pPr>
        <w:spacing w:after="0"/>
        <w:ind w:left="120"/>
        <w:rPr>
          <w:lang w:val="ru-RU"/>
        </w:rPr>
      </w:pPr>
    </w:p>
    <w:p w:rsidR="00C403D5" w:rsidRPr="00957D93" w:rsidRDefault="00C403D5">
      <w:pPr>
        <w:spacing w:after="0"/>
        <w:ind w:left="120"/>
        <w:rPr>
          <w:lang w:val="ru-RU"/>
        </w:rPr>
      </w:pPr>
    </w:p>
    <w:p w:rsidR="00C403D5" w:rsidRPr="00957D93" w:rsidRDefault="00C403D5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265DDF" w:rsidRPr="00265DDF" w:rsidTr="000D4161">
        <w:tc>
          <w:tcPr>
            <w:tcW w:w="3114" w:type="dxa"/>
          </w:tcPr>
          <w:p w:rsidR="00265DDF" w:rsidRDefault="00265DD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265DDF" w:rsidRDefault="00265DD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ШМО учителей начальных классов МБОУ «Байдеряковская ООШ Яльчикского муниципального округа» </w:t>
            </w:r>
          </w:p>
          <w:p w:rsidR="00265DDF" w:rsidRDefault="00265DD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____________Сычаева С. В.</w:t>
            </w:r>
          </w:p>
          <w:p w:rsidR="00265DDF" w:rsidRDefault="00265D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 1 </w:t>
            </w:r>
          </w:p>
          <w:p w:rsidR="00265DDF" w:rsidRDefault="00265D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«28» августа   2025 г.</w:t>
            </w:r>
          </w:p>
          <w:p w:rsidR="00265DDF" w:rsidRDefault="00265DD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265DDF" w:rsidRDefault="00265DD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265DDF" w:rsidRDefault="00265DD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265DDF" w:rsidRDefault="00265DD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 МБОУ "Байдеряковская ООШ Яльчикского муниципального округа"</w:t>
            </w:r>
          </w:p>
          <w:p w:rsidR="00265DDF" w:rsidRDefault="00265DD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 О.Г.Петрова</w:t>
            </w:r>
          </w:p>
          <w:p w:rsidR="00265DDF" w:rsidRDefault="00265D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№164 </w:t>
            </w:r>
          </w:p>
          <w:p w:rsidR="00265DDF" w:rsidRDefault="00265D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«29» августа    2025 г.</w:t>
            </w:r>
          </w:p>
          <w:p w:rsidR="00265DDF" w:rsidRDefault="00265DD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403D5" w:rsidRPr="00957D93" w:rsidRDefault="00C403D5">
      <w:pPr>
        <w:spacing w:after="0"/>
        <w:ind w:left="120"/>
        <w:rPr>
          <w:lang w:val="ru-RU"/>
        </w:rPr>
      </w:pPr>
    </w:p>
    <w:p w:rsidR="00C403D5" w:rsidRPr="00957D93" w:rsidRDefault="00C403D5">
      <w:pPr>
        <w:spacing w:after="0"/>
        <w:ind w:left="120"/>
        <w:rPr>
          <w:lang w:val="ru-RU"/>
        </w:rPr>
      </w:pPr>
    </w:p>
    <w:p w:rsidR="00C403D5" w:rsidRPr="00957D93" w:rsidRDefault="00C403D5">
      <w:pPr>
        <w:spacing w:after="0"/>
        <w:ind w:left="120"/>
        <w:rPr>
          <w:lang w:val="ru-RU"/>
        </w:rPr>
      </w:pPr>
    </w:p>
    <w:p w:rsidR="00C403D5" w:rsidRPr="00957D93" w:rsidRDefault="00C403D5">
      <w:pPr>
        <w:spacing w:after="0"/>
        <w:ind w:left="120"/>
        <w:rPr>
          <w:lang w:val="ru-RU"/>
        </w:rPr>
      </w:pPr>
    </w:p>
    <w:p w:rsidR="00C403D5" w:rsidRPr="00957D93" w:rsidRDefault="00C403D5">
      <w:pPr>
        <w:spacing w:after="0"/>
        <w:ind w:left="120"/>
        <w:rPr>
          <w:lang w:val="ru-RU"/>
        </w:rPr>
      </w:pPr>
    </w:p>
    <w:p w:rsidR="00C403D5" w:rsidRPr="00957D93" w:rsidRDefault="00EB605E">
      <w:pPr>
        <w:spacing w:after="0" w:line="408" w:lineRule="auto"/>
        <w:ind w:left="120"/>
        <w:jc w:val="center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403D5" w:rsidRPr="00957D93" w:rsidRDefault="00EB605E">
      <w:pPr>
        <w:spacing w:after="0" w:line="408" w:lineRule="auto"/>
        <w:ind w:left="120"/>
        <w:jc w:val="center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7955360)</w:t>
      </w:r>
    </w:p>
    <w:p w:rsidR="00C403D5" w:rsidRPr="00957D93" w:rsidRDefault="00C403D5">
      <w:pPr>
        <w:spacing w:after="0"/>
        <w:ind w:left="120"/>
        <w:jc w:val="center"/>
        <w:rPr>
          <w:lang w:val="ru-RU"/>
        </w:rPr>
      </w:pPr>
    </w:p>
    <w:p w:rsidR="00C403D5" w:rsidRPr="00957D93" w:rsidRDefault="00EB605E">
      <w:pPr>
        <w:spacing w:after="0" w:line="408" w:lineRule="auto"/>
        <w:ind w:left="120"/>
        <w:jc w:val="center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C403D5" w:rsidRPr="00957D93" w:rsidRDefault="00EB605E">
      <w:pPr>
        <w:spacing w:after="0" w:line="408" w:lineRule="auto"/>
        <w:ind w:left="120"/>
        <w:jc w:val="center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C403D5" w:rsidRPr="00957D93" w:rsidRDefault="00C403D5">
      <w:pPr>
        <w:spacing w:after="0"/>
        <w:ind w:left="120"/>
        <w:jc w:val="center"/>
        <w:rPr>
          <w:lang w:val="ru-RU"/>
        </w:rPr>
      </w:pPr>
    </w:p>
    <w:p w:rsidR="00C403D5" w:rsidRPr="00957D93" w:rsidRDefault="00C403D5">
      <w:pPr>
        <w:spacing w:after="0"/>
        <w:ind w:left="120"/>
        <w:jc w:val="center"/>
        <w:rPr>
          <w:lang w:val="ru-RU"/>
        </w:rPr>
      </w:pPr>
    </w:p>
    <w:p w:rsidR="00C403D5" w:rsidRPr="00957D93" w:rsidRDefault="00C403D5">
      <w:pPr>
        <w:spacing w:after="0"/>
        <w:ind w:left="120"/>
        <w:jc w:val="center"/>
        <w:rPr>
          <w:lang w:val="ru-RU"/>
        </w:rPr>
      </w:pPr>
    </w:p>
    <w:p w:rsidR="00C403D5" w:rsidRPr="00957D93" w:rsidRDefault="00C403D5">
      <w:pPr>
        <w:spacing w:after="0"/>
        <w:ind w:left="120"/>
        <w:jc w:val="center"/>
        <w:rPr>
          <w:lang w:val="ru-RU"/>
        </w:rPr>
      </w:pPr>
    </w:p>
    <w:p w:rsidR="00C403D5" w:rsidRPr="00957D93" w:rsidRDefault="00C403D5">
      <w:pPr>
        <w:spacing w:after="0"/>
        <w:ind w:left="120"/>
        <w:jc w:val="center"/>
        <w:rPr>
          <w:lang w:val="ru-RU"/>
        </w:rPr>
      </w:pPr>
    </w:p>
    <w:p w:rsidR="00C403D5" w:rsidRPr="00957D93" w:rsidRDefault="00C403D5" w:rsidP="00957D93">
      <w:pPr>
        <w:spacing w:after="0"/>
        <w:rPr>
          <w:lang w:val="ru-RU"/>
        </w:rPr>
      </w:pPr>
      <w:bookmarkStart w:id="1" w:name="_GoBack"/>
      <w:bookmarkEnd w:id="1"/>
    </w:p>
    <w:p w:rsidR="00C403D5" w:rsidRPr="00957D93" w:rsidRDefault="00265DDF" w:rsidP="00265DDF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lang w:val="ru-RU"/>
        </w:rPr>
        <w:t xml:space="preserve">                                                                     </w:t>
      </w:r>
      <w:r w:rsidR="00957D93" w:rsidRPr="00957D93">
        <w:rPr>
          <w:rFonts w:ascii="Times New Roman" w:hAnsi="Times New Roman" w:cs="Times New Roman"/>
          <w:b/>
          <w:sz w:val="28"/>
          <w:szCs w:val="28"/>
          <w:lang w:val="ru-RU"/>
        </w:rPr>
        <w:t>Байдеряково 2025</w:t>
      </w:r>
    </w:p>
    <w:p w:rsidR="00C403D5" w:rsidRPr="00957D93" w:rsidRDefault="00C403D5">
      <w:pPr>
        <w:rPr>
          <w:lang w:val="ru-RU"/>
        </w:rPr>
        <w:sectPr w:rsidR="00C403D5" w:rsidRPr="00957D93">
          <w:pgSz w:w="11906" w:h="16383"/>
          <w:pgMar w:top="1134" w:right="850" w:bottom="1134" w:left="1701" w:header="720" w:footer="720" w:gutter="0"/>
          <w:cols w:space="720"/>
        </w:sectPr>
      </w:pPr>
    </w:p>
    <w:p w:rsidR="00C403D5" w:rsidRPr="00957D93" w:rsidRDefault="00957D93" w:rsidP="00957D93">
      <w:pPr>
        <w:spacing w:after="0" w:line="257" w:lineRule="auto"/>
        <w:jc w:val="both"/>
        <w:rPr>
          <w:lang w:val="ru-RU"/>
        </w:rPr>
      </w:pPr>
      <w:bookmarkStart w:id="2" w:name="block-62995154"/>
      <w:bookmarkEnd w:id="0"/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     </w:t>
      </w:r>
      <w:r w:rsidR="00EB605E" w:rsidRPr="00957D93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«Музыка» (предметная область «Искусство»)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музыке включают личностные, метапредметные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:rsidR="00C403D5" w:rsidRPr="00957D93" w:rsidRDefault="00C403D5">
      <w:pPr>
        <w:spacing w:after="0"/>
        <w:ind w:left="120"/>
        <w:rPr>
          <w:lang w:val="ru-RU"/>
        </w:rPr>
      </w:pPr>
      <w:bookmarkStart w:id="3" w:name="_Toc144448634"/>
      <w:bookmarkEnd w:id="3"/>
    </w:p>
    <w:p w:rsidR="00C403D5" w:rsidRPr="00957D93" w:rsidRDefault="00C403D5">
      <w:pPr>
        <w:spacing w:after="0"/>
        <w:ind w:left="120"/>
        <w:rPr>
          <w:lang w:val="ru-RU"/>
        </w:rPr>
      </w:pPr>
    </w:p>
    <w:p w:rsidR="00C403D5" w:rsidRPr="00957D93" w:rsidRDefault="00EB605E">
      <w:pPr>
        <w:spacing w:after="0"/>
        <w:ind w:left="120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</w:t>
      </w:r>
      <w:r w:rsidRPr="00957D93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</w:t>
      </w:r>
      <w:r w:rsidRPr="00957D9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на прекрасное в жизни и в искусстве;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 ‑ 135 часов: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:rsidR="00C403D5" w:rsidRPr="00957D93" w:rsidRDefault="00EB605E">
      <w:pPr>
        <w:spacing w:after="0" w:line="257" w:lineRule="auto"/>
        <w:ind w:firstLine="600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lastRenderedPageBreak/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C403D5" w:rsidRPr="00957D93" w:rsidRDefault="00C403D5">
      <w:pPr>
        <w:rPr>
          <w:lang w:val="ru-RU"/>
        </w:rPr>
        <w:sectPr w:rsidR="00C403D5" w:rsidRPr="00957D93">
          <w:pgSz w:w="11906" w:h="16383"/>
          <w:pgMar w:top="1134" w:right="850" w:bottom="1134" w:left="1701" w:header="720" w:footer="720" w:gutter="0"/>
          <w:cols w:space="720"/>
        </w:sectPr>
      </w:pPr>
    </w:p>
    <w:p w:rsidR="00C403D5" w:rsidRPr="00957D93" w:rsidRDefault="00C403D5">
      <w:pPr>
        <w:spacing w:after="0" w:line="264" w:lineRule="auto"/>
        <w:ind w:left="120"/>
        <w:jc w:val="both"/>
        <w:rPr>
          <w:lang w:val="ru-RU"/>
        </w:rPr>
      </w:pPr>
      <w:bookmarkStart w:id="4" w:name="block-62995155"/>
      <w:bookmarkEnd w:id="2"/>
    </w:p>
    <w:p w:rsidR="00C403D5" w:rsidRPr="00957D93" w:rsidRDefault="00EB605E">
      <w:pPr>
        <w:spacing w:after="0" w:line="264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C403D5" w:rsidRPr="00957D93" w:rsidRDefault="00C403D5">
      <w:pPr>
        <w:spacing w:after="0" w:line="264" w:lineRule="auto"/>
        <w:ind w:left="120"/>
        <w:jc w:val="both"/>
        <w:rPr>
          <w:lang w:val="ru-RU"/>
        </w:rPr>
      </w:pPr>
    </w:p>
    <w:p w:rsidR="00C403D5" w:rsidRPr="00957D93" w:rsidRDefault="00EB605E">
      <w:pPr>
        <w:spacing w:after="0" w:line="264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C403D5" w:rsidRPr="00957D93" w:rsidRDefault="00C403D5">
      <w:pPr>
        <w:spacing w:after="0"/>
        <w:ind w:left="120"/>
        <w:rPr>
          <w:lang w:val="ru-RU"/>
        </w:rPr>
      </w:pPr>
      <w:bookmarkStart w:id="5" w:name="_Toc144448636"/>
      <w:bookmarkEnd w:id="5"/>
    </w:p>
    <w:p w:rsidR="00C403D5" w:rsidRPr="00957D93" w:rsidRDefault="00EB605E">
      <w:pPr>
        <w:spacing w:after="0"/>
        <w:ind w:left="120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C403D5" w:rsidRPr="00957D93" w:rsidRDefault="00EB605E">
      <w:pPr>
        <w:spacing w:after="0" w:line="264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C403D5" w:rsidRPr="00957D93" w:rsidRDefault="00EB605E">
      <w:pPr>
        <w:spacing w:after="0" w:line="264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(трудовые, хороводные). Детский фольклор (игровые, заклички, потешки, считалки, прибаутки). 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«Бабка-ёжка», «Заинька» и другие);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знакомство с манерой сказывания нараспев;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разучивание, исполнение скоморошин;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</w:t>
      </w:r>
      <w:proofErr w:type="gramStart"/>
      <w:r w:rsidRPr="00957D93">
        <w:rPr>
          <w:rFonts w:ascii="Times New Roman" w:hAnsi="Times New Roman"/>
          <w:color w:val="000000"/>
          <w:sz w:val="28"/>
          <w:lang w:val="ru-RU"/>
        </w:rPr>
        <w:t xml:space="preserve">Особое </w:t>
      </w:r>
      <w:r w:rsidRPr="00957D93">
        <w:rPr>
          <w:rFonts w:ascii="Times New Roman" w:hAnsi="Times New Roman"/>
          <w:color w:val="000000"/>
          <w:sz w:val="28"/>
          <w:lang w:val="ru-RU"/>
        </w:rPr>
        <w:lastRenderedPageBreak/>
        <w:t>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</w:t>
      </w:r>
      <w:proofErr w:type="gramEnd"/>
      <w:r w:rsidRPr="00957D93">
        <w:rPr>
          <w:rFonts w:ascii="Times New Roman" w:hAnsi="Times New Roman"/>
          <w:color w:val="000000"/>
          <w:sz w:val="28"/>
          <w:lang w:val="ru-RU"/>
        </w:rPr>
        <w:t xml:space="preserve"> Жанры, интонации, музыкальные инструменты, музыканты-исполнители.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C403D5" w:rsidRPr="00957D93" w:rsidRDefault="00EB605E">
      <w:pPr>
        <w:spacing w:after="0" w:line="264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C403D5" w:rsidRPr="00957D93" w:rsidRDefault="00C403D5">
      <w:pPr>
        <w:spacing w:after="0"/>
        <w:ind w:left="120"/>
        <w:rPr>
          <w:lang w:val="ru-RU"/>
        </w:rPr>
      </w:pPr>
      <w:bookmarkStart w:id="6" w:name="_Toc144448637"/>
      <w:bookmarkEnd w:id="6"/>
    </w:p>
    <w:p w:rsidR="00C403D5" w:rsidRPr="00957D93" w:rsidRDefault="00EB605E">
      <w:pPr>
        <w:spacing w:after="0"/>
        <w:ind w:left="120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</w:t>
      </w:r>
      <w:r w:rsidRPr="00957D9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игра «Я – композитор» (сочинение небольших попевок, мелодических фраз);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Кабалевского и других композиторов. Понятие жанра. Песня, танец, марш.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lastRenderedPageBreak/>
        <w:t>просмотр видеозаписи;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C403D5" w:rsidRPr="00957D93" w:rsidRDefault="00EB605E">
      <w:pPr>
        <w:spacing w:after="0" w:line="264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:rsidR="00C403D5" w:rsidRPr="00957D93" w:rsidRDefault="00EB605E">
      <w:pPr>
        <w:spacing w:after="0" w:line="264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Сиринкс,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:rsidR="00C403D5" w:rsidRPr="00957D93" w:rsidRDefault="00EB605E">
      <w:pPr>
        <w:spacing w:after="0" w:line="264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C403D5" w:rsidRPr="00957D93" w:rsidRDefault="00EB605E">
      <w:pPr>
        <w:spacing w:after="0" w:line="264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Вокальная музыка.</w:t>
      </w:r>
    </w:p>
    <w:p w:rsidR="00C403D5" w:rsidRPr="00D36081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</w:t>
      </w:r>
      <w:r w:rsidRPr="00D36081">
        <w:rPr>
          <w:rFonts w:ascii="Times New Roman" w:hAnsi="Times New Roman"/>
          <w:color w:val="000000"/>
          <w:sz w:val="28"/>
          <w:lang w:val="ru-RU"/>
        </w:rPr>
        <w:t>Кантата. Песня, романс, вокализ, кант.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57D9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57D9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:rsidR="00C403D5" w:rsidRPr="00957D93" w:rsidRDefault="00EB605E">
      <w:pPr>
        <w:spacing w:after="0" w:line="264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:rsidR="00C403D5" w:rsidRPr="00D36081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</w:t>
      </w:r>
      <w:r w:rsidRPr="00D36081">
        <w:rPr>
          <w:rFonts w:ascii="Times New Roman" w:hAnsi="Times New Roman"/>
          <w:color w:val="000000"/>
          <w:sz w:val="28"/>
          <w:lang w:val="ru-RU"/>
        </w:rPr>
        <w:t>Альбом. Цикл. Сюита. Соната. Квартет.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57D9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57D9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концерта инструментальной музыки; составление словаря музыкальных жанров.</w:t>
      </w:r>
    </w:p>
    <w:p w:rsidR="00C403D5" w:rsidRPr="00957D93" w:rsidRDefault="00EB605E">
      <w:pPr>
        <w:spacing w:after="0" w:line="264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«дирижирование» оркестром;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доступных вокальных сочинений;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:rsidR="00C403D5" w:rsidRPr="00957D93" w:rsidRDefault="00C403D5">
      <w:pPr>
        <w:spacing w:after="0"/>
        <w:ind w:left="120"/>
        <w:rPr>
          <w:lang w:val="ru-RU"/>
        </w:rPr>
      </w:pPr>
      <w:bookmarkStart w:id="7" w:name="_Toc144448638"/>
      <w:bookmarkEnd w:id="7"/>
    </w:p>
    <w:p w:rsidR="00C403D5" w:rsidRPr="00957D93" w:rsidRDefault="00EB605E">
      <w:pPr>
        <w:spacing w:after="0"/>
        <w:ind w:left="120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</w:t>
      </w:r>
      <w:r w:rsidRPr="00957D93">
        <w:rPr>
          <w:rFonts w:ascii="Times New Roman" w:hAnsi="Times New Roman"/>
          <w:color w:val="000000"/>
          <w:sz w:val="28"/>
          <w:lang w:val="ru-RU"/>
        </w:rPr>
        <w:lastRenderedPageBreak/>
        <w:t>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:rsidR="00C403D5" w:rsidRPr="00957D93" w:rsidRDefault="00EB605E">
      <w:pPr>
        <w:spacing w:after="0" w:line="264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:rsidR="00C403D5" w:rsidRPr="00957D93" w:rsidRDefault="00EB605E">
      <w:pPr>
        <w:spacing w:after="0" w:line="264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Музыкальные портреты.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разучивание, харáктерное исполнение песни – портретной зарисовки;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:rsidR="00C403D5" w:rsidRPr="00957D93" w:rsidRDefault="00EB605E">
      <w:pPr>
        <w:spacing w:after="0" w:line="264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«дирижирование» фрагментами произведений;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запись видеооткрытки с музыкальным поздравлением; групповые творческие шутливые двигательные импровизации «Цирковая труппа».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жанра.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</w:t>
      </w:r>
      <w:r w:rsidRPr="00957D93">
        <w:rPr>
          <w:rFonts w:ascii="Times New Roman" w:hAnsi="Times New Roman"/>
          <w:color w:val="000000"/>
          <w:sz w:val="28"/>
          <w:lang w:val="ru-RU"/>
        </w:rPr>
        <w:lastRenderedPageBreak/>
        <w:t>тембры малого барабана, трубы). Песни Великой Отечественной войны – песни Великой Победы.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:rsidR="00C403D5" w:rsidRPr="00D36081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музыкальный символ нашей страны. </w:t>
      </w:r>
      <w:r w:rsidRPr="00D36081">
        <w:rPr>
          <w:rFonts w:ascii="Times New Roman" w:hAnsi="Times New Roman"/>
          <w:color w:val="000000"/>
          <w:sz w:val="28"/>
          <w:lang w:val="ru-RU"/>
        </w:rPr>
        <w:t>Традиции исполнения Гимна России. Другие гимны.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57D9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57D9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C403D5" w:rsidRPr="00957D93" w:rsidRDefault="00C403D5">
      <w:pPr>
        <w:spacing w:after="0" w:line="257" w:lineRule="auto"/>
        <w:ind w:left="120"/>
        <w:jc w:val="both"/>
        <w:rPr>
          <w:lang w:val="ru-RU"/>
        </w:rPr>
      </w:pP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C403D5" w:rsidRPr="00957D93" w:rsidRDefault="00C403D5">
      <w:pPr>
        <w:spacing w:after="0"/>
        <w:ind w:left="120"/>
        <w:rPr>
          <w:lang w:val="ru-RU"/>
        </w:rPr>
      </w:pPr>
      <w:bookmarkStart w:id="8" w:name="_Toc144448639"/>
      <w:bookmarkEnd w:id="8"/>
    </w:p>
    <w:p w:rsidR="00C403D5" w:rsidRPr="00957D93" w:rsidRDefault="00EB605E">
      <w:pPr>
        <w:spacing w:after="0"/>
        <w:ind w:left="120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</w:t>
      </w:r>
      <w:r w:rsidRPr="00957D9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актуальным. Интонационная и жанровая близость фольклора разных народов. 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</w:t>
      </w:r>
      <w:r w:rsidRPr="00D36081">
        <w:rPr>
          <w:rFonts w:ascii="Times New Roman" w:hAnsi="Times New Roman"/>
          <w:color w:val="000000"/>
          <w:sz w:val="28"/>
          <w:lang w:val="ru-RU"/>
        </w:rPr>
        <w:t xml:space="preserve">Искусство игры на гитаре, кастаньеты, латиноамериканские ударные инструменты. 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C403D5" w:rsidRPr="00957D93" w:rsidRDefault="00EB605E">
      <w:pPr>
        <w:spacing w:after="0"/>
        <w:ind w:left="120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Колокольность в музыке русских композиторов.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pacing w:val="-4"/>
          <w:sz w:val="28"/>
          <w:lang w:val="ru-RU"/>
        </w:rPr>
        <w:t>слушание музыки русских композиторов с ярко выраженным изобразительным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двигательная импровизация – имитация движений звонаря на колокольне; 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C403D5" w:rsidRPr="00957D93" w:rsidRDefault="00EB605E">
      <w:pPr>
        <w:spacing w:after="0" w:line="264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:rsidR="00C403D5" w:rsidRPr="00957D93" w:rsidRDefault="00EB605E">
      <w:pPr>
        <w:spacing w:after="0" w:line="264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957D93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</w:t>
      </w:r>
      <w:proofErr w:type="gramEnd"/>
      <w:r w:rsidRPr="00957D9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57D93">
        <w:rPr>
          <w:rFonts w:ascii="Times New Roman" w:hAnsi="Times New Roman"/>
          <w:color w:val="000000"/>
          <w:sz w:val="28"/>
          <w:lang w:val="ru-RU"/>
        </w:rPr>
        <w:t>Рождество, Троица, Пасха).</w:t>
      </w:r>
      <w:proofErr w:type="gramEnd"/>
      <w:r w:rsidRPr="00957D93">
        <w:rPr>
          <w:rFonts w:ascii="Times New Roman" w:hAnsi="Times New Roman"/>
          <w:color w:val="000000"/>
          <w:sz w:val="28"/>
          <w:lang w:val="ru-RU"/>
        </w:rPr>
        <w:t xml:space="preserve">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C403D5" w:rsidRPr="00957D93" w:rsidRDefault="00EB605E">
      <w:pPr>
        <w:spacing w:after="0"/>
        <w:ind w:left="120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</w:t>
      </w:r>
      <w:r w:rsidRPr="00957D93">
        <w:rPr>
          <w:rFonts w:ascii="Times New Roman" w:hAnsi="Times New Roman"/>
          <w:color w:val="000000"/>
          <w:sz w:val="28"/>
          <w:lang w:val="ru-RU"/>
        </w:rPr>
        <w:lastRenderedPageBreak/>
        <w:t>театрализованные постановки силами обучающихся, посещение музыкальных театров, коллективный просмотр фильмов.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видеопросмотр музыкальной сказки;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сказки, спектакль для родителей;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C403D5" w:rsidRPr="00D36081" w:rsidRDefault="00EB605E">
      <w:pPr>
        <w:spacing w:after="0" w:line="257" w:lineRule="auto"/>
        <w:ind w:left="120"/>
        <w:jc w:val="both"/>
        <w:rPr>
          <w:lang w:val="ru-RU"/>
        </w:rPr>
      </w:pPr>
      <w:r w:rsidRPr="00D36081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пропевание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:rsidR="00C403D5" w:rsidRPr="00957D93" w:rsidRDefault="00EB605E">
      <w:pPr>
        <w:spacing w:after="0" w:line="264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:rsidR="00C403D5" w:rsidRPr="00D36081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</w:t>
      </w:r>
      <w:proofErr w:type="gramStart"/>
      <w:r w:rsidRPr="00957D93">
        <w:rPr>
          <w:rFonts w:ascii="Times New Roman" w:hAnsi="Times New Roman"/>
          <w:color w:val="000000"/>
          <w:sz w:val="28"/>
          <w:lang w:val="ru-RU"/>
        </w:rPr>
        <w:t>-К</w:t>
      </w:r>
      <w:proofErr w:type="gramEnd"/>
      <w:r w:rsidRPr="00957D93">
        <w:rPr>
          <w:rFonts w:ascii="Times New Roman" w:hAnsi="Times New Roman"/>
          <w:color w:val="000000"/>
          <w:sz w:val="28"/>
          <w:lang w:val="ru-RU"/>
        </w:rPr>
        <w:t xml:space="preserve">орсакова («Садко», «Сказка о царе Салтане», «Снегурочка»), М.И. Глинки («Руслан и Людмила»), К.В. Глюка («Орфей и Эвридика»), Дж. </w:t>
      </w:r>
      <w:r w:rsidRPr="00D36081">
        <w:rPr>
          <w:rFonts w:ascii="Times New Roman" w:hAnsi="Times New Roman"/>
          <w:color w:val="000000"/>
          <w:sz w:val="28"/>
          <w:lang w:val="ru-RU"/>
        </w:rPr>
        <w:t>Верди и других композиторов).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57D9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57D9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:rsidR="00C403D5" w:rsidRPr="00957D93" w:rsidRDefault="00EB605E">
      <w:pPr>
        <w:spacing w:after="0" w:line="264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вокализация, пропевание музыкальных тем, пластическое интонирование оркестровых фрагментов;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C403D5" w:rsidRPr="00957D93" w:rsidRDefault="00EB605E">
      <w:pPr>
        <w:spacing w:after="0" w:line="264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виртуальный квест по музыкальному театру.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:rsidR="00C403D5" w:rsidRPr="00957D93" w:rsidRDefault="00EB605E">
      <w:pPr>
        <w:spacing w:after="0"/>
        <w:ind w:left="120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C403D5" w:rsidRPr="00957D93" w:rsidRDefault="00EB605E">
      <w:pPr>
        <w:spacing w:after="0" w:line="264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музыки.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:rsidR="00C403D5" w:rsidRPr="00957D93" w:rsidRDefault="00EB605E">
      <w:pPr>
        <w:spacing w:after="0" w:line="264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lastRenderedPageBreak/>
        <w:t>узнавание, различение на слух джазовых композиций в отличие от других музыкальных стилей и направлений;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957D93">
        <w:rPr>
          <w:rFonts w:ascii="Times New Roman" w:hAnsi="Times New Roman"/>
          <w:color w:val="000000"/>
          <w:sz w:val="28"/>
          <w:lang w:val="ru-RU"/>
        </w:rPr>
        <w:t>).</w:t>
      </w:r>
    </w:p>
    <w:p w:rsidR="00C403D5" w:rsidRPr="00957D93" w:rsidRDefault="00EB605E">
      <w:pPr>
        <w:spacing w:after="0"/>
        <w:ind w:left="120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</w:t>
      </w:r>
      <w:r w:rsidRPr="00957D93">
        <w:rPr>
          <w:rFonts w:ascii="Times New Roman" w:hAnsi="Times New Roman"/>
          <w:color w:val="000000"/>
          <w:sz w:val="28"/>
          <w:lang w:val="ru-RU"/>
        </w:rPr>
        <w:lastRenderedPageBreak/>
        <w:t>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Звукоряд.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Ритм.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lastRenderedPageBreak/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длительности половинная, целая, шестнадцатые. </w:t>
      </w:r>
      <w:r w:rsidRPr="00D36081">
        <w:rPr>
          <w:rFonts w:ascii="Times New Roman" w:hAnsi="Times New Roman"/>
          <w:color w:val="000000"/>
          <w:sz w:val="28"/>
          <w:lang w:val="ru-RU"/>
        </w:rPr>
        <w:t xml:space="preserve">Паузы. Ритмические рисунки. </w:t>
      </w:r>
      <w:r w:rsidRPr="00957D93">
        <w:rPr>
          <w:rFonts w:ascii="Times New Roman" w:hAnsi="Times New Roman"/>
          <w:color w:val="000000"/>
          <w:sz w:val="28"/>
          <w:lang w:val="ru-RU"/>
        </w:rPr>
        <w:t>Ритмическая партитура.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 3/4, 4/4.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освоение понятий «выше-ниже»;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Поступенное, плавное движение мелодии, скачки. Мелодический рисунок.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исполнение, импровизация (вокальная или на звуковысотных музыкальных инструментах) различных мелодических рисунков;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957D93">
        <w:rPr>
          <w:rFonts w:ascii="Times New Roman" w:hAnsi="Times New Roman"/>
          <w:color w:val="000000"/>
          <w:sz w:val="28"/>
          <w:lang w:val="ru-RU"/>
        </w:rPr>
        <w:t>: аккомпанемент. Остинато. Вступление, заключение, проигрыш.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</w:t>
      </w:r>
      <w:r w:rsidRPr="00957D93">
        <w:rPr>
          <w:rFonts w:ascii="Times New Roman" w:hAnsi="Times New Roman"/>
          <w:color w:val="000000"/>
          <w:sz w:val="28"/>
          <w:lang w:val="ru-RU"/>
        </w:rPr>
        <w:t>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Ступеневый состав.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lastRenderedPageBreak/>
        <w:t>исполнение песен с ярко выраженной ладовой окраской;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 w:rsidR="00C403D5" w:rsidRPr="00957D93" w:rsidRDefault="00EB605E">
      <w:pPr>
        <w:spacing w:after="0" w:line="252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  <w:r w:rsidRPr="00957D93">
        <w:rPr>
          <w:rFonts w:ascii="Times New Roman" w:hAnsi="Times New Roman"/>
          <w:color w:val="000000"/>
          <w:sz w:val="28"/>
          <w:lang w:val="ru-RU"/>
        </w:rPr>
        <w:t>.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исполнение песен, попевок, в которых присутствуют данные элементы.</w:t>
      </w:r>
    </w:p>
    <w:p w:rsidR="00C403D5" w:rsidRPr="00957D93" w:rsidRDefault="00EB605E">
      <w:pPr>
        <w:spacing w:after="0" w:line="252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размер 6/8. Нота с точкой. Шестнадцатые. Пунктирный ритм.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ритмослогами;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:rsidR="00C403D5" w:rsidRPr="00D36081" w:rsidRDefault="00EB605E">
      <w:pPr>
        <w:spacing w:after="0" w:line="252" w:lineRule="auto"/>
        <w:ind w:left="120"/>
        <w:jc w:val="both"/>
        <w:rPr>
          <w:lang w:val="ru-RU"/>
        </w:rPr>
      </w:pPr>
      <w:r w:rsidRPr="00D36081">
        <w:rPr>
          <w:rFonts w:ascii="Times New Roman" w:hAnsi="Times New Roman"/>
          <w:b/>
          <w:color w:val="000000"/>
          <w:sz w:val="28"/>
          <w:lang w:val="ru-RU"/>
        </w:rPr>
        <w:t>Тональность. Гамма.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игра «устой – неустой»;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упражнение на допевание неполной музыкальной фразы до тоники «Закончи музыкальную фразу»;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:rsidR="00C403D5" w:rsidRPr="00957D93" w:rsidRDefault="00EB605E">
      <w:pPr>
        <w:spacing w:after="0" w:line="252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анализ ступеневого состава мажорной и минорной гаммы (тон-полутон);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ярко выраженной характерной интерваликой в мелодическом движении;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элементы двухголосия;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мелодическим движением по звукам аккордов;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вокальные упражнения с элементами трёхголосия;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:rsidR="00C403D5" w:rsidRPr="00D36081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</w:t>
      </w:r>
      <w:r w:rsidRPr="00D36081">
        <w:rPr>
          <w:rFonts w:ascii="Times New Roman" w:hAnsi="Times New Roman"/>
          <w:color w:val="000000"/>
          <w:sz w:val="28"/>
          <w:lang w:val="ru-RU"/>
        </w:rPr>
        <w:t>Тема. Вариации.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57D9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57D9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:rsidR="00C403D5" w:rsidRPr="00957D93" w:rsidRDefault="00C403D5">
      <w:pPr>
        <w:rPr>
          <w:lang w:val="ru-RU"/>
        </w:rPr>
        <w:sectPr w:rsidR="00C403D5" w:rsidRPr="00957D93">
          <w:pgSz w:w="11906" w:h="16383"/>
          <w:pgMar w:top="1134" w:right="850" w:bottom="1134" w:left="1701" w:header="720" w:footer="720" w:gutter="0"/>
          <w:cols w:space="720"/>
        </w:sectPr>
      </w:pPr>
    </w:p>
    <w:p w:rsidR="00C403D5" w:rsidRPr="00957D93" w:rsidRDefault="00EB605E">
      <w:pPr>
        <w:spacing w:after="0" w:line="264" w:lineRule="auto"/>
        <w:ind w:left="120"/>
        <w:jc w:val="both"/>
        <w:rPr>
          <w:lang w:val="ru-RU"/>
        </w:rPr>
      </w:pPr>
      <w:bookmarkStart w:id="9" w:name="block-62995156"/>
      <w:bookmarkEnd w:id="4"/>
      <w:r w:rsidRPr="00957D9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C403D5" w:rsidRPr="00957D93" w:rsidRDefault="00C403D5">
      <w:pPr>
        <w:spacing w:after="0" w:line="264" w:lineRule="auto"/>
        <w:ind w:left="120"/>
        <w:jc w:val="both"/>
        <w:rPr>
          <w:lang w:val="ru-RU"/>
        </w:rPr>
      </w:pPr>
    </w:p>
    <w:p w:rsidR="00C403D5" w:rsidRPr="00957D93" w:rsidRDefault="00EB605E">
      <w:pPr>
        <w:spacing w:after="0" w:line="264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403D5" w:rsidRPr="00957D93" w:rsidRDefault="00C403D5">
      <w:pPr>
        <w:spacing w:after="0" w:line="264" w:lineRule="auto"/>
        <w:ind w:left="120"/>
        <w:jc w:val="both"/>
        <w:rPr>
          <w:lang w:val="ru-RU"/>
        </w:rPr>
      </w:pP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:rsidR="00C403D5" w:rsidRPr="00957D93" w:rsidRDefault="00EB605E">
      <w:pPr>
        <w:spacing w:after="0" w:line="252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республики;</w:t>
      </w:r>
    </w:p>
    <w:p w:rsidR="00C403D5" w:rsidRPr="00957D93" w:rsidRDefault="00EB605E">
      <w:pPr>
        <w:spacing w:after="0" w:line="252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:rsidR="00C403D5" w:rsidRPr="00957D93" w:rsidRDefault="00EB605E">
      <w:pPr>
        <w:spacing w:after="0" w:line="252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искусства;</w:t>
      </w:r>
    </w:p>
    <w:p w:rsidR="00C403D5" w:rsidRPr="00957D93" w:rsidRDefault="00EB605E">
      <w:pPr>
        <w:spacing w:after="0" w:line="252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:rsidR="00C403D5" w:rsidRPr="00957D93" w:rsidRDefault="00EB605E">
      <w:pPr>
        <w:spacing w:after="0" w:line="252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умственного и физического утомления с использованием возможностей музыкотерапии;</w:t>
      </w:r>
    </w:p>
    <w:p w:rsidR="00C403D5" w:rsidRPr="00957D93" w:rsidRDefault="00EB605E">
      <w:pPr>
        <w:spacing w:after="0" w:line="252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:rsidR="00C403D5" w:rsidRPr="00957D93" w:rsidRDefault="00EB605E">
      <w:pPr>
        <w:spacing w:after="0" w:line="252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:rsidR="00C403D5" w:rsidRPr="00957D93" w:rsidRDefault="00C403D5">
      <w:pPr>
        <w:spacing w:after="0"/>
        <w:ind w:left="120"/>
        <w:rPr>
          <w:lang w:val="ru-RU"/>
        </w:rPr>
      </w:pPr>
      <w:bookmarkStart w:id="10" w:name="_Toc144448646"/>
      <w:bookmarkEnd w:id="10"/>
    </w:p>
    <w:p w:rsidR="00C403D5" w:rsidRPr="00957D93" w:rsidRDefault="00C403D5">
      <w:pPr>
        <w:spacing w:after="0"/>
        <w:ind w:left="120"/>
        <w:jc w:val="both"/>
        <w:rPr>
          <w:lang w:val="ru-RU"/>
        </w:rPr>
      </w:pPr>
    </w:p>
    <w:p w:rsidR="00C403D5" w:rsidRPr="00957D93" w:rsidRDefault="00EB605E">
      <w:pPr>
        <w:spacing w:after="0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403D5" w:rsidRPr="00957D93" w:rsidRDefault="00C403D5">
      <w:pPr>
        <w:spacing w:after="0"/>
        <w:ind w:left="120"/>
        <w:jc w:val="both"/>
        <w:rPr>
          <w:lang w:val="ru-RU"/>
        </w:rPr>
      </w:pP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C403D5" w:rsidRPr="00957D93" w:rsidRDefault="00C403D5">
      <w:pPr>
        <w:spacing w:after="0" w:line="252" w:lineRule="auto"/>
        <w:ind w:left="120"/>
        <w:jc w:val="both"/>
        <w:rPr>
          <w:lang w:val="ru-RU"/>
        </w:rPr>
      </w:pPr>
    </w:p>
    <w:p w:rsidR="00C403D5" w:rsidRPr="00957D93" w:rsidRDefault="00EB605E">
      <w:pPr>
        <w:spacing w:after="0" w:line="252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403D5" w:rsidRPr="00957D93" w:rsidRDefault="00EB605E">
      <w:pPr>
        <w:spacing w:after="0" w:line="252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C403D5" w:rsidRPr="00957D93" w:rsidRDefault="00EB605E">
      <w:pPr>
        <w:spacing w:after="0" w:line="252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на основе предложенных учителем вопросов определять разрыв между реальным и желательным состоянием музыкальных явлений, в том числев отношении собственных музыкально-исполнительских навыков;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957D93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C403D5" w:rsidRPr="00957D93" w:rsidRDefault="00C403D5">
      <w:pPr>
        <w:spacing w:after="0" w:line="257" w:lineRule="auto"/>
        <w:ind w:left="120"/>
        <w:jc w:val="both"/>
        <w:rPr>
          <w:lang w:val="ru-RU"/>
        </w:rPr>
      </w:pP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C403D5" w:rsidRPr="00957D93" w:rsidRDefault="00EB605E">
      <w:pPr>
        <w:spacing w:after="0" w:line="257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Вербальная коммуникация: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C403D5" w:rsidRPr="00957D93" w:rsidRDefault="00C403D5">
      <w:pPr>
        <w:spacing w:after="0" w:line="264" w:lineRule="auto"/>
        <w:ind w:left="120"/>
        <w:jc w:val="both"/>
        <w:rPr>
          <w:lang w:val="ru-RU"/>
        </w:rPr>
      </w:pPr>
    </w:p>
    <w:p w:rsidR="00C403D5" w:rsidRPr="00957D93" w:rsidRDefault="00EB605E">
      <w:pPr>
        <w:spacing w:after="0" w:line="264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:rsidR="00C403D5" w:rsidRPr="00957D93" w:rsidRDefault="00C403D5">
      <w:pPr>
        <w:spacing w:after="0" w:line="264" w:lineRule="auto"/>
        <w:ind w:left="120"/>
        <w:jc w:val="both"/>
        <w:rPr>
          <w:lang w:val="ru-RU"/>
        </w:rPr>
      </w:pPr>
    </w:p>
    <w:p w:rsidR="00C403D5" w:rsidRPr="00957D93" w:rsidRDefault="00EB605E">
      <w:pPr>
        <w:spacing w:after="0" w:line="264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Регулятивные универсальные учебные действия</w:t>
      </w:r>
    </w:p>
    <w:p w:rsidR="00C403D5" w:rsidRPr="00957D93" w:rsidRDefault="00EB605E">
      <w:pPr>
        <w:spacing w:after="0" w:line="264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C403D5" w:rsidRPr="00957D93" w:rsidRDefault="00EB605E">
      <w:pPr>
        <w:spacing w:after="0" w:line="264" w:lineRule="auto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C403D5" w:rsidRPr="00957D93" w:rsidRDefault="00C403D5">
      <w:pPr>
        <w:spacing w:after="0"/>
        <w:ind w:left="120"/>
        <w:rPr>
          <w:lang w:val="ru-RU"/>
        </w:rPr>
      </w:pPr>
      <w:bookmarkStart w:id="11" w:name="_Toc144448647"/>
      <w:bookmarkEnd w:id="11"/>
    </w:p>
    <w:p w:rsidR="00C403D5" w:rsidRPr="00957D93" w:rsidRDefault="00C403D5">
      <w:pPr>
        <w:spacing w:after="0"/>
        <w:ind w:left="120"/>
        <w:jc w:val="both"/>
        <w:rPr>
          <w:lang w:val="ru-RU"/>
        </w:rPr>
      </w:pPr>
    </w:p>
    <w:p w:rsidR="00C403D5" w:rsidRPr="00957D93" w:rsidRDefault="00EB605E">
      <w:pPr>
        <w:spacing w:after="0"/>
        <w:ind w:left="12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403D5" w:rsidRPr="00957D93" w:rsidRDefault="00C403D5">
      <w:pPr>
        <w:spacing w:after="0"/>
        <w:ind w:left="120"/>
        <w:jc w:val="both"/>
        <w:rPr>
          <w:lang w:val="ru-RU"/>
        </w:rPr>
      </w:pPr>
    </w:p>
    <w:p w:rsidR="00C403D5" w:rsidRPr="00957D93" w:rsidRDefault="00EB605E">
      <w:pPr>
        <w:spacing w:after="0" w:line="264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957D93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обучающийся научится: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lastRenderedPageBreak/>
        <w:t>определять на слух и называть знакомые народные музыкальные инструменты;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957D93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обучающийся научится: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957D93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обучающийся научится: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pacing w:val="-4"/>
          <w:sz w:val="28"/>
          <w:lang w:val="ru-RU"/>
        </w:rPr>
        <w:t xml:space="preserve">К концу изучения </w:t>
      </w:r>
      <w:r w:rsidRPr="00957D93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957D93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обучающийся научится: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957D93">
        <w:rPr>
          <w:rFonts w:ascii="Times New Roman" w:hAnsi="Times New Roman"/>
          <w:b/>
          <w:color w:val="000000"/>
          <w:sz w:val="28"/>
          <w:lang w:val="ru-RU"/>
        </w:rPr>
        <w:t>модуля № 5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«Духовная музыка» обучающийся научится: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:rsidR="00C403D5" w:rsidRPr="00957D93" w:rsidRDefault="00EB605E">
      <w:pPr>
        <w:spacing w:after="0" w:line="252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957D93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обучающийся научится: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</w:t>
      </w:r>
      <w:r w:rsidRPr="00957D93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957D93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обучающийся научится: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957D93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957D93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обучающийся научится: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:rsidR="00C403D5" w:rsidRPr="00957D93" w:rsidRDefault="00EB605E">
      <w:pPr>
        <w:spacing w:after="0" w:line="257" w:lineRule="auto"/>
        <w:ind w:firstLine="600"/>
        <w:jc w:val="both"/>
        <w:rPr>
          <w:lang w:val="ru-RU"/>
        </w:rPr>
      </w:pPr>
      <w:r w:rsidRPr="00957D93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:rsidR="00C403D5" w:rsidRPr="00957D93" w:rsidRDefault="00C403D5">
      <w:pPr>
        <w:rPr>
          <w:lang w:val="ru-RU"/>
        </w:rPr>
        <w:sectPr w:rsidR="00C403D5" w:rsidRPr="00957D93">
          <w:pgSz w:w="11906" w:h="16383"/>
          <w:pgMar w:top="1134" w:right="850" w:bottom="1134" w:left="1701" w:header="720" w:footer="720" w:gutter="0"/>
          <w:cols w:space="720"/>
        </w:sectPr>
      </w:pPr>
    </w:p>
    <w:p w:rsidR="00C403D5" w:rsidRDefault="00EB605E">
      <w:pPr>
        <w:spacing w:after="0"/>
        <w:ind w:left="120"/>
      </w:pPr>
      <w:bookmarkStart w:id="12" w:name="block-62995157"/>
      <w:bookmarkEnd w:id="9"/>
      <w:r w:rsidRPr="00957D9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403D5" w:rsidRDefault="00EB605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7"/>
        <w:gridCol w:w="4694"/>
        <w:gridCol w:w="1535"/>
        <w:gridCol w:w="1841"/>
        <w:gridCol w:w="1910"/>
        <w:gridCol w:w="2646"/>
      </w:tblGrid>
      <w:tr w:rsidR="00C403D5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03D5" w:rsidRDefault="00C403D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403D5" w:rsidRDefault="00C403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03D5" w:rsidRDefault="00C403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03D5" w:rsidRDefault="00C403D5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403D5" w:rsidRDefault="00C403D5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403D5" w:rsidRDefault="00C403D5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403D5" w:rsidRDefault="00C403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03D5" w:rsidRDefault="00C403D5"/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«Наш край» (То березка, то рябина…, муз. Д.Б. Кабалевского, сл. А.Пришельца); «Моя Россия» (муз. Г. Струве, сл. </w:t>
            </w:r>
            <w:r>
              <w:rPr>
                <w:rFonts w:ascii="Times New Roman" w:hAnsi="Times New Roman"/>
                <w:color w:val="000000"/>
                <w:sz w:val="24"/>
              </w:rPr>
              <w:t>Н.Соловьёвой)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«Во кузнице», «Веселые гуси», «Скок, скок, молодой дроздок», «Земелюшка-чернозем», «У кота-воркота», «Солдатушки, бравы ребятушки»; заклички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В.Я.Шаинский «Дважды два – четыре»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С.Прокофьев. Симфоническая сказка «Петя и Волк»; Н. </w:t>
            </w: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татарская народная песня «Энисэ», якутская народная песня «Олененок»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03D5" w:rsidRDefault="00C403D5"/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Д.Кабалевский песня о школе; П.И.Чайковский «Марш деревянных солдатиков», «Мама», «Песня жаворонка» из Детского альбома; Г. Дмитриев Вальс, В. Ребиков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Флейта: И.С.Бах «Шутка», В.Моцарт Аллегретто из оперы волшебная флейта, тема Птички из сказки С.С. Прокофьева «Петя и Волк»; «Мелодия» из оперы «Орфей и Эвридика» К.В. Глюка, «Сиринкс»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Марш «Афинские развалины», И.Брамс 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03D5" w:rsidRDefault="00C403D5"/>
        </w:tc>
      </w:tr>
      <w:tr w:rsidR="00C403D5" w:rsidRPr="00265DD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57D9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С.С. Прокофьев «Дождь и радуга», «Утро», «Вечер» из Детской музыки; утренний пейзаж П.И.Чайковского, Э.Грига, Д.Б.Кабалевского; музыка вечера - «Вечерняя сказка» А.И. Хачатуряна; «Колыбельная медведицы» сл. Яковлева, муз. Е.П.Крылатова; «Вечерняя музыка» В. Гаврилина; «Летний вечер тих и ясен…» на сл. </w:t>
            </w:r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портреты: песня «Болтунья» сл. А. Барто, муз. С. Прокофьева; П.И. Чайковский «Баба Яга» из Детского альбома; Л. Моцарт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А. Спадавеккиа </w:t>
            </w: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«Добрый жук», песня из к/ф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музыки? О. Бихлер марш «Триумф победителей»; В. Соловьев-Седой Марш нахимовцев; песни, посвящённые Дню </w:t>
            </w:r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03D5" w:rsidRDefault="00C403D5"/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Белорусские народные песни «Савка и Гришка», «Бульба», Г. Гусейнли, сл. Т. Муталлибова «Мои цыплята»; Лезгинка, танец народов Кавказа; Лезгинка из балета А.Хачатуряна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дальнего зарубежья: «Гусята» – немецкая народная песня, «Аннушка» – чешская народная песня, М. Теодоракис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03D5" w:rsidRDefault="00C403D5"/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Звучание храма: П.И. Чайковский «Утренняя молитва» и «В церкви» из </w:t>
            </w: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</w:t>
            </w:r>
            <w:proofErr w:type="gramStart"/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:Р</w:t>
            </w:r>
            <w:proofErr w:type="gramEnd"/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ождественский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03D5" w:rsidRDefault="00C403D5"/>
        </w:tc>
      </w:tr>
      <w:tr w:rsidR="00C403D5" w:rsidRPr="00265DD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57D9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П. Чайковский балет «Щелкунчик». Танцы из второго действия: 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03D5" w:rsidRDefault="00C403D5"/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классики</w:t>
            </w:r>
            <w:proofErr w:type="gramStart"/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:В</w:t>
            </w:r>
            <w:proofErr w:type="gramEnd"/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. Моцарт «Колыбельная»; А. Вивальди «Летняя гроза» в современной обработке, Ф. Шуберт «Аве Мария»; Поль Мориа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И. Томита электронная обработка пьесы М.П. Мусоргского «Балет невылупившихся птенцов» из цикла «Картинки с выставки»; А.Рыбников «Гроза» и «Свет Звезд» из к/ф «Через тернии к звездам»; А. Островский «Спят усталые игрушки»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03D5" w:rsidRDefault="00C403D5"/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Весь мир звучит: Н.А. Римский-Корсаков «Похвала пустыне» из оперы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Песня: П.И. Чайковский «Осенняя песнь»; Д.Б. Кабалевский,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03D5" w:rsidRDefault="00C403D5"/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/>
        </w:tc>
      </w:tr>
    </w:tbl>
    <w:p w:rsidR="00C403D5" w:rsidRDefault="00C403D5">
      <w:pPr>
        <w:sectPr w:rsidR="00C403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03D5" w:rsidRDefault="00EB605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35"/>
        <w:gridCol w:w="1841"/>
        <w:gridCol w:w="1910"/>
        <w:gridCol w:w="2646"/>
      </w:tblGrid>
      <w:tr w:rsidR="00C403D5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03D5" w:rsidRDefault="00C403D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403D5" w:rsidRDefault="00C403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03D5" w:rsidRDefault="00C403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03D5" w:rsidRDefault="00C403D5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403D5" w:rsidRDefault="00C403D5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403D5" w:rsidRDefault="00C403D5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403D5" w:rsidRDefault="00C403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03D5" w:rsidRDefault="00C403D5"/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«Во поле береза стояла», «Уж как по мосту, мосточку»; В.Я.Шаинский «Вместе весело шагать»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Сказки, мифы и легенды: «Былина о Вольге и Микуле», А.С. Аренский «Фантазия на темы Рябинина для фортепиано с оркестром»; Н.Добронравов М. Таривердиев «Маленький принц» (Кто тебя выдумал, звездная страна…)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народов России: народная песня коми «Провожание»; татарская </w:t>
            </w: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народная песня «Туган як»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03D5" w:rsidRDefault="00C403D5"/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«Сурок»; Концерт для фортепиано с оркестром № 4, 2-я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Лядов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«Рассвет на Москве-реке» – вступление к опере «Хованщина»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r>
              <w:rPr>
                <w:rFonts w:ascii="Times New Roman" w:hAnsi="Times New Roman"/>
                <w:color w:val="000000"/>
                <w:sz w:val="24"/>
              </w:rPr>
              <w:t>Классическая симфония (№ 1) Первая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Русская народная песня «Уж, ты сад» в исполнении Л. Руслановой; Л. ван Бетховен Патетическая соната (1-я часть) для фортепиано в исполнении С.Т. Рихтера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03D5" w:rsidRDefault="00C403D5"/>
        </w:tc>
      </w:tr>
      <w:tr w:rsidR="00C403D5" w:rsidRPr="00265DD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57D9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Красота и вдохновение: «Рассвет-чародей» музыка В.Я.Шаинского сл. М.С.Пляцковского;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03D5" w:rsidRDefault="00C403D5"/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культур: М.И. Глинка </w:t>
            </w: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Персидский хор из оперы 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03D5" w:rsidRDefault="00C403D5"/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Русской православной церкви: молитва «Богородице Дево Радуйся» хора братии Оптиной Пустыни; С.В. Рахманинов «Богородице Дево Радуйся» из «Всенощного бдения»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03D5" w:rsidRDefault="00C403D5"/>
        </w:tc>
      </w:tr>
      <w:tr w:rsidR="00C403D5" w:rsidRPr="00265DD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57D9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фильм-балет «Хрустальный башмачок» (балет С.С.Прокофьева «Золушка»);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Приключения Буратино», А.Толстой, </w:t>
            </w: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муз. </w:t>
            </w:r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Салтане»: «Три чуда», «Полет шмеля»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Оперетта, мюзикл: Ж. Оффенбах «Шествие царей» из оперетты «Прекрасная Елена»; Песня «До-Ре-Ми» из мюзикла Р. Роджерса «Звуки музыки»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03D5" w:rsidRDefault="00C403D5"/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С. Джоплин регтайм «Артист эстрады». Б. Тиэл «Как прекрасен мир!», </w:t>
            </w: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Д. Херман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» в исполнении Л. Армстронга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современной музыки: О.Газманов «Люси» в исполнении Р.Газманова (6 лет); И. Лиева, Э. Терская «Мама» в исполнении группы «Рирада»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 Артемьев темы из кинофильмов «Раба любви», «Родня». Э. Сигмейстер. 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03D5" w:rsidRDefault="00C403D5"/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/>
        </w:tc>
      </w:tr>
    </w:tbl>
    <w:p w:rsidR="00C403D5" w:rsidRDefault="00C403D5">
      <w:pPr>
        <w:sectPr w:rsidR="00C403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03D5" w:rsidRDefault="00EB605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35"/>
        <w:gridCol w:w="1841"/>
        <w:gridCol w:w="1910"/>
        <w:gridCol w:w="2800"/>
      </w:tblGrid>
      <w:tr w:rsidR="00C403D5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03D5" w:rsidRDefault="00C403D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403D5" w:rsidRDefault="00C403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03D5" w:rsidRDefault="00C403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03D5" w:rsidRDefault="00C403D5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403D5" w:rsidRDefault="00C403D5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403D5" w:rsidRDefault="00C403D5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403D5" w:rsidRDefault="00C403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03D5" w:rsidRDefault="00C403D5"/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русская народная песня «Степь, да степь кругом»; «Рондо на русские темы»; Е.П.Крылатов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«Среди долины ровныя», «Пойду ль я, выйду ль я»; 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 и народные песни: «Пошла млада за водой», «Ах, улица, улица широкая».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Инструментальные наигрыши. Плясовые мелодии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«Апипа», татарская народная песня; 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А.Эшпай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03D5" w:rsidRDefault="00C403D5"/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Ю.М.Чичков «Детство — это я и ты»; А.П. Бородин, А.К. Лядов,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>Д. Кабалевского, сл.Е.Долматовского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«Тюильрийский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r>
              <w:rPr>
                <w:rFonts w:ascii="Times New Roman" w:hAnsi="Times New Roman"/>
                <w:color w:val="000000"/>
                <w:sz w:val="24"/>
              </w:rPr>
              <w:t>Опера «Князь Игорь»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В. Моцарт. Симфония № 40 (2 и 3 части); К.В. Глюк опера «Орфей и Эвридика»; Эдвард Григ музыка к драме Генрика Ибсена «Пер Гюнт». Л. ван Бетховен «Лунная соната», «К Элизе»,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03D5" w:rsidRDefault="00C403D5"/>
        </w:tc>
      </w:tr>
      <w:tr w:rsidR="00C403D5" w:rsidRPr="00265DD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57D9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</w:t>
            </w: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>«В пещере горного короля» из сюиты «Пер Гюнт»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Муз. Ю.Чичкова, сл.Ю.Энтина «Песенка про жирафа»; М.И.Глинка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r>
              <w:rPr>
                <w:rFonts w:ascii="Times New Roman" w:hAnsi="Times New Roman"/>
                <w:color w:val="000000"/>
                <w:sz w:val="24"/>
              </w:rPr>
              <w:t>Контрданс сельский танец - пьеса Л.ван Бетховена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03D5" w:rsidRDefault="00C403D5"/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Ч.Биксио;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.В. Рахманинов «Не пой, красавица при мне» и Ж.Бизе Фарандола из 2-й сюиты «Арлезианка»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русских композиторов: М. Мусоргский Танец персидок из оперы «Хованщина».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А.Хачатурян «Танец с саблями» 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балета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r>
              <w:rPr>
                <w:rFonts w:ascii="Times New Roman" w:hAnsi="Times New Roman"/>
                <w:color w:val="000000"/>
                <w:sz w:val="24"/>
              </w:rPr>
              <w:t>И.Штраус «Русский марш»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03D5" w:rsidRDefault="00C403D5"/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праздники: вербное воскресенье: «Вербочки» русского поэта А. Блока. </w:t>
            </w:r>
            <w:r>
              <w:rPr>
                <w:rFonts w:ascii="Times New Roman" w:hAnsi="Times New Roman"/>
                <w:color w:val="000000"/>
                <w:sz w:val="24"/>
              </w:rPr>
              <w:t>Выучи и спой песни А. Гречанинова и Р. Глиэра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03D5" w:rsidRDefault="00C403D5"/>
        </w:tc>
      </w:tr>
      <w:tr w:rsidR="00C403D5" w:rsidRPr="00265DD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57D9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Симфония № 3 «Героическая» Людвига ван Бетховена. опера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мюзиклы «Семеро козлят на новый лад» А. Рыбникова, «Звуки музыки» Р. Роджерса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создаёт музыкальный спектакль: В. </w:t>
            </w: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03D5" w:rsidRDefault="00C403D5"/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«Конь», музыка И. Матвиенко, стихи А. Шаганова; пьесы В. Малярова из сюиты «В монастыре» «У иконы Богородицы», «Величит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джаза: «Колыбельная» из оперы Дж.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 «Порги и Бесс»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Э.Артемьев «Поход» из к/ф «Сибириада», «Слушая Баха» из к/ф «Солярис»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03D5" w:rsidRDefault="00C403D5"/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Ритм: И. Штраус-отец Радецки-марш,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03D5" w:rsidRDefault="00C403D5"/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/>
        </w:tc>
      </w:tr>
    </w:tbl>
    <w:p w:rsidR="00C403D5" w:rsidRDefault="00C403D5">
      <w:pPr>
        <w:sectPr w:rsidR="00C403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03D5" w:rsidRDefault="00EB605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35"/>
        <w:gridCol w:w="1841"/>
        <w:gridCol w:w="1910"/>
        <w:gridCol w:w="2812"/>
      </w:tblGrid>
      <w:tr w:rsidR="00C403D5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03D5" w:rsidRDefault="00C403D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403D5" w:rsidRDefault="00C403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03D5" w:rsidRDefault="00C403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03D5" w:rsidRDefault="00C403D5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403D5" w:rsidRDefault="00C403D5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403D5" w:rsidRDefault="00C403D5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403D5" w:rsidRDefault="00C403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03D5" w:rsidRDefault="00C403D5"/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«Выходили красны девицы», «Вдоль да по речке», «Солдатушки, бравы ребятушки»; Е.П.Крылатов, Ю.С.Энтин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Первые артисты, 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03D5" w:rsidRDefault="00C403D5"/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П.И. Чайковский «Сладкая греза», из Детского альбома, Д.Д. Шостакович Вальс-шутка; песни из фильма-мюзикла «Мэри Поппинс,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 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Инструментальная музыка: П.И. Чайковский «Мама», «Игра в лошадки» </w:t>
            </w: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Программная музыка: Н.А. Римский-Корсаков Симфоническая сюита «Шехеразада»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Ж. Бизе «Арлезианка» (1 сюита: Прелюдия, Менуэт, Перезвон, 2 сюита: Фарандола – 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03D5" w:rsidRDefault="00C403D5"/>
        </w:tc>
      </w:tr>
      <w:tr w:rsidR="00C403D5" w:rsidRPr="00265DD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57D9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времени: Н. Паганини «Вечное движение», И. Штраус «Вечное движение», М. Глинка «Попутная песня», Э. Артемьев «Полет» из к/ф «Родня»; Е.П.Крылатов и Ю.С.Энтин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03D5" w:rsidRDefault="00C403D5"/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песни и плясовые наигрыши народных музыкантов-сказителей (акыны, ашуги, бакши и др.); К. Караев Колыбельная и танец из балета «Тропою грома». И. Лученок, М. Ясень «Майский вальс». А.Пахмутова, Н.Добронравов «Беловежская пуща» в исполнении ВИА «Песняры»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норвежская народная песня «Волшебный смычок»; А.Дворжак Славянский танец № 2 ми-минор, Юмореска. </w:t>
            </w:r>
            <w:r>
              <w:rPr>
                <w:rFonts w:ascii="Times New Roman" w:hAnsi="Times New Roman"/>
                <w:color w:val="000000"/>
                <w:sz w:val="24"/>
              </w:rPr>
              <w:t>Б.Сметана Симфоническая поэма «Влтава»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03D5" w:rsidRDefault="00C403D5"/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03D5" w:rsidRDefault="00C403D5"/>
        </w:tc>
      </w:tr>
      <w:tr w:rsidR="00C403D5" w:rsidRPr="00265DD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57D9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«Морозко» – музыкальный фильм-сказка музыка Н. Будашкина; С. Никитин «Это очень интересно», «Пони», «Сказка по </w:t>
            </w: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Балет: А. Хачатурян. Балет «Гаянэ»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П.И. Чайковский Торжественная увертюра «1812 год»; Ария Кутузова из оперы С.С.Прокофьева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03D5" w:rsidRDefault="00C403D5"/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классической музыки: В.А. Моцарт «Колыбельная»; А. Вивальди «Летняя гроза» в современной обработке; Ф. Шуберт «Аве Мария» в </w:t>
            </w: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современной обработке; Поль Мориа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Джаз: Дж. Гершвин «Летнее время», Д.Эллингтон «Караван». Г.Миллер «Серенада лунного света», «Чаттануга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03D5" w:rsidRDefault="00C403D5"/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язык: Я. Сибелиус «Грустный вальс»; К. Орф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03D5" w:rsidRDefault="00C403D5"/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03D5" w:rsidRDefault="00C403D5"/>
        </w:tc>
      </w:tr>
    </w:tbl>
    <w:p w:rsidR="00C403D5" w:rsidRDefault="00C403D5">
      <w:pPr>
        <w:sectPr w:rsidR="00C403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03D5" w:rsidRDefault="00C403D5">
      <w:pPr>
        <w:sectPr w:rsidR="00C403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03D5" w:rsidRDefault="00EB605E">
      <w:pPr>
        <w:spacing w:after="0"/>
        <w:ind w:left="120"/>
      </w:pPr>
      <w:bookmarkStart w:id="13" w:name="block-62995158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403D5" w:rsidRDefault="00EB605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7"/>
        <w:gridCol w:w="4399"/>
        <w:gridCol w:w="1295"/>
        <w:gridCol w:w="1841"/>
        <w:gridCol w:w="1910"/>
        <w:gridCol w:w="1347"/>
        <w:gridCol w:w="2221"/>
      </w:tblGrid>
      <w:tr w:rsidR="00C403D5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03D5" w:rsidRDefault="00C403D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403D5" w:rsidRDefault="00C403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03D5" w:rsidRDefault="00C403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03D5" w:rsidRDefault="00C403D5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403D5" w:rsidRDefault="00C403D5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403D5" w:rsidRDefault="00C403D5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403D5" w:rsidRDefault="00C403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03D5" w:rsidRDefault="00C403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03D5" w:rsidRDefault="00C403D5"/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Флейта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портреты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Какой же праздник без музыки?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Певец своего народа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Звучание храма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Весь мир звучит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03D5" w:rsidRDefault="00C403D5"/>
        </w:tc>
      </w:tr>
    </w:tbl>
    <w:p w:rsidR="00C403D5" w:rsidRDefault="00C403D5">
      <w:pPr>
        <w:sectPr w:rsidR="00C403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03D5" w:rsidRDefault="00EB605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C403D5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03D5" w:rsidRDefault="00C403D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403D5" w:rsidRDefault="00C403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03D5" w:rsidRDefault="00C403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03D5" w:rsidRDefault="00C403D5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403D5" w:rsidRDefault="00C403D5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403D5" w:rsidRDefault="00C403D5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403D5" w:rsidRDefault="00C403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03D5" w:rsidRDefault="00C403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03D5" w:rsidRDefault="00C403D5"/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Скрипка, виолончель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Главный музыкальный символ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Красота и вдохновение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 в церкви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Русской православной церкви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Оперетта, мюзикл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03D5" w:rsidRDefault="00C403D5"/>
        </w:tc>
      </w:tr>
    </w:tbl>
    <w:p w:rsidR="00C403D5" w:rsidRDefault="00C403D5">
      <w:pPr>
        <w:sectPr w:rsidR="00C403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03D5" w:rsidRDefault="00EB605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2"/>
        <w:gridCol w:w="3947"/>
        <w:gridCol w:w="1219"/>
        <w:gridCol w:w="1841"/>
        <w:gridCol w:w="1910"/>
        <w:gridCol w:w="1347"/>
        <w:gridCol w:w="2824"/>
      </w:tblGrid>
      <w:tr w:rsidR="00C403D5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03D5" w:rsidRDefault="00C403D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403D5" w:rsidRDefault="00C403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03D5" w:rsidRDefault="00C403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03D5" w:rsidRDefault="00C403D5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403D5" w:rsidRDefault="00C403D5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403D5" w:rsidRDefault="00C403D5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403D5" w:rsidRDefault="00C403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03D5" w:rsidRDefault="00C403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03D5" w:rsidRDefault="00C403D5"/>
        </w:tc>
      </w:tr>
      <w:tr w:rsidR="00C403D5" w:rsidRPr="00265DD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 – исполнитель – слушатель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Фортепиано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[Музыка на войне, музыка о войне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35116</w:t>
              </w:r>
            </w:hyperlink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 создаёт музыкальный спектакль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джаза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03D5" w:rsidRDefault="00C403D5"/>
        </w:tc>
      </w:tr>
    </w:tbl>
    <w:p w:rsidR="00C403D5" w:rsidRDefault="00C403D5">
      <w:pPr>
        <w:sectPr w:rsidR="00C403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03D5" w:rsidRDefault="00EB605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2"/>
        <w:gridCol w:w="3947"/>
        <w:gridCol w:w="1219"/>
        <w:gridCol w:w="1841"/>
        <w:gridCol w:w="1910"/>
        <w:gridCol w:w="1347"/>
        <w:gridCol w:w="2824"/>
      </w:tblGrid>
      <w:tr w:rsidR="00C403D5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03D5" w:rsidRDefault="00C403D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403D5" w:rsidRDefault="00C403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03D5" w:rsidRDefault="00C403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03D5" w:rsidRDefault="00C403D5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403D5" w:rsidRDefault="00C403D5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403D5" w:rsidRDefault="00C403D5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403D5" w:rsidRDefault="00C403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03D5" w:rsidRDefault="00C403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03D5" w:rsidRDefault="00C403D5"/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артисты, народный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99484</w:t>
              </w:r>
            </w:hyperlink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98962</w:t>
              </w:r>
            </w:hyperlink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времени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95050</w:t>
              </w:r>
            </w:hyperlink>
          </w:p>
        </w:tc>
      </w:tr>
      <w:tr w:rsidR="00C403D5" w:rsidRPr="00265DD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7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154</w:t>
              </w:r>
            </w:hyperlink>
          </w:p>
        </w:tc>
      </w:tr>
      <w:tr w:rsidR="00C403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язык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03D5" w:rsidRDefault="00C403D5">
            <w:pPr>
              <w:spacing w:after="0"/>
              <w:ind w:left="135"/>
            </w:pPr>
          </w:p>
        </w:tc>
      </w:tr>
      <w:tr w:rsidR="00C403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03D5" w:rsidRPr="00957D93" w:rsidRDefault="00EB605E">
            <w:pPr>
              <w:spacing w:after="0"/>
              <w:ind w:left="135"/>
              <w:rPr>
                <w:lang w:val="ru-RU"/>
              </w:rPr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 w:rsidRPr="00957D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03D5" w:rsidRDefault="00EB60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03D5" w:rsidRDefault="00C403D5"/>
        </w:tc>
      </w:tr>
    </w:tbl>
    <w:p w:rsidR="00C403D5" w:rsidRDefault="00C403D5">
      <w:pPr>
        <w:sectPr w:rsidR="00C403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03D5" w:rsidRDefault="00C403D5">
      <w:pPr>
        <w:sectPr w:rsidR="00C403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03D5" w:rsidRDefault="00EB605E">
      <w:pPr>
        <w:spacing w:after="0"/>
        <w:ind w:left="120"/>
      </w:pPr>
      <w:bookmarkStart w:id="14" w:name="block-62995159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403D5" w:rsidRDefault="00EB605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403D5" w:rsidRDefault="00C403D5">
      <w:pPr>
        <w:spacing w:after="0" w:line="480" w:lineRule="auto"/>
        <w:ind w:left="120"/>
      </w:pPr>
    </w:p>
    <w:p w:rsidR="00C403D5" w:rsidRDefault="00C403D5">
      <w:pPr>
        <w:spacing w:after="0" w:line="480" w:lineRule="auto"/>
        <w:ind w:left="120"/>
      </w:pPr>
    </w:p>
    <w:p w:rsidR="00C403D5" w:rsidRDefault="00C403D5">
      <w:pPr>
        <w:spacing w:after="0"/>
        <w:ind w:left="120"/>
      </w:pPr>
    </w:p>
    <w:p w:rsidR="00C403D5" w:rsidRDefault="00EB605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C403D5" w:rsidRDefault="00C403D5">
      <w:pPr>
        <w:spacing w:after="0" w:line="480" w:lineRule="auto"/>
        <w:ind w:left="120"/>
      </w:pPr>
    </w:p>
    <w:p w:rsidR="00C403D5" w:rsidRDefault="00C403D5">
      <w:pPr>
        <w:spacing w:after="0"/>
        <w:ind w:left="120"/>
      </w:pPr>
    </w:p>
    <w:p w:rsidR="00C403D5" w:rsidRPr="00957D93" w:rsidRDefault="00EB605E">
      <w:pPr>
        <w:spacing w:after="0" w:line="480" w:lineRule="auto"/>
        <w:ind w:left="120"/>
        <w:rPr>
          <w:lang w:val="ru-RU"/>
        </w:rPr>
      </w:pPr>
      <w:r w:rsidRPr="00957D9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403D5" w:rsidRPr="00957D93" w:rsidRDefault="00C403D5">
      <w:pPr>
        <w:spacing w:after="0" w:line="480" w:lineRule="auto"/>
        <w:ind w:left="120"/>
        <w:rPr>
          <w:lang w:val="ru-RU"/>
        </w:rPr>
      </w:pPr>
    </w:p>
    <w:p w:rsidR="00C403D5" w:rsidRPr="00957D93" w:rsidRDefault="00C403D5">
      <w:pPr>
        <w:rPr>
          <w:lang w:val="ru-RU"/>
        </w:rPr>
        <w:sectPr w:rsidR="00C403D5" w:rsidRPr="00957D93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EB605E" w:rsidRPr="00957D93" w:rsidRDefault="00EB605E">
      <w:pPr>
        <w:rPr>
          <w:lang w:val="ru-RU"/>
        </w:rPr>
      </w:pPr>
    </w:p>
    <w:sectPr w:rsidR="00EB605E" w:rsidRPr="00957D93" w:rsidSect="00D00E9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C403D5"/>
    <w:rsid w:val="00265DDF"/>
    <w:rsid w:val="0075643C"/>
    <w:rsid w:val="00957D93"/>
    <w:rsid w:val="00C403D5"/>
    <w:rsid w:val="00D00E9F"/>
    <w:rsid w:val="00D36081"/>
    <w:rsid w:val="00EB60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D00E9F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D00E9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1bf8" TargetMode="External"/><Relationship Id="rId18" Type="http://schemas.openxmlformats.org/officeDocument/2006/relationships/hyperlink" Target="https://m.edsoo.ru/7f411bf8" TargetMode="External"/><Relationship Id="rId26" Type="http://schemas.openxmlformats.org/officeDocument/2006/relationships/hyperlink" Target="https://m.edsoo.ru/7f411bf8" TargetMode="External"/><Relationship Id="rId39" Type="http://schemas.openxmlformats.org/officeDocument/2006/relationships/hyperlink" Target="https://m.edsoo.ru/7f412ea4" TargetMode="External"/><Relationship Id="rId21" Type="http://schemas.openxmlformats.org/officeDocument/2006/relationships/hyperlink" Target="https://m.edsoo.ru/7f411bf8" TargetMode="External"/><Relationship Id="rId34" Type="http://schemas.openxmlformats.org/officeDocument/2006/relationships/hyperlink" Target="https://m.edsoo.ru/7f412ea4" TargetMode="External"/><Relationship Id="rId42" Type="http://schemas.openxmlformats.org/officeDocument/2006/relationships/hyperlink" Target="https://m.edsoo.ru/7f412ea4" TargetMode="External"/><Relationship Id="rId47" Type="http://schemas.openxmlformats.org/officeDocument/2006/relationships/hyperlink" Target="https://m.edsoo.ru/7f412ea4" TargetMode="External"/><Relationship Id="rId50" Type="http://schemas.openxmlformats.org/officeDocument/2006/relationships/hyperlink" Target="https://m.edsoo.ru/7f412ea4" TargetMode="External"/><Relationship Id="rId55" Type="http://schemas.openxmlformats.org/officeDocument/2006/relationships/hyperlink" Target="https://m.edsoo.ru/7f412ea4" TargetMode="External"/><Relationship Id="rId63" Type="http://schemas.openxmlformats.org/officeDocument/2006/relationships/hyperlink" Target="https://m.edsoo.ru/f5e92d78" TargetMode="External"/><Relationship Id="rId68" Type="http://schemas.openxmlformats.org/officeDocument/2006/relationships/hyperlink" Target="https://m.edsoo.ru/f2a35116" TargetMode="External"/><Relationship Id="rId76" Type="http://schemas.openxmlformats.org/officeDocument/2006/relationships/hyperlink" Target="https://m.edsoo.ru/f5e98d86" TargetMode="External"/><Relationship Id="rId7" Type="http://schemas.openxmlformats.org/officeDocument/2006/relationships/hyperlink" Target="https://m.edsoo.ru/7f411bf8" TargetMode="External"/><Relationship Id="rId71" Type="http://schemas.openxmlformats.org/officeDocument/2006/relationships/hyperlink" Target="https://m.edsoo.ru/f5e942cc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7f411bf8" TargetMode="External"/><Relationship Id="rId29" Type="http://schemas.openxmlformats.org/officeDocument/2006/relationships/hyperlink" Target="https://m.edsoo.ru/7f411bf8" TargetMode="External"/><Relationship Id="rId11" Type="http://schemas.openxmlformats.org/officeDocument/2006/relationships/hyperlink" Target="https://m.edsoo.ru/7f411bf8" TargetMode="External"/><Relationship Id="rId24" Type="http://schemas.openxmlformats.org/officeDocument/2006/relationships/hyperlink" Target="https://m.edsoo.ru/7f411bf8" TargetMode="External"/><Relationship Id="rId32" Type="http://schemas.openxmlformats.org/officeDocument/2006/relationships/hyperlink" Target="https://m.edsoo.ru/7f411bf8" TargetMode="External"/><Relationship Id="rId37" Type="http://schemas.openxmlformats.org/officeDocument/2006/relationships/hyperlink" Target="https://m.edsoo.ru/7f412ea4" TargetMode="External"/><Relationship Id="rId40" Type="http://schemas.openxmlformats.org/officeDocument/2006/relationships/hyperlink" Target="https://m.edsoo.ru/7f412ea4" TargetMode="External"/><Relationship Id="rId45" Type="http://schemas.openxmlformats.org/officeDocument/2006/relationships/hyperlink" Target="https://m.edsoo.ru/7f412ea4" TargetMode="External"/><Relationship Id="rId53" Type="http://schemas.openxmlformats.org/officeDocument/2006/relationships/hyperlink" Target="https://m.edsoo.ru/7f412ea4" TargetMode="External"/><Relationship Id="rId58" Type="http://schemas.openxmlformats.org/officeDocument/2006/relationships/hyperlink" Target="https://m.edsoo.ru/7f412ea4" TargetMode="External"/><Relationship Id="rId66" Type="http://schemas.openxmlformats.org/officeDocument/2006/relationships/hyperlink" Target="https://m.edsoo.ru/f5e92bb6" TargetMode="External"/><Relationship Id="rId74" Type="http://schemas.openxmlformats.org/officeDocument/2006/relationships/hyperlink" Target="https://m.edsoo.ru/f5e93f52" TargetMode="External"/><Relationship Id="rId79" Type="http://schemas.openxmlformats.org/officeDocument/2006/relationships/fontTable" Target="fontTable.xml"/><Relationship Id="rId5" Type="http://schemas.openxmlformats.org/officeDocument/2006/relationships/hyperlink" Target="https://m.edsoo.ru/7f411bf8" TargetMode="External"/><Relationship Id="rId61" Type="http://schemas.openxmlformats.org/officeDocument/2006/relationships/hyperlink" Target="https://m.edsoo.ru/7f412ea4" TargetMode="External"/><Relationship Id="rId10" Type="http://schemas.openxmlformats.org/officeDocument/2006/relationships/hyperlink" Target="https://m.edsoo.ru/7f411bf8" TargetMode="External"/><Relationship Id="rId19" Type="http://schemas.openxmlformats.org/officeDocument/2006/relationships/hyperlink" Target="https://m.edsoo.ru/7f411bf8" TargetMode="External"/><Relationship Id="rId31" Type="http://schemas.openxmlformats.org/officeDocument/2006/relationships/hyperlink" Target="https://m.edsoo.ru/7f411bf8" TargetMode="External"/><Relationship Id="rId44" Type="http://schemas.openxmlformats.org/officeDocument/2006/relationships/hyperlink" Target="https://m.edsoo.ru/7f412ea4" TargetMode="External"/><Relationship Id="rId52" Type="http://schemas.openxmlformats.org/officeDocument/2006/relationships/hyperlink" Target="https://m.edsoo.ru/7f412ea4" TargetMode="External"/><Relationship Id="rId60" Type="http://schemas.openxmlformats.org/officeDocument/2006/relationships/hyperlink" Target="https://m.edsoo.ru/7f412ea4" TargetMode="External"/><Relationship Id="rId65" Type="http://schemas.openxmlformats.org/officeDocument/2006/relationships/hyperlink" Target="https://m.edsoo.ru/f5e96b94" TargetMode="External"/><Relationship Id="rId73" Type="http://schemas.openxmlformats.org/officeDocument/2006/relationships/hyperlink" Target="https://m.edsoo.ru/f5e98962" TargetMode="External"/><Relationship Id="rId78" Type="http://schemas.openxmlformats.org/officeDocument/2006/relationships/hyperlink" Target="https://m.edsoo.ru/f5e9a154" TargetMode="External"/><Relationship Id="rId4" Type="http://schemas.openxmlformats.org/officeDocument/2006/relationships/hyperlink" Target="https://m.edsoo.ru/7f411bf8" TargetMode="External"/><Relationship Id="rId9" Type="http://schemas.openxmlformats.org/officeDocument/2006/relationships/hyperlink" Target="https://m.edsoo.ru/7f411bf8" TargetMode="External"/><Relationship Id="rId14" Type="http://schemas.openxmlformats.org/officeDocument/2006/relationships/hyperlink" Target="https://m.edsoo.ru/7f411bf8" TargetMode="External"/><Relationship Id="rId22" Type="http://schemas.openxmlformats.org/officeDocument/2006/relationships/hyperlink" Target="https://m.edsoo.ru/7f411bf8" TargetMode="External"/><Relationship Id="rId27" Type="http://schemas.openxmlformats.org/officeDocument/2006/relationships/hyperlink" Target="https://m.edsoo.ru/7f411bf8" TargetMode="External"/><Relationship Id="rId30" Type="http://schemas.openxmlformats.org/officeDocument/2006/relationships/hyperlink" Target="https://m.edsoo.ru/7f411bf8" TargetMode="External"/><Relationship Id="rId35" Type="http://schemas.openxmlformats.org/officeDocument/2006/relationships/hyperlink" Target="https://m.edsoo.ru/7f412ea4" TargetMode="External"/><Relationship Id="rId43" Type="http://schemas.openxmlformats.org/officeDocument/2006/relationships/hyperlink" Target="https://m.edsoo.ru/7f412ea4" TargetMode="External"/><Relationship Id="rId48" Type="http://schemas.openxmlformats.org/officeDocument/2006/relationships/hyperlink" Target="https://m.edsoo.ru/7f412ea4" TargetMode="External"/><Relationship Id="rId56" Type="http://schemas.openxmlformats.org/officeDocument/2006/relationships/hyperlink" Target="https://m.edsoo.ru/7f412ea4" TargetMode="External"/><Relationship Id="rId64" Type="http://schemas.openxmlformats.org/officeDocument/2006/relationships/hyperlink" Target="https://m.edsoo.ru/f5e946aa" TargetMode="External"/><Relationship Id="rId69" Type="http://schemas.openxmlformats.org/officeDocument/2006/relationships/hyperlink" Target="https://m.edsoo.ru/f5e99484" TargetMode="External"/><Relationship Id="rId77" Type="http://schemas.openxmlformats.org/officeDocument/2006/relationships/hyperlink" Target="https://m.edsoo.ru/f5e95050" TargetMode="External"/><Relationship Id="rId8" Type="http://schemas.openxmlformats.org/officeDocument/2006/relationships/hyperlink" Target="https://m.edsoo.ru/7f411bf8" TargetMode="External"/><Relationship Id="rId51" Type="http://schemas.openxmlformats.org/officeDocument/2006/relationships/hyperlink" Target="https://m.edsoo.ru/7f412ea4" TargetMode="External"/><Relationship Id="rId72" Type="http://schemas.openxmlformats.org/officeDocument/2006/relationships/hyperlink" Target="https://m.edsoo.ru/f5e99ad8" TargetMode="External"/><Relationship Id="rId80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m.edsoo.ru/7f411bf8" TargetMode="External"/><Relationship Id="rId17" Type="http://schemas.openxmlformats.org/officeDocument/2006/relationships/hyperlink" Target="https://m.edsoo.ru/7f411bf8" TargetMode="External"/><Relationship Id="rId25" Type="http://schemas.openxmlformats.org/officeDocument/2006/relationships/hyperlink" Target="https://m.edsoo.ru/7f411bf8" TargetMode="External"/><Relationship Id="rId33" Type="http://schemas.openxmlformats.org/officeDocument/2006/relationships/hyperlink" Target="https://m.edsoo.ru/7f411bf8" TargetMode="External"/><Relationship Id="rId38" Type="http://schemas.openxmlformats.org/officeDocument/2006/relationships/hyperlink" Target="https://m.edsoo.ru/7f412ea4" TargetMode="External"/><Relationship Id="rId46" Type="http://schemas.openxmlformats.org/officeDocument/2006/relationships/hyperlink" Target="https://m.edsoo.ru/7f412ea4" TargetMode="External"/><Relationship Id="rId59" Type="http://schemas.openxmlformats.org/officeDocument/2006/relationships/hyperlink" Target="https://m.edsoo.ru/7f412ea4" TargetMode="External"/><Relationship Id="rId67" Type="http://schemas.openxmlformats.org/officeDocument/2006/relationships/hyperlink" Target="https://m.edsoo.ru/f5e986ce" TargetMode="External"/><Relationship Id="rId20" Type="http://schemas.openxmlformats.org/officeDocument/2006/relationships/hyperlink" Target="https://m.edsoo.ru/7f411bf8" TargetMode="External"/><Relationship Id="rId41" Type="http://schemas.openxmlformats.org/officeDocument/2006/relationships/hyperlink" Target="https://m.edsoo.ru/7f412ea4" TargetMode="External"/><Relationship Id="rId54" Type="http://schemas.openxmlformats.org/officeDocument/2006/relationships/hyperlink" Target="https://m.edsoo.ru/7f412ea4" TargetMode="External"/><Relationship Id="rId62" Type="http://schemas.openxmlformats.org/officeDocument/2006/relationships/hyperlink" Target="https://m.edsoo.ru/f5e9668a" TargetMode="External"/><Relationship Id="rId70" Type="http://schemas.openxmlformats.org/officeDocument/2006/relationships/hyperlink" Target="https://m.edsoo.ru/f5e98bb0" TargetMode="External"/><Relationship Id="rId75" Type="http://schemas.openxmlformats.org/officeDocument/2006/relationships/hyperlink" Target="https://m.edsoo.ru/f5e96e50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1bf8" TargetMode="External"/><Relationship Id="rId15" Type="http://schemas.openxmlformats.org/officeDocument/2006/relationships/hyperlink" Target="https://m.edsoo.ru/7f411bf8" TargetMode="External"/><Relationship Id="rId23" Type="http://schemas.openxmlformats.org/officeDocument/2006/relationships/hyperlink" Target="https://m.edsoo.ru/7f411bf8" TargetMode="External"/><Relationship Id="rId28" Type="http://schemas.openxmlformats.org/officeDocument/2006/relationships/hyperlink" Target="https://m.edsoo.ru/7f411bf8" TargetMode="External"/><Relationship Id="rId36" Type="http://schemas.openxmlformats.org/officeDocument/2006/relationships/hyperlink" Target="https://m.edsoo.ru/7f412ea4" TargetMode="External"/><Relationship Id="rId49" Type="http://schemas.openxmlformats.org/officeDocument/2006/relationships/hyperlink" Target="https://m.edsoo.ru/7f412ea4" TargetMode="External"/><Relationship Id="rId57" Type="http://schemas.openxmlformats.org/officeDocument/2006/relationships/hyperlink" Target="https://m.edsoo.ru/7f412ea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82</Pages>
  <Words>17072</Words>
  <Characters>97312</Characters>
  <Application>Microsoft Office Word</Application>
  <DocSecurity>0</DocSecurity>
  <Lines>810</Lines>
  <Paragraphs>228</Paragraphs>
  <ScaleCrop>false</ScaleCrop>
  <Company/>
  <LinksUpToDate>false</LinksUpToDate>
  <CharactersWithSpaces>114156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Домашний</cp:lastModifiedBy>
  <cp:revision>5</cp:revision>
  <cp:lastPrinted>2025-09-02T13:47:00Z</cp:lastPrinted>
  <dcterms:created xsi:type="dcterms:W3CDTF">2025-09-02T07:20:00Z</dcterms:created>
  <dcterms:modified xsi:type="dcterms:W3CDTF">2025-09-02T13:48:00Z</dcterms:modified>
</cp:coreProperties>
</file>