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21B" w:rsidRPr="003476FF" w:rsidRDefault="00C6621B" w:rsidP="00C6621B">
      <w:pPr>
        <w:pStyle w:val="2"/>
        <w:jc w:val="center"/>
        <w:rPr>
          <w:rStyle w:val="a3"/>
          <w:rFonts w:ascii="Monotype Corsiva" w:hAnsi="Monotype Corsiva"/>
          <w:b w:val="0"/>
          <w:sz w:val="40"/>
          <w:szCs w:val="40"/>
        </w:rPr>
      </w:pPr>
    </w:p>
    <w:p w:rsidR="00C6621B" w:rsidRPr="003476FF" w:rsidRDefault="00C6621B" w:rsidP="00C6621B">
      <w:pPr>
        <w:pStyle w:val="2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31pt;height:76.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Как решать мысленные задачи"/>
          </v:shape>
        </w:pict>
      </w:r>
    </w:p>
    <w:p w:rsidR="00C6621B" w:rsidRPr="003476FF" w:rsidRDefault="00C6621B" w:rsidP="00C6621B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Четко осознай условия задачи. Точно определи границы того, что тебе известно. Чаще всего ошибки решения коренятся в неправомерном сужении рамок условия. </w:t>
      </w:r>
    </w:p>
    <w:p w:rsidR="00C6621B" w:rsidRPr="003476FF" w:rsidRDefault="00C6621B" w:rsidP="00C6621B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Переформулируй вопрос задачи. Как он может звучать по-другому? </w:t>
      </w:r>
    </w:p>
    <w:p w:rsidR="00C6621B" w:rsidRPr="003476FF" w:rsidRDefault="00C6621B" w:rsidP="00C6621B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Уясни, какой именно информации тебе не хватает для ответа на вопрос задачи. Подумай, как можно найти эту информацию. </w:t>
      </w:r>
    </w:p>
    <w:p w:rsidR="00C6621B" w:rsidRPr="003476FF" w:rsidRDefault="00C6621B" w:rsidP="00C6621B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В творческих задачах наиболее очевидный способ решения обычно не бывает лучшим. Не спеши. </w:t>
      </w:r>
    </w:p>
    <w:p w:rsidR="00C6621B" w:rsidRPr="003476FF" w:rsidRDefault="00C6621B" w:rsidP="00C6621B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Попробуй взглянуть на задачу по-новому. Анализируя свои неудачные подходы к решению, ответь себе: не шаблонны ли эти подходы? в чем их стереотипность: почему они не годятся? </w:t>
      </w:r>
    </w:p>
    <w:p w:rsidR="00C6621B" w:rsidRPr="00C6621B" w:rsidRDefault="00C6621B" w:rsidP="00C6621B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>Используй свое подсознание. Если ты долго ломал голову над задачей, погрузился в нее, но безуспешно, отвлекись от задачи, не думай о ней какое-то время, займись чем-нибудь другим. Твое подсознание само будет работать над проблемой и, возможно,</w:t>
      </w:r>
      <w:r>
        <w:rPr>
          <w:rStyle w:val="a3"/>
          <w:rFonts w:ascii="Monotype Corsiva" w:hAnsi="Monotype Corsiva"/>
          <w:b w:val="0"/>
          <w:sz w:val="40"/>
          <w:szCs w:val="40"/>
        </w:rPr>
        <w:t xml:space="preserve"> </w:t>
      </w:r>
      <w:r w:rsidRPr="00C6621B">
        <w:rPr>
          <w:rStyle w:val="a3"/>
          <w:rFonts w:ascii="Monotype Corsiva" w:hAnsi="Monotype Corsiva"/>
          <w:b w:val="0"/>
          <w:sz w:val="40"/>
          <w:szCs w:val="40"/>
        </w:rPr>
        <w:t xml:space="preserve">выдаст наилучший результат. </w:t>
      </w:r>
    </w:p>
    <w:p w:rsidR="00C6621B" w:rsidRPr="003476FF" w:rsidRDefault="00C6621B" w:rsidP="00C6621B">
      <w:pPr>
        <w:spacing w:before="100" w:beforeAutospacing="1" w:after="100" w:afterAutospacing="1"/>
        <w:ind w:left="525"/>
        <w:jc w:val="center"/>
        <w:rPr>
          <w:rStyle w:val="a3"/>
          <w:rFonts w:ascii="Monotype Corsiva" w:hAnsi="Monotype Corsiva"/>
          <w:b w:val="0"/>
          <w:sz w:val="40"/>
          <w:szCs w:val="40"/>
        </w:rPr>
      </w:pPr>
      <w:bookmarkStart w:id="0" w:name="_GoBack"/>
      <w:bookmarkEnd w:id="0"/>
      <w:r>
        <w:rPr>
          <w:rFonts w:ascii="Monotype Corsiva" w:hAnsi="Monotype Corsiva"/>
          <w:b/>
          <w:i/>
          <w:iCs/>
          <w:noProof/>
          <w:color w:val="4F81BD" w:themeColor="accent1"/>
          <w:sz w:val="40"/>
          <w:szCs w:val="40"/>
        </w:rPr>
        <w:drawing>
          <wp:inline distT="0" distB="0" distL="0" distR="0" wp14:anchorId="00E730D7" wp14:editId="40495031">
            <wp:extent cx="4618170" cy="3076575"/>
            <wp:effectExtent l="0" t="0" r="0" b="0"/>
            <wp:docPr id="4" name="Рисунок 4" descr="C:\Users\Людмила Николаевна\Downloads\1f60a762-9223-5424-9183-c5a3f5cc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Людмила Николаевна\Downloads\1f60a762-9223-5424-9183-c5a3f5cc11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17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01C" w:rsidRDefault="00A2001C"/>
    <w:sectPr w:rsidR="00A2001C" w:rsidSect="00C662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92032"/>
    <w:multiLevelType w:val="multilevel"/>
    <w:tmpl w:val="B8285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D94"/>
    <w:rsid w:val="007A3D94"/>
    <w:rsid w:val="00A2001C"/>
    <w:rsid w:val="00C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C6621B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62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C6621B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C662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62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C6621B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62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C6621B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C662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62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2</cp:revision>
  <dcterms:created xsi:type="dcterms:W3CDTF">2025-09-26T09:53:00Z</dcterms:created>
  <dcterms:modified xsi:type="dcterms:W3CDTF">2025-09-26T09:54:00Z</dcterms:modified>
</cp:coreProperties>
</file>