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829" w:rsidRPr="00132829" w:rsidRDefault="00132829" w:rsidP="00132829">
      <w:pPr>
        <w:shd w:val="clear" w:color="auto" w:fill="FFFFFF"/>
        <w:jc w:val="center"/>
        <w:rPr>
          <w:rFonts w:ascii="Times New Roman" w:hAnsi="Times New Roman"/>
          <w:sz w:val="24"/>
          <w:szCs w:val="24"/>
        </w:rPr>
      </w:pPr>
      <w:bookmarkStart w:id="0" w:name="_Toc2103106"/>
      <w:r w:rsidRPr="00132829">
        <w:rPr>
          <w:rFonts w:ascii="Times New Roman" w:hAnsi="Times New Roman"/>
          <w:bCs/>
          <w:sz w:val="24"/>
          <w:szCs w:val="24"/>
          <w:bdr w:val="none" w:sz="0" w:space="0" w:color="auto" w:frame="1"/>
        </w:rPr>
        <w:t>Муниципальное бюджетное общеобразовательное учреждение</w:t>
      </w:r>
    </w:p>
    <w:p w:rsidR="00132829" w:rsidRPr="00132829" w:rsidRDefault="00132829" w:rsidP="00132829">
      <w:pPr>
        <w:shd w:val="clear" w:color="auto" w:fill="FFFFFF"/>
        <w:jc w:val="center"/>
        <w:rPr>
          <w:rFonts w:ascii="Times New Roman" w:hAnsi="Times New Roman"/>
          <w:bCs/>
          <w:sz w:val="24"/>
          <w:szCs w:val="24"/>
          <w:bdr w:val="none" w:sz="0" w:space="0" w:color="auto" w:frame="1"/>
        </w:rPr>
      </w:pPr>
      <w:r w:rsidRPr="00132829">
        <w:rPr>
          <w:rFonts w:ascii="Times New Roman" w:hAnsi="Times New Roman"/>
          <w:bCs/>
          <w:sz w:val="24"/>
          <w:szCs w:val="24"/>
          <w:bdr w:val="none" w:sz="0" w:space="0" w:color="auto" w:frame="1"/>
        </w:rPr>
        <w:t>«Бичурга – Баишевская средняя общеобразовательная школа»</w:t>
      </w:r>
    </w:p>
    <w:p w:rsidR="00132829" w:rsidRPr="00132829" w:rsidRDefault="00132829" w:rsidP="00132829">
      <w:pPr>
        <w:shd w:val="clear" w:color="auto" w:fill="FFFFFF"/>
        <w:jc w:val="center"/>
        <w:rPr>
          <w:rFonts w:ascii="Times New Roman" w:hAnsi="Times New Roman"/>
          <w:sz w:val="24"/>
          <w:szCs w:val="24"/>
        </w:rPr>
      </w:pPr>
      <w:r w:rsidRPr="00132829">
        <w:rPr>
          <w:rFonts w:ascii="Times New Roman" w:hAnsi="Times New Roman"/>
          <w:bCs/>
          <w:sz w:val="24"/>
          <w:szCs w:val="24"/>
          <w:bdr w:val="none" w:sz="0" w:space="0" w:color="auto" w:frame="1"/>
        </w:rPr>
        <w:t>Шемуршинского муниципального округа Чувашской Республики</w:t>
      </w:r>
    </w:p>
    <w:p w:rsidR="00EA000A" w:rsidRDefault="00132829" w:rsidP="00EA000A">
      <w:pPr>
        <w:shd w:val="clear" w:color="auto" w:fill="FFFFFF"/>
        <w:rPr>
          <w:rFonts w:ascii="Times New Roman" w:hAnsi="Times New Roman"/>
          <w:b/>
          <w:bCs/>
          <w:sz w:val="24"/>
          <w:szCs w:val="24"/>
          <w:bdr w:val="none" w:sz="0" w:space="0" w:color="auto" w:frame="1"/>
        </w:rPr>
      </w:pPr>
      <w:r w:rsidRPr="00132829">
        <w:rPr>
          <w:rFonts w:ascii="Times New Roman" w:hAnsi="Times New Roman"/>
          <w:sz w:val="24"/>
          <w:szCs w:val="24"/>
          <w:bdr w:val="none" w:sz="0" w:space="0" w:color="auto" w:frame="1"/>
        </w:rPr>
        <w:t> </w:t>
      </w:r>
    </w:p>
    <w:tbl>
      <w:tblPr>
        <w:tblW w:w="10530" w:type="dxa"/>
        <w:tblInd w:w="-601"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3437"/>
        <w:gridCol w:w="2696"/>
        <w:gridCol w:w="4397"/>
      </w:tblGrid>
      <w:tr w:rsidR="00EA000A" w:rsidRPr="002147BA" w:rsidTr="00244157">
        <w:tc>
          <w:tcPr>
            <w:tcW w:w="3436" w:type="dxa"/>
            <w:tcBorders>
              <w:top w:val="nil"/>
              <w:left w:val="nil"/>
              <w:bottom w:val="nil"/>
              <w:right w:val="nil"/>
            </w:tcBorders>
            <w:shd w:val="clear" w:color="auto" w:fill="auto"/>
            <w:tcMar>
              <w:top w:w="0" w:type="dxa"/>
              <w:left w:w="108" w:type="dxa"/>
              <w:bottom w:w="0" w:type="dxa"/>
              <w:right w:w="108" w:type="dxa"/>
            </w:tcMar>
          </w:tcPr>
          <w:p w:rsidR="00EA000A" w:rsidRPr="002147BA" w:rsidRDefault="00EA000A" w:rsidP="00244157">
            <w:pPr>
              <w:spacing w:after="0"/>
              <w:ind w:left="5664" w:hanging="5664"/>
              <w:jc w:val="both"/>
              <w:rPr>
                <w:rFonts w:ascii="Times New Roman" w:eastAsiaTheme="minorEastAsia" w:hAnsi="Times New Roman"/>
                <w:sz w:val="24"/>
                <w:szCs w:val="24"/>
              </w:rPr>
            </w:pP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РАССМОТРЕНА</w:t>
            </w: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на заседании</w:t>
            </w: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педагогического совета</w:t>
            </w:r>
          </w:p>
          <w:p w:rsidR="00EA000A" w:rsidRPr="002147BA" w:rsidRDefault="00EA000A" w:rsidP="00244157">
            <w:pPr>
              <w:spacing w:after="0"/>
              <w:ind w:left="5664" w:hanging="5664"/>
              <w:jc w:val="both"/>
              <w:rPr>
                <w:rFonts w:ascii="Times New Roman" w:hAnsi="Times New Roman"/>
                <w:sz w:val="24"/>
                <w:szCs w:val="24"/>
                <w:bdr w:val="none" w:sz="0" w:space="0" w:color="auto" w:frame="1"/>
              </w:rPr>
            </w:pPr>
            <w:r w:rsidRPr="002147BA">
              <w:rPr>
                <w:rFonts w:ascii="Times New Roman" w:hAnsi="Times New Roman"/>
                <w:sz w:val="24"/>
                <w:szCs w:val="24"/>
                <w:bdr w:val="none" w:sz="0" w:space="0" w:color="auto" w:frame="1"/>
              </w:rPr>
              <w:t>Протокол от «28»08. 2025 г.</w:t>
            </w: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 1</w:t>
            </w:r>
          </w:p>
        </w:tc>
        <w:tc>
          <w:tcPr>
            <w:tcW w:w="2694" w:type="dxa"/>
            <w:tcBorders>
              <w:top w:val="nil"/>
              <w:left w:val="nil"/>
              <w:bottom w:val="nil"/>
              <w:right w:val="nil"/>
            </w:tcBorders>
            <w:shd w:val="clear" w:color="auto" w:fill="auto"/>
            <w:tcMar>
              <w:top w:w="0" w:type="dxa"/>
              <w:left w:w="108" w:type="dxa"/>
              <w:bottom w:w="0" w:type="dxa"/>
              <w:right w:w="108" w:type="dxa"/>
            </w:tcMar>
          </w:tcPr>
          <w:p w:rsidR="00EA000A" w:rsidRPr="002147BA" w:rsidRDefault="00EA000A" w:rsidP="00244157">
            <w:pPr>
              <w:spacing w:after="0"/>
              <w:ind w:left="5664" w:hanging="5664"/>
              <w:jc w:val="both"/>
              <w:rPr>
                <w:rFonts w:ascii="Times New Roman" w:hAnsi="Times New Roman"/>
                <w:sz w:val="24"/>
                <w:szCs w:val="24"/>
              </w:rPr>
            </w:pPr>
          </w:p>
          <w:p w:rsidR="00EA000A" w:rsidRPr="002147BA" w:rsidRDefault="00EA000A" w:rsidP="00244157">
            <w:pPr>
              <w:spacing w:after="0"/>
              <w:ind w:left="5664" w:hanging="5664"/>
              <w:jc w:val="both"/>
              <w:rPr>
                <w:rFonts w:ascii="Times New Roman" w:hAnsi="Times New Roman"/>
                <w:sz w:val="24"/>
                <w:szCs w:val="24"/>
                <w:bdr w:val="none" w:sz="0" w:space="0" w:color="auto" w:frame="1"/>
              </w:rPr>
            </w:pPr>
            <w:r w:rsidRPr="002147BA">
              <w:rPr>
                <w:rFonts w:ascii="Times New Roman" w:hAnsi="Times New Roman"/>
                <w:sz w:val="24"/>
                <w:szCs w:val="24"/>
                <w:bdr w:val="none" w:sz="0" w:space="0" w:color="auto" w:frame="1"/>
              </w:rPr>
              <w:t>СОГЛАСОВАНА:</w:t>
            </w:r>
          </w:p>
          <w:p w:rsidR="00EA000A" w:rsidRPr="002147BA" w:rsidRDefault="00EA000A" w:rsidP="00244157">
            <w:pPr>
              <w:spacing w:after="0"/>
              <w:ind w:left="5664" w:hanging="5664"/>
              <w:jc w:val="both"/>
              <w:rPr>
                <w:rFonts w:ascii="Times New Roman" w:hAnsi="Times New Roman"/>
                <w:sz w:val="24"/>
                <w:szCs w:val="24"/>
                <w:bdr w:val="none" w:sz="0" w:space="0" w:color="auto" w:frame="1"/>
              </w:rPr>
            </w:pPr>
            <w:r w:rsidRPr="002147BA">
              <w:rPr>
                <w:rFonts w:ascii="Times New Roman" w:hAnsi="Times New Roman"/>
                <w:sz w:val="24"/>
                <w:szCs w:val="24"/>
                <w:bdr w:val="none" w:sz="0" w:space="0" w:color="auto" w:frame="1"/>
              </w:rPr>
              <w:t xml:space="preserve">Родитель  </w:t>
            </w: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_________</w:t>
            </w:r>
          </w:p>
        </w:tc>
        <w:tc>
          <w:tcPr>
            <w:tcW w:w="4394" w:type="dxa"/>
            <w:tcBorders>
              <w:top w:val="nil"/>
              <w:left w:val="nil"/>
              <w:bottom w:val="nil"/>
              <w:right w:val="nil"/>
            </w:tcBorders>
            <w:shd w:val="clear" w:color="auto" w:fill="auto"/>
            <w:tcMar>
              <w:top w:w="0" w:type="dxa"/>
              <w:left w:w="108" w:type="dxa"/>
              <w:bottom w:w="0" w:type="dxa"/>
              <w:right w:w="108" w:type="dxa"/>
            </w:tcMar>
          </w:tcPr>
          <w:p w:rsidR="00EA000A" w:rsidRPr="002147BA" w:rsidRDefault="00EA000A" w:rsidP="00244157">
            <w:pPr>
              <w:spacing w:after="0"/>
              <w:ind w:left="5664" w:hanging="5664"/>
              <w:jc w:val="both"/>
              <w:rPr>
                <w:rFonts w:ascii="Times New Roman" w:hAnsi="Times New Roman"/>
                <w:sz w:val="24"/>
                <w:szCs w:val="24"/>
              </w:rPr>
            </w:pP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УТВЕРЖДЕНА:</w:t>
            </w:r>
          </w:p>
          <w:p w:rsidR="00EA000A" w:rsidRPr="002147BA" w:rsidRDefault="00EA000A" w:rsidP="00244157">
            <w:pPr>
              <w:tabs>
                <w:tab w:val="left" w:pos="105"/>
              </w:tabs>
              <w:spacing w:after="0"/>
              <w:ind w:left="5664" w:hanging="5664"/>
              <w:jc w:val="both"/>
              <w:rPr>
                <w:rFonts w:ascii="Times New Roman" w:hAnsi="Times New Roman"/>
                <w:sz w:val="24"/>
                <w:szCs w:val="24"/>
                <w:bdr w:val="none" w:sz="0" w:space="0" w:color="auto" w:frame="1"/>
              </w:rPr>
            </w:pPr>
            <w:r w:rsidRPr="002147BA">
              <w:rPr>
                <w:rFonts w:ascii="Times New Roman" w:hAnsi="Times New Roman"/>
                <w:sz w:val="24"/>
                <w:szCs w:val="24"/>
                <w:bdr w:val="none" w:sz="0" w:space="0" w:color="auto" w:frame="1"/>
              </w:rPr>
              <w:t>Приказом директора</w:t>
            </w:r>
          </w:p>
          <w:p w:rsidR="00EA000A" w:rsidRPr="002147BA" w:rsidRDefault="00EA000A" w:rsidP="00244157">
            <w:pPr>
              <w:tabs>
                <w:tab w:val="left" w:pos="105"/>
              </w:tabs>
              <w:spacing w:after="0"/>
              <w:ind w:left="5664" w:hanging="5664"/>
              <w:jc w:val="both"/>
              <w:rPr>
                <w:rFonts w:ascii="Times New Roman" w:hAnsi="Times New Roman"/>
                <w:sz w:val="24"/>
                <w:szCs w:val="24"/>
                <w:bdr w:val="none" w:sz="0" w:space="0" w:color="auto" w:frame="1"/>
              </w:rPr>
            </w:pPr>
            <w:r w:rsidRPr="002147BA">
              <w:rPr>
                <w:rFonts w:ascii="Times New Roman" w:hAnsi="Times New Roman"/>
                <w:sz w:val="24"/>
                <w:szCs w:val="24"/>
                <w:bdr w:val="none" w:sz="0" w:space="0" w:color="auto" w:frame="1"/>
              </w:rPr>
              <w:t>МБОУ «Бичурга – Баишевская СОШ»</w:t>
            </w:r>
          </w:p>
          <w:p w:rsidR="00EA000A" w:rsidRPr="002147BA" w:rsidRDefault="00EA000A" w:rsidP="00244157">
            <w:pPr>
              <w:spacing w:after="0"/>
              <w:ind w:left="5664" w:hanging="5664"/>
              <w:jc w:val="both"/>
              <w:rPr>
                <w:rFonts w:ascii="Times New Roman" w:hAnsi="Times New Roman"/>
                <w:sz w:val="24"/>
                <w:szCs w:val="24"/>
              </w:rPr>
            </w:pPr>
            <w:r w:rsidRPr="002147BA">
              <w:rPr>
                <w:rFonts w:ascii="Times New Roman" w:hAnsi="Times New Roman"/>
                <w:sz w:val="24"/>
                <w:szCs w:val="24"/>
                <w:bdr w:val="none" w:sz="0" w:space="0" w:color="auto" w:frame="1"/>
              </w:rPr>
              <w:t>от «28» августа 2025 г. № 111</w:t>
            </w:r>
          </w:p>
          <w:p w:rsidR="00EA000A" w:rsidRPr="002147BA" w:rsidRDefault="00EA000A" w:rsidP="00244157">
            <w:pPr>
              <w:spacing w:after="0"/>
              <w:ind w:left="5664" w:hanging="5664"/>
              <w:jc w:val="both"/>
              <w:rPr>
                <w:rFonts w:ascii="Times New Roman" w:hAnsi="Times New Roman"/>
                <w:sz w:val="24"/>
                <w:szCs w:val="24"/>
              </w:rPr>
            </w:pPr>
          </w:p>
        </w:tc>
      </w:tr>
    </w:tbl>
    <w:p w:rsidR="00EA000A" w:rsidRDefault="00EA000A" w:rsidP="00132829">
      <w:pPr>
        <w:shd w:val="clear" w:color="auto" w:fill="FFFFFF"/>
        <w:jc w:val="center"/>
        <w:rPr>
          <w:rFonts w:ascii="Times New Roman" w:hAnsi="Times New Roman"/>
          <w:b/>
          <w:bCs/>
          <w:sz w:val="24"/>
          <w:szCs w:val="24"/>
          <w:bdr w:val="none" w:sz="0" w:space="0" w:color="auto" w:frame="1"/>
        </w:rPr>
      </w:pPr>
    </w:p>
    <w:p w:rsidR="00EA000A" w:rsidRDefault="00EA000A" w:rsidP="00132829">
      <w:pPr>
        <w:shd w:val="clear" w:color="auto" w:fill="FFFFFF"/>
        <w:jc w:val="center"/>
        <w:rPr>
          <w:rFonts w:ascii="Times New Roman" w:hAnsi="Times New Roman"/>
          <w:b/>
          <w:bCs/>
          <w:sz w:val="24"/>
          <w:szCs w:val="24"/>
          <w:bdr w:val="none" w:sz="0" w:space="0" w:color="auto" w:frame="1"/>
        </w:rPr>
      </w:pPr>
    </w:p>
    <w:p w:rsidR="00EA000A" w:rsidRDefault="00EA000A" w:rsidP="00132829">
      <w:pPr>
        <w:shd w:val="clear" w:color="auto" w:fill="FFFFFF"/>
        <w:jc w:val="center"/>
        <w:rPr>
          <w:rFonts w:ascii="Times New Roman" w:hAnsi="Times New Roman"/>
          <w:b/>
          <w:bCs/>
          <w:sz w:val="24"/>
          <w:szCs w:val="24"/>
          <w:bdr w:val="none" w:sz="0" w:space="0" w:color="auto" w:frame="1"/>
        </w:rPr>
      </w:pPr>
    </w:p>
    <w:p w:rsidR="00EA000A" w:rsidRDefault="00EA000A" w:rsidP="00132829">
      <w:pPr>
        <w:shd w:val="clear" w:color="auto" w:fill="FFFFFF"/>
        <w:jc w:val="center"/>
        <w:rPr>
          <w:rFonts w:ascii="Times New Roman" w:hAnsi="Times New Roman"/>
          <w:b/>
          <w:bCs/>
          <w:sz w:val="24"/>
          <w:szCs w:val="24"/>
          <w:bdr w:val="none" w:sz="0" w:space="0" w:color="auto" w:frame="1"/>
        </w:rPr>
      </w:pPr>
    </w:p>
    <w:p w:rsidR="00EA000A" w:rsidRDefault="00EA000A" w:rsidP="00132829">
      <w:pPr>
        <w:shd w:val="clear" w:color="auto" w:fill="FFFFFF"/>
        <w:jc w:val="center"/>
        <w:rPr>
          <w:rFonts w:ascii="Times New Roman" w:hAnsi="Times New Roman"/>
          <w:b/>
          <w:bCs/>
          <w:sz w:val="24"/>
          <w:szCs w:val="24"/>
          <w:bdr w:val="none" w:sz="0" w:space="0" w:color="auto" w:frame="1"/>
        </w:rPr>
      </w:pPr>
    </w:p>
    <w:p w:rsidR="00EA000A" w:rsidRDefault="00EA000A" w:rsidP="00132829">
      <w:pPr>
        <w:shd w:val="clear" w:color="auto" w:fill="FFFFFF"/>
        <w:jc w:val="center"/>
        <w:rPr>
          <w:rFonts w:ascii="Times New Roman" w:hAnsi="Times New Roman"/>
          <w:b/>
          <w:bCs/>
          <w:sz w:val="24"/>
          <w:szCs w:val="24"/>
          <w:bdr w:val="none" w:sz="0" w:space="0" w:color="auto" w:frame="1"/>
        </w:rPr>
      </w:pPr>
    </w:p>
    <w:p w:rsidR="00EA000A" w:rsidRDefault="00EA000A" w:rsidP="00132829">
      <w:pPr>
        <w:shd w:val="clear" w:color="auto" w:fill="FFFFFF"/>
        <w:jc w:val="center"/>
        <w:rPr>
          <w:rFonts w:ascii="Times New Roman" w:hAnsi="Times New Roman"/>
          <w:b/>
          <w:bCs/>
          <w:sz w:val="24"/>
          <w:szCs w:val="24"/>
          <w:bdr w:val="none" w:sz="0" w:space="0" w:color="auto" w:frame="1"/>
        </w:rPr>
      </w:pPr>
    </w:p>
    <w:p w:rsidR="00132829" w:rsidRPr="00132829" w:rsidRDefault="00132829" w:rsidP="00132829">
      <w:pPr>
        <w:shd w:val="clear" w:color="auto" w:fill="FFFFFF"/>
        <w:jc w:val="center"/>
        <w:rPr>
          <w:rFonts w:ascii="Times New Roman" w:hAnsi="Times New Roman"/>
          <w:sz w:val="24"/>
          <w:szCs w:val="24"/>
        </w:rPr>
      </w:pPr>
      <w:r w:rsidRPr="00132829">
        <w:rPr>
          <w:rFonts w:ascii="Times New Roman" w:hAnsi="Times New Roman"/>
          <w:b/>
          <w:bCs/>
          <w:sz w:val="24"/>
          <w:szCs w:val="24"/>
          <w:bdr w:val="none" w:sz="0" w:space="0" w:color="auto" w:frame="1"/>
        </w:rPr>
        <w:t>РАБОЧАЯ ПРОГРАММА</w:t>
      </w:r>
    </w:p>
    <w:p w:rsidR="00132829" w:rsidRPr="00132829" w:rsidRDefault="00132829" w:rsidP="00132829">
      <w:pPr>
        <w:shd w:val="clear" w:color="auto" w:fill="FFFFFF"/>
        <w:jc w:val="center"/>
        <w:rPr>
          <w:rFonts w:ascii="Times New Roman" w:hAnsi="Times New Roman"/>
          <w:b/>
          <w:bCs/>
          <w:sz w:val="24"/>
          <w:szCs w:val="24"/>
        </w:rPr>
      </w:pPr>
      <w:r w:rsidRPr="00132829">
        <w:rPr>
          <w:rFonts w:ascii="Times New Roman" w:hAnsi="Times New Roman"/>
          <w:b/>
          <w:bCs/>
          <w:sz w:val="24"/>
          <w:szCs w:val="24"/>
        </w:rPr>
        <w:t>учебного предмета «Родной (чувашский)язык»</w:t>
      </w:r>
    </w:p>
    <w:p w:rsidR="00132829" w:rsidRPr="00132829" w:rsidRDefault="00132829" w:rsidP="00132829">
      <w:pPr>
        <w:shd w:val="clear" w:color="auto" w:fill="FFFFFF"/>
        <w:jc w:val="center"/>
        <w:rPr>
          <w:rFonts w:ascii="Times New Roman" w:hAnsi="Times New Roman"/>
          <w:b/>
          <w:sz w:val="24"/>
          <w:szCs w:val="24"/>
        </w:rPr>
      </w:pPr>
      <w:r w:rsidRPr="00132829">
        <w:rPr>
          <w:rFonts w:ascii="Times New Roman" w:hAnsi="Times New Roman"/>
          <w:b/>
          <w:sz w:val="24"/>
          <w:szCs w:val="24"/>
        </w:rPr>
        <w:t>для обучающихся с РАС (Вариант 8.3)</w:t>
      </w:r>
    </w:p>
    <w:p w:rsidR="00132829" w:rsidRPr="00132829" w:rsidRDefault="00132829" w:rsidP="00132829">
      <w:pPr>
        <w:shd w:val="clear" w:color="auto" w:fill="FFFFFF"/>
        <w:spacing w:line="240" w:lineRule="auto"/>
        <w:jc w:val="center"/>
        <w:rPr>
          <w:rFonts w:ascii="Times New Roman" w:hAnsi="Times New Roman"/>
          <w:b/>
          <w:sz w:val="24"/>
          <w:szCs w:val="24"/>
        </w:rPr>
      </w:pPr>
      <w:r w:rsidRPr="00132829">
        <w:rPr>
          <w:rFonts w:ascii="Times New Roman" w:hAnsi="Times New Roman"/>
          <w:b/>
          <w:sz w:val="24"/>
          <w:szCs w:val="24"/>
        </w:rPr>
        <w:t>(Срок реализации – 6 лет)</w:t>
      </w:r>
    </w:p>
    <w:p w:rsidR="00132829" w:rsidRPr="00132829" w:rsidRDefault="00132829" w:rsidP="00132829">
      <w:pPr>
        <w:spacing w:line="240" w:lineRule="auto"/>
        <w:jc w:val="center"/>
        <w:rPr>
          <w:rFonts w:ascii="Times New Roman" w:hAnsi="Times New Roman"/>
          <w:sz w:val="24"/>
          <w:szCs w:val="24"/>
        </w:rPr>
      </w:pPr>
    </w:p>
    <w:p w:rsidR="00132829" w:rsidRPr="00132829" w:rsidRDefault="00132829" w:rsidP="00132829">
      <w:pPr>
        <w:shd w:val="clear" w:color="auto" w:fill="FFFFFF"/>
        <w:jc w:val="center"/>
        <w:rPr>
          <w:rFonts w:ascii="Times New Roman" w:hAnsi="Times New Roman"/>
          <w:b/>
          <w:sz w:val="24"/>
          <w:szCs w:val="24"/>
        </w:rPr>
      </w:pPr>
    </w:p>
    <w:p w:rsidR="00132829" w:rsidRPr="00132829" w:rsidRDefault="00132829" w:rsidP="00132829">
      <w:pPr>
        <w:jc w:val="center"/>
        <w:rPr>
          <w:rFonts w:ascii="Times New Roman" w:hAnsi="Times New Roman"/>
          <w:sz w:val="24"/>
          <w:szCs w:val="24"/>
        </w:rPr>
      </w:pPr>
    </w:p>
    <w:p w:rsidR="00132829" w:rsidRPr="00132829" w:rsidRDefault="00132829" w:rsidP="00132829">
      <w:pPr>
        <w:shd w:val="clear" w:color="auto" w:fill="FFFFFF"/>
        <w:jc w:val="center"/>
        <w:rPr>
          <w:rFonts w:ascii="Times New Roman" w:hAnsi="Times New Roman"/>
          <w:sz w:val="24"/>
          <w:szCs w:val="24"/>
        </w:rPr>
      </w:pPr>
    </w:p>
    <w:p w:rsidR="00132829" w:rsidRPr="00132829" w:rsidRDefault="00132829" w:rsidP="00132829">
      <w:pPr>
        <w:shd w:val="clear" w:color="auto" w:fill="FFFFFF"/>
        <w:jc w:val="center"/>
        <w:rPr>
          <w:rFonts w:ascii="Times New Roman" w:hAnsi="Times New Roman"/>
          <w:sz w:val="24"/>
          <w:szCs w:val="24"/>
        </w:rPr>
      </w:pPr>
    </w:p>
    <w:p w:rsidR="00132829" w:rsidRPr="00132829" w:rsidRDefault="00132829" w:rsidP="00132829">
      <w:pPr>
        <w:shd w:val="clear" w:color="auto" w:fill="FFFFFF"/>
        <w:ind w:firstLine="709"/>
        <w:jc w:val="center"/>
        <w:rPr>
          <w:rFonts w:ascii="Times New Roman" w:hAnsi="Times New Roman"/>
          <w:sz w:val="24"/>
          <w:szCs w:val="24"/>
        </w:rPr>
      </w:pPr>
    </w:p>
    <w:p w:rsidR="00132829" w:rsidRPr="00132829" w:rsidRDefault="00132829" w:rsidP="00132829">
      <w:pPr>
        <w:shd w:val="clear" w:color="auto" w:fill="FFFFFF"/>
        <w:ind w:firstLine="709"/>
        <w:jc w:val="center"/>
        <w:rPr>
          <w:rFonts w:ascii="Times New Roman" w:hAnsi="Times New Roman"/>
          <w:sz w:val="24"/>
          <w:szCs w:val="24"/>
        </w:rPr>
      </w:pPr>
      <w:r w:rsidRPr="00132829">
        <w:rPr>
          <w:rFonts w:ascii="Times New Roman" w:hAnsi="Times New Roman"/>
          <w:sz w:val="24"/>
          <w:szCs w:val="24"/>
          <w:bdr w:val="none" w:sz="0" w:space="0" w:color="auto" w:frame="1"/>
        </w:rPr>
        <w:t> </w:t>
      </w:r>
    </w:p>
    <w:p w:rsidR="007F066D" w:rsidRDefault="00132829" w:rsidP="00296BFC">
      <w:pPr>
        <w:shd w:val="clear" w:color="auto" w:fill="FFFFFF"/>
        <w:ind w:firstLine="709"/>
        <w:jc w:val="center"/>
        <w:rPr>
          <w:rFonts w:ascii="Times New Roman" w:hAnsi="Times New Roman"/>
          <w:sz w:val="24"/>
          <w:szCs w:val="24"/>
          <w:bdr w:val="none" w:sz="0" w:space="0" w:color="auto" w:frame="1"/>
        </w:rPr>
      </w:pPr>
      <w:r w:rsidRPr="00132829">
        <w:rPr>
          <w:rFonts w:ascii="Times New Roman" w:hAnsi="Times New Roman"/>
          <w:sz w:val="24"/>
          <w:szCs w:val="24"/>
          <w:bdr w:val="none" w:sz="0" w:space="0" w:color="auto" w:frame="1"/>
        </w:rPr>
        <w:t>           </w:t>
      </w:r>
    </w:p>
    <w:p w:rsidR="00296BFC" w:rsidRDefault="00132829" w:rsidP="00296BFC">
      <w:pPr>
        <w:shd w:val="clear" w:color="auto" w:fill="FFFFFF"/>
        <w:ind w:firstLine="709"/>
        <w:jc w:val="center"/>
        <w:rPr>
          <w:rFonts w:ascii="Times New Roman" w:hAnsi="Times New Roman"/>
          <w:sz w:val="24"/>
          <w:szCs w:val="24"/>
          <w:bdr w:val="none" w:sz="0" w:space="0" w:color="auto" w:frame="1"/>
        </w:rPr>
      </w:pPr>
      <w:r w:rsidRPr="00132829">
        <w:rPr>
          <w:rFonts w:ascii="Times New Roman" w:hAnsi="Times New Roman"/>
          <w:sz w:val="24"/>
          <w:szCs w:val="24"/>
          <w:bdr w:val="none" w:sz="0" w:space="0" w:color="auto" w:frame="1"/>
        </w:rPr>
        <w:t>                        </w:t>
      </w:r>
      <w:bookmarkStart w:id="1" w:name="_GoBack"/>
      <w:bookmarkEnd w:id="1"/>
    </w:p>
    <w:p w:rsidR="00132829" w:rsidRPr="00132829" w:rsidRDefault="00132829" w:rsidP="00296BFC">
      <w:pPr>
        <w:shd w:val="clear" w:color="auto" w:fill="FFFFFF"/>
        <w:ind w:firstLine="709"/>
        <w:jc w:val="center"/>
        <w:rPr>
          <w:rFonts w:ascii="Times New Roman" w:hAnsi="Times New Roman"/>
          <w:b/>
          <w:spacing w:val="-2"/>
          <w:sz w:val="24"/>
          <w:szCs w:val="24"/>
        </w:rPr>
      </w:pPr>
      <w:r w:rsidRPr="00132829">
        <w:rPr>
          <w:rFonts w:ascii="Times New Roman" w:hAnsi="Times New Roman"/>
          <w:b/>
          <w:sz w:val="24"/>
          <w:szCs w:val="24"/>
        </w:rPr>
        <w:lastRenderedPageBreak/>
        <w:t>ПОЯСНИТЕЛЬНАЯ</w:t>
      </w:r>
      <w:r w:rsidRPr="00132829">
        <w:rPr>
          <w:rFonts w:ascii="Times New Roman" w:hAnsi="Times New Roman"/>
          <w:b/>
          <w:spacing w:val="-8"/>
          <w:sz w:val="24"/>
          <w:szCs w:val="24"/>
        </w:rPr>
        <w:t xml:space="preserve"> </w:t>
      </w:r>
      <w:r w:rsidRPr="00132829">
        <w:rPr>
          <w:rFonts w:ascii="Times New Roman" w:hAnsi="Times New Roman"/>
          <w:b/>
          <w:spacing w:val="-2"/>
          <w:sz w:val="24"/>
          <w:szCs w:val="24"/>
        </w:rPr>
        <w:t>ЗАПИСКА</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Федеральная адаптированная рабочая программа учебного предмета «Родной (чувашский)язык» на уровне начального общего образования для обучающихся с расстройствами аутистического спектра и легкой умственной отсталостью (интеллектуальными нарушениями) составлена на основе</w:t>
      </w:r>
      <w:r w:rsidRPr="00296BFC">
        <w:rPr>
          <w:rFonts w:ascii="Times New Roman" w:hAnsi="Times New Roman"/>
          <w:color w:val="FF0000"/>
          <w:sz w:val="24"/>
          <w:szCs w:val="24"/>
        </w:rPr>
        <w:t xml:space="preserve"> </w:t>
      </w:r>
      <w:r w:rsidRPr="00296BFC">
        <w:rPr>
          <w:rFonts w:ascii="Times New Roman" w:hAnsi="Times New Roman"/>
          <w:sz w:val="24"/>
          <w:szCs w:val="24"/>
        </w:rPr>
        <w:t>Федерального государственного образовательного стандарта начального общего образования обучающихся с ограниченными возможностями здоровья, а также Федеральной программы воспитания.</w:t>
      </w:r>
    </w:p>
    <w:p w:rsidR="00132829" w:rsidRPr="00296BFC" w:rsidRDefault="00132829" w:rsidP="00296BFC">
      <w:pPr>
        <w:pStyle w:val="a3"/>
        <w:spacing w:after="273" w:line="240" w:lineRule="auto"/>
        <w:ind w:left="1207"/>
        <w:jc w:val="both"/>
        <w:rPr>
          <w:rFonts w:ascii="Times New Roman" w:hAnsi="Times New Roman"/>
          <w:sz w:val="24"/>
          <w:szCs w:val="24"/>
        </w:rPr>
      </w:pPr>
      <w:r w:rsidRPr="00296BFC">
        <w:rPr>
          <w:rFonts w:ascii="Times New Roman" w:hAnsi="Times New Roman"/>
          <w:b/>
          <w:sz w:val="24"/>
          <w:szCs w:val="24"/>
        </w:rPr>
        <w:t>Общая характеристика предмета</w:t>
      </w:r>
      <w:r w:rsidRPr="00296BFC">
        <w:rPr>
          <w:rFonts w:ascii="Times New Roman" w:hAnsi="Times New Roman"/>
          <w:sz w:val="24"/>
          <w:szCs w:val="24"/>
        </w:rPr>
        <w:t>.</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 xml:space="preserve"> Изучение русского языка имеет особое значение в освоении школьного программы обучающихся с расстройствами аутистического спектра, в том числе имеющими легкую умственную отсталость (интеллектуальными нарушениями). Родной язык выступает как основное средство общения, сообщения, восприятия и передачи информации (при помощи устной и/или письменной речи). При этом язык выступает как средство познания окружающей действительности обеспечивает развитие и коррекцию нарушений познавательной сферы, как способа усвоения социально- коммуникативных умений.  В целом, изучение русского языка является основой всего процесса обучения в начальной школе, успехи в изучении этого предмета во многом определяют результаты обучающихся по другим учебным предметам и участие во внеурочной деятельности. Изучение русского языка обладает большим потенциалом для усвоения духовно-нравственных ценностей, правил и норм поведения, принятых в обществе, как основы для социальной адаптации.</w:t>
      </w:r>
    </w:p>
    <w:p w:rsidR="00132829" w:rsidRPr="00296BFC" w:rsidRDefault="00132829" w:rsidP="00296BFC">
      <w:pPr>
        <w:spacing w:line="240" w:lineRule="auto"/>
        <w:ind w:firstLine="709"/>
        <w:jc w:val="both"/>
        <w:rPr>
          <w:rFonts w:ascii="Times New Roman" w:hAnsi="Times New Roman"/>
          <w:b/>
          <w:sz w:val="24"/>
          <w:szCs w:val="24"/>
        </w:rPr>
      </w:pPr>
      <w:r w:rsidRPr="00296BFC">
        <w:rPr>
          <w:rFonts w:ascii="Times New Roman" w:hAnsi="Times New Roman"/>
          <w:b/>
          <w:sz w:val="24"/>
          <w:szCs w:val="24"/>
        </w:rPr>
        <w:t>Цели и задачи учебного предмета</w:t>
      </w:r>
    </w:p>
    <w:p w:rsidR="00132829" w:rsidRPr="00296BFC" w:rsidRDefault="00132829" w:rsidP="00296BFC">
      <w:pPr>
        <w:autoSpaceDE w:val="0"/>
        <w:autoSpaceDN w:val="0"/>
        <w:spacing w:after="0" w:line="240" w:lineRule="auto"/>
        <w:ind w:right="154"/>
        <w:jc w:val="both"/>
        <w:rPr>
          <w:rFonts w:ascii="Times New Roman" w:hAnsi="Times New Roman"/>
          <w:sz w:val="24"/>
          <w:szCs w:val="24"/>
        </w:rPr>
      </w:pPr>
      <w:r w:rsidRPr="00296BFC">
        <w:rPr>
          <w:rFonts w:ascii="Times New Roman" w:hAnsi="Times New Roman"/>
          <w:sz w:val="24"/>
          <w:szCs w:val="24"/>
        </w:rPr>
        <w:t>Таким образом, изучение учебного предмета «Родной (чувашский)язык» направлено на достижение следующих целей:</w:t>
      </w:r>
    </w:p>
    <w:p w:rsidR="00132829" w:rsidRPr="00296BFC" w:rsidRDefault="00132829" w:rsidP="00296BFC">
      <w:pPr>
        <w:numPr>
          <w:ilvl w:val="0"/>
          <w:numId w:val="31"/>
        </w:numPr>
        <w:autoSpaceDE w:val="0"/>
        <w:autoSpaceDN w:val="0"/>
        <w:spacing w:after="0" w:line="240" w:lineRule="auto"/>
        <w:ind w:left="156" w:right="154" w:hanging="10"/>
        <w:jc w:val="both"/>
        <w:rPr>
          <w:rFonts w:ascii="Times New Roman" w:hAnsi="Times New Roman"/>
          <w:sz w:val="24"/>
          <w:szCs w:val="24"/>
          <w:lang w:eastAsia="ru-RU"/>
        </w:rPr>
      </w:pPr>
      <w:r w:rsidRPr="00296BFC">
        <w:rPr>
          <w:rFonts w:ascii="Times New Roman" w:hAnsi="Times New Roman"/>
          <w:sz w:val="24"/>
          <w:szCs w:val="24"/>
        </w:rPr>
        <w:t>Развитие у обучающихся с РАС и легкой умственной отсталостью (интеллектуальными нарушениями) устной и письменной речи как способа получения, усвоения, передачи информации, то есть владению основными видами речевой деятельности</w:t>
      </w:r>
    </w:p>
    <w:p w:rsidR="00132829" w:rsidRPr="00296BFC" w:rsidRDefault="00132829" w:rsidP="00296BFC">
      <w:pPr>
        <w:numPr>
          <w:ilvl w:val="0"/>
          <w:numId w:val="31"/>
        </w:numPr>
        <w:autoSpaceDE w:val="0"/>
        <w:autoSpaceDN w:val="0"/>
        <w:spacing w:after="0" w:line="240" w:lineRule="auto"/>
        <w:ind w:left="156" w:right="154" w:hanging="10"/>
        <w:jc w:val="both"/>
        <w:rPr>
          <w:rFonts w:ascii="Times New Roman" w:hAnsi="Times New Roman"/>
          <w:sz w:val="24"/>
          <w:szCs w:val="24"/>
          <w:lang w:eastAsia="ru-RU"/>
        </w:rPr>
      </w:pPr>
      <w:r w:rsidRPr="00296BFC">
        <w:rPr>
          <w:rFonts w:ascii="Times New Roman" w:hAnsi="Times New Roman"/>
          <w:sz w:val="24"/>
          <w:szCs w:val="24"/>
        </w:rPr>
        <w:t xml:space="preserve">Освоение грамматических, орфографических основ русского языка, развитие коммуникативных навыков, формирование и развитие </w:t>
      </w:r>
      <w:r w:rsidRPr="00296BFC">
        <w:rPr>
          <w:rFonts w:ascii="Times New Roman" w:hAnsi="Times New Roman"/>
          <w:sz w:val="24"/>
          <w:szCs w:val="24"/>
          <w:lang w:eastAsia="ru-RU"/>
        </w:rPr>
        <w:t>интереса к родному языку.</w:t>
      </w:r>
    </w:p>
    <w:p w:rsidR="00132829" w:rsidRPr="00296BFC" w:rsidRDefault="00132829" w:rsidP="00296BFC">
      <w:pPr>
        <w:autoSpaceDE w:val="0"/>
        <w:autoSpaceDN w:val="0"/>
        <w:spacing w:after="0" w:line="240" w:lineRule="auto"/>
        <w:ind w:right="154"/>
        <w:jc w:val="both"/>
        <w:rPr>
          <w:rFonts w:ascii="Times New Roman" w:hAnsi="Times New Roman"/>
          <w:sz w:val="24"/>
          <w:szCs w:val="24"/>
          <w:lang w:eastAsia="ru-RU"/>
        </w:rPr>
      </w:pPr>
      <w:r w:rsidRPr="00296BFC">
        <w:rPr>
          <w:rFonts w:ascii="Times New Roman" w:hAnsi="Times New Roman"/>
          <w:sz w:val="24"/>
          <w:szCs w:val="24"/>
          <w:lang w:eastAsia="ru-RU"/>
        </w:rPr>
        <w:t xml:space="preserve">В процессе изучения предмета «Родной (чувашский)язык» решаются следующие задачи: </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расширение, активизация словарного запаса;</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уточнение и обогащение представлений об окружающей действительности и овладение языковыми средствами (слово, предложение, словосочетание);</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и развитие орфографических, грамматических и пунктуационных основ языка;</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развитие коммуникативно-речевых навыков;</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овладение доступными средствами устной и письменной коммуникации для решения практических задач;</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коррекция недостатков коммуникативно-речевой, познавательной деятельности;</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основ навыков функционального чтения текстов, доступных для понимания по структуре и содержанию;</w:t>
      </w:r>
    </w:p>
    <w:p w:rsidR="00132829" w:rsidRPr="00296BFC" w:rsidRDefault="00132829" w:rsidP="00296BFC">
      <w:pPr>
        <w:widowControl/>
        <w:numPr>
          <w:ilvl w:val="0"/>
          <w:numId w:val="32"/>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личностно-значимых качеств и свойств личности.</w:t>
      </w:r>
    </w:p>
    <w:p w:rsidR="00132829" w:rsidRPr="00296BFC" w:rsidRDefault="00132829" w:rsidP="00296BFC">
      <w:pPr>
        <w:spacing w:after="0" w:line="240" w:lineRule="auto"/>
        <w:contextualSpacing/>
        <w:jc w:val="both"/>
        <w:rPr>
          <w:rFonts w:ascii="Times New Roman" w:hAnsi="Times New Roman"/>
          <w:sz w:val="24"/>
          <w:szCs w:val="24"/>
          <w:lang w:eastAsia="ru-RU"/>
        </w:rPr>
      </w:pPr>
    </w:p>
    <w:p w:rsidR="00132829" w:rsidRPr="00296BFC" w:rsidRDefault="00132829" w:rsidP="00296BFC">
      <w:pPr>
        <w:pStyle w:val="a3"/>
        <w:spacing w:line="240" w:lineRule="auto"/>
        <w:jc w:val="both"/>
        <w:rPr>
          <w:rFonts w:ascii="Times New Roman" w:hAnsi="Times New Roman"/>
          <w:b/>
          <w:sz w:val="24"/>
          <w:szCs w:val="24"/>
        </w:rPr>
      </w:pPr>
      <w:r w:rsidRPr="00296BFC">
        <w:rPr>
          <w:rFonts w:ascii="Times New Roman" w:hAnsi="Times New Roman"/>
          <w:b/>
          <w:sz w:val="24"/>
          <w:szCs w:val="24"/>
        </w:rPr>
        <w:t xml:space="preserve">Место учебного предмета «Родной (чувашский)язык» в учебном плане </w:t>
      </w:r>
    </w:p>
    <w:p w:rsidR="00132829" w:rsidRPr="00296BFC" w:rsidRDefault="00132829" w:rsidP="00296BFC">
      <w:pPr>
        <w:pStyle w:val="a3"/>
        <w:spacing w:line="240" w:lineRule="auto"/>
        <w:ind w:left="0" w:firstLine="720"/>
        <w:jc w:val="both"/>
        <w:rPr>
          <w:rFonts w:ascii="Times New Roman" w:hAnsi="Times New Roman"/>
          <w:sz w:val="24"/>
          <w:szCs w:val="24"/>
        </w:rPr>
      </w:pPr>
      <w:r w:rsidRPr="00296BFC">
        <w:rPr>
          <w:rFonts w:ascii="Times New Roman" w:hAnsi="Times New Roman"/>
          <w:sz w:val="24"/>
          <w:szCs w:val="24"/>
        </w:rPr>
        <w:t xml:space="preserve">Учебный предмет «Родной (чувашский)язык» относится к предметной области «Язык и речевая практика» и является обязательной частью учебного плана. </w:t>
      </w:r>
    </w:p>
    <w:p w:rsidR="00132829" w:rsidRPr="00296BFC" w:rsidRDefault="00132829" w:rsidP="00296BFC">
      <w:pPr>
        <w:spacing w:line="240" w:lineRule="auto"/>
        <w:ind w:firstLine="709"/>
        <w:jc w:val="both"/>
        <w:rPr>
          <w:rFonts w:ascii="Times New Roman" w:hAnsi="Times New Roman"/>
          <w:sz w:val="24"/>
          <w:szCs w:val="24"/>
        </w:rPr>
      </w:pPr>
      <w:r w:rsidRPr="00296BFC">
        <w:rPr>
          <w:rFonts w:ascii="Times New Roman" w:hAnsi="Times New Roman"/>
          <w:sz w:val="24"/>
          <w:szCs w:val="24"/>
        </w:rPr>
        <w:lastRenderedPageBreak/>
        <w:t>На «Родной (чувашский)</w:t>
      </w:r>
      <w:r w:rsidR="00296BFC" w:rsidRPr="00296BFC">
        <w:rPr>
          <w:rFonts w:ascii="Times New Roman" w:hAnsi="Times New Roman"/>
          <w:sz w:val="24"/>
          <w:szCs w:val="24"/>
        </w:rPr>
        <w:t xml:space="preserve"> </w:t>
      </w:r>
      <w:r w:rsidRPr="00296BFC">
        <w:rPr>
          <w:rFonts w:ascii="Times New Roman" w:hAnsi="Times New Roman"/>
          <w:sz w:val="24"/>
          <w:szCs w:val="24"/>
        </w:rPr>
        <w:t xml:space="preserve">язык» в МБОУ «Бичурга-Баишевской СОШ» отводится:   1 класс (дополнительный) – 33 ч., 1 класс (дополнительный) – 33 ч., 1 класс – 33 ч., 2 класс-34 ч., 3 класс – 34 ч., 4 класс – 34 ч. (Ребёнок с ОВЗ, с инвалидностью обучается по сокращённой учебной неделе согласно справки освидетельствования ВК при БУ «Шемуршинская РБ» МЗ ЧР )  </w:t>
      </w:r>
    </w:p>
    <w:p w:rsidR="00132829" w:rsidRPr="00296BFC" w:rsidRDefault="00132829" w:rsidP="00296BFC">
      <w:pPr>
        <w:spacing w:after="0" w:line="240" w:lineRule="auto"/>
        <w:ind w:left="568" w:right="141"/>
        <w:jc w:val="both"/>
        <w:rPr>
          <w:rFonts w:ascii="Times New Roman" w:hAnsi="Times New Roman"/>
          <w:b/>
          <w:sz w:val="24"/>
          <w:szCs w:val="24"/>
          <w:lang w:eastAsia="ru-RU"/>
        </w:rPr>
      </w:pPr>
      <w:r w:rsidRPr="00296BFC">
        <w:rPr>
          <w:rFonts w:ascii="Times New Roman" w:hAnsi="Times New Roman"/>
          <w:b/>
          <w:sz w:val="24"/>
          <w:szCs w:val="24"/>
          <w:lang w:eastAsia="ru-RU"/>
        </w:rPr>
        <w:t>Основные содержательные линии программы учебного предмета</w:t>
      </w:r>
    </w:p>
    <w:p w:rsidR="00132829" w:rsidRPr="00296BFC" w:rsidRDefault="00132829" w:rsidP="00296BFC">
      <w:pPr>
        <w:spacing w:after="0" w:line="240" w:lineRule="auto"/>
        <w:ind w:firstLine="709"/>
        <w:jc w:val="both"/>
        <w:rPr>
          <w:rFonts w:ascii="Times New Roman" w:hAnsi="Times New Roman"/>
          <w:sz w:val="24"/>
          <w:szCs w:val="24"/>
        </w:rPr>
      </w:pPr>
      <w:r w:rsidRPr="00296BFC">
        <w:rPr>
          <w:rFonts w:ascii="Times New Roman" w:eastAsia="MS Mincho" w:hAnsi="Times New Roman"/>
          <w:sz w:val="24"/>
          <w:szCs w:val="24"/>
          <w:lang w:eastAsia="ru-RU"/>
        </w:rPr>
        <w:t>Следует отметить коррекционно-развивающий потенциал учебного предмета</w:t>
      </w:r>
      <w:r w:rsidRPr="00296BFC">
        <w:rPr>
          <w:rFonts w:ascii="Times New Roman" w:hAnsi="Times New Roman"/>
          <w:sz w:val="24"/>
          <w:szCs w:val="24"/>
          <w:lang w:eastAsia="ru-RU"/>
        </w:rPr>
        <w:t xml:space="preserve"> «Родной (чувашский)</w:t>
      </w:r>
      <w:r w:rsidR="00296BFC">
        <w:rPr>
          <w:rFonts w:ascii="Times New Roman" w:hAnsi="Times New Roman"/>
          <w:sz w:val="24"/>
          <w:szCs w:val="24"/>
          <w:lang w:eastAsia="ru-RU"/>
        </w:rPr>
        <w:t xml:space="preserve"> </w:t>
      </w:r>
      <w:r w:rsidRPr="00296BFC">
        <w:rPr>
          <w:rFonts w:ascii="Times New Roman" w:hAnsi="Times New Roman"/>
          <w:sz w:val="24"/>
          <w:szCs w:val="24"/>
          <w:lang w:eastAsia="ru-RU"/>
        </w:rPr>
        <w:t xml:space="preserve">язык» используется для решения коррекционно-развивающих задач: коррекция нарушений социально-коммуникативного развития за счет усвоения и использования всех видов речевой деятельности; коррекция нарушений познавательного развития в процессе использования представлений и понятий; коррекция нарушений мелкой моторики, двуручной деятельности и графо-моторных  навыков, развитие мелкой моторики; коррекция нарушений психических функций (восприятия, внимания, памяти) </w:t>
      </w:r>
      <w:r w:rsidRPr="00296BFC">
        <w:rPr>
          <w:rFonts w:ascii="Times New Roman" w:hAnsi="Times New Roman"/>
          <w:sz w:val="24"/>
          <w:szCs w:val="24"/>
        </w:rPr>
        <w:t xml:space="preserve"> </w:t>
      </w:r>
      <w:r w:rsidRPr="00296BFC">
        <w:rPr>
          <w:rFonts w:ascii="Times New Roman" w:hAnsi="Times New Roman"/>
          <w:sz w:val="24"/>
          <w:szCs w:val="24"/>
          <w:lang w:eastAsia="ru-RU"/>
        </w:rPr>
        <w:t>в процессе учебной деятельности. Содержание предмета «Родной (чувашский)язык» должно обеспечивать связь приобретаемых знаний и умений с практической деятельностью в повседневной жизни посредством использования различных практических упражнений и решения элементов проблемных задач.</w:t>
      </w:r>
    </w:p>
    <w:p w:rsidR="00132829" w:rsidRPr="00296BFC" w:rsidRDefault="00132829" w:rsidP="00296BFC">
      <w:pPr>
        <w:spacing w:after="0" w:line="240" w:lineRule="auto"/>
        <w:ind w:firstLine="709"/>
        <w:jc w:val="both"/>
        <w:rPr>
          <w:rFonts w:ascii="Times New Roman" w:hAnsi="Times New Roman"/>
          <w:sz w:val="24"/>
          <w:szCs w:val="24"/>
        </w:rPr>
      </w:pPr>
      <w:r w:rsidRPr="00296BFC">
        <w:rPr>
          <w:rFonts w:ascii="Times New Roman" w:hAnsi="Times New Roman"/>
          <w:sz w:val="24"/>
          <w:szCs w:val="24"/>
        </w:rPr>
        <w:t xml:space="preserve">Центральной идеей конструирования содержания и планируемых результатов обучения является понимание высокой значимости работы по изучению родного языка и работы по развитию всех сторон речи, обучающихся с расстройствами аутистического спектра и легкой умственной отсталостью (интеллектуальными нарушениями). При этом особое внимание должно уделяться использованию всех сторон речевой деятельности для эффективного развития коммуникативной функции речи, как центральному условию социализации обучающихся этой категории.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Федеральная рабочая программа учебного предмета «Родной (чувашский)язык» позволяет учителю:</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hAnsi="Times New Roman"/>
          <w:sz w:val="24"/>
          <w:szCs w:val="24"/>
          <w:lang w:eastAsia="ru-RU"/>
        </w:rPr>
        <w:t>использовать в процессе преподавания русского языка современные подходы к достижению личностных и предметных результатов обучения;</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hAnsi="Times New Roman"/>
          <w:sz w:val="24"/>
          <w:szCs w:val="24"/>
          <w:lang w:eastAsia="ru-RU"/>
        </w:rPr>
        <w:t>определять и определять последовательность достижения планируемых результатов учебного предмета по годам обучения;</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hAnsi="Times New Roman"/>
          <w:sz w:val="24"/>
          <w:szCs w:val="24"/>
          <w:lang w:eastAsia="ru-RU"/>
        </w:rPr>
        <w:t>разрабатывать календарно­тематическое планирование с учётом состава обучающихся класса, используя рекомендованное примерное распределение учебного времени на изучение определённого раздела и/или темы, реализовывать предложенные виды учебной деятельности для освоения учебного материала разделов и/или тем курса с учетом минимального и достаточного уровня освоения программы.</w:t>
      </w:r>
    </w:p>
    <w:p w:rsidR="00132829" w:rsidRPr="00296BFC" w:rsidRDefault="00132829" w:rsidP="00296BFC">
      <w:pPr>
        <w:autoSpaceDE w:val="0"/>
        <w:autoSpaceDN w:val="0"/>
        <w:spacing w:after="0" w:line="240" w:lineRule="auto"/>
        <w:ind w:right="154" w:firstLine="709"/>
        <w:jc w:val="both"/>
        <w:rPr>
          <w:rFonts w:ascii="Times New Roman" w:hAnsi="Times New Roman"/>
          <w:sz w:val="24"/>
          <w:szCs w:val="24"/>
        </w:rPr>
      </w:pPr>
      <w:r w:rsidRPr="00296BFC">
        <w:rPr>
          <w:rFonts w:ascii="Times New Roman" w:hAnsi="Times New Roman"/>
          <w:sz w:val="24"/>
          <w:szCs w:val="24"/>
        </w:rPr>
        <w:t xml:space="preserve">В федеральной рабочей программе представлено распределение учебного материала по классам, основанное на логике развития предметного содержания и учёте психофизических, типологических и возрастных особенностей обучающихся с РАС и  с легкой умственной отсталостью (интеллектуальными нарушениями), а также примерный объём часов, отводимых  для изучения разделов и тем курса, однако, количество учебных часов, отводимых на изучение конкретного раздела/темы может быть скорректировано учителем, который реализует  рабочую программу. </w:t>
      </w:r>
    </w:p>
    <w:p w:rsidR="00132829" w:rsidRPr="00296BFC" w:rsidRDefault="00132829" w:rsidP="00296BFC">
      <w:pPr>
        <w:autoSpaceDE w:val="0"/>
        <w:autoSpaceDN w:val="0"/>
        <w:spacing w:after="0" w:line="240" w:lineRule="auto"/>
        <w:ind w:right="154" w:firstLine="709"/>
        <w:jc w:val="both"/>
        <w:rPr>
          <w:rFonts w:ascii="Times New Roman" w:hAnsi="Times New Roman"/>
          <w:sz w:val="24"/>
          <w:szCs w:val="24"/>
        </w:rPr>
      </w:pPr>
      <w:r w:rsidRPr="00296BFC">
        <w:rPr>
          <w:rFonts w:ascii="Times New Roman" w:hAnsi="Times New Roman"/>
          <w:sz w:val="24"/>
          <w:szCs w:val="24"/>
        </w:rPr>
        <w:t>В процессе обучения русскому языку обучающихся с РАС и легкой умственной отсталостью (интеллектуальными нарушениями) необходимо учитывать их специальные образовательные потребности в:</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hAnsi="Times New Roman"/>
          <w:sz w:val="24"/>
          <w:szCs w:val="24"/>
          <w:lang w:eastAsia="ru-RU"/>
        </w:rPr>
        <w:t>в усвоении социально-коммуникативных навыков и формировании целостной картины социального мира и последовательное расширение социальных связей;</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eastAsia="MS Mincho" w:hAnsi="Times New Roman"/>
          <w:sz w:val="24"/>
          <w:szCs w:val="24"/>
          <w:lang w:eastAsia="ru-RU"/>
        </w:rPr>
      </w:pPr>
      <w:r w:rsidRPr="00296BFC">
        <w:rPr>
          <w:rFonts w:ascii="Times New Roman" w:eastAsia="MS Mincho" w:hAnsi="Times New Roman"/>
          <w:sz w:val="24"/>
          <w:szCs w:val="24"/>
          <w:lang w:eastAsia="ru-RU"/>
        </w:rPr>
        <w:t xml:space="preserve">в использовании специальных методов, приёмов и средств обучения (включая разные варианты визуальных опор, в том числе цепочек действий, правил, </w:t>
      </w:r>
      <w:r w:rsidRPr="00296BFC">
        <w:rPr>
          <w:rFonts w:ascii="Times New Roman" w:eastAsia="MS Mincho" w:hAnsi="Times New Roman"/>
          <w:sz w:val="24"/>
          <w:szCs w:val="24"/>
          <w:lang w:eastAsia="ru-RU"/>
        </w:rPr>
        <w:lastRenderedPageBreak/>
        <w:t>расписаний, средств маркировки и пр., средств альтернативной и дополнительной коммуникации и пр.);</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eastAsia="MS Mincho" w:hAnsi="Times New Roman"/>
          <w:sz w:val="24"/>
          <w:szCs w:val="24"/>
          <w:lang w:eastAsia="ru-RU"/>
        </w:rPr>
      </w:pPr>
      <w:r w:rsidRPr="00296BFC">
        <w:rPr>
          <w:rFonts w:ascii="Times New Roman" w:hAnsi="Times New Roman"/>
          <w:sz w:val="24"/>
          <w:szCs w:val="24"/>
          <w:lang w:eastAsia="ru-RU"/>
        </w:rPr>
        <w:t xml:space="preserve">в обеспечении </w:t>
      </w:r>
      <w:r w:rsidRPr="00296BFC">
        <w:rPr>
          <w:rFonts w:ascii="Times New Roman" w:eastAsia="MS Mincho" w:hAnsi="Times New Roman"/>
          <w:sz w:val="24"/>
          <w:szCs w:val="24"/>
          <w:lang w:eastAsia="ru-RU"/>
        </w:rPr>
        <w:t>практико-ориентированного характера обучения русскому языку и обеспечение реализации системы учебно-познавательных задач, которые решаются в процессе изучения предмета «Родной (чувашский)язык»;</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eastAsia="MS Mincho" w:hAnsi="Times New Roman"/>
          <w:sz w:val="24"/>
          <w:szCs w:val="24"/>
          <w:lang w:eastAsia="ru-RU"/>
        </w:rPr>
        <w:t>в использовании системы помощи для последовательного переноса сформированных знаний и умений в области языка в новые ситуации взаимодействия с людьми;</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eastAsia="MS Mincho" w:hAnsi="Times New Roman"/>
          <w:sz w:val="24"/>
          <w:szCs w:val="24"/>
          <w:lang w:eastAsia="ru-RU"/>
        </w:rPr>
        <w:t xml:space="preserve"> в развитии возможностей использования речевой и неречевой коммуникации на уроках русского языка, в том числе с использованием средств дополнительной альтернативной коммуникации;</w:t>
      </w:r>
    </w:p>
    <w:p w:rsidR="00132829" w:rsidRPr="00296BFC" w:rsidRDefault="00132829" w:rsidP="00296BFC">
      <w:pPr>
        <w:numPr>
          <w:ilvl w:val="0"/>
          <w:numId w:val="33"/>
        </w:numPr>
        <w:autoSpaceDE w:val="0"/>
        <w:autoSpaceDN w:val="0"/>
        <w:spacing w:after="0" w:line="240" w:lineRule="auto"/>
        <w:ind w:right="154"/>
        <w:contextualSpacing/>
        <w:jc w:val="both"/>
        <w:rPr>
          <w:rFonts w:ascii="Times New Roman" w:hAnsi="Times New Roman"/>
          <w:sz w:val="24"/>
          <w:szCs w:val="24"/>
          <w:lang w:eastAsia="ru-RU"/>
        </w:rPr>
      </w:pPr>
      <w:r w:rsidRPr="00296BFC">
        <w:rPr>
          <w:rFonts w:ascii="Times New Roman" w:eastAsia="MS Mincho" w:hAnsi="Times New Roman"/>
          <w:sz w:val="24"/>
          <w:szCs w:val="24"/>
          <w:lang w:eastAsia="ru-RU"/>
        </w:rPr>
        <w:t>в</w:t>
      </w:r>
      <w:r w:rsidRPr="00296BFC">
        <w:rPr>
          <w:rFonts w:ascii="Times New Roman" w:hAnsi="Times New Roman"/>
          <w:sz w:val="24"/>
          <w:szCs w:val="24"/>
          <w:lang w:eastAsia="ru-RU"/>
        </w:rPr>
        <w:t xml:space="preserve"> </w:t>
      </w:r>
      <w:r w:rsidRPr="00296BFC">
        <w:rPr>
          <w:rFonts w:ascii="Times New Roman" w:eastAsia="MS Mincho" w:hAnsi="Times New Roman"/>
          <w:sz w:val="24"/>
          <w:szCs w:val="24"/>
          <w:lang w:eastAsia="ru-RU"/>
        </w:rPr>
        <w:t>освоении пространственно-временных представлений в организации образовательной среды.</w:t>
      </w:r>
    </w:p>
    <w:p w:rsidR="00132829" w:rsidRPr="00296BFC" w:rsidRDefault="00132829" w:rsidP="00296BFC">
      <w:pPr>
        <w:autoSpaceDE w:val="0"/>
        <w:autoSpaceDN w:val="0"/>
        <w:spacing w:after="0" w:line="240" w:lineRule="auto"/>
        <w:ind w:right="154"/>
        <w:contextualSpacing/>
        <w:jc w:val="both"/>
        <w:rPr>
          <w:rFonts w:ascii="Times New Roman" w:eastAsia="MS Mincho" w:hAnsi="Times New Roman"/>
          <w:sz w:val="24"/>
          <w:szCs w:val="24"/>
          <w:lang w:eastAsia="ru-RU"/>
        </w:rPr>
      </w:pPr>
      <w:r w:rsidRPr="00296BFC">
        <w:rPr>
          <w:rFonts w:ascii="Times New Roman" w:eastAsia="MS Mincho" w:hAnsi="Times New Roman"/>
          <w:sz w:val="24"/>
          <w:szCs w:val="24"/>
          <w:lang w:eastAsia="ru-RU"/>
        </w:rPr>
        <w:t>В процессе обучения учебному предмету «Родной (чувашский)</w:t>
      </w:r>
      <w:r w:rsidR="00296BFC">
        <w:rPr>
          <w:rFonts w:ascii="Times New Roman" w:eastAsia="MS Mincho" w:hAnsi="Times New Roman"/>
          <w:sz w:val="24"/>
          <w:szCs w:val="24"/>
          <w:lang w:eastAsia="ru-RU"/>
        </w:rPr>
        <w:t xml:space="preserve"> </w:t>
      </w:r>
      <w:r w:rsidRPr="00296BFC">
        <w:rPr>
          <w:rFonts w:ascii="Times New Roman" w:eastAsia="MS Mincho" w:hAnsi="Times New Roman"/>
          <w:sz w:val="24"/>
          <w:szCs w:val="24"/>
          <w:lang w:eastAsia="ru-RU"/>
        </w:rPr>
        <w:t>язык» активно используются деятельностный, индивидуальный и дифференцированный подходы.</w:t>
      </w:r>
    </w:p>
    <w:p w:rsidR="00132829" w:rsidRPr="00296BFC" w:rsidRDefault="00132829" w:rsidP="00296BFC">
      <w:pPr>
        <w:autoSpaceDE w:val="0"/>
        <w:autoSpaceDN w:val="0"/>
        <w:spacing w:after="0" w:line="240" w:lineRule="auto"/>
        <w:ind w:right="154" w:firstLine="708"/>
        <w:contextualSpacing/>
        <w:jc w:val="both"/>
        <w:rPr>
          <w:rFonts w:ascii="Times New Roman" w:eastAsia="MS Mincho" w:hAnsi="Times New Roman"/>
          <w:sz w:val="24"/>
          <w:szCs w:val="24"/>
          <w:lang w:eastAsia="ru-RU"/>
        </w:rPr>
      </w:pPr>
      <w:r w:rsidRPr="00296BFC">
        <w:rPr>
          <w:rFonts w:ascii="Times New Roman" w:eastAsia="MS Mincho" w:hAnsi="Times New Roman"/>
          <w:sz w:val="24"/>
          <w:szCs w:val="24"/>
          <w:lang w:eastAsia="ru-RU"/>
        </w:rPr>
        <w:t xml:space="preserve">Деятельностный подход реализуется в процессе различных видов совместно-разделенной деятельности учителя и обучающихся, которые позволяют получить, систематизировать и использовать новые умения в учебном процессе и повседневной жизни. </w:t>
      </w:r>
    </w:p>
    <w:p w:rsidR="00132829" w:rsidRPr="00296BFC" w:rsidRDefault="00132829" w:rsidP="00296BFC">
      <w:pPr>
        <w:suppressAutoHyphens/>
        <w:spacing w:after="0" w:line="240" w:lineRule="auto"/>
        <w:ind w:firstLine="708"/>
        <w:jc w:val="both"/>
        <w:rPr>
          <w:rFonts w:ascii="Times New Roman" w:hAnsi="Times New Roman"/>
          <w:sz w:val="24"/>
          <w:szCs w:val="24"/>
        </w:rPr>
      </w:pPr>
      <w:r w:rsidRPr="00296BFC">
        <w:rPr>
          <w:rFonts w:ascii="Times New Roman" w:eastAsia="MS Mincho" w:hAnsi="Times New Roman"/>
          <w:sz w:val="24"/>
          <w:szCs w:val="24"/>
          <w:lang w:eastAsia="ru-RU"/>
        </w:rPr>
        <w:t>При реализации дифференцированного и индивидуального подходов происходит учет сильных и слабых сторон развития обучающихся с РАС и легкой умственной отсталостью (интеллектуальными нарушениями), учет уровня мотивации, речевого и социально-коммуникативного, познавательного развития, уровня развития графо-моторных навыков и особенностей поведения. Учитель</w:t>
      </w:r>
      <w:r w:rsidRPr="00296BFC">
        <w:rPr>
          <w:rFonts w:ascii="Times New Roman" w:hAnsi="Times New Roman"/>
          <w:bCs/>
          <w:sz w:val="24"/>
          <w:szCs w:val="24"/>
          <w:lang w:eastAsia="ru-RU"/>
        </w:rPr>
        <w:t xml:space="preserve"> в процессе обучения определяет возможности учащихся выполнять устные и письменные задания. При стойких затруднениях использования речи как основного средства коммуникации, ограничениях в использовании связной речи (как монологической, так и диалогической), при выраженных проявлениях дезадаптивного поведения (выраженность аутостимуляций, высокая сенсорная чувствительность, тревожность и пр.) учитель должен обеспечивать вариативность объяснения материала (снижение объема словесных методов, таких как рассказ и беседа, сочетание словесных методов с наглядными и практическими, более активное использование практических методов, в частности упражнений, использование схем, алгоритмов, цепочек действий, коммуникативных символов, позволяющих влиять на поведение окружающих (например, попросить о помощи, сообщить об усталости и пр.). Для текущего и промежуточного контроля знаний обучающихся </w:t>
      </w:r>
      <w:r w:rsidRPr="00296BFC">
        <w:rPr>
          <w:rFonts w:ascii="Times New Roman" w:hAnsi="Times New Roman"/>
          <w:sz w:val="24"/>
          <w:szCs w:val="24"/>
        </w:rPr>
        <w:t>с РАС с легкой умственной отсталостью</w:t>
      </w:r>
      <w:r w:rsidRPr="00296BFC">
        <w:rPr>
          <w:rFonts w:ascii="Times New Roman" w:hAnsi="Times New Roman"/>
          <w:bCs/>
          <w:sz w:val="24"/>
          <w:szCs w:val="24"/>
          <w:lang w:eastAsia="ru-RU"/>
        </w:rPr>
        <w:t xml:space="preserve"> (интеллектуальными нарушениями) необходимо использовать те виды контроля, которые бы объективно показывали результативность их обучения конкретного обучающегося: использование вариативности ответов, оценка объема и вида помощи учителя как одного из индикаторов освоения учебного материала, как и возможности использования навыков в других ситуациях и с другими людьми.</w:t>
      </w:r>
      <w:bookmarkStart w:id="2" w:name="_Toc144117118"/>
      <w:bookmarkStart w:id="3" w:name="_Toc168575667"/>
      <w:bookmarkStart w:id="4" w:name="_Toc183446753"/>
    </w:p>
    <w:p w:rsidR="00296BFC" w:rsidRDefault="00296BFC" w:rsidP="00296BFC">
      <w:pPr>
        <w:suppressAutoHyphens/>
        <w:spacing w:after="0" w:line="240" w:lineRule="auto"/>
        <w:ind w:firstLine="708"/>
        <w:jc w:val="both"/>
        <w:rPr>
          <w:rFonts w:ascii="Times New Roman" w:eastAsia="SimSun" w:hAnsi="Times New Roman"/>
          <w:b/>
          <w:bCs/>
          <w:sz w:val="24"/>
          <w:szCs w:val="24"/>
        </w:rPr>
      </w:pPr>
    </w:p>
    <w:p w:rsidR="00132829" w:rsidRPr="00296BFC" w:rsidRDefault="00132829" w:rsidP="00296BFC">
      <w:pPr>
        <w:suppressAutoHyphens/>
        <w:spacing w:after="0" w:line="240" w:lineRule="auto"/>
        <w:ind w:firstLine="708"/>
        <w:jc w:val="both"/>
        <w:rPr>
          <w:rFonts w:ascii="Times New Roman" w:hAnsi="Times New Roman"/>
          <w:sz w:val="24"/>
          <w:szCs w:val="24"/>
        </w:rPr>
      </w:pPr>
      <w:r w:rsidRPr="00296BFC">
        <w:rPr>
          <w:rFonts w:ascii="Times New Roman" w:eastAsia="SimSun" w:hAnsi="Times New Roman"/>
          <w:b/>
          <w:bCs/>
          <w:sz w:val="24"/>
          <w:szCs w:val="24"/>
        </w:rPr>
        <w:t>СОДЕРЖАНИЕ ОБУЧЕНИЯ</w:t>
      </w:r>
      <w:bookmarkEnd w:id="2"/>
      <w:bookmarkEnd w:id="3"/>
      <w:bookmarkEnd w:id="4"/>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lang w:eastAsia="ru-RU"/>
        </w:rPr>
      </w:pPr>
      <w:bookmarkStart w:id="5" w:name="_Toc168575668"/>
      <w:bookmarkStart w:id="6" w:name="_Toc183446754"/>
      <w:r w:rsidRPr="00296BFC">
        <w:rPr>
          <w:rFonts w:ascii="Times New Roman" w:hAnsi="Times New Roman"/>
          <w:sz w:val="24"/>
          <w:szCs w:val="24"/>
          <w:lang w:eastAsia="ru-RU"/>
        </w:rPr>
        <w:t>ПЕРВЫЙ ДОПОЛНИТЕЛЬНЫЙ КЛАСС</w:t>
      </w:r>
      <w:bookmarkEnd w:id="5"/>
      <w:r w:rsidRPr="00296BFC">
        <w:rPr>
          <w:rFonts w:ascii="Times New Roman" w:hAnsi="Times New Roman"/>
          <w:sz w:val="24"/>
          <w:szCs w:val="24"/>
          <w:lang w:eastAsia="ru-RU"/>
        </w:rPr>
        <w:t xml:space="preserve"> </w:t>
      </w:r>
      <w:bookmarkEnd w:id="6"/>
    </w:p>
    <w:p w:rsidR="00132829" w:rsidRPr="00296BFC" w:rsidRDefault="00132829" w:rsidP="00296BFC">
      <w:pPr>
        <w:spacing w:after="0" w:line="240" w:lineRule="auto"/>
        <w:ind w:firstLine="708"/>
        <w:jc w:val="both"/>
        <w:rPr>
          <w:rFonts w:ascii="Times New Roman" w:hAnsi="Times New Roman"/>
          <w:sz w:val="24"/>
          <w:szCs w:val="24"/>
          <w:lang w:eastAsia="ru-RU"/>
        </w:rPr>
      </w:pPr>
      <w:r w:rsidRPr="00296BFC">
        <w:rPr>
          <w:rFonts w:ascii="Times New Roman" w:hAnsi="Times New Roman"/>
          <w:bCs/>
          <w:sz w:val="24"/>
          <w:szCs w:val="24"/>
          <w:lang w:eastAsia="ru-RU"/>
        </w:rPr>
        <w:t xml:space="preserve"> Оценка представлений об окружающей действительности (социальный и предметный мир).</w:t>
      </w:r>
      <w:r w:rsidRPr="00296BFC">
        <w:rPr>
          <w:rFonts w:ascii="Times New Roman" w:hAnsi="Times New Roman"/>
          <w:sz w:val="24"/>
          <w:szCs w:val="24"/>
          <w:lang w:eastAsia="ru-RU"/>
        </w:rPr>
        <w:t xml:space="preserve"> Узнавание, называние, показывание предметов окружающего мира, людей, домашних животных, действий, наблюдаемых в быту, некоторых качественных характеристики предмета (цвет, форма, величина). </w:t>
      </w:r>
    </w:p>
    <w:p w:rsidR="00132829" w:rsidRPr="00296BFC" w:rsidRDefault="00132829" w:rsidP="00296BFC">
      <w:pPr>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 xml:space="preserve">Развитие правильной артикуляции и дикции, темпа и ритма речи, произносительной стороны речи. </w:t>
      </w:r>
    </w:p>
    <w:p w:rsidR="00132829" w:rsidRPr="00296BFC" w:rsidRDefault="00132829" w:rsidP="00296BFC">
      <w:pPr>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 xml:space="preserve">Развитие умений выполнять инструкции учителя, как индивидуальные, так и фронтальные при использовании визуальной поддержки. Развитие слухового восприятия, </w:t>
      </w:r>
      <w:r w:rsidRPr="00296BFC">
        <w:rPr>
          <w:rFonts w:ascii="Times New Roman" w:hAnsi="Times New Roman"/>
          <w:sz w:val="24"/>
          <w:szCs w:val="24"/>
          <w:lang w:eastAsia="ru-RU"/>
        </w:rPr>
        <w:lastRenderedPageBreak/>
        <w:t>неречевого и речевого слуха (различение звуков предметов окружающего мира, голосов животных), различение речевых звуков, соотнесение их с объектами и ситуациями (а-а-а, ох, ай, ой и пр.). Использование средств речевой и неречевой коммуникации в учебной деятельности (обозначать выбор, выражать просьбу, согласие, отказ, отвечая на вопросы учителя и пр.).</w:t>
      </w:r>
    </w:p>
    <w:p w:rsidR="00132829" w:rsidRPr="00296BFC" w:rsidRDefault="00132829" w:rsidP="00296BFC">
      <w:pPr>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Развитие зрительного восприятия и пространственной ориентировки. Обучающиеся узнают, показывают, называют предметы окружающего мира, определяют фигуры по цвету, размеру, составляют узоры из полосок, геометрических фигур, располагают их в определенной последовательности и заданном направлении (слева направо, сверху вниз) по образцу, подражанию, словесной инструкции. Выполнение практических умений в ходе дидактических игр, подготавливающих к изучению букв (выкладывание контура из дидактического материала, обведение контура указательным пальцем, сравнение двух изображений (образца и незаконченного изображения, завершения незаконченного изображения посредством добавления готовых элементов, дорисовывания элементов, нахождение парных изображений: цветных, черно-белых.</w:t>
      </w:r>
    </w:p>
    <w:p w:rsidR="00132829" w:rsidRPr="00296BFC" w:rsidRDefault="00132829" w:rsidP="00296BFC">
      <w:pPr>
        <w:spacing w:after="0" w:line="240" w:lineRule="auto"/>
        <w:ind w:firstLine="708"/>
        <w:jc w:val="both"/>
        <w:rPr>
          <w:rFonts w:ascii="Times New Roman" w:hAnsi="Times New Roman"/>
          <w:b/>
          <w:sz w:val="24"/>
          <w:szCs w:val="24"/>
          <w:lang w:eastAsia="ru-RU"/>
        </w:rPr>
      </w:pPr>
      <w:r w:rsidRPr="00296BFC">
        <w:rPr>
          <w:rFonts w:ascii="Times New Roman" w:hAnsi="Times New Roman"/>
          <w:sz w:val="24"/>
          <w:szCs w:val="24"/>
          <w:lang w:eastAsia="ru-RU"/>
        </w:rPr>
        <w:t xml:space="preserve">Развитие графомоторных навыков, включая освоение и эффективное использование различных видов захвата (щепотный, пинцетный), изолированного поворота запястья, использования двуручной деятельности (придерживать рукой лист бумаги при выполнении заданий). Соединение точек одного цвета, копирование простых геометрических фигур, наклеивание наклеек в контур, закрашивание контура, используя разные виды штриховки и пр.). Выкладывать ряды из элементов слева направо. Упражнения по образцу, по памяти, по словесной инструкции. Подготовка к осознанию образа буквы, ее пространственного расположения, к сочетанию с другими буквами. </w:t>
      </w:r>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lang w:eastAsia="ru-RU"/>
        </w:rPr>
      </w:pPr>
      <w:bookmarkStart w:id="7" w:name="_Toc183446755"/>
      <w:r w:rsidRPr="00296BFC">
        <w:rPr>
          <w:rFonts w:ascii="Times New Roman" w:hAnsi="Times New Roman"/>
          <w:sz w:val="24"/>
          <w:szCs w:val="24"/>
          <w:lang w:eastAsia="ru-RU"/>
        </w:rPr>
        <w:t xml:space="preserve">ВТОРОЙ ДОПОЛНИТЕЛЬНЫЙ КЛАСС </w:t>
      </w:r>
      <w:bookmarkEnd w:id="7"/>
    </w:p>
    <w:p w:rsidR="00132829" w:rsidRPr="00296BFC" w:rsidRDefault="00132829" w:rsidP="00296BFC">
      <w:pPr>
        <w:spacing w:after="0" w:line="240" w:lineRule="auto"/>
        <w:ind w:left="142" w:right="141"/>
        <w:jc w:val="both"/>
        <w:rPr>
          <w:rFonts w:ascii="Times New Roman" w:hAnsi="Times New Roman"/>
          <w:sz w:val="24"/>
          <w:szCs w:val="24"/>
          <w:lang w:eastAsia="ru-RU"/>
        </w:rPr>
      </w:pPr>
      <w:r w:rsidRPr="00296BFC">
        <w:rPr>
          <w:rFonts w:ascii="Times New Roman" w:hAnsi="Times New Roman"/>
          <w:sz w:val="24"/>
          <w:szCs w:val="24"/>
          <w:lang w:eastAsia="ru-RU"/>
        </w:rPr>
        <w:t xml:space="preserve"> </w:t>
      </w:r>
      <w:r w:rsidRPr="00296BFC">
        <w:rPr>
          <w:rFonts w:ascii="Times New Roman" w:hAnsi="Times New Roman"/>
          <w:sz w:val="24"/>
          <w:szCs w:val="24"/>
          <w:lang w:eastAsia="ru-RU"/>
        </w:rPr>
        <w:tab/>
        <w:t>Добукварный период. Узнавание, называние/показывание предметов/ действий/ свойств предметов. Развитие правильной артикуляции и дикции, работа над темпом, интонацией, громкости, ритма речи. Ответы на вопросы, задавание вопросов, комментирование. Узнавание знакомого предмета по описанию учителя. Слушание, повторение, договаривайте стихов, скороговорок, загадок, простых сказок. Различение близких пот звучанию звуков окружающей действительности, воспроизведение звуков окружающей действительности по подражанию действиям учителя.  Развитие слухового восприятия, неречевого и речевого слуха. Понимание и выполнение простых  инструкций, в том числе с опорой на жест.</w:t>
      </w:r>
    </w:p>
    <w:p w:rsidR="00132829" w:rsidRPr="00296BFC" w:rsidRDefault="00132829" w:rsidP="00296BFC">
      <w:pPr>
        <w:spacing w:after="0" w:line="240" w:lineRule="auto"/>
        <w:ind w:left="142" w:right="141" w:firstLine="708"/>
        <w:jc w:val="both"/>
        <w:rPr>
          <w:rFonts w:ascii="Times New Roman" w:hAnsi="Times New Roman"/>
          <w:sz w:val="24"/>
          <w:szCs w:val="24"/>
          <w:lang w:eastAsia="ru-RU"/>
        </w:rPr>
      </w:pPr>
      <w:r w:rsidRPr="00296BFC">
        <w:rPr>
          <w:rFonts w:ascii="Times New Roman" w:hAnsi="Times New Roman"/>
          <w:sz w:val="24"/>
          <w:szCs w:val="24"/>
          <w:lang w:eastAsia="ru-RU"/>
        </w:rPr>
        <w:t>Элементы глобального чтения. Группировка, нахождение парных абстрактных символов. Узнавание своего имени среди других слов посредством сравнения с надписью, имен, энграмм ближайшего изображения. Узнавание, соотнесение таблички и надписи над предметным изображением. Выкладывание слов, воспринимаемых глобально, из слогов, складов, букв разрезной азбуки, пластиковых букв и пр.</w:t>
      </w:r>
    </w:p>
    <w:p w:rsidR="00132829" w:rsidRPr="00296BFC" w:rsidRDefault="00132829" w:rsidP="00296BFC">
      <w:pPr>
        <w:spacing w:after="0" w:line="240" w:lineRule="auto"/>
        <w:ind w:left="142" w:firstLine="708"/>
        <w:jc w:val="both"/>
        <w:rPr>
          <w:rFonts w:ascii="Times New Roman" w:hAnsi="Times New Roman"/>
          <w:sz w:val="24"/>
          <w:szCs w:val="24"/>
          <w:lang w:eastAsia="ru-RU"/>
        </w:rPr>
      </w:pPr>
      <w:r w:rsidRPr="00296BFC">
        <w:rPr>
          <w:rFonts w:ascii="Times New Roman" w:hAnsi="Times New Roman"/>
          <w:sz w:val="24"/>
          <w:szCs w:val="24"/>
          <w:lang w:eastAsia="ru-RU"/>
        </w:rPr>
        <w:t>Развитие зрительного восприятия и пространственной ориентировки. Выкладывание рядов из элементов слева направо. Упражнения по образцу, по памяти, по словесной инструкции. Подготовка к осознанию образа буквы, ее пространственного расположения, к сочетанию с другими буквами. Графические диктанты с использованием геометрических фигур, предметных изображений. Группировка изображений, нахождение одинаковых абстрактных изображений из нескольких.</w:t>
      </w:r>
    </w:p>
    <w:p w:rsidR="00132829" w:rsidRPr="00296BFC" w:rsidRDefault="00132829" w:rsidP="00296BFC">
      <w:pPr>
        <w:spacing w:after="0" w:line="240" w:lineRule="auto"/>
        <w:ind w:left="142" w:firstLine="707"/>
        <w:jc w:val="both"/>
        <w:rPr>
          <w:rFonts w:ascii="Times New Roman" w:hAnsi="Times New Roman"/>
          <w:sz w:val="24"/>
          <w:szCs w:val="24"/>
          <w:lang w:eastAsia="ru-RU"/>
        </w:rPr>
      </w:pPr>
      <w:r w:rsidRPr="00296BFC">
        <w:rPr>
          <w:rFonts w:ascii="Times New Roman" w:hAnsi="Times New Roman"/>
          <w:sz w:val="24"/>
          <w:szCs w:val="24"/>
          <w:lang w:eastAsia="ru-RU"/>
        </w:rPr>
        <w:t xml:space="preserve">Формирование представлений: </w:t>
      </w:r>
      <w:r w:rsidRPr="00296BFC">
        <w:rPr>
          <w:rFonts w:ascii="Times New Roman" w:hAnsi="Times New Roman"/>
          <w:i/>
          <w:sz w:val="24"/>
          <w:szCs w:val="24"/>
          <w:lang w:eastAsia="ru-RU"/>
        </w:rPr>
        <w:t xml:space="preserve">слово, часть слова </w:t>
      </w:r>
      <w:r w:rsidRPr="00296BFC">
        <w:rPr>
          <w:rFonts w:ascii="Times New Roman" w:hAnsi="Times New Roman"/>
          <w:sz w:val="24"/>
          <w:szCs w:val="24"/>
          <w:lang w:eastAsia="ru-RU"/>
        </w:rPr>
        <w:t>(</w:t>
      </w:r>
      <w:r w:rsidRPr="00296BFC">
        <w:rPr>
          <w:rFonts w:ascii="Times New Roman" w:hAnsi="Times New Roman"/>
          <w:i/>
          <w:sz w:val="24"/>
          <w:szCs w:val="24"/>
          <w:lang w:eastAsia="ru-RU"/>
        </w:rPr>
        <w:t>слог</w:t>
      </w:r>
      <w:r w:rsidRPr="00296BFC">
        <w:rPr>
          <w:rFonts w:ascii="Times New Roman" w:hAnsi="Times New Roman"/>
          <w:sz w:val="24"/>
          <w:szCs w:val="24"/>
          <w:lang w:eastAsia="ru-RU"/>
        </w:rPr>
        <w:t>)</w:t>
      </w:r>
      <w:r w:rsidRPr="00296BFC">
        <w:rPr>
          <w:rFonts w:ascii="Times New Roman" w:hAnsi="Times New Roman"/>
          <w:i/>
          <w:sz w:val="24"/>
          <w:szCs w:val="24"/>
          <w:lang w:eastAsia="ru-RU"/>
        </w:rPr>
        <w:t xml:space="preserve">, звук. </w:t>
      </w:r>
      <w:r w:rsidRPr="00296BFC">
        <w:rPr>
          <w:rFonts w:ascii="Times New Roman" w:hAnsi="Times New Roman"/>
          <w:sz w:val="24"/>
          <w:szCs w:val="24"/>
          <w:lang w:eastAsia="ru-RU"/>
        </w:rPr>
        <w:t xml:space="preserve"> Составление предложения по заданиям и вопросам педагога, с использованием изображений, по предложенной теме; деление предложения на слова, слова на слоги; выделять звуки в начале, конце и середине слова. Уметь делить предложения (из двух-трех слов) на слова, двусложные слова на слоги, выделять звуки </w:t>
      </w:r>
      <w:r w:rsidRPr="00296BFC">
        <w:rPr>
          <w:rFonts w:ascii="Times New Roman" w:hAnsi="Times New Roman"/>
          <w:bCs/>
          <w:sz w:val="24"/>
          <w:szCs w:val="24"/>
          <w:lang w:eastAsia="ru-RU"/>
        </w:rPr>
        <w:t>А, У, И, О, М, Ш, Р, К, С в</w:t>
      </w:r>
      <w:r w:rsidRPr="00296BFC">
        <w:rPr>
          <w:rFonts w:ascii="Times New Roman" w:hAnsi="Times New Roman"/>
          <w:sz w:val="24"/>
          <w:szCs w:val="24"/>
          <w:lang w:eastAsia="ru-RU"/>
        </w:rPr>
        <w:t xml:space="preserve"> слогах, начале слов. Соотносить звуки А, У, И, О, М, Ш, Р, К, С с символами, буквами. Развитие умения слушать и понимать собеседника, выполнять несложные инструкции (сядь, встань, </w:t>
      </w:r>
      <w:r w:rsidRPr="00296BFC">
        <w:rPr>
          <w:rFonts w:ascii="Times New Roman" w:hAnsi="Times New Roman"/>
          <w:sz w:val="24"/>
          <w:szCs w:val="24"/>
          <w:lang w:eastAsia="ru-RU"/>
        </w:rPr>
        <w:lastRenderedPageBreak/>
        <w:t>подойди к доске и др.), отвечать на вопросы, комментировать, выражать свое отношение.</w:t>
      </w:r>
    </w:p>
    <w:p w:rsidR="00132829" w:rsidRPr="00296BFC" w:rsidRDefault="00132829" w:rsidP="00296BFC">
      <w:pPr>
        <w:spacing w:after="0" w:line="240" w:lineRule="auto"/>
        <w:ind w:left="142" w:firstLine="707"/>
        <w:jc w:val="both"/>
        <w:rPr>
          <w:rFonts w:ascii="Times New Roman" w:hAnsi="Times New Roman"/>
          <w:sz w:val="24"/>
          <w:szCs w:val="24"/>
          <w:lang w:eastAsia="ru-RU"/>
        </w:rPr>
      </w:pPr>
      <w:r w:rsidRPr="00296BFC">
        <w:rPr>
          <w:rFonts w:ascii="Times New Roman" w:hAnsi="Times New Roman"/>
          <w:sz w:val="24"/>
          <w:szCs w:val="24"/>
          <w:lang w:eastAsia="ru-RU"/>
        </w:rPr>
        <w:t>Подготовка к обучению письму. Формирование навыка пользования карандашом, ручкой, учиться рисовать и раскрашивать геометрические фигуры, несложные орнаменты, рисунки, напоминающие образ букв, а затем элементы букв (вертикальные, горизонтальные, наклонные линии, копирование элементов букв, копирование некоторых слов, освоенных в ходе глобального чтения (подписывание работ собственным именем и пр.). Выделение строки. Вписывание элементов в строку.</w:t>
      </w:r>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rPr>
      </w:pPr>
      <w:bookmarkStart w:id="8" w:name="_Toc179972959"/>
      <w:bookmarkStart w:id="9" w:name="_Toc183446756"/>
      <w:r w:rsidRPr="00296BFC">
        <w:rPr>
          <w:rFonts w:ascii="Times New Roman" w:hAnsi="Times New Roman"/>
          <w:sz w:val="24"/>
          <w:szCs w:val="24"/>
        </w:rPr>
        <w:t>ПЕРВЫЙ КЛАСС</w:t>
      </w:r>
      <w:bookmarkEnd w:id="8"/>
      <w:r w:rsidRPr="00296BFC">
        <w:rPr>
          <w:rFonts w:ascii="Times New Roman" w:hAnsi="Times New Roman"/>
          <w:sz w:val="24"/>
          <w:szCs w:val="24"/>
        </w:rPr>
        <w:t xml:space="preserve"> (99 часов)</w:t>
      </w:r>
      <w:bookmarkEnd w:id="9"/>
    </w:p>
    <w:p w:rsidR="00132829" w:rsidRPr="00296BFC" w:rsidRDefault="00132829" w:rsidP="00296BFC">
      <w:pPr>
        <w:shd w:val="clear" w:color="auto" w:fill="FFFFFF"/>
        <w:spacing w:after="0" w:line="240" w:lineRule="auto"/>
        <w:ind w:firstLine="708"/>
        <w:jc w:val="both"/>
        <w:rPr>
          <w:rFonts w:ascii="Times New Roman" w:hAnsi="Times New Roman"/>
          <w:bCs/>
          <w:sz w:val="24"/>
          <w:szCs w:val="24"/>
          <w:lang w:eastAsia="ru-RU"/>
        </w:rPr>
      </w:pPr>
      <w:r w:rsidRPr="00296BFC">
        <w:rPr>
          <w:rFonts w:ascii="Times New Roman" w:hAnsi="Times New Roman"/>
          <w:sz w:val="24"/>
          <w:szCs w:val="24"/>
          <w:lang w:eastAsia="ru-RU"/>
        </w:rPr>
        <w:t>Повторение пройденного. Формирование звукобуквенного анализа и синтеза как основы овладения чтением и письмом.</w:t>
      </w:r>
      <w:r w:rsidRPr="00296BFC">
        <w:rPr>
          <w:rFonts w:ascii="Times New Roman" w:hAnsi="Times New Roman"/>
          <w:bCs/>
          <w:sz w:val="24"/>
          <w:szCs w:val="24"/>
          <w:lang w:eastAsia="ru-RU"/>
        </w:rPr>
        <w:t xml:space="preserve"> Определение места звука в слове (в начале слова, в конце слова, в середине слова.  Определение количества слогов в слове, количество слов в предложении. Составление слова по схеме.</w:t>
      </w:r>
    </w:p>
    <w:p w:rsidR="00132829" w:rsidRPr="00296BFC" w:rsidRDefault="00132829" w:rsidP="00296BFC">
      <w:pPr>
        <w:shd w:val="clear" w:color="auto" w:fill="FFFFFF"/>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Букварный период. Выделение звука из речи, правильное и отчетливое произношение (</w:t>
      </w:r>
      <w:r w:rsidRPr="00296BFC">
        <w:rPr>
          <w:rFonts w:ascii="Times New Roman" w:hAnsi="Times New Roman"/>
          <w:sz w:val="24"/>
          <w:szCs w:val="24"/>
        </w:rPr>
        <w:t>если это возможно, исходя из речевых возможностей обучающихся</w:t>
      </w:r>
      <w:r w:rsidRPr="00296BFC">
        <w:rPr>
          <w:rFonts w:ascii="Times New Roman" w:hAnsi="Times New Roman"/>
          <w:sz w:val="24"/>
          <w:szCs w:val="24"/>
          <w:lang w:eastAsia="ru-RU"/>
        </w:rPr>
        <w:t xml:space="preserve">), различение в сочетаниях с другими звуками, дифференциацию смешиваемых звуков. Соотнесение звука и буквы. Последовательность изучения букв: восприятие общей ее формы, изучение состава буквы (элементов и их расположения), сравнение с другими, ранее изученными буквами. </w:t>
      </w:r>
    </w:p>
    <w:p w:rsidR="00132829" w:rsidRPr="00296BFC" w:rsidRDefault="00132829" w:rsidP="00296BFC">
      <w:pPr>
        <w:shd w:val="clear" w:color="auto" w:fill="FFFFFF"/>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 xml:space="preserve">Слияние звуков в слоги и чтение слоговых структур. Чтение слогов, звукоподражаний (ау, уа), обратные слоги (ам, ум), прямые слоги (ма, му). Чтение слов по мере изучения слоговых структур. Чтение слогов и коротких слов по букварю, чтение коротких предложений из 2-3 простых слов, освоенных ранее. Соотнесение слова и изображения.  </w:t>
      </w:r>
    </w:p>
    <w:p w:rsidR="00132829" w:rsidRPr="00296BFC" w:rsidRDefault="00132829" w:rsidP="00296BFC">
      <w:pPr>
        <w:shd w:val="clear" w:color="auto" w:fill="FFFFFF"/>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Упражнения в написании слогов, слов печатными буквами.  Написание слова под изображением.</w:t>
      </w:r>
    </w:p>
    <w:p w:rsidR="00132829" w:rsidRPr="00296BFC" w:rsidRDefault="00132829" w:rsidP="00296BFC">
      <w:pPr>
        <w:shd w:val="clear" w:color="auto" w:fill="FFFFFF"/>
        <w:spacing w:after="0" w:line="240" w:lineRule="auto"/>
        <w:ind w:firstLine="708"/>
        <w:jc w:val="both"/>
        <w:rPr>
          <w:rFonts w:ascii="Times New Roman" w:hAnsi="Times New Roman"/>
          <w:sz w:val="24"/>
          <w:szCs w:val="24"/>
          <w:lang w:eastAsia="ru-RU"/>
        </w:rPr>
      </w:pPr>
      <w:r w:rsidRPr="00296BFC">
        <w:rPr>
          <w:rFonts w:ascii="Times New Roman" w:hAnsi="Times New Roman"/>
          <w:sz w:val="24"/>
          <w:szCs w:val="24"/>
          <w:lang w:eastAsia="ru-RU"/>
        </w:rPr>
        <w:t>Выделение строки. Вписывание элементов в строчке. Написание элементов строчных и заглавных букв, слогов, соединения букв в слогах, складах. Письмо под диктовку слогов, слов и коротких предложений из двух-трёх слов с предварительным анализом.</w:t>
      </w:r>
    </w:p>
    <w:p w:rsidR="00132829" w:rsidRPr="00296BFC" w:rsidRDefault="00132829" w:rsidP="00296BFC">
      <w:pPr>
        <w:shd w:val="clear" w:color="auto" w:fill="FFFFFF"/>
        <w:spacing w:after="0" w:line="240" w:lineRule="auto"/>
        <w:ind w:firstLine="708"/>
        <w:jc w:val="both"/>
        <w:rPr>
          <w:rFonts w:ascii="Times New Roman" w:hAnsi="Times New Roman"/>
          <w:bCs/>
          <w:sz w:val="24"/>
          <w:szCs w:val="24"/>
          <w:lang w:eastAsia="ru-RU"/>
        </w:rPr>
      </w:pPr>
      <w:r w:rsidRPr="00296BFC">
        <w:rPr>
          <w:rFonts w:ascii="Times New Roman" w:hAnsi="Times New Roman"/>
          <w:bCs/>
          <w:sz w:val="24"/>
          <w:szCs w:val="24"/>
          <w:lang w:eastAsia="ru-RU"/>
        </w:rPr>
        <w:t>Элементы глобального чтения. Узнавание, выкладывание из букв и слогов знакомых слов по образцу, памяти. Соотнесение слова, изображения и надписи. Выкладывание коротких предложений под изображением (выбор нужной таблички из нескольких, например, выкладывание предложений из освоенных слов «МАМА ЕСТ СЫР», «СОБАКА СИДИТ».</w:t>
      </w:r>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lang w:eastAsia="ru-RU"/>
        </w:rPr>
      </w:pPr>
      <w:bookmarkStart w:id="10" w:name="_Toc168575670"/>
      <w:bookmarkStart w:id="11" w:name="_Toc183446757"/>
      <w:r w:rsidRPr="00296BFC">
        <w:rPr>
          <w:rFonts w:ascii="Times New Roman" w:hAnsi="Times New Roman"/>
          <w:sz w:val="24"/>
          <w:szCs w:val="24"/>
          <w:lang w:eastAsia="ru-RU"/>
        </w:rPr>
        <w:t>ВТОРОЙ КЛАСС</w:t>
      </w:r>
      <w:bookmarkEnd w:id="10"/>
      <w:r w:rsidRPr="00296BFC">
        <w:rPr>
          <w:rFonts w:ascii="Times New Roman" w:hAnsi="Times New Roman"/>
          <w:sz w:val="24"/>
          <w:szCs w:val="24"/>
          <w:lang w:eastAsia="ru-RU"/>
        </w:rPr>
        <w:t xml:space="preserve"> (99 часов)</w:t>
      </w:r>
      <w:bookmarkEnd w:id="11"/>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bCs/>
          <w:sz w:val="24"/>
          <w:szCs w:val="24"/>
        </w:rPr>
        <w:t xml:space="preserve">Повторение пройденного.  </w:t>
      </w:r>
      <w:r w:rsidRPr="00296BFC">
        <w:rPr>
          <w:rFonts w:ascii="Times New Roman" w:hAnsi="Times New Roman"/>
          <w:sz w:val="24"/>
          <w:szCs w:val="24"/>
        </w:rPr>
        <w:t>Звуки и буквы. Соотношение звука и буквы, различение звуков и букв. Буквы, сходные по начертанию, их различение. Слово, слог как часть слова, предложение, текст</w:t>
      </w:r>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sz w:val="24"/>
          <w:szCs w:val="24"/>
        </w:rPr>
        <w:t>Слова. Слова, отличающиеся одним звуком, последовательностью и количеством звуков в слове. Слова со стечением согласных. Составление предложений из двух-трех слов. Звуки гласные и согласные, их различение. Ударные и безударные гласные звуки. Их выделение  в двусложных словах. Постановка знака ударения. Слова с гласной буквой Э. Слова с буквами И и Й, их дифференциация. Слова с гласными И, Е, ӗ,  Ю, Я в начале слова и после гласных. Согласные звонкие и глухие, свистящие и шипящие, аффрикаты, их различение на слух и в произношении. Написание слов с этими согласными. Согласные твердые и мягкие, их различение на слух и в произношении. Обозначение мягкости согласных буквами И, Е, ӗ, Ю, Я. Буква Ь для обозначения мягкости согласных в конце слова. Практические упражнения в написании слов с разделительными Ь и Ъ. Словарные слова.</w:t>
      </w:r>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sz w:val="24"/>
          <w:szCs w:val="24"/>
        </w:rPr>
        <w:t>Слова, обозначающие предметы</w:t>
      </w:r>
      <w:r w:rsidRPr="00296BFC">
        <w:rPr>
          <w:rFonts w:ascii="Times New Roman" w:hAnsi="Times New Roman"/>
          <w:i/>
          <w:iCs/>
          <w:sz w:val="24"/>
          <w:szCs w:val="24"/>
        </w:rPr>
        <w:t xml:space="preserve">. </w:t>
      </w:r>
      <w:r w:rsidRPr="00296BFC">
        <w:rPr>
          <w:rFonts w:ascii="Times New Roman" w:hAnsi="Times New Roman"/>
          <w:sz w:val="24"/>
          <w:szCs w:val="24"/>
        </w:rPr>
        <w:t xml:space="preserve">Название предметов и различение их по вопросам </w:t>
      </w:r>
      <w:r w:rsidRPr="00296BFC">
        <w:rPr>
          <w:rFonts w:ascii="Times New Roman" w:hAnsi="Times New Roman"/>
          <w:sz w:val="24"/>
          <w:szCs w:val="24"/>
        </w:rPr>
        <w:lastRenderedPageBreak/>
        <w:t>кто? что? Однородные слова, обобщающие слова (игрушки, одежда, обувь и др.). Один предмет/ несколько одинаковых предметов. Сравнение двух предметов и определение признаков различия и сходства (стакан — кружка, яблоко- груша).</w:t>
      </w:r>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sz w:val="24"/>
          <w:szCs w:val="24"/>
        </w:rPr>
        <w:t>Большая буква в именах, фамилиях людей, в кличках животных. Списывание с доски. Письмо под диктовку, письмо по памяти.</w:t>
      </w:r>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iCs/>
          <w:sz w:val="24"/>
          <w:szCs w:val="24"/>
        </w:rPr>
        <w:t xml:space="preserve">Изучение слов, обозначающих действия: </w:t>
      </w:r>
      <w:r w:rsidRPr="00296BFC">
        <w:rPr>
          <w:rFonts w:ascii="Times New Roman" w:hAnsi="Times New Roman"/>
          <w:sz w:val="24"/>
          <w:szCs w:val="24"/>
        </w:rPr>
        <w:t>называние, различение  действий по вопросам что делает? что делают? Различение предметов по совершаемым действиям. Согласование слов, обозначающих действия, со словами, обозначающими предметы. Письмо под диктовку. Контрольное списывание.</w:t>
      </w:r>
    </w:p>
    <w:p w:rsidR="00132829" w:rsidRPr="00296BFC" w:rsidRDefault="00132829" w:rsidP="00296BFC">
      <w:pPr>
        <w:autoSpaceDE w:val="0"/>
        <w:autoSpaceDN w:val="0"/>
        <w:spacing w:after="0" w:line="240" w:lineRule="auto"/>
        <w:ind w:firstLineChars="250" w:firstLine="600"/>
        <w:jc w:val="both"/>
        <w:rPr>
          <w:rFonts w:ascii="Times New Roman" w:hAnsi="Times New Roman"/>
          <w:sz w:val="24"/>
          <w:szCs w:val="24"/>
        </w:rPr>
      </w:pPr>
      <w:r w:rsidRPr="00296BFC">
        <w:rPr>
          <w:rFonts w:ascii="Times New Roman" w:hAnsi="Times New Roman"/>
          <w:sz w:val="24"/>
          <w:szCs w:val="24"/>
        </w:rPr>
        <w:t>Знакомство с предлогом, как отдельным словом (в, из, на, у, с). Раздельное написание предлога со словом, к которому он относится. Составление предложений с предлогами по картинке. Правописание слов с непроверяемыми написаниями в корне, взятых из словаря учебника.</w:t>
      </w:r>
    </w:p>
    <w:p w:rsidR="00132829" w:rsidRPr="00296BFC" w:rsidRDefault="00132829" w:rsidP="00296BFC">
      <w:pPr>
        <w:autoSpaceDE w:val="0"/>
        <w:autoSpaceDN w:val="0"/>
        <w:spacing w:after="0" w:line="240" w:lineRule="auto"/>
        <w:ind w:firstLineChars="250" w:firstLine="600"/>
        <w:jc w:val="both"/>
        <w:rPr>
          <w:rFonts w:ascii="Times New Roman" w:hAnsi="Times New Roman"/>
          <w:sz w:val="24"/>
          <w:szCs w:val="24"/>
        </w:rPr>
      </w:pPr>
      <w:r w:rsidRPr="00296BFC">
        <w:rPr>
          <w:rFonts w:ascii="Times New Roman" w:hAnsi="Times New Roman"/>
          <w:bCs/>
          <w:sz w:val="24"/>
          <w:szCs w:val="24"/>
        </w:rPr>
        <w:t>Предложение.</w:t>
      </w:r>
      <w:r w:rsidRPr="00296BFC">
        <w:rPr>
          <w:rFonts w:ascii="Times New Roman" w:hAnsi="Times New Roman"/>
          <w:b/>
          <w:sz w:val="24"/>
          <w:szCs w:val="24"/>
        </w:rPr>
        <w:t xml:space="preserve"> У</w:t>
      </w:r>
      <w:r w:rsidRPr="00296BFC">
        <w:rPr>
          <w:rFonts w:ascii="Times New Roman" w:hAnsi="Times New Roman"/>
          <w:sz w:val="24"/>
          <w:szCs w:val="24"/>
        </w:rPr>
        <w:t>пражнения на построение простого предложения (по вопросу, картинке, на тему, завершение незаконченного предложения, выделение предложения из текста и пр. Написание прописной буквы в начале предложения и точки в конце предложения.</w:t>
      </w:r>
    </w:p>
    <w:p w:rsidR="00132829" w:rsidRPr="00296BFC" w:rsidRDefault="00132829" w:rsidP="00296BFC">
      <w:pPr>
        <w:autoSpaceDE w:val="0"/>
        <w:autoSpaceDN w:val="0"/>
        <w:spacing w:after="0" w:line="240" w:lineRule="auto"/>
        <w:ind w:firstLineChars="250" w:firstLine="600"/>
        <w:jc w:val="both"/>
        <w:rPr>
          <w:rFonts w:ascii="Times New Roman" w:hAnsi="Times New Roman"/>
          <w:sz w:val="24"/>
          <w:szCs w:val="24"/>
        </w:rPr>
      </w:pPr>
      <w:r w:rsidRPr="00296BFC">
        <w:rPr>
          <w:rFonts w:ascii="Times New Roman" w:hAnsi="Times New Roman"/>
          <w:sz w:val="24"/>
          <w:szCs w:val="24"/>
        </w:rPr>
        <w:t>Связная письменная речь. Различение предложения и набора слов. Расположение двух-трех коротких предложений в последовательном порядке (по картинкам или после устного разбора с педагогом). Составление надписей к серии из двух-трех сюжетных картинок. Правильное использование личных местоимений вместо имени существительного. Упражнения по использованию личных местоимений в речи (я, ты, мне, тебе и пр.).</w:t>
      </w:r>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sz w:val="24"/>
          <w:szCs w:val="24"/>
        </w:rPr>
        <w:t xml:space="preserve">Письмо. Развитие беглого письма и совершенствование техники письма. Написание строчных и прописных букв, соединение их в слова. Выполнение письменных упражнений по образцу, под диктовку, по учебнику в соответствии с заданием. </w:t>
      </w:r>
      <w:r w:rsidRPr="00296BFC">
        <w:rPr>
          <w:rFonts w:ascii="Times New Roman" w:hAnsi="Times New Roman"/>
          <w:sz w:val="24"/>
          <w:szCs w:val="24"/>
        </w:rPr>
        <w:tab/>
        <w:t xml:space="preserve">Списывание рукописного и печатного текстов по слогам. Списывание простых по структуре упражнений (слова пишутся так же, как и слышатся), списывание слов со вставкой пропущенных букв. Списывание предложений с дополнением пропущенных слов по картинкам. Написание слов, которые начинаются с определённой буквы, слога. </w:t>
      </w:r>
      <w:r w:rsidRPr="00296BFC">
        <w:rPr>
          <w:rFonts w:ascii="Times New Roman" w:hAnsi="Times New Roman"/>
          <w:sz w:val="24"/>
          <w:szCs w:val="24"/>
        </w:rPr>
        <w:tab/>
        <w:t xml:space="preserve">Составление предложения из отдельных слов, работа с деформированными предложениями. Запись коротких предложений, связь написания с чтением, работой по картинкам, заполнением календаря природы и труда, по фотографиям с прошедших событий (прогулка, праздник и пр.) </w:t>
      </w:r>
    </w:p>
    <w:p w:rsidR="00132829" w:rsidRPr="00296BFC" w:rsidRDefault="00132829" w:rsidP="00296BFC">
      <w:pPr>
        <w:autoSpaceDE w:val="0"/>
        <w:autoSpaceDN w:val="0"/>
        <w:spacing w:after="0" w:line="240" w:lineRule="auto"/>
        <w:ind w:firstLine="708"/>
        <w:jc w:val="both"/>
        <w:rPr>
          <w:rFonts w:ascii="Times New Roman" w:hAnsi="Times New Roman"/>
          <w:sz w:val="24"/>
          <w:szCs w:val="24"/>
        </w:rPr>
      </w:pPr>
      <w:r w:rsidRPr="00296BFC">
        <w:rPr>
          <w:rFonts w:ascii="Times New Roman" w:hAnsi="Times New Roman"/>
          <w:sz w:val="24"/>
          <w:szCs w:val="24"/>
        </w:rPr>
        <w:t>Развитие устной речи. Составление простых распространенных предложений по вопросам, схеме по предметным и сюжетным картинкам, по наблюдаемому действию, на предложенную тему и др. Повторение пройденного.</w:t>
      </w:r>
    </w:p>
    <w:p w:rsidR="00132829" w:rsidRPr="00296BFC" w:rsidRDefault="00132829" w:rsidP="00296BFC">
      <w:pPr>
        <w:autoSpaceDE w:val="0"/>
        <w:autoSpaceDN w:val="0"/>
        <w:spacing w:after="0" w:line="240" w:lineRule="auto"/>
        <w:jc w:val="both"/>
        <w:rPr>
          <w:rFonts w:ascii="Times New Roman" w:hAnsi="Times New Roman"/>
          <w:sz w:val="24"/>
          <w:szCs w:val="24"/>
        </w:rPr>
      </w:pPr>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lang w:eastAsia="ru-RU"/>
        </w:rPr>
      </w:pPr>
      <w:bookmarkStart w:id="12" w:name="_Toc168575671"/>
      <w:bookmarkStart w:id="13" w:name="_Toc183446758"/>
      <w:r w:rsidRPr="00296BFC">
        <w:rPr>
          <w:rFonts w:ascii="Times New Roman" w:hAnsi="Times New Roman"/>
          <w:sz w:val="24"/>
          <w:szCs w:val="24"/>
          <w:lang w:eastAsia="ru-RU"/>
        </w:rPr>
        <w:t>ТРЕТИЙ КЛАСС</w:t>
      </w:r>
      <w:bookmarkEnd w:id="12"/>
      <w:r w:rsidRPr="00296BFC">
        <w:rPr>
          <w:rFonts w:ascii="Times New Roman" w:hAnsi="Times New Roman"/>
          <w:sz w:val="24"/>
          <w:szCs w:val="24"/>
          <w:lang w:eastAsia="ru-RU"/>
        </w:rPr>
        <w:t xml:space="preserve"> (99 часов)</w:t>
      </w:r>
      <w:r w:rsidRPr="00296BFC">
        <w:rPr>
          <w:rFonts w:ascii="Times New Roman" w:hAnsi="Times New Roman"/>
          <w:sz w:val="24"/>
          <w:szCs w:val="24"/>
        </w:rPr>
        <w:t>.</w:t>
      </w:r>
      <w:bookmarkEnd w:id="13"/>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Повторение пройденного. Употребление простого предложения. Большая буква в начале предложения, точка в конце. Составление предложений по вопросу, картинке, на тему из отдельных слов, завершение незаконченного предложения. Выделение предложений из речи и из простого текста.</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 xml:space="preserve">Звуки и буквы. Порядок букв в чувашской азбуке. Алфавит. Расположение в алфавитном порядке нескольких слов. Составление слов по алфавиту. Нахождение слов в словаре. Звуки гласные и согласные. Роль гласных в образовании слогов, слов. Деление слова на слоги. Гласные и, е, ю, я, э в начале слова и после гласных. Перенос части слова при письме для переноса. Ударение. Постановка ударения в словах (приёмы выделения и обозначения ударения). </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 xml:space="preserve">Гласные ударные и безударные.  Выделение гласных звуков и букв. Согласные твердые и мягкие. Различение твердых и мягких согласных при обозначении мягкости </w:t>
      </w:r>
      <w:r w:rsidRPr="00296BFC">
        <w:rPr>
          <w:rFonts w:ascii="Times New Roman" w:hAnsi="Times New Roman"/>
          <w:sz w:val="24"/>
          <w:szCs w:val="24"/>
        </w:rPr>
        <w:lastRenderedPageBreak/>
        <w:t>буквами и, е, ё, ӗ, ю, я. Обозначение мягкости согласных в конце и середине слова буквой ь. Разделительный ь перед гласными е, ё, я, ю, и.</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Шипящие согласные. Сочетание гласных с шипящими. Правописание шипящих согласных: жи, ши, ча, ща, чу, щу.</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Парные звонкие и глухие согласные. Написание звонких и глухих согласных на конце слова. Проверка правильности написания путем изменения формы слова (дуб-дубы).</w:t>
      </w:r>
    </w:p>
    <w:p w:rsidR="00132829" w:rsidRPr="00296BFC" w:rsidRDefault="00132829" w:rsidP="00296BFC">
      <w:pPr>
        <w:spacing w:after="0" w:line="240" w:lineRule="auto"/>
        <w:ind w:firstLine="708"/>
        <w:jc w:val="both"/>
        <w:rPr>
          <w:rFonts w:ascii="Times New Roman" w:hAnsi="Times New Roman"/>
          <w:sz w:val="24"/>
          <w:szCs w:val="24"/>
        </w:rPr>
      </w:pPr>
      <w:r w:rsidRPr="00296BFC">
        <w:rPr>
          <w:rFonts w:ascii="Times New Roman" w:hAnsi="Times New Roman"/>
          <w:sz w:val="24"/>
          <w:szCs w:val="24"/>
        </w:rPr>
        <w:t>Закрепление знаний о словах, обозначающих названия предметов, умение выделять их в тексте, различение предметов по вопросам кто? что? и употребление в различных формах в зависимости от связи с другими словами в предложениях (по вопросам косвенных падежей).</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Имена собственные. Большая буква в названиях населённых пунктов, улиц, рек и пр. Чтение, запись, называние своего домашнего адреса, адреса школы.</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Закрепление знаний о словах, обозначающих действия. Развитие находить слова, обозначающие действия, в тексте, определение, нахождение их по вопросам: что делает? что делал? что сделал? что будет делать? что сделает?</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Правильное использование названий действий в устной и письменной речи.     Практические упражнения на согласование названий предметов (ед. и мн. ч) и названий действий (подбор действия к названию предмета, подбор предмета по названию его действий).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Слова, обозначающие признаки (качества) предметов. Узнавание, называние признака (качества) предмета по вопросам: какой? какая? какое? какие.  Узнавание, выделение слов, обозначающих признаки (качества), в речи, тексте, отнесение их к словам, обозначающим предметы. Определение, подбор, называние признаков (качеств) предмета. Узнавание, подбор, называние предмета по указанным признакам. Сравнение признаков (качеств) предметов, установление сходства и отличия (снег белый, а уголь черный; камень твердый, а вата мягкая). Согласование признаков (качеств) предметов с названиями предметов по вопросам.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Предлог. Умение находить предлоги к, от, под, над, о (об) в речи и тексте.     Написание предлогов в предложениях. Подбор пропущенного предлога по картинке, работа с деформированными предложениями.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Разделительный твердый знак, использование разделительного ъ в словах.</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Правописание слов с непроверяемыми буквами в корне слова.           Использование словаря для проверки правописания слов.</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Упражнения на построение простого предложения. Составление предложений с употреблением названий предметов в косвенных падежах. Работа с деформированным текстом.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              Выделение в тексте основной мысли, темы. Составление предложений на заданную тему, завершение незаконченного предложения. Составление предложений из слов, в том числе данных в начальной форме. Формирование умения составлять простой текст по вопросам. Формирование умения ставить вопросы к тексту при организующей помощи учителя.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Формирование умений создавать несложный текст, определяя последовательность предложений с опорой на иллюстрацию.</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Совместное (с другими обучающимся при организующей помощи учителя) составление текстов изложений с последовательной записью составленных предложений для получения текста.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Развитие навыков устной и письменной коммуникации. Ведение, запись диалогов на заданные учителем темы.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b/>
          <w:sz w:val="24"/>
          <w:szCs w:val="24"/>
        </w:rPr>
        <w:t xml:space="preserve">               </w:t>
      </w:r>
      <w:r w:rsidRPr="00296BFC">
        <w:rPr>
          <w:rFonts w:ascii="Times New Roman" w:hAnsi="Times New Roman"/>
          <w:bCs/>
          <w:sz w:val="24"/>
          <w:szCs w:val="24"/>
        </w:rPr>
        <w:t xml:space="preserve">   Письмо. Развитие умений</w:t>
      </w:r>
      <w:r w:rsidRPr="00296BFC">
        <w:rPr>
          <w:rFonts w:ascii="Times New Roman" w:hAnsi="Times New Roman"/>
          <w:sz w:val="24"/>
          <w:szCs w:val="24"/>
        </w:rPr>
        <w:t xml:space="preserve"> правильного письма и списывания с постепенным переходом к беглому письму с использованием верного графически написания заглавных и строчных букв, соединений букв. Запись коротких текстов под диктовку, списывание </w:t>
      </w:r>
      <w:r w:rsidRPr="00296BFC">
        <w:rPr>
          <w:rFonts w:ascii="Times New Roman" w:hAnsi="Times New Roman"/>
          <w:sz w:val="24"/>
          <w:szCs w:val="24"/>
        </w:rPr>
        <w:lastRenderedPageBreak/>
        <w:t xml:space="preserve">текста из учебника, с дидактических карточек, доски. Чтение, анализ и выполнение простых заданий к упражнению. </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Списывание слов и предложений со вставкой в них пропущенных букв или слов.</w:t>
      </w:r>
    </w:p>
    <w:p w:rsidR="00132829" w:rsidRPr="00296BFC" w:rsidRDefault="00132829" w:rsidP="00296BFC">
      <w:pPr>
        <w:spacing w:after="0" w:line="240" w:lineRule="auto"/>
        <w:jc w:val="both"/>
        <w:rPr>
          <w:rFonts w:ascii="Times New Roman" w:hAnsi="Times New Roman"/>
          <w:sz w:val="24"/>
          <w:szCs w:val="24"/>
        </w:rPr>
      </w:pPr>
      <w:r w:rsidRPr="00296BFC">
        <w:rPr>
          <w:rFonts w:ascii="Times New Roman" w:hAnsi="Times New Roman"/>
          <w:sz w:val="24"/>
          <w:szCs w:val="24"/>
        </w:rPr>
        <w:t xml:space="preserve">Выборочное списывание, выполнение практических заданий при работе с текстом. Написание простых диктантов. Работа с индивидуальным словарём. Работа со словарём в учебнике, школьным словарём. </w:t>
      </w:r>
    </w:p>
    <w:p w:rsidR="00132829" w:rsidRPr="00296BFC" w:rsidRDefault="00132829" w:rsidP="00296BFC">
      <w:pPr>
        <w:spacing w:after="0" w:line="240" w:lineRule="auto"/>
        <w:jc w:val="both"/>
        <w:rPr>
          <w:rFonts w:ascii="Times New Roman" w:hAnsi="Times New Roman"/>
          <w:sz w:val="24"/>
          <w:szCs w:val="24"/>
        </w:rPr>
      </w:pPr>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lang w:eastAsia="ru-RU"/>
        </w:rPr>
      </w:pPr>
      <w:bookmarkStart w:id="14" w:name="_Toc183446759"/>
      <w:r w:rsidRPr="00296BFC">
        <w:rPr>
          <w:rFonts w:ascii="Times New Roman" w:hAnsi="Times New Roman"/>
          <w:sz w:val="24"/>
          <w:szCs w:val="24"/>
          <w:lang w:eastAsia="ru-RU"/>
        </w:rPr>
        <w:t>ЧЕТВЁРТЫЙ КЛАСС (99 часов)</w:t>
      </w:r>
      <w:bookmarkEnd w:id="14"/>
    </w:p>
    <w:p w:rsidR="00132829" w:rsidRPr="00296BFC" w:rsidRDefault="00132829" w:rsidP="00296BFC">
      <w:pPr>
        <w:spacing w:line="240" w:lineRule="auto"/>
        <w:ind w:firstLine="708"/>
        <w:jc w:val="both"/>
        <w:rPr>
          <w:rFonts w:ascii="Times New Roman" w:hAnsi="Times New Roman"/>
          <w:sz w:val="24"/>
          <w:szCs w:val="24"/>
        </w:rPr>
      </w:pPr>
      <w:r w:rsidRPr="00296BFC">
        <w:rPr>
          <w:rFonts w:ascii="Times New Roman" w:hAnsi="Times New Roman"/>
          <w:sz w:val="24"/>
          <w:szCs w:val="24"/>
        </w:rPr>
        <w:t xml:space="preserve">Повторение пройденного. Упражнения по построению простого предложения. Составление по вопросам косвенных падежей. Составление предложений из слов, данных в начальной форме, завершение предложений, восстановление нарушенного порядка слов в предложении, составление текста из предложений. Звуки и буквы русского языка. </w:t>
      </w:r>
      <w:r w:rsidRPr="00296BFC">
        <w:rPr>
          <w:rFonts w:ascii="Times New Roman" w:hAnsi="Times New Roman"/>
          <w:sz w:val="24"/>
          <w:szCs w:val="24"/>
        </w:rPr>
        <w:tab/>
        <w:t xml:space="preserve">Алфавит. Употребление ь на конце и в середине слова. Разделительный ь перед гласными е, ё, ю, я, и. Сочетания гласных с шипящими. Правописание жи, ши, ча, ща, чу, щу. Практические упражнения по использованию правил правописания на письме. Правописание звонких и глухих согласных в конце и середине слов. Проверка написания путем изменения формы слова (по схеме и образцу). Ударение. Различение ударных и безударных гласных. Правописание безударных гласных путем изменения формы слова (водá — вóды) или подбора по образцу родственных слов. </w:t>
      </w:r>
    </w:p>
    <w:p w:rsidR="00132829" w:rsidRPr="00296BFC" w:rsidRDefault="00132829" w:rsidP="00296BFC">
      <w:pPr>
        <w:spacing w:line="240" w:lineRule="auto"/>
        <w:ind w:firstLine="708"/>
        <w:jc w:val="both"/>
        <w:rPr>
          <w:rFonts w:ascii="Times New Roman" w:hAnsi="Times New Roman"/>
          <w:sz w:val="24"/>
          <w:szCs w:val="24"/>
        </w:rPr>
      </w:pPr>
      <w:r w:rsidRPr="00296BFC">
        <w:rPr>
          <w:rFonts w:ascii="Times New Roman" w:hAnsi="Times New Roman"/>
          <w:sz w:val="24"/>
          <w:szCs w:val="24"/>
        </w:rPr>
        <w:t xml:space="preserve">Слово. Узнавание, различение, называние основных категорий слов (названия предметов, действий, качеств) в тексте по вопросам, правильное употребление их в связи друг с другом. Имена собственные. Упражнения в использовании собственных (фамилии, имена, отчества людей, названия географических объектов). Предлоги. Узнавание, называние, использование предлогов в письменной речи (в, на, под, над, за, перед, около, без и др.). Раздельное написание предлогов. Разделительный ъ, упражнения по определению необходимости использования Ъ по схеме. Родственные слова. Общая часть родственных слов (корень). Правописание слов с непроверяемыми буквами в корне слова, упражнения с опорой на перечень словарных слов (по индивидуальному словарю, по словарю в учебнике).  </w:t>
      </w:r>
    </w:p>
    <w:p w:rsidR="00132829" w:rsidRPr="00296BFC" w:rsidRDefault="00132829" w:rsidP="00296BFC">
      <w:pPr>
        <w:spacing w:line="240" w:lineRule="auto"/>
        <w:ind w:firstLine="708"/>
        <w:jc w:val="both"/>
        <w:rPr>
          <w:rFonts w:ascii="Times New Roman" w:hAnsi="Times New Roman"/>
          <w:sz w:val="24"/>
          <w:szCs w:val="24"/>
        </w:rPr>
      </w:pPr>
      <w:r w:rsidRPr="00296BFC">
        <w:rPr>
          <w:rFonts w:ascii="Times New Roman" w:hAnsi="Times New Roman"/>
          <w:sz w:val="24"/>
          <w:szCs w:val="24"/>
        </w:rPr>
        <w:t xml:space="preserve">Предложение. Выделение предложений в речи, коротком тексте. Упражнения на выделение в предложениях слов, обозначающих, о ком или о чем говорится, какое действие происходит. Упражнения в составлении предложений по схеме, опорным словам, изображению, заданной теме. Распространение предложений по схеме при помощи вопросов. Установление связи между словами в предложениях по вопросам. Знаки препинания в конце предложения. Упражнения по нахождению, названию и постановке знаков препинания в конце предложений: точка, вопросительный знак, восклицательный знак. Главные члены предложения: подлежащее, сказуемое. Второстепенные члены предложения (определение путём выделения главных членов предложения). Развитие связной речи. Составление (по изображению, серии изображений, теме, вопросам учителя) и запись короткого текста с организующей помощью учителя в определении последовательности изложения, выборе и согласовании слов, правописания слов и пунктуации. Выполнение по плану и вопросам учителя короткого изложения. Выбор заглавия к тексту. Упражнения по написанию текста с опорой на деформированные предложения, словосочетания. Составление и запись простых загадок описаний. Составление и запись коротких записок на бытовую тематику. Запись поздравлений, сообщений на открытках. Написание адреса адресата (по образцу) и адресанта (по памяти, по образцу).  </w:t>
      </w:r>
    </w:p>
    <w:p w:rsidR="00132829" w:rsidRPr="00296BFC" w:rsidRDefault="00132829" w:rsidP="00296BFC">
      <w:pPr>
        <w:spacing w:line="240" w:lineRule="auto"/>
        <w:ind w:firstLine="708"/>
        <w:jc w:val="both"/>
        <w:rPr>
          <w:rFonts w:ascii="Times New Roman" w:hAnsi="Times New Roman"/>
          <w:sz w:val="24"/>
          <w:szCs w:val="24"/>
        </w:rPr>
      </w:pPr>
      <w:r w:rsidRPr="00296BFC">
        <w:rPr>
          <w:rFonts w:ascii="Times New Roman" w:hAnsi="Times New Roman"/>
          <w:sz w:val="24"/>
          <w:szCs w:val="24"/>
        </w:rPr>
        <w:t xml:space="preserve">Письмо. Развитие навыка беглого письма (по темпу, возможности рационального размещения на строке, правильному соединению элементов в словах, соблюдение </w:t>
      </w:r>
      <w:r w:rsidRPr="00296BFC">
        <w:rPr>
          <w:rFonts w:ascii="Times New Roman" w:hAnsi="Times New Roman"/>
          <w:sz w:val="24"/>
          <w:szCs w:val="24"/>
        </w:rPr>
        <w:lastRenderedPageBreak/>
        <w:t xml:space="preserve">орфографии и пунктуации и пр.). Выполнение письменных упражнения после прочтения и обсуждения задания к нему. Определение последовательности выполнения заданий. Списывание печатного, рукописного текстов. Письмо коротких текстов под диктовку. Выборочное списывание предложений, выборочное выполнение заданий (по инструкции учителя). Вписывание пропущенных слов (выбор из двух, выбор из перечня слов для справок). </w:t>
      </w:r>
    </w:p>
    <w:p w:rsidR="00132829" w:rsidRPr="00296BFC" w:rsidRDefault="00132829" w:rsidP="00296BFC">
      <w:pPr>
        <w:keepNext/>
        <w:keepLines/>
        <w:spacing w:before="480" w:after="0" w:line="240" w:lineRule="auto"/>
        <w:jc w:val="both"/>
        <w:outlineLvl w:val="0"/>
        <w:rPr>
          <w:rFonts w:ascii="Times New Roman" w:eastAsia="SimSun" w:hAnsi="Times New Roman"/>
          <w:b/>
          <w:bCs/>
          <w:sz w:val="24"/>
          <w:szCs w:val="24"/>
          <w:lang w:eastAsia="ru-RU"/>
        </w:rPr>
      </w:pPr>
      <w:bookmarkStart w:id="15" w:name="_Toc144117119"/>
      <w:bookmarkStart w:id="16" w:name="_Toc168575673"/>
      <w:bookmarkStart w:id="17" w:name="_Toc183446760"/>
      <w:r w:rsidRPr="00296BFC">
        <w:rPr>
          <w:rFonts w:ascii="Times New Roman" w:eastAsia="SimSun" w:hAnsi="Times New Roman"/>
          <w:b/>
          <w:bCs/>
          <w:sz w:val="24"/>
          <w:szCs w:val="24"/>
          <w:lang w:eastAsia="ru-RU"/>
        </w:rPr>
        <w:t>ПЛАНИРУЕМЫЕ РЕЗУЛЬТАТЫ</w:t>
      </w:r>
      <w:bookmarkEnd w:id="15"/>
      <w:bookmarkEnd w:id="16"/>
      <w:bookmarkEnd w:id="17"/>
    </w:p>
    <w:p w:rsidR="00132829" w:rsidRPr="00296BFC" w:rsidRDefault="00132829" w:rsidP="00296BFC">
      <w:pPr>
        <w:autoSpaceDE w:val="0"/>
        <w:autoSpaceDN w:val="0"/>
        <w:spacing w:after="0" w:line="240" w:lineRule="auto"/>
        <w:ind w:left="156" w:right="155" w:firstLine="226"/>
        <w:jc w:val="both"/>
        <w:rPr>
          <w:rFonts w:ascii="Times New Roman" w:hAnsi="Times New Roman"/>
          <w:w w:val="115"/>
          <w:sz w:val="24"/>
          <w:szCs w:val="24"/>
        </w:rPr>
      </w:pPr>
    </w:p>
    <w:p w:rsidR="00132829" w:rsidRPr="00296BFC" w:rsidRDefault="00132829" w:rsidP="00296BFC">
      <w:pPr>
        <w:autoSpaceDE w:val="0"/>
        <w:autoSpaceDN w:val="0"/>
        <w:spacing w:after="0" w:line="240" w:lineRule="auto"/>
        <w:ind w:left="156" w:right="155" w:firstLine="226"/>
        <w:jc w:val="both"/>
        <w:rPr>
          <w:rFonts w:ascii="Times New Roman" w:hAnsi="Times New Roman"/>
          <w:w w:val="115"/>
          <w:sz w:val="24"/>
          <w:szCs w:val="24"/>
        </w:rPr>
      </w:pPr>
      <w:r w:rsidRPr="00296BFC">
        <w:rPr>
          <w:rFonts w:ascii="Times New Roman" w:hAnsi="Times New Roman"/>
          <w:w w:val="115"/>
          <w:sz w:val="24"/>
          <w:szCs w:val="24"/>
        </w:rPr>
        <w:t xml:space="preserve">В результате изучения предмета «Русский язык» на уровне начального общего образования у обучающихся с РАС с умственной отсталостью (интеллектуальными нарушениями) будут сформированы следующие </w:t>
      </w:r>
      <w:r w:rsidRPr="00296BFC">
        <w:rPr>
          <w:rFonts w:ascii="Times New Roman" w:hAnsi="Times New Roman"/>
          <w:b/>
          <w:w w:val="115"/>
          <w:sz w:val="24"/>
          <w:szCs w:val="24"/>
        </w:rPr>
        <w:t>личностные</w:t>
      </w:r>
      <w:r w:rsidRPr="00296BFC">
        <w:rPr>
          <w:rFonts w:ascii="Times New Roman" w:hAnsi="Times New Roman"/>
          <w:b/>
          <w:spacing w:val="-10"/>
          <w:w w:val="115"/>
          <w:sz w:val="24"/>
          <w:szCs w:val="24"/>
        </w:rPr>
        <w:t xml:space="preserve"> </w:t>
      </w:r>
      <w:r w:rsidRPr="00296BFC">
        <w:rPr>
          <w:rFonts w:ascii="Times New Roman" w:hAnsi="Times New Roman"/>
          <w:b/>
          <w:w w:val="115"/>
          <w:sz w:val="24"/>
          <w:szCs w:val="24"/>
        </w:rPr>
        <w:t>результаты:</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color w:val="181818"/>
          <w:sz w:val="24"/>
          <w:szCs w:val="24"/>
          <w:lang w:eastAsia="ru-RU"/>
        </w:rPr>
        <w:t>Осознание себя как ученика, усвоение стереотипа учебной деятельности (включая ориентированность на учителя, важность выполнения учебных действий и рутин), в том числе на уроках русского языка;</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и систематизация представлений об окружающем мире, в том числе посредством устной и письменной речи;</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и развитие интереса к речевой деятельности и языку;</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Усвоение и систематизация социально- коммуникативных навыков как средств восприятия, усвоения и передачи информации при помощи устной и письменной речи;</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и использование коммуникативных навыков и навыков сотрудничества в общении со взрослыми и другими обучающимся для решения ряда учебных и бытовых задач;</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Понимание личной ответственности за свои поступки на основе представлений об этических нормах и правилах поведения в современном обществе;</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Формирование и усвоение установки на безопасный, здоровый образ жизни, наличие мотивации к участию в разных видах деятельности, ориентированности на результат, бережному отношению к материальным предметам;</w:t>
      </w:r>
    </w:p>
    <w:p w:rsidR="00132829" w:rsidRPr="00296BFC" w:rsidRDefault="00132829" w:rsidP="00296BFC">
      <w:pPr>
        <w:widowControl/>
        <w:numPr>
          <w:ilvl w:val="0"/>
          <w:numId w:val="34"/>
        </w:numPr>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Понимание причинно-следственных связей, причин поступков других людей, проявление эмпатии (в том числе на основе восприятия сообщений, передаваемых устно и письменно). </w:t>
      </w:r>
    </w:p>
    <w:p w:rsidR="00132829" w:rsidRPr="00296BFC" w:rsidRDefault="00132829" w:rsidP="00296BFC">
      <w:pPr>
        <w:keepNext/>
        <w:keepLines/>
        <w:spacing w:before="120" w:after="120" w:line="240" w:lineRule="auto"/>
        <w:ind w:left="708"/>
        <w:jc w:val="both"/>
        <w:outlineLvl w:val="1"/>
        <w:rPr>
          <w:rFonts w:ascii="Times New Roman" w:hAnsi="Times New Roman"/>
          <w:sz w:val="24"/>
          <w:szCs w:val="24"/>
          <w:lang w:eastAsia="ru-RU"/>
        </w:rPr>
      </w:pPr>
      <w:bookmarkStart w:id="18" w:name="_Toc183446761"/>
      <w:r w:rsidRPr="00296BFC">
        <w:rPr>
          <w:rFonts w:ascii="Times New Roman" w:hAnsi="Times New Roman"/>
          <w:sz w:val="24"/>
          <w:szCs w:val="24"/>
          <w:lang w:eastAsia="ru-RU"/>
        </w:rPr>
        <w:t>ПРЕДМЕТНЫЕ РЕЗУЛЬТАТЫ</w:t>
      </w:r>
      <w:bookmarkEnd w:id="18"/>
    </w:p>
    <w:p w:rsidR="00132829" w:rsidRPr="00296BFC" w:rsidRDefault="00132829" w:rsidP="00296BFC">
      <w:pPr>
        <w:keepNext/>
        <w:keepLines/>
        <w:spacing w:before="280" w:after="80" w:line="240" w:lineRule="auto"/>
        <w:jc w:val="both"/>
        <w:outlineLvl w:val="2"/>
        <w:rPr>
          <w:rFonts w:ascii="Times New Roman" w:hAnsi="Times New Roman"/>
          <w:sz w:val="24"/>
          <w:szCs w:val="24"/>
          <w:lang w:eastAsia="ru-RU"/>
        </w:rPr>
      </w:pPr>
      <w:bookmarkStart w:id="19" w:name="_Toc183446762"/>
      <w:r w:rsidRPr="00296BFC">
        <w:rPr>
          <w:rFonts w:ascii="Times New Roman" w:hAnsi="Times New Roman"/>
          <w:sz w:val="24"/>
          <w:szCs w:val="24"/>
          <w:lang w:eastAsia="ru-RU"/>
        </w:rPr>
        <w:t>ПЕРВЫЙ ДОПОЛНИТЕЛЬНЫЙ КЛАСС</w:t>
      </w:r>
      <w:bookmarkEnd w:id="19"/>
    </w:p>
    <w:p w:rsidR="00132829" w:rsidRPr="00296BFC" w:rsidRDefault="00132829" w:rsidP="00296BFC">
      <w:pPr>
        <w:tabs>
          <w:tab w:val="left" w:pos="709"/>
        </w:tabs>
        <w:spacing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Минимальный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предметы окружающего мира и названия некоторых действий;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соотносит, называет некоторые характеристики предметов (размер, форма, цвет)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Узнаёт, произносит звуки, повторяя их за учителем;</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Выполняет простые инструкции учителя, в том числе с жестовой поддержкой;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отдельные звукоподражания, соотносит их с предметами;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Делает выбор из нескольких изображений;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последовательность из элементов с организующей помощью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Ставит и соединяет точки, дорисовывает элементы при организующей помощи учителя.</w:t>
      </w:r>
    </w:p>
    <w:p w:rsidR="00132829" w:rsidRPr="00296BFC" w:rsidRDefault="00132829" w:rsidP="00296BFC">
      <w:pPr>
        <w:tabs>
          <w:tab w:val="left" w:pos="709"/>
        </w:tabs>
        <w:spacing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Достаточный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lastRenderedPageBreak/>
        <w:t>Различает, соотносит, называет предметы окружающего мира и названия действий;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соотносит, называет некоторые характеристики предметов (размер, форма, цвет);</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Узнаёт, произносит звуки, слоги повторяя за учителем;</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Выполняет простые инструкции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соотносит с предметом, ситуацией часто встречающиеся звуки окружающей среды, звукоподражания;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Использует средства речевой и неречевой коммуникации для выражения согласия и несогласия, просьбы, отказа, комментирования, получения помощи и дополнительной информации);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последовательность из элементов, отличающихся по цвету, форме, величине слева направо;</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Правильно удерживает пишущий предмет при выполнении упражнений, практических заданий;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Ставит, соединяет точки, дорисовывает элементы, копирует простые геометрические фигуры;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Обводит, закрашивает контуры, используя разные виды штриховки;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Выкладывает при помощи дидактических материалов контур предмета, контура.</w:t>
      </w:r>
    </w:p>
    <w:p w:rsidR="00132829" w:rsidRPr="00296BFC" w:rsidRDefault="00132829" w:rsidP="00296BFC">
      <w:pPr>
        <w:keepNext/>
        <w:keepLines/>
        <w:spacing w:before="280" w:after="80" w:line="240" w:lineRule="auto"/>
        <w:jc w:val="both"/>
        <w:outlineLvl w:val="2"/>
        <w:rPr>
          <w:rFonts w:ascii="Times New Roman" w:hAnsi="Times New Roman"/>
          <w:sz w:val="24"/>
          <w:szCs w:val="24"/>
          <w:lang w:eastAsia="ru-RU"/>
        </w:rPr>
      </w:pPr>
      <w:bookmarkStart w:id="20" w:name="_Toc183446763"/>
      <w:r w:rsidRPr="00296BFC">
        <w:rPr>
          <w:rFonts w:ascii="Times New Roman" w:hAnsi="Times New Roman"/>
          <w:sz w:val="24"/>
          <w:szCs w:val="24"/>
          <w:lang w:eastAsia="ru-RU"/>
        </w:rPr>
        <w:t>ВТОРОЙ ДОПОЛНИТЕЛЬНЫЙ КЛАСС</w:t>
      </w:r>
      <w:bookmarkEnd w:id="20"/>
      <w:r w:rsidRPr="00296BFC">
        <w:rPr>
          <w:rFonts w:ascii="Times New Roman" w:hAnsi="Times New Roman"/>
          <w:sz w:val="24"/>
          <w:szCs w:val="24"/>
          <w:lang w:eastAsia="ru-RU"/>
        </w:rPr>
        <w:t xml:space="preserve"> </w:t>
      </w:r>
    </w:p>
    <w:p w:rsidR="00132829" w:rsidRPr="00296BFC" w:rsidRDefault="00132829" w:rsidP="00296BFC">
      <w:pPr>
        <w:tabs>
          <w:tab w:val="left" w:pos="709"/>
        </w:tabs>
        <w:spacing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Минимальный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показывает предметы, действия, некоторые свойства предметов окружающего мира;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Отвечает на вопросы учителя, используя речевые и неречевые средства коммуникации, выражает просьбы, согласие и несогласие;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соотносит с предметами близкие по звучанию звуки окружающей действительности;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Понимает, выполняет простые инструкции в ходе урока;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Глобально читает некоторые значимые слова, связанные с личным опытом, выкладывает слова из складов, букв;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Выкладывает ряды из нескольких элементов слева направо по образцу, словесной инструкции;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 образцу, инструкции учителя размещает элементы при выполнении графических диктантов;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по изображению, вопросу;</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Делит предложения на слова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Правильно удерживает пишущий предмет при выполнении упражнений;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Рисует, дорисовывает изображения;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Пишет элементы букв.</w:t>
      </w:r>
    </w:p>
    <w:p w:rsidR="00132829" w:rsidRPr="00296BFC" w:rsidRDefault="00132829" w:rsidP="00296BFC">
      <w:pPr>
        <w:tabs>
          <w:tab w:val="left" w:pos="709"/>
        </w:tabs>
        <w:spacing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Достаточный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называет, показывает предметы, действия, некоторые свойства предметов окружающего мира;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Повторяет звуки, слоги, слова за учителем</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Изменяет темп, интонацию, громкость речи подражая учителю;</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Отвечает на вопросы учителя, используя речевые и неречевые средства коммуникации, выражает просьбы, согласие и несогласие, свое отношение к результату;</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Слушает, повторяет, договаривает строки в стихотворениях, скороговорках, загадках, простых сказках;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lastRenderedPageBreak/>
        <w:t>Различает, соотносит с предметами близкие по звучанию звуки окружающей действительности;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Понимает, выполняет простые инструкции на уроке;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Глобально читает значимые слова, связанные с личным опытом, выкладывает слова из складов, букв;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Выкладывает ряды из нескольких элементов слева направо по образцу, словесной инструкции;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 образцу, инструкции учителя размещает элементы при выполнении графических диктантов;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первичные представления о слове, слоге, звуке;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по изображению, вопросу, заданной теме;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Делит предложения на слова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Делит слова на слоги (с использованием специальных приемов);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Выделяет звуки в начале слова;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Правильно удерживает пишущий предмет при выполнении упражнений;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Рисует, дорисовывает изображения;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элементы букв;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Выделяет границы строки;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Вписывает элементы в строку.</w:t>
      </w:r>
    </w:p>
    <w:p w:rsidR="00132829" w:rsidRPr="00296BFC" w:rsidRDefault="00132829" w:rsidP="00296BFC">
      <w:pPr>
        <w:keepNext/>
        <w:keepLines/>
        <w:spacing w:before="280" w:after="80" w:line="240" w:lineRule="auto"/>
        <w:jc w:val="both"/>
        <w:outlineLvl w:val="2"/>
        <w:rPr>
          <w:rFonts w:ascii="Times New Roman" w:hAnsi="Times New Roman"/>
          <w:sz w:val="24"/>
          <w:szCs w:val="24"/>
          <w:lang w:eastAsia="ru-RU"/>
        </w:rPr>
      </w:pPr>
      <w:bookmarkStart w:id="21" w:name="_Toc183446764"/>
      <w:r w:rsidRPr="00296BFC">
        <w:rPr>
          <w:rFonts w:ascii="Times New Roman" w:hAnsi="Times New Roman"/>
          <w:sz w:val="24"/>
          <w:szCs w:val="24"/>
          <w:lang w:eastAsia="ru-RU"/>
        </w:rPr>
        <w:t>ПЕРВЫЙ КЛАСС</w:t>
      </w:r>
      <w:bookmarkEnd w:id="21"/>
    </w:p>
    <w:p w:rsidR="00132829" w:rsidRPr="00296BFC" w:rsidRDefault="00132829" w:rsidP="00296BFC">
      <w:pPr>
        <w:spacing w:after="0"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Минимальный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Определяет первый и последний звук в слове;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Отвечает на вопросы учителя по изображению, заданной теме;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Делит предложение на слова при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Делит слово на слоги при использовании специальных приемов 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Составляет предложение по схеме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Соотносит звуки и некоторые изученные буквы;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Читает слоги, склады, некоторые простые слова из освоенных букв;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Ориентируется на листе бумаги;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При использовании специальных приемов и организующей помощи учителя выделяет границы строки;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некоторые элементы букв, дописывает их по образцу;</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Читает некоторые слова, используя метод глобального чтения, соотносит их с изображением;</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Читает короткие инструкции (слова, освоенные глобально и пиктограммы).</w:t>
      </w:r>
    </w:p>
    <w:p w:rsidR="00132829" w:rsidRPr="00296BFC" w:rsidRDefault="00132829" w:rsidP="00296BFC">
      <w:pPr>
        <w:spacing w:after="0" w:line="240" w:lineRule="auto"/>
        <w:jc w:val="both"/>
        <w:rPr>
          <w:rFonts w:ascii="Times New Roman" w:hAnsi="Times New Roman"/>
          <w:sz w:val="24"/>
          <w:szCs w:val="24"/>
          <w:u w:val="single"/>
          <w:lang w:eastAsia="ru-RU"/>
        </w:rPr>
      </w:pPr>
    </w:p>
    <w:p w:rsidR="00132829" w:rsidRPr="00296BFC" w:rsidRDefault="00132829" w:rsidP="00296BFC">
      <w:pPr>
        <w:spacing w:after="0"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Достаточный уровень:</w:t>
      </w:r>
    </w:p>
    <w:p w:rsidR="00132829" w:rsidRPr="00296BFC" w:rsidRDefault="00132829" w:rsidP="00296BFC">
      <w:pPr>
        <w:spacing w:after="0" w:line="240" w:lineRule="auto"/>
        <w:jc w:val="both"/>
        <w:rPr>
          <w:rFonts w:ascii="Times New Roman" w:hAnsi="Times New Roman"/>
          <w:sz w:val="24"/>
          <w:szCs w:val="24"/>
          <w:u w:val="single"/>
          <w:lang w:eastAsia="ru-RU"/>
        </w:rPr>
      </w:pP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Определяет первый, последний звук, звук в середине слова;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Отвечает на вопросы учителя, задает вопросы учителю и одноклассникам по изображению, заданной теме;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Делит предложение на слова;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Делит слово на слоги;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Определяет количество слов в предложении;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Определяет количество слогов в слове;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Составляет предложение, слово по схеме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Соотносит звуки и изученные буквы;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Читает слоги, склады, простые слова из освоенных букв;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b/>
          <w:bCs/>
          <w:sz w:val="24"/>
          <w:szCs w:val="24"/>
          <w:lang w:eastAsia="ru-RU"/>
        </w:rPr>
      </w:pPr>
      <w:r w:rsidRPr="00296BFC">
        <w:rPr>
          <w:rFonts w:ascii="Times New Roman" w:hAnsi="Times New Roman"/>
          <w:sz w:val="24"/>
          <w:szCs w:val="24"/>
          <w:lang w:eastAsia="ru-RU"/>
        </w:rPr>
        <w:t>Читает короткие предложения из 1-3 слов;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Соотносит прочитанные слова, предложения с изображениями;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lastRenderedPageBreak/>
        <w:t>Ориентируется на листе бумаги, видит границы строки, старается удерживаться в строке при письме;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буквы, верно соединяя элементы;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слоги, склады, слова по образцу, под диктовку;</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Подписывает знакомые изображения из освоенных букв;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из слов, которые читает глобально;</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u w:val="single"/>
          <w:lang w:eastAsia="ru-RU"/>
        </w:rPr>
      </w:pPr>
      <w:r w:rsidRPr="00296BFC">
        <w:rPr>
          <w:rFonts w:ascii="Times New Roman" w:hAnsi="Times New Roman"/>
          <w:sz w:val="24"/>
          <w:szCs w:val="24"/>
          <w:lang w:eastAsia="ru-RU"/>
        </w:rPr>
        <w:t>Читает короткие инструкции, выполняя прочитанное.</w:t>
      </w:r>
    </w:p>
    <w:p w:rsidR="00132829" w:rsidRPr="00296BFC" w:rsidRDefault="00132829" w:rsidP="00296BFC">
      <w:pPr>
        <w:keepNext/>
        <w:keepLines/>
        <w:spacing w:before="280" w:after="80" w:line="240" w:lineRule="auto"/>
        <w:jc w:val="both"/>
        <w:outlineLvl w:val="2"/>
        <w:rPr>
          <w:rFonts w:ascii="Times New Roman" w:hAnsi="Times New Roman"/>
          <w:sz w:val="24"/>
          <w:szCs w:val="24"/>
          <w:u w:val="single"/>
          <w:lang w:eastAsia="ru-RU"/>
        </w:rPr>
      </w:pPr>
      <w:bookmarkStart w:id="22" w:name="_Toc183446765"/>
      <w:r w:rsidRPr="00296BFC">
        <w:rPr>
          <w:rFonts w:ascii="Times New Roman" w:hAnsi="Times New Roman"/>
          <w:sz w:val="24"/>
          <w:szCs w:val="24"/>
          <w:lang w:eastAsia="ru-RU"/>
        </w:rPr>
        <w:t>ВТОРОЙ КЛАСС</w:t>
      </w:r>
      <w:bookmarkEnd w:id="22"/>
    </w:p>
    <w:p w:rsidR="00132829" w:rsidRPr="00296BFC" w:rsidRDefault="00132829" w:rsidP="00296BFC">
      <w:pPr>
        <w:spacing w:after="0"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 xml:space="preserve">Минимальный уровень: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Соотносит звуки и буквы;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гласные и согласные буквы при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 слоге (как единице чтения), слове, предложении;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простое предложение из нескольких слов при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Умеет различать предметы по вопросам кто? что?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первичные представления об однородных и обобщающих словах;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представление о написании большой (прописной) буквы в словах;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 словах,</w:t>
      </w:r>
      <w:r w:rsidRPr="00296BFC">
        <w:rPr>
          <w:rFonts w:ascii="Times New Roman" w:hAnsi="Times New Roman"/>
          <w:iCs/>
          <w:sz w:val="24"/>
          <w:szCs w:val="24"/>
          <w:lang w:eastAsia="ru-RU"/>
        </w:rPr>
        <w:t xml:space="preserve"> обозначающих действия;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выделяет предлоги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простые предложения по вопросам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u w:val="single"/>
          <w:lang w:eastAsia="ru-RU"/>
        </w:rPr>
      </w:pPr>
      <w:r w:rsidRPr="00296BFC">
        <w:rPr>
          <w:rFonts w:ascii="Times New Roman" w:hAnsi="Times New Roman"/>
          <w:sz w:val="24"/>
          <w:szCs w:val="24"/>
          <w:lang w:eastAsia="ru-RU"/>
        </w:rPr>
        <w:t>Пишет под диктовку, по образцу буквы, слоги и слова.</w:t>
      </w:r>
    </w:p>
    <w:p w:rsidR="00132829" w:rsidRPr="00296BFC" w:rsidRDefault="00132829" w:rsidP="00296BFC">
      <w:pPr>
        <w:tabs>
          <w:tab w:val="left" w:pos="709"/>
        </w:tabs>
        <w:spacing w:after="0" w:line="240" w:lineRule="auto"/>
        <w:contextualSpacing/>
        <w:jc w:val="both"/>
        <w:rPr>
          <w:rFonts w:ascii="Times New Roman" w:hAnsi="Times New Roman"/>
          <w:sz w:val="24"/>
          <w:szCs w:val="24"/>
          <w:u w:val="single"/>
          <w:lang w:eastAsia="ru-RU"/>
        </w:rPr>
      </w:pPr>
    </w:p>
    <w:p w:rsidR="00132829" w:rsidRPr="00296BFC" w:rsidRDefault="00132829" w:rsidP="00296BFC">
      <w:pPr>
        <w:spacing w:after="0" w:line="240" w:lineRule="auto"/>
        <w:jc w:val="both"/>
        <w:rPr>
          <w:rFonts w:ascii="Times New Roman" w:hAnsi="Times New Roman"/>
          <w:sz w:val="24"/>
          <w:szCs w:val="24"/>
          <w:lang w:eastAsia="ru-RU"/>
        </w:rPr>
      </w:pPr>
      <w:r w:rsidRPr="00296BFC">
        <w:rPr>
          <w:rFonts w:ascii="Times New Roman" w:hAnsi="Times New Roman"/>
          <w:sz w:val="24"/>
          <w:szCs w:val="24"/>
          <w:u w:val="single"/>
          <w:lang w:eastAsia="ru-RU"/>
        </w:rPr>
        <w:t>Достаточный уровень:</w:t>
      </w:r>
      <w:r w:rsidRPr="00296BFC">
        <w:rPr>
          <w:rFonts w:ascii="Times New Roman" w:hAnsi="Times New Roman"/>
          <w:sz w:val="24"/>
          <w:szCs w:val="24"/>
          <w:lang w:eastAsia="ru-RU"/>
        </w:rPr>
        <w:t xml:space="preserve">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Соотносит звуки и буквы;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гласные и согласные буквы;</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при чтении, верно записывает буквы, сходные по написанию;</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 слоге (как единице чтения), слове, предложении, тексте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и записывает простое предложение из нескольких слов;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ударении;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Определяет ударные и безударные звуки в словах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Определяет, различает согласные звонкие и глухие, свистящие и шипящие, аффрикаты на слух;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 мягкости согласных (с использованием букв И, Е, Ю, Я, буквы Ь в конце слова);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пользоваться словарем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различать предметы по вопросам кто? что?</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однородных и обобщающих словах;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представление о написании большой (прописной) буквы в словах;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 словах,</w:t>
      </w:r>
      <w:r w:rsidRPr="00296BFC">
        <w:rPr>
          <w:rFonts w:ascii="Times New Roman" w:hAnsi="Times New Roman"/>
          <w:iCs/>
          <w:sz w:val="24"/>
          <w:szCs w:val="24"/>
          <w:lang w:eastAsia="ru-RU"/>
        </w:rPr>
        <w:t xml:space="preserve"> обозначающих действия;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предметы по совершаемым действиям;</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выделяет предлоги, пишет раздельно предлоги (в, из, на, у, с);</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короткие тексты из отдельных предложений;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простые предложения, распространяет их по вопросам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различает, называет личные местоимения;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под диктовку, по образцу, списывая слова, предложения.</w:t>
      </w:r>
    </w:p>
    <w:p w:rsidR="00132829" w:rsidRPr="00296BFC" w:rsidRDefault="00132829" w:rsidP="00296BFC">
      <w:pPr>
        <w:keepNext/>
        <w:keepLines/>
        <w:spacing w:before="280" w:after="80" w:line="240" w:lineRule="auto"/>
        <w:jc w:val="both"/>
        <w:outlineLvl w:val="2"/>
        <w:rPr>
          <w:rFonts w:ascii="Times New Roman" w:hAnsi="Times New Roman"/>
          <w:sz w:val="24"/>
          <w:szCs w:val="24"/>
          <w:lang w:eastAsia="ru-RU"/>
        </w:rPr>
      </w:pPr>
      <w:bookmarkStart w:id="23" w:name="_Toc183446766"/>
      <w:r w:rsidRPr="00296BFC">
        <w:rPr>
          <w:rFonts w:ascii="Times New Roman" w:hAnsi="Times New Roman"/>
          <w:sz w:val="24"/>
          <w:szCs w:val="24"/>
          <w:lang w:eastAsia="ru-RU"/>
        </w:rPr>
        <w:t>ТРЕТИЙ КЛАСС</w:t>
      </w:r>
      <w:bookmarkEnd w:id="23"/>
    </w:p>
    <w:p w:rsidR="00132829" w:rsidRPr="00296BFC" w:rsidRDefault="00132829" w:rsidP="00296BFC">
      <w:pPr>
        <w:spacing w:after="0" w:line="240" w:lineRule="auto"/>
        <w:jc w:val="both"/>
        <w:rPr>
          <w:rFonts w:ascii="Times New Roman" w:hAnsi="Times New Roman"/>
          <w:sz w:val="24"/>
          <w:szCs w:val="24"/>
          <w:u w:val="single"/>
          <w:lang w:eastAsia="ru-RU"/>
        </w:rPr>
      </w:pPr>
      <w:r w:rsidRPr="00296BFC">
        <w:rPr>
          <w:rFonts w:ascii="Times New Roman" w:hAnsi="Times New Roman"/>
          <w:sz w:val="24"/>
          <w:szCs w:val="24"/>
          <w:u w:val="single"/>
          <w:lang w:eastAsia="ru-RU"/>
        </w:rPr>
        <w:t xml:space="preserve">Минимальный уровень: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по вопросам, изображению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lastRenderedPageBreak/>
        <w:t>Использует заглавную букву в начале предложения;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ударении;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алфавите;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использовании правописания: жи, ши, чу, щу, ча, ща;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записывать свои фамилию и имя;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определять, называть слова, обозначающие признаки (качества) предметов;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Определяет, использует предлоги в речи;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Составляет несложный текст по серии изображений и вопросам учителя;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Списывает текст, пишет предложения по образцу.  </w:t>
      </w:r>
    </w:p>
    <w:p w:rsidR="00132829" w:rsidRPr="00296BFC" w:rsidRDefault="00132829" w:rsidP="00296BFC">
      <w:pPr>
        <w:spacing w:after="0" w:line="240" w:lineRule="auto"/>
        <w:jc w:val="both"/>
        <w:rPr>
          <w:rFonts w:ascii="Times New Roman" w:hAnsi="Times New Roman"/>
          <w:sz w:val="24"/>
          <w:szCs w:val="24"/>
          <w:u w:val="single"/>
          <w:lang w:eastAsia="ru-RU"/>
        </w:rPr>
      </w:pPr>
    </w:p>
    <w:p w:rsidR="00132829" w:rsidRPr="00296BFC" w:rsidRDefault="00132829" w:rsidP="00296BFC">
      <w:pPr>
        <w:spacing w:after="0" w:line="240" w:lineRule="auto"/>
        <w:jc w:val="both"/>
        <w:rPr>
          <w:rFonts w:ascii="Times New Roman" w:hAnsi="Times New Roman"/>
          <w:sz w:val="24"/>
          <w:szCs w:val="24"/>
          <w:lang w:eastAsia="ru-RU"/>
        </w:rPr>
      </w:pPr>
      <w:r w:rsidRPr="00296BFC">
        <w:rPr>
          <w:rFonts w:ascii="Times New Roman" w:hAnsi="Times New Roman"/>
          <w:sz w:val="24"/>
          <w:szCs w:val="24"/>
          <w:u w:val="single"/>
          <w:lang w:eastAsia="ru-RU"/>
        </w:rPr>
        <w:t>Достаточный уровень:</w:t>
      </w:r>
      <w:r w:rsidRPr="00296BFC">
        <w:rPr>
          <w:rFonts w:ascii="Times New Roman" w:hAnsi="Times New Roman"/>
          <w:sz w:val="24"/>
          <w:szCs w:val="24"/>
          <w:lang w:eastAsia="ru-RU"/>
        </w:rPr>
        <w:t xml:space="preserve">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по вопросам, изображению, теме;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Использует заглавную букву в начале предложения, в именах собственных;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Выделяет предложения из текста;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ударении, ставит ударения в словах;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алфавите, последовательности букв в алфавите;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использовании правописания: жи, ши, чу, щу, ча, ща;</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Имеет представления об использовании Ъ;</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использовать в речи, записывать в правильной последовательности слова в предложении;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проверять правильность написания буквы путем изменения формы слова, подбора слов;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записывать свои фамилию имя, имена родителей;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определять, называть слова, обозначающие признаки (качества) предметов;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согласовывать признаки предметов с названиями предметов по вопросам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Определяет, использует предлоги в речи и тексте;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Использует словарь для определения правильности написания слов с непроверяемыми буквами;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Выделяет в тексте основную мысль при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Составляет несложный текст;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Списывает текст, пишет текст под диктовку;</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При организующей помощи учителя анализирует задания и рассказывают о последовательности их выполнения.  </w:t>
      </w:r>
    </w:p>
    <w:p w:rsidR="00132829" w:rsidRPr="00296BFC" w:rsidRDefault="00132829" w:rsidP="00296BFC">
      <w:pPr>
        <w:spacing w:after="0" w:line="240" w:lineRule="auto"/>
        <w:jc w:val="both"/>
        <w:rPr>
          <w:rFonts w:ascii="Times New Roman" w:hAnsi="Times New Roman"/>
          <w:sz w:val="24"/>
          <w:szCs w:val="24"/>
        </w:rPr>
      </w:pPr>
    </w:p>
    <w:p w:rsidR="00132829" w:rsidRPr="00296BFC" w:rsidRDefault="00132829" w:rsidP="00296BFC">
      <w:pPr>
        <w:spacing w:after="0" w:line="240" w:lineRule="auto"/>
        <w:ind w:left="426"/>
        <w:jc w:val="both"/>
        <w:rPr>
          <w:rFonts w:ascii="Times New Roman" w:hAnsi="Times New Roman"/>
          <w:sz w:val="24"/>
          <w:szCs w:val="24"/>
          <w:lang w:eastAsia="ru-RU"/>
        </w:rPr>
      </w:pPr>
      <w:r w:rsidRPr="00296BFC">
        <w:rPr>
          <w:rFonts w:ascii="Times New Roman" w:hAnsi="Times New Roman"/>
          <w:sz w:val="24"/>
          <w:szCs w:val="24"/>
          <w:lang w:eastAsia="ru-RU"/>
        </w:rPr>
        <w:t xml:space="preserve"> </w:t>
      </w:r>
      <w:bookmarkStart w:id="24" w:name="_Toc183446767"/>
      <w:r w:rsidRPr="00296BFC">
        <w:rPr>
          <w:rFonts w:ascii="Times New Roman" w:hAnsi="Times New Roman"/>
          <w:sz w:val="24"/>
          <w:szCs w:val="24"/>
          <w:lang w:eastAsia="ru-RU"/>
        </w:rPr>
        <w:t>ЧЕТВЕРТЫЙ КЛАСС</w:t>
      </w:r>
      <w:bookmarkEnd w:id="24"/>
    </w:p>
    <w:p w:rsidR="00132829" w:rsidRPr="00296BFC" w:rsidRDefault="00132829" w:rsidP="00296BFC">
      <w:pPr>
        <w:spacing w:after="0" w:line="240" w:lineRule="auto"/>
        <w:jc w:val="both"/>
        <w:rPr>
          <w:rFonts w:ascii="Times New Roman" w:hAnsi="Times New Roman"/>
          <w:sz w:val="24"/>
          <w:szCs w:val="24"/>
          <w:u w:val="single"/>
        </w:rPr>
      </w:pPr>
      <w:r w:rsidRPr="00296BFC">
        <w:rPr>
          <w:rFonts w:ascii="Times New Roman" w:hAnsi="Times New Roman"/>
          <w:sz w:val="24"/>
          <w:szCs w:val="24"/>
          <w:u w:val="single"/>
        </w:rPr>
        <w:t>Минимальный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составлять предложения по вопросам косвенных падежей;</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осуществлять проверку написания путем изменения формы слова (и образцу и при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Использует в письме заглавную букву в начале предложения и точку в конце предложения;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Ставит в словах ударения;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ударные и безударные гласные;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различает некоторые основные категории слов (названия предметов, действий, качеств);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использует предлоги в письменной речи при организующей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по схеме, картинке, теме;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короткий текст при помощи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рационально размещая слова, предложения на строках в тетради, на листе;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Определяет последовательность выполнения задания при организующей помощи учителя;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lastRenderedPageBreak/>
        <w:t>Выборочно списывает предложения по инструкции учителя.</w:t>
      </w:r>
    </w:p>
    <w:p w:rsidR="00132829" w:rsidRPr="00296BFC" w:rsidRDefault="00132829" w:rsidP="00296BFC">
      <w:pPr>
        <w:spacing w:after="0" w:line="240" w:lineRule="auto"/>
        <w:jc w:val="both"/>
        <w:rPr>
          <w:rFonts w:ascii="Times New Roman" w:hAnsi="Times New Roman"/>
          <w:sz w:val="24"/>
          <w:szCs w:val="24"/>
          <w:u w:val="single"/>
        </w:rPr>
      </w:pPr>
    </w:p>
    <w:p w:rsidR="00132829" w:rsidRPr="00296BFC" w:rsidRDefault="00132829" w:rsidP="00296BFC">
      <w:pPr>
        <w:spacing w:after="0" w:line="240" w:lineRule="auto"/>
        <w:jc w:val="both"/>
        <w:rPr>
          <w:rFonts w:ascii="Times New Roman" w:hAnsi="Times New Roman"/>
          <w:sz w:val="24"/>
          <w:szCs w:val="24"/>
          <w:u w:val="single"/>
        </w:rPr>
      </w:pPr>
      <w:r w:rsidRPr="00296BFC">
        <w:rPr>
          <w:rFonts w:ascii="Times New Roman" w:hAnsi="Times New Roman"/>
          <w:sz w:val="24"/>
          <w:szCs w:val="24"/>
          <w:u w:val="single"/>
        </w:rPr>
        <w:t>Достаточный уровень:</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составлять предложения по вопросам косвенных падежей, из слов в начальной форме;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Умеет осуществлять проверку написания путем изменения формы слова (по схеме и образцу);</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Использует в письме освоенные орфограммы, знаки препинания;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Различает, называет ударные и безударные гласные, проверяет правописание безударных гласных с организующей помощью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различает основные категории слов (названия предметов, действий, качеств);</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Записывает с заглавной буквы имена собственные в предложении;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Узнает, называет, использует предлоги в письменной речи (в, на, под, над, за, перед, около, без и др.);</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предложения по схеме, распространяет предложения при помощи учителя и по схеме с вопросами;</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Верно ставит знаки препинания в конце предложения;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и записывает короткий текст;</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Пишет, рационально размещая текст в тетради, на листе;</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 xml:space="preserve">Определяет последовательность выполнения задания; </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Выборочно списывает предложения по инструкции учителя;</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Подбирает название тексту из нескольких;</w:t>
      </w:r>
    </w:p>
    <w:p w:rsidR="00132829" w:rsidRPr="00296BFC" w:rsidRDefault="00132829" w:rsidP="00296BFC">
      <w:pPr>
        <w:widowControl/>
        <w:numPr>
          <w:ilvl w:val="0"/>
          <w:numId w:val="35"/>
        </w:numPr>
        <w:tabs>
          <w:tab w:val="left" w:pos="709"/>
        </w:tabs>
        <w:spacing w:after="0" w:line="240" w:lineRule="auto"/>
        <w:contextualSpacing/>
        <w:jc w:val="both"/>
        <w:rPr>
          <w:rFonts w:ascii="Times New Roman" w:hAnsi="Times New Roman"/>
          <w:sz w:val="24"/>
          <w:szCs w:val="24"/>
          <w:lang w:eastAsia="ru-RU"/>
        </w:rPr>
      </w:pPr>
      <w:r w:rsidRPr="00296BFC">
        <w:rPr>
          <w:rFonts w:ascii="Times New Roman" w:hAnsi="Times New Roman"/>
          <w:sz w:val="24"/>
          <w:szCs w:val="24"/>
          <w:lang w:eastAsia="ru-RU"/>
        </w:rPr>
        <w:t>Составляет и записывает план пересказа текста при организующей помощи учителя.</w:t>
      </w:r>
    </w:p>
    <w:p w:rsidR="00132829" w:rsidRPr="00296BFC" w:rsidRDefault="00132829" w:rsidP="00296BFC">
      <w:pPr>
        <w:spacing w:line="240" w:lineRule="auto"/>
        <w:jc w:val="both"/>
        <w:rPr>
          <w:rFonts w:ascii="Times New Roman" w:hAnsi="Times New Roman"/>
          <w:sz w:val="24"/>
          <w:szCs w:val="24"/>
          <w:lang w:eastAsia="ru-RU"/>
        </w:rPr>
      </w:pPr>
    </w:p>
    <w:p w:rsidR="00132829" w:rsidRPr="00296BFC" w:rsidRDefault="00132829" w:rsidP="00296BFC">
      <w:pPr>
        <w:spacing w:line="240" w:lineRule="auto"/>
        <w:jc w:val="both"/>
        <w:rPr>
          <w:rFonts w:ascii="Times New Roman" w:hAnsi="Times New Roman"/>
          <w:sz w:val="24"/>
          <w:szCs w:val="24"/>
          <w:lang w:eastAsia="ru-RU"/>
        </w:rPr>
      </w:pPr>
    </w:p>
    <w:p w:rsidR="00132829" w:rsidRPr="00296BFC" w:rsidRDefault="00132829" w:rsidP="00296BFC">
      <w:pPr>
        <w:spacing w:line="240" w:lineRule="auto"/>
        <w:ind w:firstLine="709"/>
        <w:jc w:val="both"/>
        <w:rPr>
          <w:rFonts w:ascii="Times New Roman" w:hAnsi="Times New Roman"/>
          <w:sz w:val="24"/>
          <w:szCs w:val="24"/>
          <w:lang w:eastAsia="ru-RU"/>
        </w:rPr>
      </w:pPr>
      <w:r w:rsidRPr="00296BFC">
        <w:rPr>
          <w:rFonts w:ascii="Times New Roman" w:hAnsi="Times New Roman"/>
          <w:b/>
          <w:sz w:val="24"/>
          <w:szCs w:val="24"/>
        </w:rPr>
        <w:t>Рабочая программа учебного предмета «</w:t>
      </w:r>
      <w:r w:rsidRPr="00296BFC">
        <w:rPr>
          <w:rFonts w:ascii="Times New Roman" w:eastAsia="MS Mincho" w:hAnsi="Times New Roman"/>
          <w:b/>
          <w:sz w:val="24"/>
          <w:szCs w:val="24"/>
          <w:lang w:eastAsia="ru-RU"/>
        </w:rPr>
        <w:t>Родной (чувашский)язык»</w:t>
      </w:r>
      <w:r w:rsidRPr="00296BFC">
        <w:rPr>
          <w:rFonts w:ascii="Times New Roman" w:hAnsi="Times New Roman"/>
          <w:b/>
          <w:sz w:val="24"/>
          <w:szCs w:val="24"/>
        </w:rPr>
        <w:t xml:space="preserve"> сформирована с учетом рабочей программы воспитания.</w:t>
      </w:r>
    </w:p>
    <w:p w:rsidR="00132829" w:rsidRPr="00296BFC" w:rsidRDefault="00132829" w:rsidP="00296BFC">
      <w:pPr>
        <w:spacing w:after="0" w:line="240" w:lineRule="auto"/>
        <w:ind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 xml:space="preserve">Модуль «Урочная деятельность» рабочей программы воспитания реализуется на каждом уроке. </w:t>
      </w:r>
    </w:p>
    <w:p w:rsidR="00132829" w:rsidRPr="00296BFC" w:rsidRDefault="00132829" w:rsidP="00296BFC">
      <w:pPr>
        <w:spacing w:after="0" w:line="240" w:lineRule="auto"/>
        <w:ind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Использование воспитательного потенциала урока предполагает, что педагог:</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устанавливает доверительные отношения между учителем и учениками, способствующие позитивному восприятию учащимися требований и просьб учителя, активизации их познавательной деятельности;</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побуждает школьников соблюдать на уроке общепринятые нормы поведения, правила общения со старшими (учителями) и сверстниками (школьниками);</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привлекает внимание школьников к ценностному аспекту изучаемых на уроке явлений, организовывает работу детей с социально значимой информацией – обсуждать, высказывать мнение;</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использует воспитательные возможности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применяет на уроке интерактивные формы работы: интеллектуальные игры, дидактический театр, дискуссии, работы в парах и др.;</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организовывает шефство мотивированных и эрудированных учащихся над их неуспевающими одноклассниками;</w:t>
      </w:r>
    </w:p>
    <w:p w:rsidR="00132829" w:rsidRPr="00296BFC" w:rsidRDefault="00132829" w:rsidP="00296BFC">
      <w:pPr>
        <w:widowControl/>
        <w:numPr>
          <w:ilvl w:val="0"/>
          <w:numId w:val="24"/>
        </w:numPr>
        <w:spacing w:after="0" w:line="240" w:lineRule="auto"/>
        <w:ind w:left="0" w:firstLine="709"/>
        <w:jc w:val="both"/>
        <w:rPr>
          <w:rFonts w:ascii="Times New Roman" w:hAnsi="Times New Roman"/>
          <w:color w:val="222222"/>
          <w:sz w:val="24"/>
          <w:szCs w:val="24"/>
          <w:lang w:eastAsia="ru-RU"/>
        </w:rPr>
      </w:pPr>
      <w:r w:rsidRPr="00296BFC">
        <w:rPr>
          <w:rFonts w:ascii="Times New Roman" w:hAnsi="Times New Roman"/>
          <w:color w:val="222222"/>
          <w:sz w:val="24"/>
          <w:szCs w:val="24"/>
          <w:lang w:eastAsia="ru-RU"/>
        </w:rPr>
        <w:t>инициирует и поддерживает проектно - исследовательскую деятельность школьников.</w:t>
      </w:r>
    </w:p>
    <w:p w:rsidR="00132829" w:rsidRPr="00296BFC" w:rsidRDefault="00132829" w:rsidP="00296BFC">
      <w:pPr>
        <w:spacing w:after="0" w:line="240" w:lineRule="auto"/>
        <w:ind w:firstLine="709"/>
        <w:jc w:val="both"/>
        <w:rPr>
          <w:rFonts w:ascii="Times New Roman" w:hAnsi="Times New Roman"/>
          <w:color w:val="222222"/>
          <w:sz w:val="24"/>
          <w:szCs w:val="24"/>
          <w:lang w:eastAsia="ru-RU"/>
        </w:rPr>
      </w:pPr>
      <w:r w:rsidRPr="00296BFC">
        <w:rPr>
          <w:rFonts w:ascii="Times New Roman" w:hAnsi="Times New Roman"/>
          <w:b/>
          <w:bCs/>
          <w:color w:val="222222"/>
          <w:sz w:val="24"/>
          <w:szCs w:val="24"/>
          <w:lang w:eastAsia="ru-RU"/>
        </w:rPr>
        <w:t xml:space="preserve"> </w:t>
      </w:r>
    </w:p>
    <w:p w:rsidR="00132829" w:rsidRPr="00296BFC" w:rsidRDefault="00132829" w:rsidP="00296BFC">
      <w:pPr>
        <w:autoSpaceDE w:val="0"/>
        <w:autoSpaceDN w:val="0"/>
        <w:spacing w:after="0" w:line="240" w:lineRule="auto"/>
        <w:ind w:firstLine="709"/>
        <w:jc w:val="both"/>
        <w:outlineLvl w:val="0"/>
        <w:rPr>
          <w:rFonts w:ascii="Times New Roman" w:hAnsi="Times New Roman"/>
          <w:bCs/>
          <w:sz w:val="24"/>
          <w:szCs w:val="24"/>
        </w:rPr>
      </w:pPr>
      <w:r w:rsidRPr="00296BFC">
        <w:rPr>
          <w:rFonts w:ascii="Times New Roman" w:hAnsi="Times New Roman"/>
          <w:bCs/>
          <w:sz w:val="24"/>
          <w:szCs w:val="24"/>
        </w:rPr>
        <w:t xml:space="preserve">На основе требований к личностным результатам освоения обучающимися АООП НОО для обучающихся с РАС, установленными ФГОС НОО для обучающихся с ОВЗ, </w:t>
      </w:r>
      <w:r w:rsidRPr="00296BFC">
        <w:rPr>
          <w:rFonts w:ascii="Times New Roman" w:hAnsi="Times New Roman"/>
          <w:bCs/>
          <w:sz w:val="24"/>
          <w:szCs w:val="24"/>
        </w:rPr>
        <w:lastRenderedPageBreak/>
        <w:t>представлены целевые ориентиры результатов в воспитании, развитии личности обучающихся.</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b/>
          <w:color w:val="000000"/>
        </w:rPr>
        <w:t>Целевые ориентиры результатов воспитани</w:t>
      </w:r>
      <w:r w:rsidRPr="00296BFC">
        <w:rPr>
          <w:color w:val="000000"/>
        </w:rPr>
        <w:t>я на уровне начального общего образования:</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1. Гражданско-патриотическое воспитание.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Знающий и любящий свою малую родину, свой край, имеющий представление о Родине - России, ее территории, расположении.</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Сознающий принадлежность к своему народу и к общности граждан России, проявляющий уважение к своему и другим народам.</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Понимающий свою сопричастность к прошлому, настоящему и будущему родного края, своей Родины - России, Российского государства.</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Имеющий первоначальные представления о правах и ответственности человека в обществе, гражданских правах и обязанностях.</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Принимающий участие в жизни класса, образовательной организации, в доступной по возрасту социально значимой деятельности.</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2. Духовно-нравственное воспитание.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Уважающий духовно-нравственную культуру своей семьи, своего народа, семейные ценности с учетом национальной, религиозной принадлежности.</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Сознающий ценность каждой человеческой жизни, признающий индивидуальность и достоинство каждого человека.</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Умеющий оценивать поступки с позиции их соответствия нравственным нормам, осознающий ответственность за свои поступки.</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Сознающий нравственную и эстетическую ценность литературы, родного языка, русского языка, проявляющий интерес к чтению.</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3. Эстетическое воспитание.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Способный воспринимать и чувствовать прекрасное в быту, природе, искусстве, творчестве людей.</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Проявляющий интерес и уважение к отечественной и мировой художественной культуре.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Проявляющий стремление к самовыражению в разных видах художественной деятельности, искусстве.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4. Физическое воспитание, формирование культуры здоровья и эмоционального благополучия.</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Владеющий основными навыками личной и общественной гигиены, безопасного поведения в быту, природе, обществе.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lastRenderedPageBreak/>
        <w:t>Ориентированный на физическое развитие с учетом возможностей здоровья, занятия физкультурой и спортом.</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Сознающий и принимающий свою половую принадлежность, соответствующие ей психофизические и поведенческие особенности с учетом возраста.</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5. Трудовое воспитание.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Сознающий ценность труда в жизни человека, семьи, общества.</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Проявляющий уважение к труду, людям труда, бережное отношение к результатам труда, ответственное потребление.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Проявляющий интерес к разным профессиям.</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Участвующий в различных видах доступного по возрасту труда, трудовой деятельности.</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6. Экологическое воспитание.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Понимающий ценность природы, зависимость жизни людей от природы, влияние людей на природу, окружающую среду.</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Проявляющий любовь и бережное отношение к природе, неприятие действий, приносящих вред природе, особенно живым существам.</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Выражающий готовность в своей деятельности придерживаться экологических норм.</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7. Ценности научного познания.</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r w:rsidRPr="00296BFC">
        <w:rPr>
          <w:color w:val="000000"/>
        </w:rPr>
        <w:t>Имеющий первоначальные навыки наблюдений, систематизации и осмысления опыта в естественно-научной и гуманитарной областях знания.</w:t>
      </w:r>
    </w:p>
    <w:p w:rsidR="00132829" w:rsidRPr="00296BFC" w:rsidRDefault="00132829" w:rsidP="00296BFC">
      <w:pPr>
        <w:pStyle w:val="pboth"/>
        <w:shd w:val="clear" w:color="auto" w:fill="FFFFFF"/>
        <w:tabs>
          <w:tab w:val="left" w:pos="0"/>
        </w:tabs>
        <w:spacing w:before="0" w:beforeAutospacing="0" w:after="0" w:afterAutospacing="0"/>
        <w:ind w:firstLine="709"/>
        <w:jc w:val="both"/>
        <w:rPr>
          <w:color w:val="000000"/>
        </w:rPr>
      </w:pPr>
    </w:p>
    <w:p w:rsidR="00132829" w:rsidRPr="00296BFC" w:rsidRDefault="00132829" w:rsidP="00296BFC">
      <w:pPr>
        <w:spacing w:after="0" w:line="240" w:lineRule="auto"/>
        <w:ind w:left="142" w:firstLine="567"/>
        <w:jc w:val="both"/>
        <w:rPr>
          <w:rFonts w:ascii="Times New Roman" w:hAnsi="Times New Roman"/>
          <w:sz w:val="24"/>
          <w:szCs w:val="24"/>
        </w:rPr>
      </w:pPr>
      <w:r w:rsidRPr="00296BFC">
        <w:rPr>
          <w:rFonts w:ascii="Times New Roman" w:hAnsi="Times New Roman"/>
          <w:sz w:val="24"/>
          <w:szCs w:val="24"/>
        </w:rPr>
        <w:t xml:space="preserve">В соответствии </w:t>
      </w:r>
      <w:r w:rsidRPr="00296BFC">
        <w:rPr>
          <w:rFonts w:ascii="Times New Roman" w:hAnsi="Times New Roman"/>
          <w:b/>
          <w:sz w:val="24"/>
          <w:szCs w:val="24"/>
        </w:rPr>
        <w:t>с календарным планом воспитательной работы</w:t>
      </w:r>
      <w:r w:rsidRPr="00296BFC">
        <w:rPr>
          <w:rFonts w:ascii="Times New Roman" w:hAnsi="Times New Roman"/>
          <w:sz w:val="24"/>
          <w:szCs w:val="24"/>
        </w:rPr>
        <w:t xml:space="preserve"> АООП НОО для обучающихся с РАС (вариант 8.3) МБОУ «Бичурга – Баишевская СОШ» реализуется модуль «Урочная деятельность»</w:t>
      </w:r>
    </w:p>
    <w:p w:rsidR="00132829" w:rsidRPr="00296BFC" w:rsidRDefault="00132829" w:rsidP="00296BFC">
      <w:pPr>
        <w:spacing w:after="0" w:line="240" w:lineRule="auto"/>
        <w:ind w:left="142" w:firstLine="567"/>
        <w:jc w:val="both"/>
        <w:rPr>
          <w:rFonts w:ascii="Times New Roman" w:hAnsi="Times New Roman"/>
          <w:sz w:val="24"/>
          <w:szCs w:val="24"/>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2"/>
        <w:gridCol w:w="992"/>
        <w:gridCol w:w="1417"/>
        <w:gridCol w:w="2127"/>
      </w:tblGrid>
      <w:tr w:rsidR="00132829" w:rsidRPr="00132829" w:rsidTr="00296BFC">
        <w:tc>
          <w:tcPr>
            <w:tcW w:w="9498" w:type="dxa"/>
            <w:gridSpan w:val="4"/>
          </w:tcPr>
          <w:p w:rsidR="00132829" w:rsidRPr="00132829" w:rsidRDefault="00132829" w:rsidP="00296BFC">
            <w:pPr>
              <w:spacing w:after="0" w:line="240" w:lineRule="auto"/>
              <w:jc w:val="center"/>
              <w:rPr>
                <w:rFonts w:ascii="Times New Roman" w:hAnsi="Times New Roman"/>
                <w:b/>
                <w:sz w:val="24"/>
                <w:szCs w:val="24"/>
              </w:rPr>
            </w:pPr>
            <w:r w:rsidRPr="00132829">
              <w:rPr>
                <w:rFonts w:ascii="Times New Roman" w:hAnsi="Times New Roman"/>
                <w:b/>
                <w:sz w:val="24"/>
                <w:szCs w:val="24"/>
              </w:rPr>
              <w:t>Урочная деятельность</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b/>
                <w:sz w:val="24"/>
                <w:szCs w:val="24"/>
              </w:rPr>
              <w:t>Дела, события, мероприятия</w:t>
            </w:r>
          </w:p>
        </w:tc>
        <w:tc>
          <w:tcPr>
            <w:tcW w:w="992"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b/>
                <w:sz w:val="24"/>
                <w:szCs w:val="24"/>
              </w:rPr>
              <w:t>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b/>
                <w:sz w:val="24"/>
                <w:szCs w:val="24"/>
              </w:rPr>
              <w:t>Сроки проведения</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b/>
                <w:sz w:val="24"/>
                <w:szCs w:val="24"/>
              </w:rPr>
              <w:t>Организаторы/ ответственные</w:t>
            </w:r>
          </w:p>
        </w:tc>
      </w:tr>
      <w:tr w:rsidR="00132829" w:rsidRPr="00132829" w:rsidTr="00296BFC">
        <w:tc>
          <w:tcPr>
            <w:tcW w:w="4962" w:type="dxa"/>
            <w:tcBorders>
              <w:right w:val="single" w:sz="4" w:space="0" w:color="auto"/>
            </w:tcBorders>
          </w:tcPr>
          <w:p w:rsidR="00132829" w:rsidRPr="00132829" w:rsidRDefault="00132829" w:rsidP="00296BFC">
            <w:pPr>
              <w:autoSpaceDE w:val="0"/>
              <w:autoSpaceDN w:val="0"/>
              <w:spacing w:after="0" w:line="240" w:lineRule="auto"/>
              <w:rPr>
                <w:rFonts w:ascii="Times New Roman" w:hAnsi="Times New Roman"/>
                <w:sz w:val="24"/>
                <w:szCs w:val="24"/>
              </w:rPr>
            </w:pPr>
            <w:r w:rsidRPr="00132829">
              <w:rPr>
                <w:rFonts w:ascii="Times New Roman" w:hAnsi="Times New Roman"/>
                <w:sz w:val="24"/>
                <w:szCs w:val="24"/>
              </w:rPr>
              <w:t>Использование воспитательных возможностей содержания учебного предмета:</w:t>
            </w:r>
          </w:p>
          <w:p w:rsidR="00132829" w:rsidRPr="00132829" w:rsidRDefault="00132829" w:rsidP="00296BFC">
            <w:pPr>
              <w:autoSpaceDE w:val="0"/>
              <w:autoSpaceDN w:val="0"/>
              <w:spacing w:after="0" w:line="240" w:lineRule="auto"/>
              <w:rPr>
                <w:rFonts w:ascii="Times New Roman" w:hAnsi="Times New Roman"/>
                <w:sz w:val="24"/>
                <w:szCs w:val="24"/>
              </w:rPr>
            </w:pPr>
            <w:r w:rsidRPr="00132829">
              <w:rPr>
                <w:rFonts w:ascii="Times New Roman" w:hAnsi="Times New Roman"/>
                <w:sz w:val="24"/>
                <w:szCs w:val="24"/>
              </w:rPr>
              <w:t>- включение в урок воспитывающей информации с последующим её обсуждением;</w:t>
            </w:r>
          </w:p>
          <w:p w:rsidR="00132829" w:rsidRPr="00132829" w:rsidRDefault="00132829" w:rsidP="00296BFC">
            <w:pPr>
              <w:autoSpaceDE w:val="0"/>
              <w:autoSpaceDN w:val="0"/>
              <w:spacing w:after="0" w:line="240" w:lineRule="auto"/>
              <w:rPr>
                <w:rFonts w:ascii="Times New Roman" w:hAnsi="Times New Roman"/>
                <w:sz w:val="24"/>
                <w:szCs w:val="24"/>
              </w:rPr>
            </w:pPr>
            <w:r w:rsidRPr="00132829">
              <w:rPr>
                <w:rFonts w:ascii="Times New Roman" w:hAnsi="Times New Roman"/>
                <w:sz w:val="24"/>
                <w:szCs w:val="24"/>
              </w:rPr>
              <w:t>- привлечение внимания учеников к нравственным проблемам, связанным с материалом урока;</w:t>
            </w:r>
          </w:p>
          <w:p w:rsidR="00132829" w:rsidRPr="00132829" w:rsidRDefault="00132829" w:rsidP="00296BFC">
            <w:pPr>
              <w:autoSpaceDE w:val="0"/>
              <w:autoSpaceDN w:val="0"/>
              <w:spacing w:after="0" w:line="240" w:lineRule="auto"/>
              <w:rPr>
                <w:rFonts w:ascii="Times New Roman" w:hAnsi="Times New Roman"/>
                <w:sz w:val="24"/>
                <w:szCs w:val="24"/>
              </w:rPr>
            </w:pPr>
            <w:r w:rsidRPr="00132829">
              <w:rPr>
                <w:rFonts w:ascii="Times New Roman" w:hAnsi="Times New Roman"/>
                <w:sz w:val="24"/>
                <w:szCs w:val="24"/>
              </w:rPr>
              <w:t>- привлечение внимания учеников к проблемам общества.</w:t>
            </w:r>
          </w:p>
        </w:tc>
        <w:tc>
          <w:tcPr>
            <w:tcW w:w="992"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Учителя-предметники</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Выбор методов, методик, технологий, оказывающих воспитательное воздействие на личность</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 xml:space="preserve">Учитель-предметник </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 xml:space="preserve">Применение интерактивных форм учебной </w:t>
            </w:r>
            <w:r w:rsidRPr="00132829">
              <w:rPr>
                <w:rFonts w:ascii="Times New Roman" w:hAnsi="Times New Roman"/>
                <w:sz w:val="24"/>
                <w:szCs w:val="24"/>
              </w:rPr>
              <w:lastRenderedPageBreak/>
              <w:t>работы</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lastRenderedPageBreak/>
              <w:t xml:space="preserve">1 доп., </w:t>
            </w:r>
            <w:r w:rsidRPr="00132829">
              <w:rPr>
                <w:rFonts w:ascii="Times New Roman" w:hAnsi="Times New Roman"/>
                <w:sz w:val="24"/>
                <w:szCs w:val="24"/>
              </w:rPr>
              <w:lastRenderedPageBreak/>
              <w:t>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lastRenderedPageBreak/>
              <w:t xml:space="preserve">В течение </w:t>
            </w:r>
            <w:r w:rsidRPr="00132829">
              <w:rPr>
                <w:rFonts w:ascii="Times New Roman" w:hAnsi="Times New Roman"/>
                <w:sz w:val="24"/>
                <w:szCs w:val="24"/>
              </w:rPr>
              <w:lastRenderedPageBreak/>
              <w:t>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lastRenderedPageBreak/>
              <w:t>Учитель-</w:t>
            </w:r>
            <w:r w:rsidRPr="00132829">
              <w:rPr>
                <w:rFonts w:ascii="Times New Roman" w:hAnsi="Times New Roman"/>
                <w:sz w:val="24"/>
                <w:szCs w:val="24"/>
              </w:rPr>
              <w:lastRenderedPageBreak/>
              <w:t>предметник</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lastRenderedPageBreak/>
              <w:t>Включение</w:t>
            </w:r>
            <w:r w:rsidRPr="00132829">
              <w:rPr>
                <w:rFonts w:ascii="Times New Roman" w:hAnsi="Times New Roman"/>
                <w:spacing w:val="-4"/>
                <w:sz w:val="24"/>
                <w:szCs w:val="24"/>
              </w:rPr>
              <w:t xml:space="preserve"> </w:t>
            </w:r>
            <w:r w:rsidRPr="00132829">
              <w:rPr>
                <w:rFonts w:ascii="Times New Roman" w:hAnsi="Times New Roman"/>
                <w:sz w:val="24"/>
                <w:szCs w:val="24"/>
              </w:rPr>
              <w:t>в</w:t>
            </w:r>
            <w:r w:rsidRPr="00132829">
              <w:rPr>
                <w:rFonts w:ascii="Times New Roman" w:hAnsi="Times New Roman"/>
                <w:spacing w:val="-3"/>
                <w:sz w:val="24"/>
                <w:szCs w:val="24"/>
              </w:rPr>
              <w:t xml:space="preserve"> </w:t>
            </w:r>
            <w:r w:rsidRPr="00132829">
              <w:rPr>
                <w:rFonts w:ascii="Times New Roman" w:hAnsi="Times New Roman"/>
                <w:sz w:val="24"/>
                <w:szCs w:val="24"/>
              </w:rPr>
              <w:t>урок</w:t>
            </w:r>
            <w:r w:rsidRPr="00132829">
              <w:rPr>
                <w:rFonts w:ascii="Times New Roman" w:hAnsi="Times New Roman"/>
                <w:spacing w:val="-2"/>
                <w:sz w:val="24"/>
                <w:szCs w:val="24"/>
              </w:rPr>
              <w:t xml:space="preserve"> </w:t>
            </w:r>
            <w:r w:rsidRPr="00132829">
              <w:rPr>
                <w:rFonts w:ascii="Times New Roman" w:hAnsi="Times New Roman"/>
                <w:sz w:val="24"/>
                <w:szCs w:val="24"/>
              </w:rPr>
              <w:t>игровых</w:t>
            </w:r>
            <w:r w:rsidRPr="00132829">
              <w:rPr>
                <w:rFonts w:ascii="Times New Roman" w:hAnsi="Times New Roman"/>
                <w:spacing w:val="-1"/>
                <w:sz w:val="24"/>
                <w:szCs w:val="24"/>
              </w:rPr>
              <w:t xml:space="preserve"> </w:t>
            </w:r>
            <w:r w:rsidRPr="00132829">
              <w:rPr>
                <w:rFonts w:ascii="Times New Roman" w:hAnsi="Times New Roman"/>
                <w:sz w:val="24"/>
                <w:szCs w:val="24"/>
              </w:rPr>
              <w:t>технологий с целью развития креативного мышления обучающихся</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 xml:space="preserve">Учитель-предметник </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Проведение уроков общеобразовательного цикла с профориентационном компонентом</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 xml:space="preserve">Учитель – предметник </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Проектная деятельность профориентационной направленности</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Учитель - предметник</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Применение интерактивных форм учебной работы – профориентационных ролевых и имитационных игр, способствующих формирования интереса к той или иной профессии</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Учитель -предметник</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Организация исследовательской деятельности воспитательной направленности.</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В течение года</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 xml:space="preserve">Учитель-предметник </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b/>
                <w:sz w:val="24"/>
                <w:szCs w:val="24"/>
              </w:rPr>
            </w:pPr>
            <w:r w:rsidRPr="00132829">
              <w:rPr>
                <w:rFonts w:ascii="Times New Roman" w:hAnsi="Times New Roman"/>
                <w:sz w:val="24"/>
                <w:szCs w:val="24"/>
              </w:rPr>
              <w:t>Школьные предметные недели</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По плану ШМО</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Руководитель ШМО</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color w:val="000000" w:themeColor="text1"/>
                <w:sz w:val="24"/>
                <w:szCs w:val="24"/>
              </w:rPr>
            </w:pPr>
            <w:r w:rsidRPr="00132829">
              <w:rPr>
                <w:rFonts w:ascii="Times New Roman" w:hAnsi="Times New Roman"/>
                <w:color w:val="000000" w:themeColor="text1"/>
                <w:sz w:val="24"/>
                <w:szCs w:val="24"/>
              </w:rPr>
              <w:t>Уроки в соответствии с календарём знаменательных дат:</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color w:val="000000" w:themeColor="text1"/>
                <w:sz w:val="24"/>
                <w:szCs w:val="24"/>
              </w:rPr>
            </w:pPr>
            <w:r w:rsidRPr="00132829">
              <w:rPr>
                <w:rFonts w:ascii="Times New Roman" w:hAnsi="Times New Roman"/>
                <w:color w:val="000000" w:themeColor="text1"/>
                <w:sz w:val="24"/>
                <w:szCs w:val="24"/>
              </w:rPr>
              <w:t>Международный день родного языка</w:t>
            </w:r>
            <w:r w:rsidRPr="00132829">
              <w:rPr>
                <w:rFonts w:ascii="Times New Roman" w:hAnsi="Times New Roman"/>
                <w:color w:val="000000" w:themeColor="text1"/>
                <w:sz w:val="24"/>
                <w:szCs w:val="24"/>
              </w:rPr>
              <w:tab/>
            </w:r>
            <w:r w:rsidRPr="00132829">
              <w:rPr>
                <w:rFonts w:ascii="Times New Roman" w:hAnsi="Times New Roman"/>
                <w:color w:val="000000" w:themeColor="text1"/>
                <w:sz w:val="24"/>
                <w:szCs w:val="24"/>
              </w:rPr>
              <w:tab/>
            </w:r>
          </w:p>
          <w:p w:rsidR="00132829" w:rsidRPr="00132829" w:rsidRDefault="00132829" w:rsidP="00296BFC">
            <w:pPr>
              <w:spacing w:after="0" w:line="240" w:lineRule="auto"/>
              <w:rPr>
                <w:rFonts w:ascii="Times New Roman" w:hAnsi="Times New Roman"/>
                <w:color w:val="000000" w:themeColor="text1"/>
                <w:sz w:val="24"/>
                <w:szCs w:val="24"/>
              </w:rPr>
            </w:pPr>
            <w:r w:rsidRPr="00132829">
              <w:rPr>
                <w:rFonts w:ascii="Times New Roman" w:hAnsi="Times New Roman"/>
                <w:color w:val="000000" w:themeColor="text1"/>
                <w:sz w:val="24"/>
                <w:szCs w:val="24"/>
              </w:rPr>
              <w:tab/>
            </w:r>
            <w:r w:rsidRPr="00132829">
              <w:rPr>
                <w:rFonts w:ascii="Times New Roman" w:hAnsi="Times New Roman"/>
                <w:color w:val="000000" w:themeColor="text1"/>
                <w:sz w:val="24"/>
                <w:szCs w:val="24"/>
              </w:rPr>
              <w:tab/>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color w:val="000000" w:themeColor="text1"/>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color w:val="000000" w:themeColor="text1"/>
                <w:sz w:val="24"/>
                <w:szCs w:val="24"/>
              </w:rPr>
              <w:t>21 февраля</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Учитель начальных классов</w:t>
            </w:r>
          </w:p>
        </w:tc>
      </w:tr>
      <w:tr w:rsidR="00132829" w:rsidRPr="00132829" w:rsidTr="00296BFC">
        <w:tc>
          <w:tcPr>
            <w:tcW w:w="4962" w:type="dxa"/>
            <w:tcBorders>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color w:val="000000" w:themeColor="text1"/>
                <w:sz w:val="24"/>
                <w:szCs w:val="24"/>
              </w:rPr>
              <w:t>День чувашского языка</w:t>
            </w:r>
          </w:p>
        </w:tc>
        <w:tc>
          <w:tcPr>
            <w:tcW w:w="992" w:type="dxa"/>
            <w:tcBorders>
              <w:left w:val="single" w:sz="4" w:space="0" w:color="auto"/>
              <w:right w:val="single" w:sz="4" w:space="0" w:color="auto"/>
            </w:tcBorders>
          </w:tcPr>
          <w:p w:rsidR="00132829" w:rsidRPr="00132829" w:rsidRDefault="00132829" w:rsidP="00296BFC">
            <w:pPr>
              <w:spacing w:after="160" w:line="259" w:lineRule="auto"/>
              <w:rPr>
                <w:rFonts w:ascii="Times New Roman" w:hAnsi="Times New Roman"/>
                <w:sz w:val="24"/>
                <w:szCs w:val="24"/>
              </w:rPr>
            </w:pPr>
            <w:r w:rsidRPr="00132829">
              <w:rPr>
                <w:rFonts w:ascii="Times New Roman" w:hAnsi="Times New Roman"/>
                <w:color w:val="000000" w:themeColor="text1"/>
                <w:sz w:val="24"/>
                <w:szCs w:val="24"/>
              </w:rPr>
              <w:t>1 доп., 1 доп., 1 – 4 классы</w:t>
            </w:r>
          </w:p>
        </w:tc>
        <w:tc>
          <w:tcPr>
            <w:tcW w:w="1417" w:type="dxa"/>
            <w:tcBorders>
              <w:left w:val="single" w:sz="4" w:space="0" w:color="auto"/>
              <w:righ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color w:val="000000" w:themeColor="text1"/>
                <w:sz w:val="24"/>
                <w:szCs w:val="24"/>
              </w:rPr>
              <w:t>25 апреля</w:t>
            </w:r>
          </w:p>
        </w:tc>
        <w:tc>
          <w:tcPr>
            <w:tcW w:w="2127" w:type="dxa"/>
            <w:tcBorders>
              <w:left w:val="single" w:sz="4" w:space="0" w:color="auto"/>
            </w:tcBorders>
          </w:tcPr>
          <w:p w:rsidR="00132829" w:rsidRPr="00132829" w:rsidRDefault="00132829" w:rsidP="00296BFC">
            <w:pPr>
              <w:spacing w:after="0" w:line="240" w:lineRule="auto"/>
              <w:rPr>
                <w:rFonts w:ascii="Times New Roman" w:hAnsi="Times New Roman"/>
                <w:sz w:val="24"/>
                <w:szCs w:val="24"/>
              </w:rPr>
            </w:pPr>
            <w:r w:rsidRPr="00132829">
              <w:rPr>
                <w:rFonts w:ascii="Times New Roman" w:hAnsi="Times New Roman"/>
                <w:sz w:val="24"/>
                <w:szCs w:val="24"/>
              </w:rPr>
              <w:t>Учитель начальных классов</w:t>
            </w:r>
          </w:p>
        </w:tc>
      </w:tr>
    </w:tbl>
    <w:p w:rsidR="00132829" w:rsidRPr="00132829" w:rsidRDefault="00132829" w:rsidP="00132829">
      <w:pPr>
        <w:tabs>
          <w:tab w:val="left" w:pos="420"/>
          <w:tab w:val="left" w:pos="709"/>
        </w:tabs>
        <w:spacing w:after="0" w:line="360" w:lineRule="auto"/>
        <w:ind w:left="420"/>
        <w:contextualSpacing/>
        <w:rPr>
          <w:rFonts w:ascii="Times New Roman" w:hAnsi="Times New Roman"/>
          <w:sz w:val="24"/>
          <w:szCs w:val="24"/>
          <w:lang w:eastAsia="ru-RU"/>
        </w:rPr>
      </w:pPr>
    </w:p>
    <w:p w:rsidR="00132829" w:rsidRPr="00132829" w:rsidRDefault="00132829" w:rsidP="007F066D">
      <w:pPr>
        <w:spacing w:before="140"/>
        <w:rPr>
          <w:rFonts w:ascii="Times New Roman" w:hAnsi="Times New Roman"/>
          <w:b/>
          <w:sz w:val="24"/>
          <w:szCs w:val="24"/>
        </w:rPr>
      </w:pPr>
    </w:p>
    <w:bookmarkEnd w:id="0"/>
    <w:p w:rsidR="00132829" w:rsidRPr="00132829" w:rsidRDefault="00132829" w:rsidP="00132829">
      <w:pPr>
        <w:spacing w:line="356" w:lineRule="auto"/>
        <w:ind w:firstLine="566"/>
        <w:rPr>
          <w:rFonts w:ascii="Times New Roman" w:hAnsi="Times New Roman"/>
          <w:sz w:val="24"/>
          <w:szCs w:val="24"/>
        </w:rPr>
      </w:pPr>
    </w:p>
    <w:p w:rsidR="007F066D" w:rsidRDefault="00132829" w:rsidP="00132829">
      <w:pPr>
        <w:ind w:firstLine="142"/>
        <w:jc w:val="center"/>
        <w:rPr>
          <w:rFonts w:ascii="Times New Roman" w:eastAsiaTheme="minorEastAsia" w:hAnsi="Times New Roman"/>
          <w:b/>
          <w:sz w:val="24"/>
          <w:szCs w:val="24"/>
          <w:lang w:eastAsia="ru-RU"/>
        </w:rPr>
      </w:pPr>
      <w:r w:rsidRPr="00132829">
        <w:rPr>
          <w:rFonts w:ascii="Times New Roman" w:eastAsiaTheme="minorEastAsia" w:hAnsi="Times New Roman"/>
          <w:b/>
          <w:sz w:val="24"/>
          <w:szCs w:val="24"/>
          <w:lang w:eastAsia="ru-RU"/>
        </w:rPr>
        <w:lastRenderedPageBreak/>
        <w:t xml:space="preserve">ТЕМАТИЧЕСКОЕ ПЛАНИРОВАНИЕ </w:t>
      </w:r>
    </w:p>
    <w:p w:rsidR="00132829" w:rsidRPr="00132829" w:rsidRDefault="00132829" w:rsidP="00132829">
      <w:pPr>
        <w:ind w:firstLine="142"/>
        <w:jc w:val="center"/>
        <w:rPr>
          <w:rFonts w:ascii="Times New Roman" w:eastAsiaTheme="minorEastAsia" w:hAnsi="Times New Roman"/>
          <w:b/>
          <w:sz w:val="24"/>
          <w:szCs w:val="24"/>
          <w:lang w:eastAsia="ru-RU"/>
        </w:rPr>
      </w:pPr>
      <w:r w:rsidRPr="00132829">
        <w:rPr>
          <w:rFonts w:ascii="Times New Roman" w:eastAsiaTheme="minorEastAsia" w:hAnsi="Times New Roman"/>
          <w:b/>
          <w:sz w:val="24"/>
          <w:szCs w:val="24"/>
          <w:lang w:eastAsia="ru-RU"/>
        </w:rPr>
        <w:t>«Р</w:t>
      </w:r>
      <w:r w:rsidR="007F066D">
        <w:rPr>
          <w:rFonts w:ascii="Times New Roman" w:eastAsiaTheme="minorEastAsia" w:hAnsi="Times New Roman"/>
          <w:b/>
          <w:sz w:val="24"/>
          <w:szCs w:val="24"/>
          <w:lang w:eastAsia="ru-RU"/>
        </w:rPr>
        <w:t xml:space="preserve">одной (чувашский) </w:t>
      </w:r>
      <w:r w:rsidRPr="00132829">
        <w:rPr>
          <w:rFonts w:ascii="Times New Roman" w:eastAsiaTheme="minorEastAsia" w:hAnsi="Times New Roman"/>
          <w:b/>
          <w:sz w:val="24"/>
          <w:szCs w:val="24"/>
          <w:lang w:eastAsia="ru-RU"/>
        </w:rPr>
        <w:t>язык»</w:t>
      </w:r>
    </w:p>
    <w:p w:rsidR="00132829" w:rsidRPr="00132829" w:rsidRDefault="00132829" w:rsidP="00132829">
      <w:pPr>
        <w:ind w:firstLine="142"/>
        <w:jc w:val="center"/>
        <w:rPr>
          <w:rFonts w:ascii="Times New Roman" w:eastAsiaTheme="minorEastAsia" w:hAnsi="Times New Roman"/>
          <w:b/>
          <w:sz w:val="24"/>
          <w:szCs w:val="24"/>
          <w:lang w:eastAsia="ru-RU"/>
        </w:rPr>
      </w:pPr>
    </w:p>
    <w:p w:rsidR="00132829" w:rsidRPr="00132829" w:rsidRDefault="00132829" w:rsidP="00132829">
      <w:pPr>
        <w:pStyle w:val="21"/>
        <w:ind w:left="911" w:right="806"/>
        <w:jc w:val="center"/>
        <w:rPr>
          <w:sz w:val="24"/>
          <w:szCs w:val="24"/>
        </w:rPr>
      </w:pPr>
      <w:r w:rsidRPr="00132829">
        <w:rPr>
          <w:sz w:val="24"/>
          <w:szCs w:val="24"/>
        </w:rPr>
        <w:t>1</w:t>
      </w:r>
      <w:r w:rsidRPr="00132829">
        <w:rPr>
          <w:spacing w:val="-4"/>
          <w:sz w:val="24"/>
          <w:szCs w:val="24"/>
        </w:rPr>
        <w:t xml:space="preserve"> </w:t>
      </w:r>
      <w:r w:rsidRPr="00132829">
        <w:rPr>
          <w:sz w:val="24"/>
          <w:szCs w:val="24"/>
        </w:rPr>
        <w:t>класс</w:t>
      </w:r>
      <w:r w:rsidRPr="00132829">
        <w:rPr>
          <w:spacing w:val="-3"/>
          <w:sz w:val="24"/>
          <w:szCs w:val="24"/>
        </w:rPr>
        <w:t xml:space="preserve"> </w:t>
      </w:r>
      <w:r w:rsidRPr="00132829">
        <w:rPr>
          <w:sz w:val="24"/>
          <w:szCs w:val="24"/>
        </w:rPr>
        <w:t>(дополнительный)</w:t>
      </w:r>
      <w:r w:rsidRPr="00132829">
        <w:rPr>
          <w:spacing w:val="-3"/>
          <w:sz w:val="24"/>
          <w:szCs w:val="24"/>
        </w:rPr>
        <w:t xml:space="preserve"> </w:t>
      </w:r>
      <w:r w:rsidRPr="00132829">
        <w:rPr>
          <w:sz w:val="24"/>
          <w:szCs w:val="24"/>
        </w:rPr>
        <w:t>первого</w:t>
      </w:r>
      <w:r w:rsidRPr="00132829">
        <w:rPr>
          <w:spacing w:val="-3"/>
          <w:sz w:val="24"/>
          <w:szCs w:val="24"/>
        </w:rPr>
        <w:t xml:space="preserve"> </w:t>
      </w:r>
      <w:r w:rsidRPr="00132829">
        <w:rPr>
          <w:sz w:val="24"/>
          <w:szCs w:val="24"/>
        </w:rPr>
        <w:t>года</w:t>
      </w:r>
      <w:r w:rsidRPr="00132829">
        <w:rPr>
          <w:spacing w:val="-3"/>
          <w:sz w:val="24"/>
          <w:szCs w:val="24"/>
        </w:rPr>
        <w:t xml:space="preserve"> </w:t>
      </w:r>
      <w:r w:rsidRPr="00132829">
        <w:rPr>
          <w:sz w:val="24"/>
          <w:szCs w:val="24"/>
        </w:rPr>
        <w:t>обучения</w:t>
      </w:r>
    </w:p>
    <w:p w:rsidR="00132829" w:rsidRDefault="00132829" w:rsidP="00132829">
      <w:pPr>
        <w:keepNext/>
        <w:keepLines/>
        <w:spacing w:before="120" w:after="120" w:line="360" w:lineRule="auto"/>
        <w:ind w:left="708"/>
        <w:jc w:val="center"/>
        <w:outlineLvl w:val="1"/>
        <w:rPr>
          <w:rFonts w:ascii="Times New Roman" w:hAnsi="Times New Roman"/>
          <w:sz w:val="24"/>
          <w:szCs w:val="24"/>
          <w:lang w:eastAsia="ru-RU"/>
        </w:rPr>
      </w:pPr>
      <w:bookmarkStart w:id="25" w:name="_Toc168575675"/>
      <w:bookmarkStart w:id="26" w:name="_Toc183446769"/>
      <w:r w:rsidRPr="00132829">
        <w:rPr>
          <w:rFonts w:ascii="Times New Roman" w:hAnsi="Times New Roman"/>
          <w:sz w:val="24"/>
          <w:szCs w:val="24"/>
          <w:lang w:eastAsia="ru-RU"/>
        </w:rPr>
        <w:t>ПЕРВЫЙ ДОПОЛНИТЕЛЬНЫЙ КЛАСС</w:t>
      </w:r>
      <w:bookmarkEnd w:id="25"/>
      <w:r w:rsidRPr="00132829">
        <w:rPr>
          <w:rFonts w:ascii="Times New Roman" w:hAnsi="Times New Roman"/>
          <w:sz w:val="24"/>
          <w:szCs w:val="24"/>
          <w:lang w:eastAsia="ru-RU"/>
        </w:rPr>
        <w:t xml:space="preserve"> (33 часа)</w:t>
      </w:r>
      <w:bookmarkEnd w:id="26"/>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1129"/>
        <w:gridCol w:w="1847"/>
        <w:gridCol w:w="3120"/>
      </w:tblGrid>
      <w:tr w:rsidR="007F066D" w:rsidRPr="00132829" w:rsidTr="00651455">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Раздел ячӗсем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Сехет шучĕ</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ind w:left="708" w:hanging="708"/>
              <w:jc w:val="center"/>
              <w:rPr>
                <w:rFonts w:ascii="Times New Roman" w:eastAsia="Times New Roman" w:hAnsi="Times New Roman"/>
                <w:b/>
                <w:sz w:val="24"/>
                <w:szCs w:val="24"/>
              </w:rPr>
            </w:pPr>
            <w:r w:rsidRPr="00132829">
              <w:rPr>
                <w:rFonts w:ascii="Times New Roman" w:eastAsia="Times New Roman" w:hAnsi="Times New Roman"/>
                <w:b/>
                <w:sz w:val="24"/>
                <w:szCs w:val="24"/>
              </w:rPr>
              <w:t>Т</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р</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 xml:space="preserve">слев </w:t>
            </w:r>
            <w:r w:rsidRPr="00132829">
              <w:rPr>
                <w:rFonts w:ascii="Times New Roman" w:eastAsia="Times New Roman" w:hAnsi="Times New Roman"/>
                <w:bCs/>
                <w:sz w:val="24"/>
                <w:szCs w:val="24"/>
              </w:rPr>
              <w:t>ӗçӗ</w:t>
            </w: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ЭОР (ЦОР)</w:t>
            </w:r>
          </w:p>
        </w:tc>
      </w:tr>
      <w:tr w:rsidR="007F066D" w:rsidRPr="00132829" w:rsidTr="00651455">
        <w:trPr>
          <w:trHeight w:val="589"/>
        </w:trPr>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pStyle w:val="a3"/>
              <w:numPr>
                <w:ilvl w:val="0"/>
                <w:numId w:val="21"/>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eastAsia="Times New Roman" w:hAnsi="Times New Roman"/>
                <w:sz w:val="24"/>
                <w:szCs w:val="24"/>
              </w:rPr>
            </w:pPr>
            <w:r w:rsidRPr="00132829">
              <w:rPr>
                <w:rFonts w:ascii="Times New Roman" w:eastAsia="Times New Roman" w:hAnsi="Times New Roman"/>
                <w:bCs/>
                <w:sz w:val="24"/>
                <w:szCs w:val="24"/>
              </w:rPr>
              <w:t>Умӗнхи тапхӑрти уроксем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4</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rPr>
                <w:rFonts w:ascii="Times New Roman" w:hAnsi="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rPr>
                <w:rFonts w:ascii="Times New Roman" w:hAnsi="Times New Roman"/>
                <w:w w:val="91"/>
                <w:sz w:val="24"/>
                <w:szCs w:val="24"/>
              </w:rPr>
            </w:pPr>
            <w:hyperlink r:id="rId7"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r w:rsidR="007F066D" w:rsidRPr="00132829" w:rsidTr="00651455">
        <w:trPr>
          <w:trHeight w:val="275"/>
        </w:trPr>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pStyle w:val="a3"/>
              <w:numPr>
                <w:ilvl w:val="0"/>
                <w:numId w:val="21"/>
              </w:numPr>
              <w:spacing w:after="0" w:line="240" w:lineRule="auto"/>
              <w:jc w:val="both"/>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eastAsiaTheme="minorHAnsi" w:hAnsi="Times New Roman"/>
                <w:sz w:val="24"/>
                <w:szCs w:val="24"/>
              </w:rPr>
            </w:pPr>
            <w:r w:rsidRPr="00132829">
              <w:rPr>
                <w:rFonts w:ascii="Times New Roman" w:eastAsia="Times New Roman" w:hAnsi="Times New Roman"/>
                <w:bCs/>
                <w:sz w:val="24"/>
                <w:szCs w:val="24"/>
              </w:rPr>
              <w:t>Сас палли тапхӑрнчи уроксем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24</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hAnsi="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spacing w:after="0" w:line="240" w:lineRule="auto"/>
              <w:rPr>
                <w:rFonts w:ascii="Times New Roman" w:eastAsia="Times New Roman" w:hAnsi="Times New Roman"/>
                <w:w w:val="91"/>
                <w:sz w:val="24"/>
                <w:szCs w:val="24"/>
              </w:rPr>
            </w:pPr>
            <w:hyperlink r:id="rId8"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r w:rsidR="007F066D" w:rsidRPr="00132829" w:rsidTr="00651455">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pStyle w:val="a3"/>
              <w:numPr>
                <w:ilvl w:val="0"/>
                <w:numId w:val="21"/>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eastAsia="Times New Roman" w:hAnsi="Times New Roman"/>
                <w:sz w:val="24"/>
                <w:szCs w:val="24"/>
              </w:rPr>
            </w:pPr>
            <w:r w:rsidRPr="00132829">
              <w:rPr>
                <w:rFonts w:ascii="Times New Roman" w:eastAsia="Times New Roman" w:hAnsi="Times New Roman"/>
                <w:bCs/>
                <w:sz w:val="24"/>
                <w:szCs w:val="24"/>
              </w:rPr>
              <w:t>Букварь хыççӑнхи вулав урокӗсем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5</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spacing w:after="0" w:line="240" w:lineRule="auto"/>
              <w:rPr>
                <w:rFonts w:ascii="Times New Roman" w:eastAsia="Times New Roman" w:hAnsi="Times New Roman"/>
                <w:w w:val="91"/>
                <w:sz w:val="24"/>
                <w:szCs w:val="24"/>
              </w:rPr>
            </w:pPr>
            <w:hyperlink r:id="rId9"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r w:rsidR="007F066D" w:rsidRPr="00132829" w:rsidTr="00651455">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pStyle w:val="a3"/>
              <w:spacing w:after="0" w:line="240" w:lineRule="auto"/>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Пурĕ</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33</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spacing w:after="0" w:line="240" w:lineRule="auto"/>
              <w:rPr>
                <w:rFonts w:ascii="Times New Roman" w:eastAsia="Times New Roman" w:hAnsi="Times New Roman"/>
                <w:b/>
                <w:sz w:val="24"/>
                <w:szCs w:val="24"/>
              </w:rPr>
            </w:pPr>
            <w:hyperlink r:id="rId10"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bl>
    <w:p w:rsidR="00132829" w:rsidRPr="00132829" w:rsidRDefault="00132829" w:rsidP="00132829">
      <w:pPr>
        <w:keepNext/>
        <w:keepLines/>
        <w:spacing w:before="120" w:after="120" w:line="360" w:lineRule="auto"/>
        <w:ind w:left="708"/>
        <w:jc w:val="center"/>
        <w:outlineLvl w:val="1"/>
        <w:rPr>
          <w:rFonts w:ascii="Times New Roman" w:hAnsi="Times New Roman"/>
          <w:b/>
          <w:sz w:val="24"/>
          <w:szCs w:val="24"/>
          <w:lang w:eastAsia="ru-RU"/>
        </w:rPr>
      </w:pPr>
      <w:bookmarkStart w:id="27" w:name="_Toc183446770"/>
      <w:r w:rsidRPr="00132829">
        <w:rPr>
          <w:rFonts w:ascii="Times New Roman" w:hAnsi="Times New Roman"/>
          <w:b/>
          <w:sz w:val="24"/>
          <w:szCs w:val="24"/>
          <w:lang w:eastAsia="ru-RU"/>
        </w:rPr>
        <w:t xml:space="preserve">1 класс (дополнительный) </w:t>
      </w:r>
    </w:p>
    <w:p w:rsidR="00132829" w:rsidRDefault="00132829" w:rsidP="00132829">
      <w:pPr>
        <w:keepNext/>
        <w:keepLines/>
        <w:spacing w:before="120" w:after="120" w:line="360" w:lineRule="auto"/>
        <w:ind w:left="708"/>
        <w:jc w:val="center"/>
        <w:outlineLvl w:val="1"/>
        <w:rPr>
          <w:rFonts w:ascii="Times New Roman" w:hAnsi="Times New Roman"/>
          <w:sz w:val="24"/>
          <w:szCs w:val="24"/>
          <w:lang w:eastAsia="ru-RU"/>
        </w:rPr>
      </w:pPr>
      <w:r w:rsidRPr="00132829">
        <w:rPr>
          <w:rFonts w:ascii="Times New Roman" w:hAnsi="Times New Roman"/>
          <w:sz w:val="24"/>
          <w:szCs w:val="24"/>
          <w:lang w:eastAsia="ru-RU"/>
        </w:rPr>
        <w:t xml:space="preserve"> ВТОРОЙ ДОПОЛНИТЕЛЬНЫЙ КЛАСС (33 часа)</w:t>
      </w:r>
      <w:bookmarkEnd w:id="27"/>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1129"/>
        <w:gridCol w:w="1847"/>
        <w:gridCol w:w="3120"/>
      </w:tblGrid>
      <w:tr w:rsidR="007F066D" w:rsidRPr="00132829" w:rsidTr="00651455">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Раздел ячӗсем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Сехет шучĕ</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ind w:left="708" w:hanging="708"/>
              <w:jc w:val="center"/>
              <w:rPr>
                <w:rFonts w:ascii="Times New Roman" w:eastAsia="Times New Roman" w:hAnsi="Times New Roman"/>
                <w:b/>
                <w:sz w:val="24"/>
                <w:szCs w:val="24"/>
              </w:rPr>
            </w:pPr>
            <w:r w:rsidRPr="00132829">
              <w:rPr>
                <w:rFonts w:ascii="Times New Roman" w:eastAsia="Times New Roman" w:hAnsi="Times New Roman"/>
                <w:b/>
                <w:sz w:val="24"/>
                <w:szCs w:val="24"/>
              </w:rPr>
              <w:t>Т</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р</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 xml:space="preserve">слев </w:t>
            </w:r>
            <w:r w:rsidRPr="00132829">
              <w:rPr>
                <w:rFonts w:ascii="Times New Roman" w:eastAsia="Times New Roman" w:hAnsi="Times New Roman"/>
                <w:bCs/>
                <w:sz w:val="24"/>
                <w:szCs w:val="24"/>
              </w:rPr>
              <w:t>ӗçӗ</w:t>
            </w: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ЭОР (ЦОР)</w:t>
            </w:r>
          </w:p>
        </w:tc>
      </w:tr>
      <w:tr w:rsidR="007F066D" w:rsidRPr="00132829" w:rsidTr="00651455">
        <w:trPr>
          <w:trHeight w:val="589"/>
        </w:trPr>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eastAsia="Times New Roman" w:hAnsi="Times New Roman"/>
                <w:sz w:val="24"/>
                <w:szCs w:val="24"/>
              </w:rPr>
            </w:pPr>
            <w:r w:rsidRPr="00132829">
              <w:rPr>
                <w:rFonts w:ascii="Times New Roman" w:eastAsia="Times New Roman" w:hAnsi="Times New Roman"/>
                <w:bCs/>
                <w:sz w:val="24"/>
                <w:szCs w:val="24"/>
              </w:rPr>
              <w:t>Умӗнхи тапхӑрти уроксем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4</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rPr>
                <w:rFonts w:ascii="Times New Roman" w:hAnsi="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rPr>
                <w:rFonts w:ascii="Times New Roman" w:hAnsi="Times New Roman"/>
                <w:w w:val="91"/>
                <w:sz w:val="24"/>
                <w:szCs w:val="24"/>
              </w:rPr>
            </w:pPr>
            <w:hyperlink r:id="rId11"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r w:rsidR="007F066D" w:rsidRPr="00132829" w:rsidTr="00651455">
        <w:trPr>
          <w:trHeight w:val="275"/>
        </w:trPr>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7F066D">
            <w:pPr>
              <w:pStyle w:val="a3"/>
              <w:numPr>
                <w:ilvl w:val="0"/>
                <w:numId w:val="36"/>
              </w:numPr>
              <w:spacing w:after="0" w:line="240" w:lineRule="auto"/>
              <w:jc w:val="both"/>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eastAsiaTheme="minorHAnsi" w:hAnsi="Times New Roman"/>
                <w:sz w:val="24"/>
                <w:szCs w:val="24"/>
              </w:rPr>
            </w:pPr>
            <w:r w:rsidRPr="00132829">
              <w:rPr>
                <w:rFonts w:ascii="Times New Roman" w:eastAsia="Times New Roman" w:hAnsi="Times New Roman"/>
                <w:bCs/>
                <w:sz w:val="24"/>
                <w:szCs w:val="24"/>
              </w:rPr>
              <w:t>Сас палли тапхӑрнчи уроксем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24</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hAnsi="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spacing w:after="0" w:line="240" w:lineRule="auto"/>
              <w:rPr>
                <w:rFonts w:ascii="Times New Roman" w:eastAsia="Times New Roman" w:hAnsi="Times New Roman"/>
                <w:w w:val="91"/>
                <w:sz w:val="24"/>
                <w:szCs w:val="24"/>
              </w:rPr>
            </w:pPr>
            <w:hyperlink r:id="rId12"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r w:rsidR="007F066D" w:rsidRPr="00132829" w:rsidTr="00651455">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rPr>
                <w:rFonts w:ascii="Times New Roman" w:eastAsia="Times New Roman" w:hAnsi="Times New Roman"/>
                <w:sz w:val="24"/>
                <w:szCs w:val="24"/>
              </w:rPr>
            </w:pPr>
            <w:r w:rsidRPr="00132829">
              <w:rPr>
                <w:rFonts w:ascii="Times New Roman" w:eastAsia="Times New Roman" w:hAnsi="Times New Roman"/>
                <w:bCs/>
                <w:sz w:val="24"/>
                <w:szCs w:val="24"/>
              </w:rPr>
              <w:t>Букварь хыççӑнхи вулав урокӗсем</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5</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spacing w:after="0" w:line="240" w:lineRule="auto"/>
              <w:rPr>
                <w:rFonts w:ascii="Times New Roman" w:eastAsia="Times New Roman" w:hAnsi="Times New Roman"/>
                <w:w w:val="91"/>
                <w:sz w:val="24"/>
                <w:szCs w:val="24"/>
              </w:rPr>
            </w:pPr>
            <w:hyperlink r:id="rId13"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r w:rsidR="007F066D" w:rsidRPr="00132829" w:rsidTr="00651455">
        <w:tc>
          <w:tcPr>
            <w:tcW w:w="70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pStyle w:val="a3"/>
              <w:spacing w:after="0" w:line="240" w:lineRule="auto"/>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Пурĕ</w:t>
            </w:r>
          </w:p>
        </w:tc>
        <w:tc>
          <w:tcPr>
            <w:tcW w:w="1129" w:type="dxa"/>
            <w:tcBorders>
              <w:top w:val="single" w:sz="4" w:space="0" w:color="auto"/>
              <w:left w:val="single" w:sz="4" w:space="0" w:color="auto"/>
              <w:bottom w:val="single" w:sz="4" w:space="0" w:color="auto"/>
              <w:right w:val="single" w:sz="4" w:space="0" w:color="auto"/>
            </w:tcBorders>
            <w:hideMark/>
          </w:tcPr>
          <w:p w:rsidR="007F066D" w:rsidRPr="00132829" w:rsidRDefault="007F066D" w:rsidP="00651455">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33</w:t>
            </w:r>
          </w:p>
        </w:tc>
        <w:tc>
          <w:tcPr>
            <w:tcW w:w="1847" w:type="dxa"/>
            <w:tcBorders>
              <w:top w:val="single" w:sz="4" w:space="0" w:color="auto"/>
              <w:left w:val="single" w:sz="4" w:space="0" w:color="auto"/>
              <w:bottom w:val="single" w:sz="4" w:space="0" w:color="auto"/>
              <w:right w:val="single" w:sz="4" w:space="0" w:color="auto"/>
            </w:tcBorders>
          </w:tcPr>
          <w:p w:rsidR="007F066D" w:rsidRPr="00132829" w:rsidRDefault="007F066D" w:rsidP="00651455">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7F066D" w:rsidRPr="00132829" w:rsidRDefault="00760FA9" w:rsidP="00651455">
            <w:pPr>
              <w:spacing w:after="0" w:line="240" w:lineRule="auto"/>
              <w:rPr>
                <w:rFonts w:ascii="Times New Roman" w:eastAsia="Times New Roman" w:hAnsi="Times New Roman"/>
                <w:b/>
                <w:sz w:val="24"/>
                <w:szCs w:val="24"/>
              </w:rPr>
            </w:pPr>
            <w:hyperlink r:id="rId14" w:history="1">
              <w:r w:rsidR="007F066D" w:rsidRPr="00132829">
                <w:rPr>
                  <w:rStyle w:val="a8"/>
                  <w:rFonts w:ascii="Times New Roman" w:hAnsi="Times New Roman"/>
                  <w:sz w:val="24"/>
                  <w:szCs w:val="24"/>
                </w:rPr>
                <w:t>https://portal.shkul.su/</w:t>
              </w:r>
            </w:hyperlink>
            <w:r w:rsidR="007F066D" w:rsidRPr="00132829">
              <w:rPr>
                <w:rFonts w:ascii="Times New Roman" w:hAnsi="Times New Roman"/>
                <w:sz w:val="24"/>
                <w:szCs w:val="24"/>
              </w:rPr>
              <w:t xml:space="preserve"> </w:t>
            </w:r>
            <w:r w:rsidR="007F066D" w:rsidRPr="00132829">
              <w:rPr>
                <w:rFonts w:ascii="Times New Roman" w:hAnsi="Times New Roman"/>
                <w:color w:val="333333"/>
                <w:sz w:val="24"/>
                <w:szCs w:val="24"/>
              </w:rPr>
              <w:t xml:space="preserve"> – вĕрену порталĕ</w:t>
            </w:r>
          </w:p>
        </w:tc>
      </w:tr>
    </w:tbl>
    <w:p w:rsidR="0064412A" w:rsidRPr="00132829" w:rsidRDefault="0064412A" w:rsidP="007F066D">
      <w:pPr>
        <w:widowControl/>
        <w:spacing w:after="160" w:line="259" w:lineRule="auto"/>
        <w:jc w:val="center"/>
        <w:rPr>
          <w:rFonts w:ascii="Times New Roman" w:hAnsi="Times New Roman"/>
          <w:b/>
          <w:sz w:val="24"/>
          <w:szCs w:val="24"/>
        </w:rPr>
      </w:pPr>
    </w:p>
    <w:p w:rsidR="00015342" w:rsidRPr="00132829" w:rsidRDefault="00015342" w:rsidP="007F066D">
      <w:pPr>
        <w:spacing w:after="0" w:line="240" w:lineRule="auto"/>
        <w:jc w:val="center"/>
        <w:rPr>
          <w:rFonts w:ascii="Times New Roman" w:hAnsi="Times New Roman"/>
          <w:sz w:val="24"/>
          <w:szCs w:val="24"/>
        </w:rPr>
      </w:pPr>
      <w:r w:rsidRPr="00132829">
        <w:rPr>
          <w:rFonts w:ascii="Times New Roman" w:hAnsi="Times New Roman"/>
          <w:b/>
          <w:sz w:val="24"/>
          <w:szCs w:val="24"/>
        </w:rPr>
        <w:t>1 КЛАСС</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1"/>
        <w:gridCol w:w="1129"/>
        <w:gridCol w:w="1847"/>
        <w:gridCol w:w="3120"/>
      </w:tblGrid>
      <w:tr w:rsidR="004E7FA6" w:rsidRPr="00132829" w:rsidTr="004E7FA6">
        <w:tc>
          <w:tcPr>
            <w:tcW w:w="70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Раздел ячӗсем</w:t>
            </w:r>
          </w:p>
        </w:tc>
        <w:tc>
          <w:tcPr>
            <w:tcW w:w="112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Сехет шучĕ</w:t>
            </w:r>
          </w:p>
        </w:tc>
        <w:tc>
          <w:tcPr>
            <w:tcW w:w="1847" w:type="dxa"/>
            <w:tcBorders>
              <w:top w:val="single" w:sz="4" w:space="0" w:color="auto"/>
              <w:left w:val="single" w:sz="4" w:space="0" w:color="auto"/>
              <w:bottom w:val="single" w:sz="4" w:space="0" w:color="auto"/>
              <w:right w:val="single" w:sz="4" w:space="0" w:color="auto"/>
            </w:tcBorders>
          </w:tcPr>
          <w:p w:rsidR="004E7FA6" w:rsidRPr="00132829" w:rsidRDefault="004E7FA6" w:rsidP="004E7FA6">
            <w:pPr>
              <w:spacing w:after="0" w:line="240" w:lineRule="auto"/>
              <w:ind w:left="708" w:hanging="708"/>
              <w:jc w:val="center"/>
              <w:rPr>
                <w:rFonts w:ascii="Times New Roman" w:eastAsia="Times New Roman" w:hAnsi="Times New Roman"/>
                <w:b/>
                <w:sz w:val="24"/>
                <w:szCs w:val="24"/>
              </w:rPr>
            </w:pPr>
            <w:r w:rsidRPr="00132829">
              <w:rPr>
                <w:rFonts w:ascii="Times New Roman" w:eastAsia="Times New Roman" w:hAnsi="Times New Roman"/>
                <w:b/>
                <w:sz w:val="24"/>
                <w:szCs w:val="24"/>
              </w:rPr>
              <w:t>Т</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р</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 xml:space="preserve">слев </w:t>
            </w:r>
            <w:r w:rsidRPr="00132829">
              <w:rPr>
                <w:rFonts w:ascii="Times New Roman" w:eastAsia="Times New Roman" w:hAnsi="Times New Roman"/>
                <w:bCs/>
                <w:sz w:val="24"/>
                <w:szCs w:val="24"/>
              </w:rPr>
              <w:t>ӗçӗ</w:t>
            </w:r>
          </w:p>
        </w:tc>
        <w:tc>
          <w:tcPr>
            <w:tcW w:w="3120"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ЭОР (ЦОР)</w:t>
            </w:r>
          </w:p>
        </w:tc>
      </w:tr>
      <w:tr w:rsidR="004E7FA6" w:rsidRPr="00132829" w:rsidTr="004E7FA6">
        <w:trPr>
          <w:trHeight w:val="589"/>
        </w:trPr>
        <w:tc>
          <w:tcPr>
            <w:tcW w:w="70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bCs/>
                <w:sz w:val="24"/>
                <w:szCs w:val="24"/>
              </w:rPr>
              <w:t>Умӗнхи тапхӑрти уроксем</w:t>
            </w:r>
          </w:p>
        </w:tc>
        <w:tc>
          <w:tcPr>
            <w:tcW w:w="112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4</w:t>
            </w:r>
          </w:p>
        </w:tc>
        <w:tc>
          <w:tcPr>
            <w:tcW w:w="1847" w:type="dxa"/>
            <w:tcBorders>
              <w:top w:val="single" w:sz="4" w:space="0" w:color="auto"/>
              <w:left w:val="single" w:sz="4" w:space="0" w:color="auto"/>
              <w:bottom w:val="single" w:sz="4" w:space="0" w:color="auto"/>
              <w:right w:val="single" w:sz="4" w:space="0" w:color="auto"/>
            </w:tcBorders>
          </w:tcPr>
          <w:p w:rsidR="004E7FA6" w:rsidRPr="00132829" w:rsidRDefault="004E7FA6" w:rsidP="00502662">
            <w:pPr>
              <w:rPr>
                <w:rFonts w:ascii="Times New Roman" w:hAnsi="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4E7FA6" w:rsidRPr="00132829" w:rsidRDefault="00760FA9" w:rsidP="00502662">
            <w:pPr>
              <w:rPr>
                <w:rFonts w:ascii="Times New Roman" w:hAnsi="Times New Roman"/>
                <w:w w:val="91"/>
                <w:sz w:val="24"/>
                <w:szCs w:val="24"/>
              </w:rPr>
            </w:pPr>
            <w:hyperlink r:id="rId15"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rPr>
          <w:trHeight w:val="275"/>
        </w:trPr>
        <w:tc>
          <w:tcPr>
            <w:tcW w:w="70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7F066D">
            <w:pPr>
              <w:pStyle w:val="a3"/>
              <w:numPr>
                <w:ilvl w:val="0"/>
                <w:numId w:val="36"/>
              </w:numPr>
              <w:spacing w:after="0" w:line="240" w:lineRule="auto"/>
              <w:jc w:val="both"/>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4E7FA6">
            <w:pPr>
              <w:spacing w:after="0" w:line="240" w:lineRule="auto"/>
              <w:rPr>
                <w:rFonts w:ascii="Times New Roman" w:eastAsiaTheme="minorHAnsi" w:hAnsi="Times New Roman"/>
                <w:sz w:val="24"/>
                <w:szCs w:val="24"/>
              </w:rPr>
            </w:pPr>
            <w:r w:rsidRPr="00132829">
              <w:rPr>
                <w:rFonts w:ascii="Times New Roman" w:eastAsia="Times New Roman" w:hAnsi="Times New Roman"/>
                <w:bCs/>
                <w:sz w:val="24"/>
                <w:szCs w:val="24"/>
              </w:rPr>
              <w:t>Сас палли тапхӑрнчи уроксем</w:t>
            </w:r>
          </w:p>
        </w:tc>
        <w:tc>
          <w:tcPr>
            <w:tcW w:w="112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24</w:t>
            </w:r>
          </w:p>
        </w:tc>
        <w:tc>
          <w:tcPr>
            <w:tcW w:w="1847" w:type="dxa"/>
            <w:tcBorders>
              <w:top w:val="single" w:sz="4" w:space="0" w:color="auto"/>
              <w:left w:val="single" w:sz="4" w:space="0" w:color="auto"/>
              <w:bottom w:val="single" w:sz="4" w:space="0" w:color="auto"/>
              <w:right w:val="single" w:sz="4" w:space="0" w:color="auto"/>
            </w:tcBorders>
          </w:tcPr>
          <w:p w:rsidR="004E7FA6" w:rsidRPr="00132829" w:rsidRDefault="004E7FA6" w:rsidP="00502662">
            <w:pPr>
              <w:spacing w:after="0" w:line="240" w:lineRule="auto"/>
              <w:rPr>
                <w:rFonts w:ascii="Times New Roman" w:hAnsi="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4E7FA6" w:rsidRPr="00132829" w:rsidRDefault="00760FA9" w:rsidP="00502662">
            <w:pPr>
              <w:spacing w:after="0" w:line="240" w:lineRule="auto"/>
              <w:rPr>
                <w:rFonts w:ascii="Times New Roman" w:eastAsia="Times New Roman" w:hAnsi="Times New Roman"/>
                <w:w w:val="91"/>
                <w:sz w:val="24"/>
                <w:szCs w:val="24"/>
              </w:rPr>
            </w:pPr>
            <w:hyperlink r:id="rId16"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c>
          <w:tcPr>
            <w:tcW w:w="70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bCs/>
                <w:sz w:val="24"/>
                <w:szCs w:val="24"/>
              </w:rPr>
              <w:t>Букварь хыççӑнхи вулав урокӗсем</w:t>
            </w:r>
          </w:p>
        </w:tc>
        <w:tc>
          <w:tcPr>
            <w:tcW w:w="112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w w:val="91"/>
                <w:sz w:val="24"/>
                <w:szCs w:val="24"/>
              </w:rPr>
              <w:t>5</w:t>
            </w:r>
          </w:p>
        </w:tc>
        <w:tc>
          <w:tcPr>
            <w:tcW w:w="1847" w:type="dxa"/>
            <w:tcBorders>
              <w:top w:val="single" w:sz="4" w:space="0" w:color="auto"/>
              <w:left w:val="single" w:sz="4" w:space="0" w:color="auto"/>
              <w:bottom w:val="single" w:sz="4" w:space="0" w:color="auto"/>
              <w:right w:val="single" w:sz="4" w:space="0" w:color="auto"/>
            </w:tcBorders>
          </w:tcPr>
          <w:p w:rsidR="004E7FA6" w:rsidRPr="00132829" w:rsidRDefault="004E7FA6" w:rsidP="004E7FA6">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4E7FA6" w:rsidRPr="00132829" w:rsidRDefault="00760FA9" w:rsidP="0009534C">
            <w:pPr>
              <w:spacing w:after="0" w:line="240" w:lineRule="auto"/>
              <w:rPr>
                <w:rFonts w:ascii="Times New Roman" w:eastAsia="Times New Roman" w:hAnsi="Times New Roman"/>
                <w:w w:val="91"/>
                <w:sz w:val="24"/>
                <w:szCs w:val="24"/>
              </w:rPr>
            </w:pPr>
            <w:hyperlink r:id="rId17"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c>
          <w:tcPr>
            <w:tcW w:w="70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pStyle w:val="a3"/>
              <w:spacing w:after="0" w:line="240" w:lineRule="auto"/>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Пурĕ</w:t>
            </w:r>
          </w:p>
        </w:tc>
        <w:tc>
          <w:tcPr>
            <w:tcW w:w="112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33</w:t>
            </w:r>
          </w:p>
        </w:tc>
        <w:tc>
          <w:tcPr>
            <w:tcW w:w="1847" w:type="dxa"/>
            <w:tcBorders>
              <w:top w:val="single" w:sz="4" w:space="0" w:color="auto"/>
              <w:left w:val="single" w:sz="4" w:space="0" w:color="auto"/>
              <w:bottom w:val="single" w:sz="4" w:space="0" w:color="auto"/>
              <w:right w:val="single" w:sz="4" w:space="0" w:color="auto"/>
            </w:tcBorders>
          </w:tcPr>
          <w:p w:rsidR="004E7FA6" w:rsidRPr="00132829" w:rsidRDefault="004E7FA6" w:rsidP="004E7FA6">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120" w:type="dxa"/>
            <w:tcBorders>
              <w:top w:val="single" w:sz="4" w:space="0" w:color="auto"/>
              <w:left w:val="single" w:sz="4" w:space="0" w:color="auto"/>
              <w:bottom w:val="single" w:sz="4" w:space="0" w:color="auto"/>
              <w:right w:val="single" w:sz="4" w:space="0" w:color="auto"/>
            </w:tcBorders>
          </w:tcPr>
          <w:p w:rsidR="004E7FA6" w:rsidRPr="00132829" w:rsidRDefault="00760FA9" w:rsidP="0009534C">
            <w:pPr>
              <w:spacing w:after="0" w:line="240" w:lineRule="auto"/>
              <w:rPr>
                <w:rFonts w:ascii="Times New Roman" w:eastAsia="Times New Roman" w:hAnsi="Times New Roman"/>
                <w:b/>
                <w:sz w:val="24"/>
                <w:szCs w:val="24"/>
              </w:rPr>
            </w:pPr>
            <w:hyperlink r:id="rId18"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bl>
    <w:p w:rsidR="001A3050" w:rsidRDefault="0064412A" w:rsidP="00BB54B9">
      <w:pPr>
        <w:spacing w:after="0" w:line="240" w:lineRule="auto"/>
        <w:rPr>
          <w:rFonts w:ascii="Times New Roman" w:hAnsi="Times New Roman"/>
          <w:sz w:val="24"/>
          <w:szCs w:val="24"/>
        </w:rPr>
      </w:pPr>
      <w:r w:rsidRPr="00132829">
        <w:rPr>
          <w:rFonts w:ascii="Times New Roman" w:hAnsi="Times New Roman"/>
          <w:sz w:val="24"/>
          <w:szCs w:val="24"/>
        </w:rPr>
        <w:t xml:space="preserve"> </w:t>
      </w:r>
    </w:p>
    <w:p w:rsidR="007F066D" w:rsidRDefault="007F066D" w:rsidP="00BB54B9">
      <w:pPr>
        <w:spacing w:after="0" w:line="240" w:lineRule="auto"/>
        <w:rPr>
          <w:rFonts w:ascii="Times New Roman" w:hAnsi="Times New Roman"/>
          <w:sz w:val="24"/>
          <w:szCs w:val="24"/>
        </w:rPr>
      </w:pPr>
    </w:p>
    <w:p w:rsidR="007F066D" w:rsidRDefault="007F066D" w:rsidP="00BB54B9">
      <w:pPr>
        <w:spacing w:after="0" w:line="240" w:lineRule="auto"/>
        <w:rPr>
          <w:rFonts w:ascii="Times New Roman" w:hAnsi="Times New Roman"/>
          <w:sz w:val="24"/>
          <w:szCs w:val="24"/>
        </w:rPr>
      </w:pPr>
    </w:p>
    <w:p w:rsidR="007F066D" w:rsidRPr="00132829" w:rsidRDefault="007F066D" w:rsidP="00BB54B9">
      <w:pPr>
        <w:spacing w:after="0" w:line="240" w:lineRule="auto"/>
        <w:rPr>
          <w:rFonts w:ascii="Times New Roman" w:hAnsi="Times New Roman"/>
          <w:sz w:val="24"/>
          <w:szCs w:val="24"/>
        </w:rPr>
      </w:pPr>
    </w:p>
    <w:p w:rsidR="00502662" w:rsidRPr="00132829" w:rsidRDefault="00592FA6" w:rsidP="007F066D">
      <w:pPr>
        <w:spacing w:after="0" w:line="240" w:lineRule="auto"/>
        <w:jc w:val="center"/>
        <w:rPr>
          <w:rFonts w:ascii="Times New Roman" w:hAnsi="Times New Roman"/>
          <w:sz w:val="24"/>
          <w:szCs w:val="24"/>
        </w:rPr>
      </w:pPr>
      <w:r w:rsidRPr="00132829">
        <w:rPr>
          <w:rFonts w:ascii="Times New Roman" w:hAnsi="Times New Roman"/>
          <w:b/>
          <w:sz w:val="24"/>
          <w:szCs w:val="24"/>
        </w:rPr>
        <w:t>2 КЛАСС</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1"/>
        <w:gridCol w:w="1134"/>
        <w:gridCol w:w="1701"/>
        <w:gridCol w:w="3261"/>
      </w:tblGrid>
      <w:tr w:rsidR="004E7FA6" w:rsidRPr="00132829" w:rsidTr="004E7FA6">
        <w:tc>
          <w:tcPr>
            <w:tcW w:w="709"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Раздел ячӗсем</w:t>
            </w:r>
          </w:p>
        </w:tc>
        <w:tc>
          <w:tcPr>
            <w:tcW w:w="1134"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Сехет шучĕ</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Т</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р</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 xml:space="preserve">слев </w:t>
            </w:r>
            <w:r w:rsidRPr="00132829">
              <w:rPr>
                <w:rFonts w:ascii="Times New Roman" w:eastAsia="Times New Roman" w:hAnsi="Times New Roman"/>
                <w:bCs/>
                <w:sz w:val="24"/>
                <w:szCs w:val="24"/>
              </w:rPr>
              <w:t>ӗçӗ</w:t>
            </w: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ЭОР (ЦОР)</w:t>
            </w:r>
          </w:p>
        </w:tc>
      </w:tr>
      <w:tr w:rsidR="004E7FA6" w:rsidRPr="00132829" w:rsidTr="004E7FA6">
        <w:trPr>
          <w:trHeight w:val="191"/>
        </w:trPr>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lang w:val="en-US"/>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1-мĕш класра вĕреннине аса илни</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19"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rPr>
          <w:trHeight w:val="191"/>
        </w:trPr>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heme="minorHAnsi" w:hAnsi="Times New Roman"/>
                <w:sz w:val="24"/>
                <w:szCs w:val="24"/>
              </w:rPr>
            </w:pPr>
            <w:r w:rsidRPr="00132829">
              <w:rPr>
                <w:rFonts w:ascii="Times New Roman" w:eastAsia="Times New Roman" w:hAnsi="Times New Roman"/>
                <w:sz w:val="24"/>
                <w:szCs w:val="24"/>
              </w:rPr>
              <w:t>Сасă тата саспалли</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20"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rPr>
          <w:trHeight w:val="182"/>
        </w:trPr>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Сăмах. Япала ячĕ</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21"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Глагол</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22"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Паллă ячĕ</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23"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rPr>
          <w:trHeight w:val="224"/>
        </w:trPr>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Предложени</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24"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rPr>
          <w:trHeight w:val="227"/>
        </w:trPr>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pStyle w:val="a3"/>
              <w:widowControl/>
              <w:numPr>
                <w:ilvl w:val="0"/>
                <w:numId w:val="19"/>
              </w:numPr>
              <w:spacing w:after="0" w:line="240" w:lineRule="auto"/>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 мĕш класра вĕреннине пĕтĕмлетни</w:t>
            </w:r>
          </w:p>
        </w:tc>
        <w:tc>
          <w:tcPr>
            <w:tcW w:w="1134"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4E7FA6" w:rsidP="004E7FA6">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760FA9" w:rsidP="00BB54B9">
            <w:pPr>
              <w:spacing w:after="0" w:line="240" w:lineRule="auto"/>
              <w:rPr>
                <w:rFonts w:ascii="Times New Roman" w:eastAsia="Times New Roman" w:hAnsi="Times New Roman"/>
                <w:sz w:val="24"/>
                <w:szCs w:val="24"/>
              </w:rPr>
            </w:pPr>
            <w:hyperlink r:id="rId25" w:history="1">
              <w:r w:rsidR="004E7FA6" w:rsidRPr="00132829">
                <w:rPr>
                  <w:rStyle w:val="a8"/>
                  <w:rFonts w:ascii="Times New Roman" w:hAnsi="Times New Roman"/>
                  <w:sz w:val="24"/>
                  <w:szCs w:val="24"/>
                </w:rPr>
                <w:t>https://portal.shkul.su/</w:t>
              </w:r>
            </w:hyperlink>
            <w:r w:rsidR="004E7FA6" w:rsidRPr="00132829">
              <w:rPr>
                <w:rFonts w:ascii="Times New Roman" w:hAnsi="Times New Roman"/>
                <w:sz w:val="24"/>
                <w:szCs w:val="24"/>
              </w:rPr>
              <w:t xml:space="preserve"> </w:t>
            </w:r>
            <w:r w:rsidR="004E7FA6" w:rsidRPr="00132829">
              <w:rPr>
                <w:rFonts w:ascii="Times New Roman" w:hAnsi="Times New Roman"/>
                <w:color w:val="333333"/>
                <w:sz w:val="24"/>
                <w:szCs w:val="24"/>
              </w:rPr>
              <w:t xml:space="preserve"> – вĕрену порталĕ</w:t>
            </w:r>
          </w:p>
        </w:tc>
      </w:tr>
      <w:tr w:rsidR="004E7FA6" w:rsidRPr="00132829" w:rsidTr="004E7FA6">
        <w:trPr>
          <w:trHeight w:val="227"/>
        </w:trPr>
        <w:tc>
          <w:tcPr>
            <w:tcW w:w="709"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ind w:left="360"/>
              <w:rPr>
                <w:rFonts w:ascii="Times New Roman" w:eastAsiaTheme="minorHAnsi"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rPr>
                <w:rFonts w:ascii="Times New Roman" w:eastAsiaTheme="minorHAnsi" w:hAnsi="Times New Roman"/>
                <w:b/>
                <w:sz w:val="24"/>
                <w:szCs w:val="24"/>
              </w:rPr>
            </w:pPr>
            <w:r w:rsidRPr="00132829">
              <w:rPr>
                <w:rFonts w:ascii="Times New Roman" w:eastAsiaTheme="minorHAnsi" w:hAnsi="Times New Roman"/>
                <w:b/>
                <w:sz w:val="24"/>
                <w:szCs w:val="24"/>
              </w:rPr>
              <w:t>Пурӗ</w:t>
            </w:r>
          </w:p>
          <w:p w:rsidR="00E66CA1" w:rsidRPr="00132829" w:rsidRDefault="00E66CA1" w:rsidP="00BB54B9">
            <w:pPr>
              <w:spacing w:after="0" w:line="240" w:lineRule="auto"/>
              <w:rPr>
                <w:rFonts w:ascii="Times New Roman" w:eastAsiaTheme="minorHAnsi"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4E7FA6" w:rsidRPr="00132829" w:rsidRDefault="004E7FA6" w:rsidP="00BB54B9">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34</w:t>
            </w:r>
          </w:p>
        </w:tc>
        <w:tc>
          <w:tcPr>
            <w:tcW w:w="1701" w:type="dxa"/>
            <w:tcBorders>
              <w:top w:val="single" w:sz="4" w:space="0" w:color="auto"/>
              <w:left w:val="single" w:sz="4" w:space="0" w:color="auto"/>
              <w:bottom w:val="single" w:sz="4" w:space="0" w:color="auto"/>
              <w:right w:val="single" w:sz="4" w:space="0" w:color="auto"/>
            </w:tcBorders>
          </w:tcPr>
          <w:p w:rsidR="004E7FA6" w:rsidRPr="00132829" w:rsidRDefault="00BF0BB2" w:rsidP="00BF0BB2">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4E7FA6" w:rsidRPr="00132829" w:rsidRDefault="004E7FA6" w:rsidP="00BB54B9">
            <w:pPr>
              <w:spacing w:after="0" w:line="240" w:lineRule="auto"/>
              <w:rPr>
                <w:rFonts w:ascii="Times New Roman" w:eastAsia="Times New Roman" w:hAnsi="Times New Roman"/>
                <w:b/>
                <w:sz w:val="24"/>
                <w:szCs w:val="24"/>
              </w:rPr>
            </w:pPr>
          </w:p>
        </w:tc>
      </w:tr>
    </w:tbl>
    <w:p w:rsidR="001A3050" w:rsidRPr="00132829" w:rsidRDefault="001A3050" w:rsidP="00BB54B9">
      <w:pPr>
        <w:spacing w:after="0" w:line="240" w:lineRule="auto"/>
        <w:rPr>
          <w:rFonts w:ascii="Times New Roman" w:hAnsi="Times New Roman"/>
          <w:sz w:val="24"/>
          <w:szCs w:val="24"/>
        </w:rPr>
      </w:pPr>
    </w:p>
    <w:p w:rsidR="0049296F" w:rsidRPr="00132829" w:rsidRDefault="0049296F" w:rsidP="007F066D">
      <w:pPr>
        <w:spacing w:after="0" w:line="240" w:lineRule="auto"/>
        <w:jc w:val="center"/>
        <w:rPr>
          <w:rFonts w:ascii="Times New Roman" w:hAnsi="Times New Roman"/>
          <w:b/>
          <w:sz w:val="24"/>
          <w:szCs w:val="24"/>
        </w:rPr>
      </w:pPr>
      <w:r w:rsidRPr="00132829">
        <w:rPr>
          <w:rFonts w:ascii="Times New Roman" w:hAnsi="Times New Roman"/>
          <w:b/>
          <w:sz w:val="24"/>
          <w:szCs w:val="24"/>
        </w:rPr>
        <w:t>3КЛАСС</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1"/>
        <w:gridCol w:w="1134"/>
        <w:gridCol w:w="1701"/>
        <w:gridCol w:w="3261"/>
      </w:tblGrid>
      <w:tr w:rsidR="00C363C0" w:rsidRPr="00132829" w:rsidTr="00C363C0">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Раздел ячӗсем</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Сехет шучĕ</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BF0BB2"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Т</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р</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 xml:space="preserve">слев </w:t>
            </w:r>
            <w:r w:rsidRPr="00132829">
              <w:rPr>
                <w:rFonts w:ascii="Times New Roman" w:eastAsia="Times New Roman" w:hAnsi="Times New Roman"/>
                <w:bCs/>
                <w:sz w:val="24"/>
                <w:szCs w:val="24"/>
              </w:rPr>
              <w:t>ӗçӗ</w:t>
            </w: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C363C0"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ЭОР (ЦОР)</w:t>
            </w:r>
          </w:p>
        </w:tc>
      </w:tr>
      <w:tr w:rsidR="00C363C0" w:rsidRPr="00132829" w:rsidTr="00C363C0">
        <w:trPr>
          <w:trHeight w:val="275"/>
        </w:trPr>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ind w:left="360"/>
              <w:jc w:val="both"/>
              <w:rPr>
                <w:rFonts w:ascii="Times New Roman" w:eastAsia="Times New Roman" w:hAnsi="Times New Roman"/>
                <w:sz w:val="24"/>
                <w:szCs w:val="24"/>
              </w:rPr>
            </w:pPr>
            <w:r w:rsidRPr="00132829">
              <w:rPr>
                <w:rFonts w:ascii="Times New Roman" w:eastAsia="Times New Roman" w:hAnsi="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1-2-мĕш класра вĕреннине аса илесси</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26"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rPr>
          <w:trHeight w:val="275"/>
        </w:trPr>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ind w:left="360"/>
              <w:jc w:val="both"/>
              <w:rPr>
                <w:rFonts w:ascii="Times New Roman" w:eastAsiaTheme="minorHAnsi" w:hAnsi="Times New Roman"/>
                <w:sz w:val="24"/>
                <w:szCs w:val="24"/>
              </w:rPr>
            </w:pPr>
            <w:r w:rsidRPr="00132829">
              <w:rPr>
                <w:rFonts w:ascii="Times New Roman" w:eastAsiaTheme="minorHAnsi" w:hAnsi="Times New Roman"/>
                <w:sz w:val="24"/>
                <w:szCs w:val="24"/>
              </w:rPr>
              <w:t>2</w:t>
            </w: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heme="minorHAnsi" w:hAnsi="Times New Roman"/>
                <w:sz w:val="24"/>
                <w:szCs w:val="24"/>
              </w:rPr>
            </w:pPr>
            <w:r w:rsidRPr="00132829">
              <w:rPr>
                <w:rFonts w:ascii="Times New Roman" w:eastAsiaTheme="minorHAnsi" w:hAnsi="Times New Roman"/>
                <w:sz w:val="24"/>
                <w:szCs w:val="24"/>
              </w:rPr>
              <w:t xml:space="preserve">Сасă сас палли </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27"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ind w:left="360"/>
              <w:jc w:val="both"/>
              <w:rPr>
                <w:rFonts w:ascii="Times New Roman" w:eastAsia="Times New Roman" w:hAnsi="Times New Roman"/>
                <w:sz w:val="24"/>
                <w:szCs w:val="24"/>
              </w:rPr>
            </w:pPr>
            <w:r w:rsidRPr="00132829">
              <w:rPr>
                <w:rFonts w:ascii="Times New Roman" w:eastAsia="Times New Roman" w:hAnsi="Times New Roman"/>
                <w:sz w:val="24"/>
                <w:szCs w:val="24"/>
              </w:rPr>
              <w:t>3</w:t>
            </w: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Предложени</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28"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Сăмах</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29"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Пуплев пайĕсем. Япала ячĕ</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30"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rPr>
          <w:trHeight w:val="224"/>
        </w:trPr>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 xml:space="preserve">Глагол </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31"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rPr>
          <w:trHeight w:val="227"/>
        </w:trPr>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Паллă ячĕ</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32"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7F066D">
            <w:pPr>
              <w:pStyle w:val="a3"/>
              <w:numPr>
                <w:ilvl w:val="0"/>
                <w:numId w:val="36"/>
              </w:numPr>
              <w:spacing w:after="0" w:line="240" w:lineRule="auto"/>
              <w:jc w:val="both"/>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 xml:space="preserve">3-мĕш класра вĕреннине аса илсе </w:t>
            </w:r>
            <w:r w:rsidRPr="00132829">
              <w:rPr>
                <w:rFonts w:ascii="Times New Roman" w:eastAsia="MS Mincho" w:hAnsi="Times New Roman"/>
                <w:sz w:val="24"/>
                <w:szCs w:val="24"/>
              </w:rPr>
              <w:t>ҫ</w:t>
            </w:r>
            <w:r w:rsidRPr="00132829">
              <w:rPr>
                <w:rFonts w:ascii="Times New Roman" w:eastAsiaTheme="minorHAnsi" w:hAnsi="Times New Roman"/>
                <w:sz w:val="24"/>
                <w:szCs w:val="24"/>
              </w:rPr>
              <w:t>ирĕплетесси</w:t>
            </w: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BF0BB2" w:rsidP="00BF0BB2">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760FA9" w:rsidP="00502662">
            <w:pPr>
              <w:spacing w:after="0" w:line="240" w:lineRule="auto"/>
              <w:rPr>
                <w:rFonts w:ascii="Times New Roman" w:eastAsia="Times New Roman" w:hAnsi="Times New Roman"/>
                <w:sz w:val="24"/>
                <w:szCs w:val="24"/>
              </w:rPr>
            </w:pPr>
            <w:hyperlink r:id="rId33" w:history="1">
              <w:r w:rsidR="00C363C0" w:rsidRPr="00132829">
                <w:rPr>
                  <w:rStyle w:val="a8"/>
                  <w:rFonts w:ascii="Times New Roman" w:hAnsi="Times New Roman"/>
                  <w:sz w:val="24"/>
                  <w:szCs w:val="24"/>
                </w:rPr>
                <w:t>https://portal.shkul.su/</w:t>
              </w:r>
            </w:hyperlink>
            <w:r w:rsidR="00C363C0" w:rsidRPr="00132829">
              <w:rPr>
                <w:rFonts w:ascii="Times New Roman" w:hAnsi="Times New Roman"/>
                <w:sz w:val="24"/>
                <w:szCs w:val="24"/>
              </w:rPr>
              <w:t xml:space="preserve"> </w:t>
            </w:r>
            <w:r w:rsidR="00C363C0" w:rsidRPr="00132829">
              <w:rPr>
                <w:rFonts w:ascii="Times New Roman" w:hAnsi="Times New Roman"/>
                <w:color w:val="333333"/>
                <w:sz w:val="24"/>
                <w:szCs w:val="24"/>
              </w:rPr>
              <w:t xml:space="preserve"> – вĕрену порталĕ</w:t>
            </w:r>
          </w:p>
        </w:tc>
      </w:tr>
      <w:tr w:rsidR="00C363C0" w:rsidRPr="00132829" w:rsidTr="00C363C0">
        <w:tc>
          <w:tcPr>
            <w:tcW w:w="709"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pStyle w:val="a3"/>
              <w:spacing w:after="0" w:line="240" w:lineRule="auto"/>
              <w:rPr>
                <w:rFonts w:ascii="Times New Roman" w:eastAsia="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Пурĕ</w:t>
            </w:r>
          </w:p>
          <w:p w:rsidR="00E66CA1" w:rsidRPr="00132829" w:rsidRDefault="00E66CA1" w:rsidP="00BB54B9">
            <w:pPr>
              <w:spacing w:after="0" w:line="240" w:lineRule="auto"/>
              <w:rPr>
                <w:rFonts w:ascii="Times New Roman" w:eastAsia="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C363C0" w:rsidRPr="00132829" w:rsidRDefault="00C363C0"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34</w:t>
            </w:r>
          </w:p>
        </w:tc>
        <w:tc>
          <w:tcPr>
            <w:tcW w:w="1701" w:type="dxa"/>
            <w:tcBorders>
              <w:top w:val="single" w:sz="4" w:space="0" w:color="auto"/>
              <w:left w:val="single" w:sz="4" w:space="0" w:color="auto"/>
              <w:bottom w:val="single" w:sz="4" w:space="0" w:color="auto"/>
              <w:right w:val="single" w:sz="4" w:space="0" w:color="auto"/>
            </w:tcBorders>
          </w:tcPr>
          <w:p w:rsidR="00C363C0" w:rsidRPr="00132829" w:rsidRDefault="00BF0BB2" w:rsidP="00BF0BB2">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C363C0" w:rsidRPr="00132829" w:rsidRDefault="00C363C0" w:rsidP="00502662">
            <w:pPr>
              <w:spacing w:after="0" w:line="240" w:lineRule="auto"/>
              <w:rPr>
                <w:rFonts w:ascii="Times New Roman" w:eastAsia="Times New Roman" w:hAnsi="Times New Roman"/>
                <w:b/>
                <w:sz w:val="24"/>
                <w:szCs w:val="24"/>
              </w:rPr>
            </w:pPr>
          </w:p>
        </w:tc>
      </w:tr>
    </w:tbl>
    <w:p w:rsidR="0049296F" w:rsidRPr="00132829" w:rsidRDefault="0049296F" w:rsidP="00BB54B9">
      <w:pPr>
        <w:spacing w:after="0" w:line="240" w:lineRule="auto"/>
        <w:rPr>
          <w:rFonts w:ascii="Times New Roman" w:hAnsi="Times New Roman"/>
          <w:sz w:val="24"/>
          <w:szCs w:val="24"/>
        </w:rPr>
      </w:pPr>
    </w:p>
    <w:p w:rsidR="007779E4" w:rsidRPr="00132829" w:rsidRDefault="007779E4" w:rsidP="007F066D">
      <w:pPr>
        <w:spacing w:after="0" w:line="240" w:lineRule="auto"/>
        <w:jc w:val="center"/>
        <w:rPr>
          <w:rFonts w:ascii="Times New Roman" w:hAnsi="Times New Roman"/>
          <w:sz w:val="24"/>
          <w:szCs w:val="24"/>
        </w:rPr>
      </w:pPr>
      <w:r w:rsidRPr="00132829">
        <w:rPr>
          <w:rFonts w:ascii="Times New Roman" w:hAnsi="Times New Roman"/>
          <w:b/>
          <w:sz w:val="24"/>
          <w:szCs w:val="24"/>
        </w:rPr>
        <w:t>4 КЛАСС</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44"/>
        <w:gridCol w:w="1169"/>
        <w:gridCol w:w="1666"/>
        <w:gridCol w:w="3261"/>
      </w:tblGrid>
      <w:tr w:rsidR="001C2297" w:rsidRPr="00132829" w:rsidTr="001C2297">
        <w:tc>
          <w:tcPr>
            <w:tcW w:w="816"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Раздел ячӗсем</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Сехет шучĕ</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Т</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р</w:t>
            </w:r>
            <w:r w:rsidRPr="00132829">
              <w:rPr>
                <w:rFonts w:ascii="Times New Roman" w:eastAsia="Times New Roman" w:hAnsi="Times New Roman"/>
                <w:bCs/>
                <w:sz w:val="24"/>
                <w:szCs w:val="24"/>
              </w:rPr>
              <w:t>ӗ</w:t>
            </w:r>
            <w:r w:rsidRPr="00132829">
              <w:rPr>
                <w:rFonts w:ascii="Times New Roman" w:eastAsia="Times New Roman" w:hAnsi="Times New Roman"/>
                <w:b/>
                <w:sz w:val="24"/>
                <w:szCs w:val="24"/>
              </w:rPr>
              <w:t xml:space="preserve">слев </w:t>
            </w:r>
            <w:r w:rsidRPr="00132829">
              <w:rPr>
                <w:rFonts w:ascii="Times New Roman" w:eastAsia="Times New Roman" w:hAnsi="Times New Roman"/>
                <w:bCs/>
                <w:sz w:val="24"/>
                <w:szCs w:val="24"/>
              </w:rPr>
              <w:t>ӗçӗ</w:t>
            </w: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ЭОР (ЦОР)</w:t>
            </w:r>
          </w:p>
        </w:tc>
      </w:tr>
      <w:tr w:rsidR="001C2297" w:rsidRPr="00132829" w:rsidTr="001C2297">
        <w:trPr>
          <w:trHeight w:val="191"/>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1</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Вĕреннине аса илесси</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34"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191"/>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2</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heme="minorHAnsi" w:hAnsi="Times New Roman"/>
                <w:sz w:val="24"/>
                <w:szCs w:val="24"/>
              </w:rPr>
            </w:pPr>
            <w:r w:rsidRPr="00132829">
              <w:rPr>
                <w:rFonts w:ascii="Times New Roman" w:eastAsiaTheme="minorHAnsi" w:hAnsi="Times New Roman"/>
                <w:sz w:val="24"/>
                <w:szCs w:val="24"/>
              </w:rPr>
              <w:t xml:space="preserve">Сăмах тытăмĕ тата </w:t>
            </w:r>
            <w:r w:rsidRPr="00132829">
              <w:rPr>
                <w:rFonts w:ascii="Times New Roman" w:eastAsiaTheme="minorHAnsi" w:hAnsi="Times New Roman"/>
                <w:sz w:val="24"/>
                <w:szCs w:val="24"/>
              </w:rPr>
              <w:lastRenderedPageBreak/>
              <w:t>пулăвĕ</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lastRenderedPageBreak/>
              <w:t>2</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35"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w:t>
            </w:r>
            <w:r w:rsidR="001C2297" w:rsidRPr="00132829">
              <w:rPr>
                <w:rFonts w:ascii="Times New Roman" w:hAnsi="Times New Roman"/>
                <w:color w:val="333333"/>
                <w:sz w:val="24"/>
                <w:szCs w:val="24"/>
              </w:rPr>
              <w:lastRenderedPageBreak/>
              <w:t>вĕрену порталĕ</w:t>
            </w:r>
          </w:p>
        </w:tc>
      </w:tr>
      <w:tr w:rsidR="001C2297" w:rsidRPr="00132829" w:rsidTr="001C2297">
        <w:trPr>
          <w:trHeight w:val="182"/>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lastRenderedPageBreak/>
              <w:t>3</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Текст</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1</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36"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4</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Предложенин пĕр йышши членĕсем</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1</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37"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5</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Пуплев пайĕсем</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1</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38"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4"/>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6</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Япала ячĕ</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39"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7"/>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7</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heme="minorHAnsi" w:hAnsi="Times New Roman"/>
                <w:sz w:val="24"/>
                <w:szCs w:val="24"/>
              </w:rPr>
              <w:t>Паллǎ ячĕ</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40"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7"/>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8</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heme="minorHAnsi" w:hAnsi="Times New Roman"/>
                <w:sz w:val="24"/>
                <w:szCs w:val="24"/>
              </w:rPr>
            </w:pPr>
            <w:r w:rsidRPr="00132829">
              <w:rPr>
                <w:rFonts w:ascii="Times New Roman" w:eastAsiaTheme="minorHAnsi" w:hAnsi="Times New Roman"/>
                <w:sz w:val="24"/>
                <w:szCs w:val="24"/>
              </w:rPr>
              <w:t>Хисеп ячĕ</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1</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41"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7"/>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9</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heme="minorHAnsi" w:hAnsi="Times New Roman"/>
                <w:sz w:val="24"/>
                <w:szCs w:val="24"/>
              </w:rPr>
            </w:pPr>
            <w:r w:rsidRPr="00132829">
              <w:rPr>
                <w:rFonts w:ascii="Times New Roman" w:eastAsiaTheme="minorHAnsi" w:hAnsi="Times New Roman"/>
                <w:sz w:val="24"/>
                <w:szCs w:val="24"/>
              </w:rPr>
              <w:t>Местоимени</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42"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7"/>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10</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heme="minorHAnsi" w:hAnsi="Times New Roman"/>
                <w:sz w:val="24"/>
                <w:szCs w:val="24"/>
              </w:rPr>
            </w:pPr>
            <w:r w:rsidRPr="00132829">
              <w:rPr>
                <w:rFonts w:ascii="Times New Roman" w:eastAsiaTheme="minorHAnsi" w:hAnsi="Times New Roman"/>
                <w:sz w:val="24"/>
                <w:szCs w:val="24"/>
              </w:rPr>
              <w:t>Глагол</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2</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hAnsi="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43"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7"/>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E15FE3">
            <w:pPr>
              <w:widowControl/>
              <w:spacing w:after="0" w:line="240" w:lineRule="auto"/>
              <w:ind w:left="360"/>
              <w:rPr>
                <w:rFonts w:ascii="Times New Roman" w:eastAsiaTheme="minorHAnsi" w:hAnsi="Times New Roman"/>
                <w:sz w:val="24"/>
                <w:szCs w:val="24"/>
              </w:rPr>
            </w:pPr>
            <w:r w:rsidRPr="00132829">
              <w:rPr>
                <w:rFonts w:ascii="Times New Roman" w:eastAsiaTheme="minorHAnsi" w:hAnsi="Times New Roman"/>
                <w:sz w:val="24"/>
                <w:szCs w:val="24"/>
              </w:rPr>
              <w:t>11</w:t>
            </w: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heme="minorHAnsi" w:hAnsi="Times New Roman"/>
                <w:sz w:val="24"/>
                <w:szCs w:val="24"/>
              </w:rPr>
            </w:pPr>
            <w:r w:rsidRPr="00132829">
              <w:rPr>
                <w:rFonts w:ascii="Times New Roman" w:eastAsiaTheme="minorHAnsi" w:hAnsi="Times New Roman"/>
                <w:sz w:val="24"/>
                <w:szCs w:val="24"/>
              </w:rPr>
              <w:t>Вĕренÿ çулĕнче ǎса хывнине аса илесси</w:t>
            </w: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sz w:val="24"/>
                <w:szCs w:val="24"/>
              </w:rPr>
            </w:pPr>
            <w:r w:rsidRPr="00132829">
              <w:rPr>
                <w:rFonts w:ascii="Times New Roman" w:eastAsia="Times New Roman" w:hAnsi="Times New Roman"/>
                <w:sz w:val="24"/>
                <w:szCs w:val="24"/>
              </w:rPr>
              <w:t>1</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1C2297">
            <w:pPr>
              <w:spacing w:after="0" w:line="240" w:lineRule="auto"/>
              <w:jc w:val="center"/>
              <w:rPr>
                <w:rFonts w:ascii="Times New Roman" w:hAnsi="Times New Roman"/>
                <w:sz w:val="24"/>
                <w:szCs w:val="24"/>
              </w:rPr>
            </w:pPr>
            <w:r w:rsidRPr="00132829">
              <w:rPr>
                <w:rFonts w:ascii="Times New Roman" w:hAnsi="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760FA9" w:rsidP="00BB54B9">
            <w:pPr>
              <w:spacing w:after="0" w:line="240" w:lineRule="auto"/>
              <w:rPr>
                <w:rFonts w:ascii="Times New Roman" w:eastAsia="Times New Roman" w:hAnsi="Times New Roman"/>
                <w:sz w:val="24"/>
                <w:szCs w:val="24"/>
              </w:rPr>
            </w:pPr>
            <w:hyperlink r:id="rId44" w:history="1">
              <w:r w:rsidR="001C2297" w:rsidRPr="00132829">
                <w:rPr>
                  <w:rStyle w:val="a8"/>
                  <w:rFonts w:ascii="Times New Roman" w:hAnsi="Times New Roman"/>
                  <w:sz w:val="24"/>
                  <w:szCs w:val="24"/>
                </w:rPr>
                <w:t>https://portal.shkul.su/</w:t>
              </w:r>
            </w:hyperlink>
            <w:r w:rsidR="001C2297" w:rsidRPr="00132829">
              <w:rPr>
                <w:rFonts w:ascii="Times New Roman" w:hAnsi="Times New Roman"/>
                <w:sz w:val="24"/>
                <w:szCs w:val="24"/>
              </w:rPr>
              <w:t xml:space="preserve"> </w:t>
            </w:r>
            <w:r w:rsidR="001C2297" w:rsidRPr="00132829">
              <w:rPr>
                <w:rFonts w:ascii="Times New Roman" w:hAnsi="Times New Roman"/>
                <w:color w:val="333333"/>
                <w:sz w:val="24"/>
                <w:szCs w:val="24"/>
              </w:rPr>
              <w:t xml:space="preserve"> – вĕрену порталĕ</w:t>
            </w:r>
          </w:p>
        </w:tc>
      </w:tr>
      <w:tr w:rsidR="001C2297" w:rsidRPr="00132829" w:rsidTr="001C2297">
        <w:trPr>
          <w:trHeight w:val="227"/>
        </w:trPr>
        <w:tc>
          <w:tcPr>
            <w:tcW w:w="816"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ind w:left="360"/>
              <w:rPr>
                <w:rFonts w:ascii="Times New Roman" w:eastAsiaTheme="minorHAnsi" w:hAnsi="Times New Roman"/>
                <w:sz w:val="24"/>
                <w:szCs w:val="24"/>
              </w:rPr>
            </w:pPr>
          </w:p>
        </w:tc>
        <w:tc>
          <w:tcPr>
            <w:tcW w:w="2444"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heme="minorHAnsi" w:hAnsi="Times New Roman"/>
                <w:b/>
                <w:sz w:val="24"/>
                <w:szCs w:val="24"/>
              </w:rPr>
            </w:pPr>
            <w:r w:rsidRPr="00132829">
              <w:rPr>
                <w:rFonts w:ascii="Times New Roman" w:eastAsiaTheme="minorHAnsi" w:hAnsi="Times New Roman"/>
                <w:b/>
                <w:sz w:val="24"/>
                <w:szCs w:val="24"/>
              </w:rPr>
              <w:t>Пурӗ</w:t>
            </w:r>
          </w:p>
          <w:p w:rsidR="00E66CA1" w:rsidRPr="00132829" w:rsidRDefault="00E66CA1" w:rsidP="00BB54B9">
            <w:pPr>
              <w:spacing w:after="0" w:line="240" w:lineRule="auto"/>
              <w:rPr>
                <w:rFonts w:ascii="Times New Roman" w:eastAsiaTheme="minorHAnsi" w:hAnsi="Times New Roman"/>
                <w:b/>
                <w:sz w:val="24"/>
                <w:szCs w:val="24"/>
              </w:rPr>
            </w:pPr>
          </w:p>
        </w:tc>
        <w:tc>
          <w:tcPr>
            <w:tcW w:w="1169" w:type="dxa"/>
            <w:tcBorders>
              <w:top w:val="single" w:sz="4" w:space="0" w:color="auto"/>
              <w:left w:val="single" w:sz="4" w:space="0" w:color="auto"/>
              <w:bottom w:val="single" w:sz="4" w:space="0" w:color="auto"/>
              <w:right w:val="single" w:sz="4" w:space="0" w:color="auto"/>
            </w:tcBorders>
            <w:hideMark/>
          </w:tcPr>
          <w:p w:rsidR="001C2297" w:rsidRPr="00132829" w:rsidRDefault="001C2297" w:rsidP="00BB54B9">
            <w:pPr>
              <w:spacing w:after="0" w:line="240" w:lineRule="auto"/>
              <w:rPr>
                <w:rFonts w:ascii="Times New Roman" w:eastAsia="Times New Roman" w:hAnsi="Times New Roman"/>
                <w:b/>
                <w:sz w:val="24"/>
                <w:szCs w:val="24"/>
              </w:rPr>
            </w:pPr>
            <w:r w:rsidRPr="00132829">
              <w:rPr>
                <w:rFonts w:ascii="Times New Roman" w:eastAsia="Times New Roman" w:hAnsi="Times New Roman"/>
                <w:b/>
                <w:sz w:val="24"/>
                <w:szCs w:val="24"/>
              </w:rPr>
              <w:t>17</w:t>
            </w:r>
          </w:p>
        </w:tc>
        <w:tc>
          <w:tcPr>
            <w:tcW w:w="1666" w:type="dxa"/>
            <w:tcBorders>
              <w:top w:val="single" w:sz="4" w:space="0" w:color="auto"/>
              <w:left w:val="single" w:sz="4" w:space="0" w:color="auto"/>
              <w:bottom w:val="single" w:sz="4" w:space="0" w:color="auto"/>
              <w:right w:val="single" w:sz="4" w:space="0" w:color="auto"/>
            </w:tcBorders>
          </w:tcPr>
          <w:p w:rsidR="001C2297" w:rsidRPr="00132829" w:rsidRDefault="001C2297" w:rsidP="001C2297">
            <w:pPr>
              <w:spacing w:after="0" w:line="240" w:lineRule="auto"/>
              <w:jc w:val="center"/>
              <w:rPr>
                <w:rFonts w:ascii="Times New Roman" w:eastAsia="Times New Roman" w:hAnsi="Times New Roman"/>
                <w:b/>
                <w:sz w:val="24"/>
                <w:szCs w:val="24"/>
              </w:rPr>
            </w:pPr>
            <w:r w:rsidRPr="00132829">
              <w:rPr>
                <w:rFonts w:ascii="Times New Roman" w:eastAsia="Times New Roman" w:hAnsi="Times New Roman"/>
                <w:b/>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1C2297" w:rsidRPr="00132829" w:rsidRDefault="001C2297" w:rsidP="00BB54B9">
            <w:pPr>
              <w:spacing w:after="0" w:line="240" w:lineRule="auto"/>
              <w:rPr>
                <w:rFonts w:ascii="Times New Roman" w:eastAsia="Times New Roman" w:hAnsi="Times New Roman"/>
                <w:b/>
                <w:sz w:val="24"/>
                <w:szCs w:val="24"/>
              </w:rPr>
            </w:pPr>
          </w:p>
        </w:tc>
      </w:tr>
    </w:tbl>
    <w:p w:rsidR="000B580D" w:rsidRPr="00132829" w:rsidRDefault="000B580D" w:rsidP="00BB54B9">
      <w:pPr>
        <w:spacing w:after="0" w:line="240" w:lineRule="auto"/>
        <w:ind w:left="120"/>
        <w:rPr>
          <w:rFonts w:ascii="Times New Roman" w:hAnsi="Times New Roman"/>
          <w:b/>
          <w:sz w:val="24"/>
          <w:szCs w:val="24"/>
        </w:rPr>
      </w:pPr>
    </w:p>
    <w:p w:rsidR="000B580D" w:rsidRPr="007F066D" w:rsidRDefault="000B580D" w:rsidP="007F066D">
      <w:pPr>
        <w:spacing w:after="0" w:line="240" w:lineRule="auto"/>
        <w:jc w:val="both"/>
        <w:rPr>
          <w:rFonts w:ascii="Times New Roman" w:hAnsi="Times New Roman"/>
          <w:b/>
          <w:sz w:val="24"/>
          <w:szCs w:val="24"/>
        </w:rPr>
      </w:pPr>
      <w:r w:rsidRPr="00132829">
        <w:rPr>
          <w:rFonts w:ascii="Times New Roman" w:hAnsi="Times New Roman"/>
          <w:b/>
          <w:sz w:val="24"/>
          <w:szCs w:val="24"/>
        </w:rPr>
        <w:t>УЧЕБНО-МЕТОДИЧЕСКОЕ ОБЕСПЕЧЕНИЕ ОБРАЗОВАТЕЛЬНОГО ПРОЦЕССА</w:t>
      </w:r>
    </w:p>
    <w:p w:rsidR="000B580D" w:rsidRPr="00132829" w:rsidRDefault="000B580D" w:rsidP="00B5531E">
      <w:pPr>
        <w:spacing w:after="0" w:line="240" w:lineRule="auto"/>
        <w:ind w:firstLine="709"/>
        <w:jc w:val="both"/>
        <w:rPr>
          <w:rFonts w:ascii="Times New Roman" w:hAnsi="Times New Roman"/>
          <w:b/>
          <w:sz w:val="24"/>
          <w:szCs w:val="24"/>
        </w:rPr>
      </w:pPr>
      <w:r w:rsidRPr="00132829">
        <w:rPr>
          <w:rFonts w:ascii="Times New Roman" w:hAnsi="Times New Roman"/>
          <w:b/>
          <w:sz w:val="24"/>
          <w:szCs w:val="24"/>
        </w:rPr>
        <w:t>ОБЯЗАТЕЛЬНЫЕ УЧЕБНЫЕ МАТЕРИАЛЫ ДЛЯ УЧЕНИКА</w:t>
      </w:r>
    </w:p>
    <w:p w:rsidR="00FF74E3" w:rsidRPr="00132829" w:rsidRDefault="00FF74E3" w:rsidP="00B5531E">
      <w:pPr>
        <w:pStyle w:val="Default"/>
        <w:numPr>
          <w:ilvl w:val="0"/>
          <w:numId w:val="22"/>
        </w:numPr>
        <w:ind w:left="0" w:firstLine="709"/>
        <w:jc w:val="both"/>
        <w:rPr>
          <w:color w:val="auto"/>
        </w:rPr>
      </w:pPr>
      <w:r w:rsidRPr="00132829">
        <w:rPr>
          <w:color w:val="auto"/>
        </w:rPr>
        <w:t>1-мĕш класс. «Чǎваш букварĕ» –Артемьева Т.В., Волков М.К., Сергеев Л.П., - Шупашкар: Чăваш кĕнеке издательстви: 20</w:t>
      </w:r>
      <w:r w:rsidR="00CC379C" w:rsidRPr="00132829">
        <w:rPr>
          <w:color w:val="auto"/>
        </w:rPr>
        <w:t>22</w:t>
      </w:r>
    </w:p>
    <w:p w:rsidR="00FF74E3" w:rsidRPr="00132829" w:rsidRDefault="00FF74E3" w:rsidP="00B5531E">
      <w:pPr>
        <w:pStyle w:val="Default"/>
        <w:numPr>
          <w:ilvl w:val="0"/>
          <w:numId w:val="22"/>
        </w:numPr>
        <w:ind w:left="0" w:firstLine="709"/>
        <w:jc w:val="both"/>
        <w:rPr>
          <w:color w:val="auto"/>
        </w:rPr>
      </w:pPr>
      <w:r w:rsidRPr="00132829">
        <w:rPr>
          <w:color w:val="auto"/>
        </w:rPr>
        <w:t>2-мĕш класс. Чăваш чĕлхи – Сергеев Л.П., Артемьева Т.В., Кульева А.Р. - Шупашкар</w:t>
      </w:r>
      <w:r w:rsidR="00502662" w:rsidRPr="00132829">
        <w:rPr>
          <w:color w:val="auto"/>
        </w:rPr>
        <w:t>: Чăваш кĕнеке издательстви: 2022</w:t>
      </w:r>
      <w:r w:rsidRPr="00132829">
        <w:rPr>
          <w:color w:val="auto"/>
        </w:rPr>
        <w:t xml:space="preserve"> </w:t>
      </w:r>
    </w:p>
    <w:p w:rsidR="00FF74E3" w:rsidRPr="00132829" w:rsidRDefault="00FF74E3" w:rsidP="00B5531E">
      <w:pPr>
        <w:pStyle w:val="Default"/>
        <w:numPr>
          <w:ilvl w:val="0"/>
          <w:numId w:val="22"/>
        </w:numPr>
        <w:ind w:left="0" w:firstLine="709"/>
        <w:jc w:val="both"/>
        <w:rPr>
          <w:color w:val="auto"/>
        </w:rPr>
      </w:pPr>
      <w:r w:rsidRPr="00132829">
        <w:rPr>
          <w:color w:val="auto"/>
        </w:rPr>
        <w:t>3-мĕш класс. Чăваш чĕлхи – Сергеев Л.П., Артемьева Т.В., Кульев А.Р. - Шупашкар: Чăваш кĕнеке издательстви: 20</w:t>
      </w:r>
      <w:r w:rsidR="00CC379C" w:rsidRPr="00132829">
        <w:rPr>
          <w:color w:val="auto"/>
        </w:rPr>
        <w:t>2</w:t>
      </w:r>
      <w:r w:rsidR="00F00DA9" w:rsidRPr="00132829">
        <w:rPr>
          <w:color w:val="auto"/>
        </w:rPr>
        <w:t>3</w:t>
      </w:r>
      <w:r w:rsidRPr="00132829">
        <w:rPr>
          <w:color w:val="auto"/>
        </w:rPr>
        <w:t xml:space="preserve">. </w:t>
      </w:r>
    </w:p>
    <w:p w:rsidR="00FF74E3" w:rsidRPr="00132829" w:rsidRDefault="00FF74E3" w:rsidP="00B5531E">
      <w:pPr>
        <w:pStyle w:val="a3"/>
        <w:numPr>
          <w:ilvl w:val="0"/>
          <w:numId w:val="22"/>
        </w:numPr>
        <w:spacing w:after="0" w:line="240" w:lineRule="auto"/>
        <w:ind w:left="0" w:firstLine="709"/>
        <w:jc w:val="both"/>
        <w:rPr>
          <w:rFonts w:ascii="Times New Roman" w:hAnsi="Times New Roman"/>
          <w:sz w:val="24"/>
          <w:szCs w:val="24"/>
        </w:rPr>
      </w:pPr>
      <w:r w:rsidRPr="00132829">
        <w:rPr>
          <w:rFonts w:ascii="Times New Roman" w:hAnsi="Times New Roman"/>
          <w:sz w:val="24"/>
          <w:szCs w:val="24"/>
        </w:rPr>
        <w:t>4-мĕш класс. Чăваш чĕлхи – Виноградов Ю.М., Кульева А.Р. - Шупашкар: Чăваш кĕнеке издательстви: 20</w:t>
      </w:r>
      <w:r w:rsidR="00CC379C" w:rsidRPr="00132829">
        <w:rPr>
          <w:rFonts w:ascii="Times New Roman" w:hAnsi="Times New Roman"/>
          <w:sz w:val="24"/>
          <w:szCs w:val="24"/>
        </w:rPr>
        <w:t>2</w:t>
      </w:r>
      <w:r w:rsidR="00502662" w:rsidRPr="00132829">
        <w:rPr>
          <w:rFonts w:ascii="Times New Roman" w:hAnsi="Times New Roman"/>
          <w:sz w:val="24"/>
          <w:szCs w:val="24"/>
        </w:rPr>
        <w:t>3</w:t>
      </w:r>
    </w:p>
    <w:p w:rsidR="000B580D" w:rsidRPr="00132829" w:rsidRDefault="000B580D" w:rsidP="00B5531E">
      <w:pPr>
        <w:spacing w:after="0" w:line="240" w:lineRule="auto"/>
        <w:ind w:firstLine="709"/>
        <w:jc w:val="both"/>
        <w:rPr>
          <w:rFonts w:ascii="Times New Roman" w:hAnsi="Times New Roman"/>
          <w:sz w:val="24"/>
          <w:szCs w:val="24"/>
        </w:rPr>
      </w:pPr>
    </w:p>
    <w:p w:rsidR="000B580D" w:rsidRPr="00132829" w:rsidRDefault="000B580D" w:rsidP="00B5531E">
      <w:pPr>
        <w:spacing w:after="0" w:line="240" w:lineRule="auto"/>
        <w:ind w:firstLine="709"/>
        <w:jc w:val="both"/>
        <w:rPr>
          <w:rFonts w:ascii="Times New Roman" w:hAnsi="Times New Roman"/>
          <w:sz w:val="24"/>
          <w:szCs w:val="24"/>
        </w:rPr>
      </w:pPr>
      <w:r w:rsidRPr="00132829">
        <w:rPr>
          <w:rFonts w:ascii="Times New Roman" w:hAnsi="Times New Roman"/>
          <w:b/>
          <w:sz w:val="24"/>
          <w:szCs w:val="24"/>
        </w:rPr>
        <w:t>МЕТОДИЧЕСКИЕ МАТЕРИАЛЫ ДЛЯ УЧИТЕЛЯ</w:t>
      </w:r>
    </w:p>
    <w:p w:rsidR="005E17D6" w:rsidRPr="00132829" w:rsidRDefault="005E17D6" w:rsidP="00B5531E">
      <w:pPr>
        <w:pStyle w:val="a3"/>
        <w:numPr>
          <w:ilvl w:val="0"/>
          <w:numId w:val="23"/>
        </w:numPr>
        <w:spacing w:after="0" w:line="240" w:lineRule="auto"/>
        <w:ind w:left="0" w:firstLine="709"/>
        <w:jc w:val="both"/>
        <w:rPr>
          <w:rFonts w:ascii="Times New Roman" w:hAnsi="Times New Roman"/>
          <w:sz w:val="24"/>
          <w:szCs w:val="24"/>
        </w:rPr>
      </w:pPr>
      <w:r w:rsidRPr="00132829">
        <w:rPr>
          <w:rFonts w:ascii="Times New Roman" w:hAnsi="Times New Roman"/>
          <w:sz w:val="24"/>
          <w:szCs w:val="24"/>
        </w:rPr>
        <w:t>Чӑваш чӗлхи вӗрентмелли меслет кӑтартӑвӗсем. 1 класс / В. И. Игнатьева, Н. Н. Чернова, Л. В. Николаева.</w:t>
      </w:r>
      <w:r w:rsidR="005E55FE" w:rsidRPr="00132829">
        <w:rPr>
          <w:rFonts w:ascii="Times New Roman" w:hAnsi="Times New Roman"/>
          <w:sz w:val="24"/>
          <w:szCs w:val="24"/>
        </w:rPr>
        <w:t xml:space="preserve"> – </w:t>
      </w:r>
      <w:r w:rsidRPr="00132829">
        <w:rPr>
          <w:rFonts w:ascii="Times New Roman" w:hAnsi="Times New Roman"/>
          <w:sz w:val="24"/>
          <w:szCs w:val="24"/>
        </w:rPr>
        <w:t>Шупашкар</w:t>
      </w:r>
      <w:r w:rsidR="005E55FE" w:rsidRPr="00132829">
        <w:rPr>
          <w:rFonts w:ascii="Times New Roman" w:hAnsi="Times New Roman"/>
          <w:sz w:val="24"/>
          <w:szCs w:val="24"/>
        </w:rPr>
        <w:t xml:space="preserve">: </w:t>
      </w:r>
      <w:r w:rsidRPr="00132829">
        <w:rPr>
          <w:rFonts w:ascii="Times New Roman" w:hAnsi="Times New Roman"/>
          <w:sz w:val="24"/>
          <w:szCs w:val="24"/>
        </w:rPr>
        <w:t>Чăваш кĕнеке издательстви</w:t>
      </w:r>
      <w:r w:rsidR="005E55FE" w:rsidRPr="00132829">
        <w:rPr>
          <w:rFonts w:ascii="Times New Roman" w:hAnsi="Times New Roman"/>
          <w:sz w:val="24"/>
          <w:szCs w:val="24"/>
        </w:rPr>
        <w:t xml:space="preserve">, </w:t>
      </w:r>
      <w:r w:rsidRPr="00132829">
        <w:rPr>
          <w:rFonts w:ascii="Times New Roman" w:hAnsi="Times New Roman"/>
          <w:sz w:val="24"/>
          <w:szCs w:val="24"/>
        </w:rPr>
        <w:t>2017</w:t>
      </w:r>
      <w:r w:rsidR="005E55FE" w:rsidRPr="00132829">
        <w:rPr>
          <w:rFonts w:ascii="Times New Roman" w:hAnsi="Times New Roman"/>
          <w:sz w:val="24"/>
          <w:szCs w:val="24"/>
        </w:rPr>
        <w:t>.</w:t>
      </w:r>
    </w:p>
    <w:p w:rsidR="005E55FE" w:rsidRPr="00132829" w:rsidRDefault="005E55FE" w:rsidP="00B5531E">
      <w:pPr>
        <w:pStyle w:val="a3"/>
        <w:numPr>
          <w:ilvl w:val="0"/>
          <w:numId w:val="23"/>
        </w:numPr>
        <w:spacing w:after="0" w:line="240" w:lineRule="auto"/>
        <w:ind w:left="0" w:firstLine="709"/>
        <w:jc w:val="both"/>
        <w:rPr>
          <w:rFonts w:ascii="Times New Roman" w:hAnsi="Times New Roman"/>
          <w:sz w:val="24"/>
          <w:szCs w:val="24"/>
        </w:rPr>
      </w:pPr>
      <w:r w:rsidRPr="00132829">
        <w:rPr>
          <w:rFonts w:ascii="Times New Roman" w:hAnsi="Times New Roman"/>
          <w:sz w:val="24"/>
          <w:szCs w:val="24"/>
        </w:rPr>
        <w:t>Чӑваш чӗлхи вӗрентмелли меслет кӑтартӑвӗсем. 2 класс / В. И. Игнатьева, Н. Н. Чернова, Л. В. Николаева. – Шупашкар: Чăваш кĕнеке издательстви, 2017.</w:t>
      </w:r>
    </w:p>
    <w:p w:rsidR="005E55FE" w:rsidRPr="00132829" w:rsidRDefault="005E55FE" w:rsidP="00B5531E">
      <w:pPr>
        <w:pStyle w:val="a3"/>
        <w:numPr>
          <w:ilvl w:val="0"/>
          <w:numId w:val="23"/>
        </w:numPr>
        <w:spacing w:after="0" w:line="240" w:lineRule="auto"/>
        <w:ind w:left="0" w:firstLine="709"/>
        <w:jc w:val="both"/>
        <w:rPr>
          <w:rFonts w:ascii="Times New Roman" w:hAnsi="Times New Roman"/>
          <w:sz w:val="24"/>
          <w:szCs w:val="24"/>
        </w:rPr>
      </w:pPr>
      <w:r w:rsidRPr="00132829">
        <w:rPr>
          <w:rFonts w:ascii="Times New Roman" w:hAnsi="Times New Roman"/>
          <w:sz w:val="24"/>
          <w:szCs w:val="24"/>
        </w:rPr>
        <w:t>Чӑваш чӗлхи вӗрентмелли меслет кӑтартӑвӗсем. 3 класс / В. И. Игнатьева, Н. Н. Чернова, Л. В. Николаева. – Шупашкар: Чăваш кĕнеке издательстви, 2017.</w:t>
      </w:r>
    </w:p>
    <w:p w:rsidR="005E55FE" w:rsidRPr="00132829" w:rsidRDefault="005E55FE" w:rsidP="00B5531E">
      <w:pPr>
        <w:pStyle w:val="a3"/>
        <w:numPr>
          <w:ilvl w:val="0"/>
          <w:numId w:val="23"/>
        </w:numPr>
        <w:spacing w:after="0" w:line="240" w:lineRule="auto"/>
        <w:ind w:left="0" w:firstLine="709"/>
        <w:jc w:val="both"/>
        <w:rPr>
          <w:rFonts w:ascii="Times New Roman" w:hAnsi="Times New Roman"/>
          <w:sz w:val="24"/>
          <w:szCs w:val="24"/>
        </w:rPr>
      </w:pPr>
      <w:r w:rsidRPr="00132829">
        <w:rPr>
          <w:rFonts w:ascii="Times New Roman" w:hAnsi="Times New Roman"/>
          <w:sz w:val="24"/>
          <w:szCs w:val="24"/>
        </w:rPr>
        <w:t>Чӑваш чӗлхи вӗрентмелли меслет кӑтартӑвӗсем. 4 класс / В. И. Игнатьева, Н. Н. Чернова, Л. В. Николаева. – Шупашкар: Чăваш кĕнеке издательстви, 2017.</w:t>
      </w:r>
    </w:p>
    <w:p w:rsidR="000B580D" w:rsidRPr="00132829" w:rsidRDefault="000B580D" w:rsidP="00B5531E">
      <w:pPr>
        <w:spacing w:after="0" w:line="240" w:lineRule="auto"/>
        <w:ind w:firstLine="709"/>
        <w:jc w:val="both"/>
        <w:rPr>
          <w:rFonts w:ascii="Times New Roman" w:hAnsi="Times New Roman"/>
          <w:sz w:val="24"/>
          <w:szCs w:val="24"/>
        </w:rPr>
      </w:pPr>
      <w:r w:rsidRPr="00132829">
        <w:rPr>
          <w:rFonts w:ascii="Times New Roman" w:hAnsi="Times New Roman"/>
          <w:b/>
          <w:sz w:val="24"/>
          <w:szCs w:val="24"/>
        </w:rPr>
        <w:t>ЦИФРОВЫЕ ОБРАЗОВАТЕЛЬНЫЕ РЕСУРСЫ И РЕСУРСЫ СЕТИ ИНТЕРНЕТ</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45" w:tgtFrame="_blank" w:history="1">
        <w:r w:rsidR="00EB3EEF" w:rsidRPr="00132829">
          <w:rPr>
            <w:rStyle w:val="a8"/>
            <w:rFonts w:ascii="Times New Roman" w:hAnsi="Times New Roman"/>
            <w:sz w:val="24"/>
            <w:szCs w:val="24"/>
          </w:rPr>
          <w:t>https://www.chuvash.org</w:t>
        </w:r>
      </w:hyperlink>
      <w:r w:rsidR="00EB3EEF" w:rsidRPr="00132829">
        <w:rPr>
          <w:rFonts w:ascii="Times New Roman" w:hAnsi="Times New Roman"/>
          <w:color w:val="333333"/>
          <w:sz w:val="24"/>
          <w:szCs w:val="24"/>
        </w:rPr>
        <w:t> – Чăваш халăх сайчĕ</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46" w:tgtFrame="_blank" w:history="1">
        <w:r w:rsidR="00EB3EEF" w:rsidRPr="00132829">
          <w:rPr>
            <w:rStyle w:val="a8"/>
            <w:rFonts w:ascii="Times New Roman" w:hAnsi="Times New Roman"/>
            <w:sz w:val="24"/>
            <w:szCs w:val="24"/>
          </w:rPr>
          <w:t>http://samahsar.chuvash.org</w:t>
        </w:r>
      </w:hyperlink>
      <w:r w:rsidR="00EB3EEF" w:rsidRPr="00132829">
        <w:rPr>
          <w:rFonts w:ascii="Times New Roman" w:hAnsi="Times New Roman"/>
          <w:color w:val="0000FF"/>
          <w:sz w:val="24"/>
          <w:szCs w:val="24"/>
        </w:rPr>
        <w:t> </w:t>
      </w:r>
      <w:r w:rsidR="00EB3EEF" w:rsidRPr="00132829">
        <w:rPr>
          <w:rFonts w:ascii="Times New Roman" w:hAnsi="Times New Roman"/>
          <w:color w:val="333333"/>
          <w:sz w:val="24"/>
          <w:szCs w:val="24"/>
        </w:rPr>
        <w:t>– онлайн чăваш сăмахсарĕ</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47" w:history="1">
        <w:r w:rsidR="00EB3EEF" w:rsidRPr="00132829">
          <w:rPr>
            <w:rStyle w:val="a8"/>
            <w:rFonts w:ascii="Times New Roman" w:hAnsi="Times New Roman"/>
            <w:sz w:val="24"/>
            <w:szCs w:val="24"/>
          </w:rPr>
          <w:t>https://portal.shkul.su/lesson/1_4.html</w:t>
        </w:r>
      </w:hyperlink>
      <w:r w:rsidR="00EB3EEF" w:rsidRPr="00132829">
        <w:rPr>
          <w:rFonts w:ascii="Times New Roman" w:hAnsi="Times New Roman"/>
          <w:color w:val="333333"/>
          <w:sz w:val="24"/>
          <w:szCs w:val="24"/>
        </w:rPr>
        <w:t>. – вĕрену порталĕ</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48" w:tgtFrame="_blank" w:history="1">
        <w:r w:rsidR="00EB3EEF" w:rsidRPr="00132829">
          <w:rPr>
            <w:rStyle w:val="a8"/>
            <w:rFonts w:ascii="Times New Roman" w:hAnsi="Times New Roman"/>
            <w:sz w:val="24"/>
            <w:szCs w:val="24"/>
          </w:rPr>
          <w:t>http://history.chuvash.org</w:t>
        </w:r>
      </w:hyperlink>
      <w:r w:rsidR="00EB3EEF" w:rsidRPr="00132829">
        <w:rPr>
          <w:rFonts w:ascii="Times New Roman" w:hAnsi="Times New Roman"/>
          <w:color w:val="0000FF"/>
          <w:sz w:val="24"/>
          <w:szCs w:val="24"/>
        </w:rPr>
        <w:t> </w:t>
      </w:r>
      <w:r w:rsidR="00EB3EEF" w:rsidRPr="00132829">
        <w:rPr>
          <w:rFonts w:ascii="Times New Roman" w:hAnsi="Times New Roman"/>
          <w:color w:val="333333"/>
          <w:sz w:val="24"/>
          <w:szCs w:val="24"/>
        </w:rPr>
        <w:t>– Чăваш халăхĕн кун-çулĕ çинчен вырăсла</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49" w:tgtFrame="_blank" w:history="1">
        <w:r w:rsidR="00EB3EEF" w:rsidRPr="00132829">
          <w:rPr>
            <w:rStyle w:val="a8"/>
            <w:rFonts w:ascii="Times New Roman" w:hAnsi="Times New Roman"/>
            <w:sz w:val="24"/>
            <w:szCs w:val="24"/>
          </w:rPr>
          <w:t>http://cv.wikipedia.org</w:t>
        </w:r>
      </w:hyperlink>
      <w:r w:rsidR="00EB3EEF" w:rsidRPr="00132829">
        <w:rPr>
          <w:rFonts w:ascii="Times New Roman" w:hAnsi="Times New Roman"/>
          <w:color w:val="0000FF"/>
          <w:sz w:val="24"/>
          <w:szCs w:val="24"/>
        </w:rPr>
        <w:t> </w:t>
      </w:r>
      <w:r w:rsidR="00EB3EEF" w:rsidRPr="00132829">
        <w:rPr>
          <w:rFonts w:ascii="Times New Roman" w:hAnsi="Times New Roman"/>
          <w:color w:val="333333"/>
          <w:sz w:val="24"/>
          <w:szCs w:val="24"/>
        </w:rPr>
        <w:t>– Википедин чăваш уйрăмĕ</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50" w:tgtFrame="_blank" w:history="1">
        <w:r w:rsidR="00EB3EEF" w:rsidRPr="00132829">
          <w:rPr>
            <w:rStyle w:val="a8"/>
            <w:rFonts w:ascii="Times New Roman" w:hAnsi="Times New Roman"/>
            <w:sz w:val="24"/>
            <w:szCs w:val="24"/>
          </w:rPr>
          <w:t>http://chavashla.narod.ru/slovar.html</w:t>
        </w:r>
        <w:r w:rsidR="00EB3EEF" w:rsidRPr="00132829">
          <w:rPr>
            <w:rStyle w:val="a8"/>
            <w:rFonts w:ascii="Times New Roman" w:hAnsi="Times New Roman"/>
            <w:color w:val="FF0000"/>
            <w:sz w:val="24"/>
            <w:szCs w:val="24"/>
          </w:rPr>
          <w:t> </w:t>
        </w:r>
      </w:hyperlink>
      <w:r w:rsidR="00EB3EEF" w:rsidRPr="00132829">
        <w:rPr>
          <w:rFonts w:ascii="Times New Roman" w:hAnsi="Times New Roman"/>
          <w:color w:val="333333"/>
          <w:sz w:val="24"/>
          <w:szCs w:val="24"/>
        </w:rPr>
        <w:t>– Словарь чувашского народа</w:t>
      </w:r>
    </w:p>
    <w:p w:rsidR="00EB3EEF" w:rsidRPr="00132829" w:rsidRDefault="00760FA9" w:rsidP="00B5531E">
      <w:pPr>
        <w:pStyle w:val="a5"/>
        <w:numPr>
          <w:ilvl w:val="0"/>
          <w:numId w:val="27"/>
        </w:numPr>
        <w:ind w:left="0" w:firstLine="709"/>
        <w:jc w:val="both"/>
        <w:rPr>
          <w:rFonts w:ascii="Times New Roman" w:hAnsi="Times New Roman"/>
          <w:color w:val="333333"/>
          <w:sz w:val="24"/>
          <w:szCs w:val="24"/>
        </w:rPr>
      </w:pPr>
      <w:hyperlink r:id="rId51" w:tgtFrame="_blank" w:history="1">
        <w:r w:rsidR="00EB3EEF" w:rsidRPr="00132829">
          <w:rPr>
            <w:rStyle w:val="a8"/>
            <w:rFonts w:ascii="Times New Roman" w:hAnsi="Times New Roman"/>
            <w:sz w:val="24"/>
            <w:szCs w:val="24"/>
          </w:rPr>
          <w:t>http://www.chuvashculture.org</w:t>
        </w:r>
      </w:hyperlink>
      <w:r w:rsidR="00EB3EEF" w:rsidRPr="00132829">
        <w:rPr>
          <w:rFonts w:ascii="Times New Roman" w:hAnsi="Times New Roman"/>
          <w:color w:val="0000FF"/>
          <w:sz w:val="24"/>
          <w:szCs w:val="24"/>
        </w:rPr>
        <w:t> </w:t>
      </w:r>
      <w:r w:rsidR="00EB3EEF" w:rsidRPr="00132829">
        <w:rPr>
          <w:rFonts w:ascii="Times New Roman" w:hAnsi="Times New Roman"/>
          <w:color w:val="333333"/>
          <w:sz w:val="24"/>
          <w:szCs w:val="24"/>
        </w:rPr>
        <w:t>– Портал чувашской культуры</w:t>
      </w:r>
    </w:p>
    <w:sectPr w:rsidR="00EB3EEF" w:rsidRPr="00132829" w:rsidSect="00B5531E">
      <w:footerReference w:type="default" r:id="rId52"/>
      <w:pgSz w:w="11906" w:h="16838"/>
      <w:pgMar w:top="1134"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FA9" w:rsidRDefault="00760FA9">
      <w:pPr>
        <w:spacing w:after="0" w:line="240" w:lineRule="auto"/>
      </w:pPr>
      <w:r>
        <w:separator/>
      </w:r>
    </w:p>
  </w:endnote>
  <w:endnote w:type="continuationSeparator" w:id="0">
    <w:p w:rsidR="00760FA9" w:rsidRDefault="00760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BFC" w:rsidRDefault="00296BFC">
    <w:pPr>
      <w:pStyle w:val="aa"/>
      <w:jc w:val="center"/>
    </w:pPr>
    <w:r>
      <w:rPr>
        <w:noProof/>
      </w:rPr>
      <w:fldChar w:fldCharType="begin"/>
    </w:r>
    <w:r>
      <w:rPr>
        <w:noProof/>
      </w:rPr>
      <w:instrText>PAGE   \* MERGEFORMAT</w:instrText>
    </w:r>
    <w:r>
      <w:rPr>
        <w:noProof/>
      </w:rPr>
      <w:fldChar w:fldCharType="separate"/>
    </w:r>
    <w:r w:rsidR="00EA000A">
      <w:rPr>
        <w:noProof/>
      </w:rPr>
      <w:t>1</w:t>
    </w:r>
    <w:r>
      <w:rPr>
        <w:noProof/>
      </w:rPr>
      <w:fldChar w:fldCharType="end"/>
    </w:r>
  </w:p>
  <w:p w:rsidR="00296BFC" w:rsidRDefault="00296BFC">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FA9" w:rsidRDefault="00760FA9">
      <w:pPr>
        <w:spacing w:after="0" w:line="240" w:lineRule="auto"/>
      </w:pPr>
      <w:r>
        <w:separator/>
      </w:r>
    </w:p>
  </w:footnote>
  <w:footnote w:type="continuationSeparator" w:id="0">
    <w:p w:rsidR="00760FA9" w:rsidRDefault="00760F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ind w:left="1102" w:hanging="360"/>
      </w:pPr>
      <w:rPr>
        <w:rFonts w:ascii="Symbol" w:hAnsi="Symbol" w:hint="default"/>
      </w:rPr>
    </w:lvl>
    <w:lvl w:ilvl="1">
      <w:start w:val="1"/>
      <w:numFmt w:val="bullet"/>
      <w:lvlText w:val="o"/>
      <w:lvlJc w:val="left"/>
      <w:pPr>
        <w:ind w:left="1822" w:hanging="360"/>
      </w:pPr>
      <w:rPr>
        <w:rFonts w:ascii="Courier New" w:hAnsi="Courier New" w:cs="Courier New" w:hint="default"/>
      </w:rPr>
    </w:lvl>
    <w:lvl w:ilvl="2">
      <w:start w:val="1"/>
      <w:numFmt w:val="bullet"/>
      <w:lvlText w:val=""/>
      <w:lvlJc w:val="left"/>
      <w:pPr>
        <w:ind w:left="2542" w:hanging="360"/>
      </w:pPr>
      <w:rPr>
        <w:rFonts w:ascii="Wingdings" w:hAnsi="Wingdings" w:hint="default"/>
      </w:rPr>
    </w:lvl>
    <w:lvl w:ilvl="3">
      <w:start w:val="1"/>
      <w:numFmt w:val="bullet"/>
      <w:lvlText w:val=""/>
      <w:lvlJc w:val="left"/>
      <w:pPr>
        <w:ind w:left="3262" w:hanging="360"/>
      </w:pPr>
      <w:rPr>
        <w:rFonts w:ascii="Symbol" w:hAnsi="Symbol" w:hint="default"/>
      </w:rPr>
    </w:lvl>
    <w:lvl w:ilvl="4">
      <w:start w:val="1"/>
      <w:numFmt w:val="bullet"/>
      <w:lvlText w:val="o"/>
      <w:lvlJc w:val="left"/>
      <w:pPr>
        <w:ind w:left="3982" w:hanging="360"/>
      </w:pPr>
      <w:rPr>
        <w:rFonts w:ascii="Courier New" w:hAnsi="Courier New" w:cs="Courier New" w:hint="default"/>
      </w:rPr>
    </w:lvl>
    <w:lvl w:ilvl="5">
      <w:start w:val="1"/>
      <w:numFmt w:val="bullet"/>
      <w:lvlText w:val=""/>
      <w:lvlJc w:val="left"/>
      <w:pPr>
        <w:ind w:left="4702" w:hanging="360"/>
      </w:pPr>
      <w:rPr>
        <w:rFonts w:ascii="Wingdings" w:hAnsi="Wingdings" w:hint="default"/>
      </w:rPr>
    </w:lvl>
    <w:lvl w:ilvl="6">
      <w:start w:val="1"/>
      <w:numFmt w:val="bullet"/>
      <w:lvlText w:val=""/>
      <w:lvlJc w:val="left"/>
      <w:pPr>
        <w:ind w:left="5422" w:hanging="360"/>
      </w:pPr>
      <w:rPr>
        <w:rFonts w:ascii="Symbol" w:hAnsi="Symbol" w:hint="default"/>
      </w:rPr>
    </w:lvl>
    <w:lvl w:ilvl="7">
      <w:start w:val="1"/>
      <w:numFmt w:val="bullet"/>
      <w:lvlText w:val="o"/>
      <w:lvlJc w:val="left"/>
      <w:pPr>
        <w:ind w:left="6142" w:hanging="360"/>
      </w:pPr>
      <w:rPr>
        <w:rFonts w:ascii="Courier New" w:hAnsi="Courier New" w:cs="Courier New" w:hint="default"/>
      </w:rPr>
    </w:lvl>
    <w:lvl w:ilvl="8">
      <w:start w:val="1"/>
      <w:numFmt w:val="bullet"/>
      <w:lvlText w:val=""/>
      <w:lvlJc w:val="left"/>
      <w:pPr>
        <w:ind w:left="6862" w:hanging="360"/>
      </w:pPr>
      <w:rPr>
        <w:rFonts w:ascii="Wingdings" w:hAnsi="Wingdings" w:hint="default"/>
      </w:rPr>
    </w:lvl>
  </w:abstractNum>
  <w:abstractNum w:abstractNumId="1" w15:restartNumberingAfterBreak="0">
    <w:nsid w:val="00000005"/>
    <w:multiLevelType w:val="multilevel"/>
    <w:tmpl w:val="00000005"/>
    <w:lvl w:ilvl="0">
      <w:start w:val="1"/>
      <w:numFmt w:val="bullet"/>
      <w:lvlText w:val=""/>
      <w:lvlJc w:val="left"/>
      <w:pPr>
        <w:ind w:left="1145" w:hanging="360"/>
      </w:pPr>
      <w:rPr>
        <w:rFonts w:ascii="Symbol" w:hAnsi="Symbol"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 w15:restartNumberingAfterBreak="0">
    <w:nsid w:val="00000006"/>
    <w:multiLevelType w:val="multilevel"/>
    <w:tmpl w:val="000000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28F852"/>
    <w:multiLevelType w:val="singleLevel"/>
    <w:tmpl w:val="0B28F852"/>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15272190"/>
    <w:multiLevelType w:val="hybridMultilevel"/>
    <w:tmpl w:val="91B67C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1CB186D"/>
    <w:multiLevelType w:val="hybridMultilevel"/>
    <w:tmpl w:val="7CC62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14534"/>
    <w:multiLevelType w:val="hybridMultilevel"/>
    <w:tmpl w:val="3D4A9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833E7E"/>
    <w:multiLevelType w:val="hybridMultilevel"/>
    <w:tmpl w:val="5D54F1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A1827CA"/>
    <w:multiLevelType w:val="hybridMultilevel"/>
    <w:tmpl w:val="76F61E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A2E6AB7"/>
    <w:multiLevelType w:val="hybridMultilevel"/>
    <w:tmpl w:val="8EFCE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C90DB9"/>
    <w:multiLevelType w:val="hybridMultilevel"/>
    <w:tmpl w:val="3B9A0D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DF1523"/>
    <w:multiLevelType w:val="hybridMultilevel"/>
    <w:tmpl w:val="28246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75752B"/>
    <w:multiLevelType w:val="hybridMultilevel"/>
    <w:tmpl w:val="A5983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7D744D"/>
    <w:multiLevelType w:val="hybridMultilevel"/>
    <w:tmpl w:val="DD04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717A1A"/>
    <w:multiLevelType w:val="hybridMultilevel"/>
    <w:tmpl w:val="16F89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6725E8"/>
    <w:multiLevelType w:val="hybridMultilevel"/>
    <w:tmpl w:val="ED822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AD5116F"/>
    <w:multiLevelType w:val="singleLevel"/>
    <w:tmpl w:val="00000000"/>
    <w:lvl w:ilvl="0">
      <w:start w:val="1"/>
      <w:numFmt w:val="decimal"/>
      <w:suff w:val="space"/>
      <w:lvlText w:val="%1."/>
      <w:lvlJc w:val="left"/>
    </w:lvl>
  </w:abstractNum>
  <w:abstractNum w:abstractNumId="17" w15:restartNumberingAfterBreak="0">
    <w:nsid w:val="4C690BD2"/>
    <w:multiLevelType w:val="hybridMultilevel"/>
    <w:tmpl w:val="46D0EF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D5B530B"/>
    <w:multiLevelType w:val="hybridMultilevel"/>
    <w:tmpl w:val="430A2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E16200"/>
    <w:multiLevelType w:val="hybridMultilevel"/>
    <w:tmpl w:val="BCA46B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6F95D99"/>
    <w:multiLevelType w:val="hybridMultilevel"/>
    <w:tmpl w:val="E90289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813235E"/>
    <w:multiLevelType w:val="hybridMultilevel"/>
    <w:tmpl w:val="E7C405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81B5592"/>
    <w:multiLevelType w:val="hybridMultilevel"/>
    <w:tmpl w:val="2A4E6F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8A21535"/>
    <w:multiLevelType w:val="hybridMultilevel"/>
    <w:tmpl w:val="842C21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2731E90"/>
    <w:multiLevelType w:val="hybridMultilevel"/>
    <w:tmpl w:val="7CC62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2603B1"/>
    <w:multiLevelType w:val="hybridMultilevel"/>
    <w:tmpl w:val="95EC19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4315B1"/>
    <w:multiLevelType w:val="hybridMultilevel"/>
    <w:tmpl w:val="AAC850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ECE1349"/>
    <w:multiLevelType w:val="hybridMultilevel"/>
    <w:tmpl w:val="71484D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1DE198E"/>
    <w:multiLevelType w:val="hybridMultilevel"/>
    <w:tmpl w:val="13BC8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2DE6FB8"/>
    <w:multiLevelType w:val="hybridMultilevel"/>
    <w:tmpl w:val="544C7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8C2580"/>
    <w:multiLevelType w:val="hybridMultilevel"/>
    <w:tmpl w:val="BFEE90F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3B41B78"/>
    <w:multiLevelType w:val="hybridMultilevel"/>
    <w:tmpl w:val="157ED7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3D57AE7"/>
    <w:multiLevelType w:val="hybridMultilevel"/>
    <w:tmpl w:val="8BF6F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053C10"/>
    <w:multiLevelType w:val="hybridMultilevel"/>
    <w:tmpl w:val="06F2C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B97CA4"/>
    <w:multiLevelType w:val="multilevel"/>
    <w:tmpl w:val="FDBA7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5"/>
  </w:num>
  <w:num w:numId="3">
    <w:abstractNumId w:val="26"/>
  </w:num>
  <w:num w:numId="4">
    <w:abstractNumId w:val="10"/>
  </w:num>
  <w:num w:numId="5">
    <w:abstractNumId w:val="23"/>
  </w:num>
  <w:num w:numId="6">
    <w:abstractNumId w:val="27"/>
  </w:num>
  <w:num w:numId="7">
    <w:abstractNumId w:val="28"/>
  </w:num>
  <w:num w:numId="8">
    <w:abstractNumId w:val="17"/>
  </w:num>
  <w:num w:numId="9">
    <w:abstractNumId w:val="19"/>
  </w:num>
  <w:num w:numId="10">
    <w:abstractNumId w:val="22"/>
  </w:num>
  <w:num w:numId="11">
    <w:abstractNumId w:val="20"/>
  </w:num>
  <w:num w:numId="12">
    <w:abstractNumId w:val="25"/>
  </w:num>
  <w:num w:numId="13">
    <w:abstractNumId w:val="7"/>
  </w:num>
  <w:num w:numId="14">
    <w:abstractNumId w:val="31"/>
  </w:num>
  <w:num w:numId="15">
    <w:abstractNumId w:val="8"/>
  </w:num>
  <w:num w:numId="16">
    <w:abstractNumId w:val="21"/>
  </w:num>
  <w:num w:numId="17">
    <w:abstractNumId w:val="18"/>
  </w:num>
  <w:num w:numId="18">
    <w:abstractNumId w:val="32"/>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4"/>
  </w:num>
  <w:num w:numId="22">
    <w:abstractNumId w:val="11"/>
  </w:num>
  <w:num w:numId="23">
    <w:abstractNumId w:val="14"/>
  </w:num>
  <w:num w:numId="24">
    <w:abstractNumId w:val="34"/>
  </w:num>
  <w:num w:numId="25">
    <w:abstractNumId w:val="30"/>
  </w:num>
  <w:num w:numId="26">
    <w:abstractNumId w:val="6"/>
  </w:num>
  <w:num w:numId="27">
    <w:abstractNumId w:val="13"/>
  </w:num>
  <w:num w:numId="28">
    <w:abstractNumId w:val="33"/>
  </w:num>
  <w:num w:numId="29">
    <w:abstractNumId w:val="9"/>
  </w:num>
  <w:num w:numId="30">
    <w:abstractNumId w:val="12"/>
  </w:num>
  <w:num w:numId="31">
    <w:abstractNumId w:val="16"/>
  </w:num>
  <w:num w:numId="32">
    <w:abstractNumId w:val="1"/>
  </w:num>
  <w:num w:numId="33">
    <w:abstractNumId w:val="0"/>
  </w:num>
  <w:num w:numId="34">
    <w:abstractNumId w:val="2"/>
  </w:num>
  <w:num w:numId="35">
    <w:abstractNumId w:val="3"/>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E48E7"/>
    <w:rsid w:val="00011C68"/>
    <w:rsid w:val="00015342"/>
    <w:rsid w:val="00045B46"/>
    <w:rsid w:val="00067130"/>
    <w:rsid w:val="00074042"/>
    <w:rsid w:val="00076DE0"/>
    <w:rsid w:val="0009534C"/>
    <w:rsid w:val="000B25DB"/>
    <w:rsid w:val="000B580D"/>
    <w:rsid w:val="00132829"/>
    <w:rsid w:val="00141FAD"/>
    <w:rsid w:val="001A3050"/>
    <w:rsid w:val="001C2297"/>
    <w:rsid w:val="001D06E9"/>
    <w:rsid w:val="002162F1"/>
    <w:rsid w:val="00296BFC"/>
    <w:rsid w:val="003154DD"/>
    <w:rsid w:val="003454DE"/>
    <w:rsid w:val="00364710"/>
    <w:rsid w:val="00383398"/>
    <w:rsid w:val="003A7694"/>
    <w:rsid w:val="003B63A0"/>
    <w:rsid w:val="003F1499"/>
    <w:rsid w:val="00456A05"/>
    <w:rsid w:val="00482ADD"/>
    <w:rsid w:val="0049296F"/>
    <w:rsid w:val="0049595E"/>
    <w:rsid w:val="004A3C3E"/>
    <w:rsid w:val="004C0C97"/>
    <w:rsid w:val="004E6299"/>
    <w:rsid w:val="004E7FA6"/>
    <w:rsid w:val="00502662"/>
    <w:rsid w:val="00514143"/>
    <w:rsid w:val="00560F17"/>
    <w:rsid w:val="00570805"/>
    <w:rsid w:val="00592FA6"/>
    <w:rsid w:val="005E17D6"/>
    <w:rsid w:val="005E55FE"/>
    <w:rsid w:val="00643C04"/>
    <w:rsid w:val="0064412A"/>
    <w:rsid w:val="00675347"/>
    <w:rsid w:val="006A42C7"/>
    <w:rsid w:val="006C75C8"/>
    <w:rsid w:val="00750701"/>
    <w:rsid w:val="00760FA9"/>
    <w:rsid w:val="007779E4"/>
    <w:rsid w:val="007A3EAA"/>
    <w:rsid w:val="007A5B25"/>
    <w:rsid w:val="007F066D"/>
    <w:rsid w:val="008A74CC"/>
    <w:rsid w:val="008D4B30"/>
    <w:rsid w:val="0090447C"/>
    <w:rsid w:val="00960F75"/>
    <w:rsid w:val="00967F84"/>
    <w:rsid w:val="00985CBA"/>
    <w:rsid w:val="009B6918"/>
    <w:rsid w:val="009C3D8F"/>
    <w:rsid w:val="00A305E2"/>
    <w:rsid w:val="00A875A9"/>
    <w:rsid w:val="00AA4EC2"/>
    <w:rsid w:val="00AE48E7"/>
    <w:rsid w:val="00AF5CCF"/>
    <w:rsid w:val="00B02D2E"/>
    <w:rsid w:val="00B47607"/>
    <w:rsid w:val="00B5531E"/>
    <w:rsid w:val="00BB54B9"/>
    <w:rsid w:val="00BD130B"/>
    <w:rsid w:val="00BF0BB2"/>
    <w:rsid w:val="00C363C0"/>
    <w:rsid w:val="00CC379C"/>
    <w:rsid w:val="00CF12DE"/>
    <w:rsid w:val="00D10698"/>
    <w:rsid w:val="00D378F0"/>
    <w:rsid w:val="00D47335"/>
    <w:rsid w:val="00D8641E"/>
    <w:rsid w:val="00DF4B85"/>
    <w:rsid w:val="00E15FE3"/>
    <w:rsid w:val="00E66CA1"/>
    <w:rsid w:val="00E75277"/>
    <w:rsid w:val="00EA000A"/>
    <w:rsid w:val="00EB3EEF"/>
    <w:rsid w:val="00EF43E0"/>
    <w:rsid w:val="00F00DA9"/>
    <w:rsid w:val="00F12CEB"/>
    <w:rsid w:val="00F418E7"/>
    <w:rsid w:val="00FA1360"/>
    <w:rsid w:val="00FD40D6"/>
    <w:rsid w:val="00FF7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390F"/>
  <w15:docId w15:val="{9B0E04C8-FB27-41E1-A3AA-C1C83917D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8E7"/>
    <w:pPr>
      <w:widowControl w:val="0"/>
      <w:spacing w:after="200" w:line="276" w:lineRule="auto"/>
    </w:pPr>
    <w:rPr>
      <w:rFonts w:ascii="Calibri" w:eastAsia="Calibri" w:hAnsi="Calibri" w:cs="Times New Roman"/>
      <w:kern w:val="0"/>
    </w:rPr>
  </w:style>
  <w:style w:type="paragraph" w:styleId="1">
    <w:name w:val="heading 1"/>
    <w:basedOn w:val="a"/>
    <w:next w:val="a"/>
    <w:link w:val="10"/>
    <w:qFormat/>
    <w:rsid w:val="00AE48E7"/>
    <w:pPr>
      <w:keepNext/>
      <w:keepLines/>
      <w:pBdr>
        <w:bottom w:val="single" w:sz="4" w:space="1" w:color="auto"/>
      </w:pBdr>
      <w:spacing w:before="240" w:after="0"/>
      <w:outlineLvl w:val="0"/>
    </w:pPr>
    <w:rPr>
      <w:rFonts w:ascii="Times New Roman" w:eastAsia="Times New Roman" w:hAnsi="Times New Roman"/>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48E7"/>
    <w:rPr>
      <w:rFonts w:ascii="Times New Roman" w:eastAsia="Times New Roman" w:hAnsi="Times New Roman" w:cs="Times New Roman"/>
      <w:b/>
      <w:kern w:val="0"/>
      <w:sz w:val="28"/>
      <w:szCs w:val="32"/>
    </w:rPr>
  </w:style>
  <w:style w:type="paragraph" w:styleId="a3">
    <w:name w:val="List Paragraph"/>
    <w:basedOn w:val="a"/>
    <w:uiPriority w:val="1"/>
    <w:qFormat/>
    <w:rsid w:val="00F418E7"/>
    <w:pPr>
      <w:ind w:left="720"/>
      <w:contextualSpacing/>
    </w:pPr>
  </w:style>
  <w:style w:type="table" w:styleId="a4">
    <w:name w:val="Table Grid"/>
    <w:basedOn w:val="a1"/>
    <w:uiPriority w:val="59"/>
    <w:rsid w:val="007779E4"/>
    <w:pPr>
      <w:spacing w:after="0" w:line="240" w:lineRule="auto"/>
    </w:pPr>
    <w:rPr>
      <w:rFonts w:eastAsiaTheme="minorEastAsia"/>
      <w:kern w:val="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7779E4"/>
    <w:pPr>
      <w:spacing w:after="0" w:line="240" w:lineRule="auto"/>
    </w:pPr>
    <w:rPr>
      <w:rFonts w:ascii="Calibri" w:eastAsia="Calibri" w:hAnsi="Calibri" w:cs="Times New Roman"/>
      <w:kern w:val="0"/>
    </w:rPr>
  </w:style>
  <w:style w:type="paragraph" w:customStyle="1" w:styleId="Default">
    <w:name w:val="Default"/>
    <w:rsid w:val="00FF74E3"/>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a6">
    <w:name w:val="Normal (Web)"/>
    <w:basedOn w:val="a"/>
    <w:uiPriority w:val="99"/>
    <w:unhideWhenUsed/>
    <w:rsid w:val="0064412A"/>
    <w:pPr>
      <w:widowControl/>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64412A"/>
    <w:rPr>
      <w:b/>
      <w:bCs/>
    </w:rPr>
  </w:style>
  <w:style w:type="character" w:styleId="a8">
    <w:name w:val="Hyperlink"/>
    <w:basedOn w:val="a0"/>
    <w:uiPriority w:val="99"/>
    <w:unhideWhenUsed/>
    <w:rsid w:val="0064412A"/>
    <w:rPr>
      <w:color w:val="0000FF"/>
      <w:u w:val="single"/>
    </w:rPr>
  </w:style>
  <w:style w:type="character" w:styleId="a9">
    <w:name w:val="FollowedHyperlink"/>
    <w:basedOn w:val="a0"/>
    <w:uiPriority w:val="99"/>
    <w:semiHidden/>
    <w:unhideWhenUsed/>
    <w:rsid w:val="00EB3EEF"/>
    <w:rPr>
      <w:color w:val="954F72" w:themeColor="followedHyperlink"/>
      <w:u w:val="single"/>
    </w:rPr>
  </w:style>
  <w:style w:type="paragraph" w:styleId="aa">
    <w:name w:val="footer"/>
    <w:basedOn w:val="a"/>
    <w:link w:val="ab"/>
    <w:uiPriority w:val="99"/>
    <w:qFormat/>
    <w:rsid w:val="00132829"/>
    <w:pPr>
      <w:widowControl/>
      <w:tabs>
        <w:tab w:val="center" w:pos="4677"/>
        <w:tab w:val="right" w:pos="9355"/>
      </w:tabs>
      <w:spacing w:after="0" w:line="240" w:lineRule="auto"/>
    </w:pPr>
    <w:rPr>
      <w:rFonts w:cs="Calibri"/>
      <w:lang w:eastAsia="ru-RU"/>
    </w:rPr>
  </w:style>
  <w:style w:type="character" w:customStyle="1" w:styleId="ab">
    <w:name w:val="Нижний колонтитул Знак"/>
    <w:basedOn w:val="a0"/>
    <w:link w:val="aa"/>
    <w:uiPriority w:val="99"/>
    <w:qFormat/>
    <w:rsid w:val="00132829"/>
    <w:rPr>
      <w:rFonts w:ascii="Calibri" w:eastAsia="Calibri" w:hAnsi="Calibri" w:cs="Calibri"/>
      <w:kern w:val="0"/>
      <w:lang w:eastAsia="ru-RU"/>
    </w:rPr>
  </w:style>
  <w:style w:type="paragraph" w:customStyle="1" w:styleId="21">
    <w:name w:val="Заголовок 21"/>
    <w:basedOn w:val="a"/>
    <w:uiPriority w:val="9"/>
    <w:qFormat/>
    <w:rsid w:val="00132829"/>
    <w:pPr>
      <w:autoSpaceDE w:val="0"/>
      <w:autoSpaceDN w:val="0"/>
      <w:spacing w:after="0" w:line="240" w:lineRule="auto"/>
      <w:ind w:left="926"/>
      <w:outlineLvl w:val="2"/>
    </w:pPr>
    <w:rPr>
      <w:rFonts w:ascii="Times New Roman" w:eastAsia="Times New Roman" w:hAnsi="Times New Roman"/>
      <w:b/>
      <w:bCs/>
      <w:sz w:val="28"/>
      <w:szCs w:val="28"/>
    </w:rPr>
  </w:style>
  <w:style w:type="paragraph" w:customStyle="1" w:styleId="pboth">
    <w:name w:val="pboth"/>
    <w:basedOn w:val="a"/>
    <w:uiPriority w:val="99"/>
    <w:rsid w:val="00132829"/>
    <w:pPr>
      <w:widowControl/>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922530">
      <w:bodyDiv w:val="1"/>
      <w:marLeft w:val="0"/>
      <w:marRight w:val="0"/>
      <w:marTop w:val="0"/>
      <w:marBottom w:val="0"/>
      <w:divBdr>
        <w:top w:val="none" w:sz="0" w:space="0" w:color="auto"/>
        <w:left w:val="none" w:sz="0" w:space="0" w:color="auto"/>
        <w:bottom w:val="none" w:sz="0" w:space="0" w:color="auto"/>
        <w:right w:val="none" w:sz="0" w:space="0" w:color="auto"/>
      </w:divBdr>
    </w:div>
    <w:div w:id="184092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shkul.su/" TargetMode="External"/><Relationship Id="rId18" Type="http://schemas.openxmlformats.org/officeDocument/2006/relationships/hyperlink" Target="https://portal.shkul.su/" TargetMode="External"/><Relationship Id="rId26" Type="http://schemas.openxmlformats.org/officeDocument/2006/relationships/hyperlink" Target="https://portal.shkul.su/" TargetMode="External"/><Relationship Id="rId39" Type="http://schemas.openxmlformats.org/officeDocument/2006/relationships/hyperlink" Target="https://portal.shkul.su/" TargetMode="External"/><Relationship Id="rId21" Type="http://schemas.openxmlformats.org/officeDocument/2006/relationships/hyperlink" Target="https://portal.shkul.su/" TargetMode="External"/><Relationship Id="rId34" Type="http://schemas.openxmlformats.org/officeDocument/2006/relationships/hyperlink" Target="https://portal.shkul.su/" TargetMode="External"/><Relationship Id="rId42" Type="http://schemas.openxmlformats.org/officeDocument/2006/relationships/hyperlink" Target="https://portal.shkul.su/" TargetMode="External"/><Relationship Id="rId47" Type="http://schemas.openxmlformats.org/officeDocument/2006/relationships/hyperlink" Target="https://portal.shkul.su/lesson/1_4.html" TargetMode="External"/><Relationship Id="rId50" Type="http://schemas.openxmlformats.org/officeDocument/2006/relationships/hyperlink" Target="http://chavashla.narod.ru/slovar.html" TargetMode="External"/><Relationship Id="rId7" Type="http://schemas.openxmlformats.org/officeDocument/2006/relationships/hyperlink" Target="https://portal.shkul.su/" TargetMode="External"/><Relationship Id="rId2" Type="http://schemas.openxmlformats.org/officeDocument/2006/relationships/styles" Target="styles.xml"/><Relationship Id="rId16" Type="http://schemas.openxmlformats.org/officeDocument/2006/relationships/hyperlink" Target="https://portal.shkul.su/" TargetMode="External"/><Relationship Id="rId29" Type="http://schemas.openxmlformats.org/officeDocument/2006/relationships/hyperlink" Target="https://portal.shkul.su/" TargetMode="External"/><Relationship Id="rId11" Type="http://schemas.openxmlformats.org/officeDocument/2006/relationships/hyperlink" Target="https://portal.shkul.su/" TargetMode="External"/><Relationship Id="rId24" Type="http://schemas.openxmlformats.org/officeDocument/2006/relationships/hyperlink" Target="https://portal.shkul.su/" TargetMode="External"/><Relationship Id="rId32" Type="http://schemas.openxmlformats.org/officeDocument/2006/relationships/hyperlink" Target="https://portal.shkul.su/" TargetMode="External"/><Relationship Id="rId37" Type="http://schemas.openxmlformats.org/officeDocument/2006/relationships/hyperlink" Target="https://portal.shkul.su/" TargetMode="External"/><Relationship Id="rId40" Type="http://schemas.openxmlformats.org/officeDocument/2006/relationships/hyperlink" Target="https://portal.shkul.su/" TargetMode="External"/><Relationship Id="rId45" Type="http://schemas.openxmlformats.org/officeDocument/2006/relationships/hyperlink" Target="https://www.chuvash.org/"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ortal.shkul.su/" TargetMode="External"/><Relationship Id="rId19" Type="http://schemas.openxmlformats.org/officeDocument/2006/relationships/hyperlink" Target="https://portal.shkul.su/" TargetMode="External"/><Relationship Id="rId31" Type="http://schemas.openxmlformats.org/officeDocument/2006/relationships/hyperlink" Target="https://portal.shkul.su/" TargetMode="External"/><Relationship Id="rId44" Type="http://schemas.openxmlformats.org/officeDocument/2006/relationships/hyperlink" Target="https://portal.shkul.su/"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ortal.shkul.su/" TargetMode="External"/><Relationship Id="rId14" Type="http://schemas.openxmlformats.org/officeDocument/2006/relationships/hyperlink" Target="https://portal.shkul.su/" TargetMode="External"/><Relationship Id="rId22" Type="http://schemas.openxmlformats.org/officeDocument/2006/relationships/hyperlink" Target="https://portal.shkul.su/" TargetMode="External"/><Relationship Id="rId27" Type="http://schemas.openxmlformats.org/officeDocument/2006/relationships/hyperlink" Target="https://portal.shkul.su/" TargetMode="External"/><Relationship Id="rId30" Type="http://schemas.openxmlformats.org/officeDocument/2006/relationships/hyperlink" Target="https://portal.shkul.su/" TargetMode="External"/><Relationship Id="rId35" Type="http://schemas.openxmlformats.org/officeDocument/2006/relationships/hyperlink" Target="https://portal.shkul.su/" TargetMode="External"/><Relationship Id="rId43" Type="http://schemas.openxmlformats.org/officeDocument/2006/relationships/hyperlink" Target="https://portal.shkul.su/" TargetMode="External"/><Relationship Id="rId48" Type="http://schemas.openxmlformats.org/officeDocument/2006/relationships/hyperlink" Target="http://history.chuvash.org/" TargetMode="External"/><Relationship Id="rId8" Type="http://schemas.openxmlformats.org/officeDocument/2006/relationships/hyperlink" Target="https://portal.shkul.su/" TargetMode="External"/><Relationship Id="rId51" Type="http://schemas.openxmlformats.org/officeDocument/2006/relationships/hyperlink" Target="http://www.chuvashculture.org/" TargetMode="External"/><Relationship Id="rId3" Type="http://schemas.openxmlformats.org/officeDocument/2006/relationships/settings" Target="settings.xml"/><Relationship Id="rId12" Type="http://schemas.openxmlformats.org/officeDocument/2006/relationships/hyperlink" Target="https://portal.shkul.su/" TargetMode="External"/><Relationship Id="rId17" Type="http://schemas.openxmlformats.org/officeDocument/2006/relationships/hyperlink" Target="https://portal.shkul.su/" TargetMode="External"/><Relationship Id="rId25" Type="http://schemas.openxmlformats.org/officeDocument/2006/relationships/hyperlink" Target="https://portal.shkul.su/" TargetMode="External"/><Relationship Id="rId33" Type="http://schemas.openxmlformats.org/officeDocument/2006/relationships/hyperlink" Target="https://portal.shkul.su/" TargetMode="External"/><Relationship Id="rId38" Type="http://schemas.openxmlformats.org/officeDocument/2006/relationships/hyperlink" Target="https://portal.shkul.su/" TargetMode="External"/><Relationship Id="rId46" Type="http://schemas.openxmlformats.org/officeDocument/2006/relationships/hyperlink" Target="http://samahsar.chuvash.org/" TargetMode="External"/><Relationship Id="rId20" Type="http://schemas.openxmlformats.org/officeDocument/2006/relationships/hyperlink" Target="https://portal.shkul.su/" TargetMode="External"/><Relationship Id="rId41" Type="http://schemas.openxmlformats.org/officeDocument/2006/relationships/hyperlink" Target="https://portal.shkul.su/"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ortal.shkul.su/" TargetMode="External"/><Relationship Id="rId23" Type="http://schemas.openxmlformats.org/officeDocument/2006/relationships/hyperlink" Target="https://portal.shkul.su/" TargetMode="External"/><Relationship Id="rId28" Type="http://schemas.openxmlformats.org/officeDocument/2006/relationships/hyperlink" Target="https://portal.shkul.su/" TargetMode="External"/><Relationship Id="rId36" Type="http://schemas.openxmlformats.org/officeDocument/2006/relationships/hyperlink" Target="https://portal.shkul.su/" TargetMode="External"/><Relationship Id="rId49" Type="http://schemas.openxmlformats.org/officeDocument/2006/relationships/hyperlink" Target="http://cv.wikipedi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22</Pages>
  <Words>8256</Words>
  <Characters>47063</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29</cp:revision>
  <dcterms:created xsi:type="dcterms:W3CDTF">2024-08-23T10:04:00Z</dcterms:created>
  <dcterms:modified xsi:type="dcterms:W3CDTF">2025-10-01T11:33:00Z</dcterms:modified>
</cp:coreProperties>
</file>