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7B32" w:rsidRPr="00F6717D" w:rsidRDefault="006D7B32" w:rsidP="006D7B32">
      <w:pPr>
        <w:widowControl w:val="0"/>
        <w:shd w:val="clear" w:color="auto" w:fill="FFFFFF"/>
        <w:autoSpaceDE w:val="0"/>
        <w:autoSpaceDN w:val="0"/>
        <w:adjustRightInd w:val="0"/>
        <w:spacing w:after="0"/>
        <w:jc w:val="right"/>
        <w:rPr>
          <w:rFonts w:ascii="Times New Roman" w:eastAsia="Times New Roman" w:hAnsi="Times New Roman" w:cs="Times New Roman"/>
          <w:bCs/>
          <w:sz w:val="24"/>
          <w:szCs w:val="24"/>
          <w:bdr w:val="none" w:sz="0" w:space="0" w:color="auto" w:frame="1"/>
        </w:rPr>
      </w:pPr>
      <w:r w:rsidRPr="00F6717D">
        <w:rPr>
          <w:rFonts w:ascii="Times New Roman" w:eastAsia="Times New Roman" w:hAnsi="Times New Roman" w:cs="Times New Roman"/>
          <w:bCs/>
          <w:sz w:val="24"/>
          <w:szCs w:val="24"/>
          <w:bdr w:val="none" w:sz="0" w:space="0" w:color="auto" w:frame="1"/>
        </w:rPr>
        <w:t xml:space="preserve">Приложение 1 </w:t>
      </w:r>
    </w:p>
    <w:p w:rsidR="006D7B32" w:rsidRPr="00F6717D" w:rsidRDefault="006D7B32" w:rsidP="006D7B32">
      <w:pPr>
        <w:widowControl w:val="0"/>
        <w:shd w:val="clear" w:color="auto" w:fill="FFFFFF"/>
        <w:autoSpaceDE w:val="0"/>
        <w:autoSpaceDN w:val="0"/>
        <w:adjustRightInd w:val="0"/>
        <w:spacing w:after="0"/>
        <w:jc w:val="right"/>
        <w:rPr>
          <w:rFonts w:ascii="Times New Roman" w:eastAsia="Times New Roman" w:hAnsi="Times New Roman" w:cs="Times New Roman"/>
          <w:bCs/>
          <w:sz w:val="24"/>
          <w:szCs w:val="24"/>
          <w:bdr w:val="none" w:sz="0" w:space="0" w:color="auto" w:frame="1"/>
        </w:rPr>
      </w:pPr>
      <w:r w:rsidRPr="00F6717D">
        <w:rPr>
          <w:rFonts w:ascii="Times New Roman" w:eastAsia="Times New Roman" w:hAnsi="Times New Roman" w:cs="Times New Roman"/>
          <w:bCs/>
          <w:sz w:val="24"/>
          <w:szCs w:val="24"/>
          <w:bdr w:val="none" w:sz="0" w:space="0" w:color="auto" w:frame="1"/>
        </w:rPr>
        <w:t>к приказу МБОУ «Бичурга – Баишевская СОШ»</w:t>
      </w:r>
    </w:p>
    <w:p w:rsidR="006D7B32" w:rsidRPr="00F6717D" w:rsidRDefault="006D7B32" w:rsidP="006D7B32">
      <w:pPr>
        <w:widowControl w:val="0"/>
        <w:shd w:val="clear" w:color="auto" w:fill="FFFFFF"/>
        <w:autoSpaceDE w:val="0"/>
        <w:autoSpaceDN w:val="0"/>
        <w:adjustRightInd w:val="0"/>
        <w:spacing w:after="0"/>
        <w:jc w:val="right"/>
        <w:rPr>
          <w:rFonts w:ascii="Times New Roman" w:eastAsia="Times New Roman" w:hAnsi="Times New Roman" w:cs="Times New Roman"/>
          <w:bCs/>
          <w:sz w:val="24"/>
          <w:szCs w:val="24"/>
          <w:bdr w:val="none" w:sz="0" w:space="0" w:color="auto" w:frame="1"/>
        </w:rPr>
      </w:pPr>
      <w:r w:rsidRPr="00F6717D">
        <w:rPr>
          <w:rFonts w:ascii="Times New Roman" w:eastAsia="Times New Roman" w:hAnsi="Times New Roman" w:cs="Times New Roman"/>
          <w:bCs/>
          <w:sz w:val="24"/>
          <w:szCs w:val="24"/>
          <w:bdr w:val="none" w:sz="0" w:space="0" w:color="auto" w:frame="1"/>
        </w:rPr>
        <w:t>от 28.08.2025 № 110</w:t>
      </w:r>
    </w:p>
    <w:p w:rsidR="006D7B32" w:rsidRPr="00F6717D" w:rsidRDefault="006D7B32" w:rsidP="006D7B32">
      <w:pPr>
        <w:widowControl w:val="0"/>
        <w:shd w:val="clear" w:color="auto" w:fill="FFFFFF"/>
        <w:autoSpaceDE w:val="0"/>
        <w:autoSpaceDN w:val="0"/>
        <w:adjustRightInd w:val="0"/>
        <w:spacing w:after="0"/>
        <w:jc w:val="center"/>
        <w:rPr>
          <w:rFonts w:ascii="Times New Roman" w:eastAsia="Times New Roman" w:hAnsi="Times New Roman" w:cs="Times New Roman"/>
          <w:bCs/>
          <w:sz w:val="24"/>
          <w:szCs w:val="24"/>
          <w:bdr w:val="none" w:sz="0" w:space="0" w:color="auto" w:frame="1"/>
        </w:rPr>
      </w:pPr>
    </w:p>
    <w:p w:rsidR="006D7B32" w:rsidRPr="00F6717D" w:rsidRDefault="006D7B32" w:rsidP="006D7B32">
      <w:pPr>
        <w:widowControl w:val="0"/>
        <w:shd w:val="clear" w:color="auto" w:fill="FFFFFF"/>
        <w:autoSpaceDE w:val="0"/>
        <w:autoSpaceDN w:val="0"/>
        <w:adjustRightInd w:val="0"/>
        <w:spacing w:after="0"/>
        <w:jc w:val="center"/>
        <w:rPr>
          <w:rFonts w:ascii="Times New Roman" w:eastAsia="Times New Roman" w:hAnsi="Times New Roman" w:cs="Times New Roman"/>
          <w:sz w:val="24"/>
          <w:szCs w:val="24"/>
        </w:rPr>
      </w:pPr>
      <w:r w:rsidRPr="00F6717D">
        <w:rPr>
          <w:rFonts w:ascii="Times New Roman" w:eastAsia="Times New Roman" w:hAnsi="Times New Roman" w:cs="Times New Roman"/>
          <w:bCs/>
          <w:sz w:val="24"/>
          <w:szCs w:val="24"/>
          <w:bdr w:val="none" w:sz="0" w:space="0" w:color="auto" w:frame="1"/>
        </w:rPr>
        <w:t>Муниципальное бюджетное общеобразовательное учреждение</w:t>
      </w:r>
    </w:p>
    <w:p w:rsidR="006D7B32" w:rsidRPr="00F6717D" w:rsidRDefault="006D7B32" w:rsidP="006D7B32">
      <w:pPr>
        <w:widowControl w:val="0"/>
        <w:shd w:val="clear" w:color="auto" w:fill="FFFFFF"/>
        <w:autoSpaceDE w:val="0"/>
        <w:autoSpaceDN w:val="0"/>
        <w:adjustRightInd w:val="0"/>
        <w:spacing w:after="0"/>
        <w:jc w:val="center"/>
        <w:rPr>
          <w:rFonts w:ascii="Times New Roman" w:eastAsia="Times New Roman" w:hAnsi="Times New Roman" w:cs="Times New Roman"/>
          <w:bCs/>
          <w:sz w:val="24"/>
          <w:szCs w:val="24"/>
          <w:bdr w:val="none" w:sz="0" w:space="0" w:color="auto" w:frame="1"/>
        </w:rPr>
      </w:pPr>
      <w:r w:rsidRPr="00F6717D">
        <w:rPr>
          <w:rFonts w:ascii="Times New Roman" w:eastAsia="Times New Roman" w:hAnsi="Times New Roman" w:cs="Times New Roman"/>
          <w:bCs/>
          <w:sz w:val="24"/>
          <w:szCs w:val="24"/>
          <w:bdr w:val="none" w:sz="0" w:space="0" w:color="auto" w:frame="1"/>
        </w:rPr>
        <w:t>«Бичурга – Баишевская средняя общеобразовательная школа»</w:t>
      </w:r>
    </w:p>
    <w:p w:rsidR="006D7B32" w:rsidRPr="00F6717D" w:rsidRDefault="006D7B32" w:rsidP="006D7B32">
      <w:pPr>
        <w:widowControl w:val="0"/>
        <w:autoSpaceDE w:val="0"/>
        <w:autoSpaceDN w:val="0"/>
        <w:adjustRightInd w:val="0"/>
        <w:spacing w:after="0"/>
        <w:jc w:val="center"/>
        <w:rPr>
          <w:rFonts w:ascii="Times New Roman" w:eastAsia="Times New Roman" w:hAnsi="Times New Roman" w:cs="Times New Roman"/>
          <w:bCs/>
          <w:sz w:val="24"/>
          <w:szCs w:val="24"/>
          <w:bdr w:val="none" w:sz="0" w:space="0" w:color="auto" w:frame="1"/>
        </w:rPr>
      </w:pPr>
      <w:r w:rsidRPr="00F6717D">
        <w:rPr>
          <w:rFonts w:ascii="Times New Roman" w:eastAsia="Times New Roman" w:hAnsi="Times New Roman" w:cs="Times New Roman"/>
          <w:bCs/>
          <w:sz w:val="24"/>
          <w:szCs w:val="24"/>
          <w:bdr w:val="none" w:sz="0" w:space="0" w:color="auto" w:frame="1"/>
        </w:rPr>
        <w:t>Шемуршинского муниципального округа Чувашской Республики</w:t>
      </w:r>
    </w:p>
    <w:p w:rsidR="006D7B32" w:rsidRPr="00F6717D" w:rsidRDefault="006D7B32" w:rsidP="006D7B32">
      <w:pPr>
        <w:widowControl w:val="0"/>
        <w:autoSpaceDE w:val="0"/>
        <w:autoSpaceDN w:val="0"/>
        <w:adjustRightInd w:val="0"/>
        <w:spacing w:after="0"/>
        <w:jc w:val="center"/>
        <w:rPr>
          <w:rFonts w:ascii="Times New Roman" w:eastAsia="Times New Roman" w:hAnsi="Times New Roman" w:cs="Times New Roman"/>
          <w:bCs/>
          <w:sz w:val="24"/>
          <w:szCs w:val="24"/>
          <w:bdr w:val="none" w:sz="0" w:space="0" w:color="auto" w:frame="1"/>
        </w:rPr>
      </w:pPr>
      <w:r w:rsidRPr="00F6717D">
        <w:rPr>
          <w:rFonts w:ascii="Times New Roman" w:eastAsia="Times New Roman" w:hAnsi="Times New Roman" w:cs="Times New Roman"/>
          <w:bCs/>
          <w:sz w:val="24"/>
          <w:szCs w:val="24"/>
          <w:bdr w:val="none" w:sz="0" w:space="0" w:color="auto" w:frame="1"/>
        </w:rPr>
        <w:t>(МБОУ «Бичурга – Баишевская СОШ»)</w:t>
      </w:r>
    </w:p>
    <w:p w:rsidR="006D7B32" w:rsidRPr="00F6717D" w:rsidRDefault="006D7B32" w:rsidP="006D7B32">
      <w:pPr>
        <w:widowControl w:val="0"/>
        <w:autoSpaceDE w:val="0"/>
        <w:autoSpaceDN w:val="0"/>
        <w:adjustRightInd w:val="0"/>
        <w:spacing w:after="0"/>
        <w:jc w:val="center"/>
        <w:rPr>
          <w:rFonts w:ascii="Times New Roman" w:eastAsia="Times New Roman" w:hAnsi="Times New Roman" w:cs="Times New Roman"/>
          <w:bCs/>
          <w:sz w:val="24"/>
          <w:szCs w:val="24"/>
          <w:bdr w:val="none" w:sz="0" w:space="0" w:color="auto" w:frame="1"/>
        </w:rPr>
      </w:pPr>
    </w:p>
    <w:tbl>
      <w:tblPr>
        <w:tblW w:w="9809" w:type="dxa"/>
        <w:tblLook w:val="0600" w:firstRow="0" w:lastRow="0" w:firstColumn="0" w:lastColumn="0" w:noHBand="1" w:noVBand="1"/>
      </w:tblPr>
      <w:tblGrid>
        <w:gridCol w:w="4904"/>
        <w:gridCol w:w="4905"/>
      </w:tblGrid>
      <w:tr w:rsidR="006D7B32" w:rsidRPr="00F6717D" w:rsidTr="006B2A37">
        <w:trPr>
          <w:trHeight w:val="1131"/>
        </w:trPr>
        <w:tc>
          <w:tcPr>
            <w:tcW w:w="0" w:type="auto"/>
            <w:tcMar>
              <w:top w:w="75" w:type="dxa"/>
              <w:left w:w="75" w:type="dxa"/>
              <w:bottom w:w="75" w:type="dxa"/>
              <w:right w:w="75" w:type="dxa"/>
            </w:tcMar>
            <w:hideMark/>
          </w:tcPr>
          <w:p w:rsidR="006D7B32" w:rsidRPr="00F6717D" w:rsidRDefault="006D7B32" w:rsidP="006B2A37">
            <w:pPr>
              <w:spacing w:after="0"/>
              <w:rPr>
                <w:rFonts w:ascii="Times New Roman" w:eastAsia="Times New Roman" w:hAnsi="Times New Roman" w:cs="Times New Roman"/>
                <w:sz w:val="24"/>
                <w:szCs w:val="24"/>
              </w:rPr>
            </w:pPr>
            <w:r w:rsidRPr="00F6717D">
              <w:rPr>
                <w:rFonts w:ascii="Times New Roman" w:eastAsia="Times New Roman" w:hAnsi="Times New Roman" w:cs="Times New Roman"/>
                <w:b/>
                <w:bCs/>
                <w:sz w:val="24"/>
                <w:szCs w:val="24"/>
              </w:rPr>
              <w:t>СОГЛАСОВАН</w:t>
            </w:r>
            <w:r w:rsidRPr="00F6717D">
              <w:rPr>
                <w:rFonts w:ascii="Times New Roman" w:eastAsia="Times New Roman" w:hAnsi="Times New Roman" w:cs="Times New Roman"/>
              </w:rPr>
              <w:br/>
            </w:r>
            <w:r w:rsidRPr="00F6717D">
              <w:rPr>
                <w:rFonts w:ascii="Times New Roman" w:eastAsia="Times New Roman" w:hAnsi="Times New Roman" w:cs="Times New Roman"/>
                <w:sz w:val="24"/>
                <w:szCs w:val="24"/>
              </w:rPr>
              <w:t>Педагогическим советом</w:t>
            </w:r>
            <w:r w:rsidRPr="00F6717D">
              <w:rPr>
                <w:rFonts w:ascii="Times New Roman" w:eastAsia="Times New Roman" w:hAnsi="Times New Roman" w:cs="Times New Roman"/>
                <w:sz w:val="24"/>
                <w:szCs w:val="24"/>
                <w:lang w:val="en-US"/>
              </w:rPr>
              <w:t> </w:t>
            </w:r>
          </w:p>
          <w:p w:rsidR="006D7B32" w:rsidRPr="00F6717D" w:rsidRDefault="006D7B32" w:rsidP="006B2A37">
            <w:pPr>
              <w:spacing w:after="0"/>
              <w:rPr>
                <w:rFonts w:ascii="Times New Roman" w:eastAsia="Times New Roman" w:hAnsi="Times New Roman" w:cs="Times New Roman"/>
              </w:rPr>
            </w:pPr>
            <w:r w:rsidRPr="00F6717D">
              <w:rPr>
                <w:rFonts w:ascii="Times New Roman" w:eastAsia="Times New Roman" w:hAnsi="Times New Roman" w:cs="Times New Roman"/>
                <w:sz w:val="24"/>
                <w:szCs w:val="24"/>
              </w:rPr>
              <w:t>МБОУ</w:t>
            </w:r>
            <w:r w:rsidRPr="00F6717D">
              <w:rPr>
                <w:rFonts w:ascii="Times New Roman" w:eastAsia="Times New Roman" w:hAnsi="Times New Roman" w:cs="Times New Roman"/>
                <w:sz w:val="24"/>
                <w:szCs w:val="24"/>
                <w:lang w:val="en-US"/>
              </w:rPr>
              <w:t> </w:t>
            </w:r>
            <w:r w:rsidRPr="00F6717D">
              <w:rPr>
                <w:rFonts w:ascii="Times New Roman" w:eastAsia="Times New Roman" w:hAnsi="Times New Roman" w:cs="Times New Roman"/>
                <w:sz w:val="24"/>
                <w:szCs w:val="24"/>
              </w:rPr>
              <w:t xml:space="preserve"> «Бичурга – Баишевская СОШ»</w:t>
            </w:r>
            <w:r w:rsidRPr="00F6717D">
              <w:rPr>
                <w:rFonts w:ascii="Times New Roman" w:eastAsia="Times New Roman" w:hAnsi="Times New Roman" w:cs="Times New Roman"/>
              </w:rPr>
              <w:br/>
            </w:r>
            <w:r w:rsidRPr="00F6717D">
              <w:rPr>
                <w:rFonts w:ascii="Times New Roman" w:eastAsia="Times New Roman" w:hAnsi="Times New Roman" w:cs="Times New Roman"/>
                <w:sz w:val="24"/>
                <w:szCs w:val="24"/>
              </w:rPr>
              <w:t>(протокол от 28.08.2025 г.</w:t>
            </w:r>
            <w:r w:rsidRPr="00F6717D">
              <w:rPr>
                <w:rFonts w:ascii="Times New Roman" w:eastAsia="Times New Roman" w:hAnsi="Times New Roman" w:cs="Times New Roman"/>
                <w:sz w:val="24"/>
                <w:szCs w:val="24"/>
                <w:lang w:val="en-US"/>
              </w:rPr>
              <w:t> </w:t>
            </w:r>
            <w:r w:rsidRPr="00F6717D">
              <w:rPr>
                <w:rFonts w:ascii="Times New Roman" w:eastAsia="Times New Roman" w:hAnsi="Times New Roman" w:cs="Times New Roman"/>
                <w:sz w:val="24"/>
                <w:szCs w:val="24"/>
              </w:rPr>
              <w:t>№ 1)</w:t>
            </w:r>
          </w:p>
        </w:tc>
        <w:tc>
          <w:tcPr>
            <w:tcW w:w="0" w:type="auto"/>
            <w:tcMar>
              <w:top w:w="75" w:type="dxa"/>
              <w:left w:w="75" w:type="dxa"/>
              <w:bottom w:w="75" w:type="dxa"/>
              <w:right w:w="75" w:type="dxa"/>
            </w:tcMar>
            <w:hideMark/>
          </w:tcPr>
          <w:p w:rsidR="006D7B32" w:rsidRPr="00F6717D" w:rsidRDefault="006D7B32" w:rsidP="006B2A37">
            <w:pPr>
              <w:spacing w:after="0"/>
              <w:rPr>
                <w:rFonts w:ascii="Times New Roman" w:eastAsia="Times New Roman" w:hAnsi="Times New Roman" w:cs="Times New Roman"/>
                <w:sz w:val="24"/>
                <w:szCs w:val="24"/>
              </w:rPr>
            </w:pPr>
            <w:r w:rsidRPr="00F6717D">
              <w:rPr>
                <w:rFonts w:ascii="Times New Roman" w:eastAsia="Times New Roman" w:hAnsi="Times New Roman" w:cs="Times New Roman"/>
                <w:b/>
                <w:bCs/>
                <w:sz w:val="24"/>
                <w:szCs w:val="24"/>
              </w:rPr>
              <w:t>УТВЕРЖД</w:t>
            </w:r>
            <w:r>
              <w:rPr>
                <w:rFonts w:ascii="Times New Roman" w:eastAsia="Times New Roman" w:hAnsi="Times New Roman" w:cs="Times New Roman"/>
                <w:b/>
                <w:bCs/>
                <w:sz w:val="24"/>
                <w:szCs w:val="24"/>
              </w:rPr>
              <w:t>Е</w:t>
            </w:r>
            <w:r w:rsidRPr="00F6717D">
              <w:rPr>
                <w:rFonts w:ascii="Times New Roman" w:eastAsia="Times New Roman" w:hAnsi="Times New Roman" w:cs="Times New Roman"/>
                <w:b/>
                <w:bCs/>
                <w:sz w:val="24"/>
                <w:szCs w:val="24"/>
              </w:rPr>
              <w:t>Н</w:t>
            </w:r>
            <w:r w:rsidRPr="00F6717D">
              <w:rPr>
                <w:rFonts w:ascii="Times New Roman" w:eastAsia="Times New Roman" w:hAnsi="Times New Roman" w:cs="Times New Roman"/>
              </w:rPr>
              <w:br/>
            </w:r>
            <w:r w:rsidRPr="00F6717D">
              <w:rPr>
                <w:rFonts w:ascii="Times New Roman" w:eastAsia="Times New Roman" w:hAnsi="Times New Roman" w:cs="Times New Roman"/>
                <w:sz w:val="24"/>
                <w:szCs w:val="24"/>
              </w:rPr>
              <w:t xml:space="preserve">Приказом директора </w:t>
            </w:r>
          </w:p>
          <w:p w:rsidR="006D7B32" w:rsidRPr="00F6717D" w:rsidRDefault="006D7B32" w:rsidP="006B2A37">
            <w:pPr>
              <w:spacing w:after="0"/>
              <w:rPr>
                <w:rFonts w:ascii="Times New Roman" w:eastAsia="Times New Roman" w:hAnsi="Times New Roman" w:cs="Times New Roman"/>
              </w:rPr>
            </w:pPr>
            <w:r w:rsidRPr="00F6717D">
              <w:rPr>
                <w:rFonts w:ascii="Times New Roman" w:eastAsia="Times New Roman" w:hAnsi="Times New Roman" w:cs="Times New Roman"/>
                <w:sz w:val="24"/>
                <w:szCs w:val="24"/>
              </w:rPr>
              <w:t>МБОУ</w:t>
            </w:r>
            <w:r w:rsidRPr="00F6717D">
              <w:rPr>
                <w:rFonts w:ascii="Times New Roman" w:eastAsia="Times New Roman" w:hAnsi="Times New Roman" w:cs="Times New Roman"/>
                <w:sz w:val="24"/>
                <w:szCs w:val="24"/>
                <w:lang w:val="en-US"/>
              </w:rPr>
              <w:t> </w:t>
            </w:r>
            <w:r w:rsidRPr="00F6717D">
              <w:rPr>
                <w:rFonts w:ascii="Times New Roman" w:eastAsia="Times New Roman" w:hAnsi="Times New Roman" w:cs="Times New Roman"/>
                <w:sz w:val="24"/>
                <w:szCs w:val="24"/>
              </w:rPr>
              <w:t xml:space="preserve"> «Бичурга – Баишевская СОШ»</w:t>
            </w:r>
            <w:r w:rsidRPr="00F6717D">
              <w:rPr>
                <w:rFonts w:ascii="Times New Roman" w:eastAsia="Times New Roman" w:hAnsi="Times New Roman" w:cs="Times New Roman"/>
              </w:rPr>
              <w:br/>
            </w:r>
            <w:r w:rsidRPr="00F6717D">
              <w:rPr>
                <w:rFonts w:ascii="Times New Roman" w:eastAsia="Times New Roman" w:hAnsi="Times New Roman" w:cs="Times New Roman"/>
                <w:sz w:val="24"/>
                <w:szCs w:val="24"/>
              </w:rPr>
              <w:t>от 28.08.2025 г. № 110</w:t>
            </w:r>
          </w:p>
        </w:tc>
      </w:tr>
    </w:tbl>
    <w:p w:rsidR="006D7B32" w:rsidRDefault="006D7B32" w:rsidP="006D7B32">
      <w:pPr>
        <w:spacing w:after="0" w:line="240" w:lineRule="auto"/>
        <w:jc w:val="center"/>
        <w:rPr>
          <w:rFonts w:ascii="Times New Roman" w:eastAsia="Times New Roman" w:hAnsi="Times New Roman" w:cs="Times New Roman"/>
          <w:b/>
          <w:bCs/>
          <w:color w:val="000000"/>
          <w:sz w:val="24"/>
          <w:szCs w:val="24"/>
        </w:rPr>
      </w:pPr>
    </w:p>
    <w:p w:rsidR="006D7B32" w:rsidRDefault="006D7B32" w:rsidP="006D7B32">
      <w:pPr>
        <w:spacing w:after="0" w:line="240" w:lineRule="auto"/>
        <w:jc w:val="center"/>
        <w:rPr>
          <w:rFonts w:ascii="Times New Roman" w:eastAsia="Times New Roman" w:hAnsi="Times New Roman" w:cs="Times New Roman"/>
          <w:b/>
          <w:bCs/>
          <w:color w:val="000000"/>
          <w:sz w:val="24"/>
          <w:szCs w:val="24"/>
        </w:rPr>
      </w:pPr>
      <w:r w:rsidRPr="00F6717D">
        <w:rPr>
          <w:rFonts w:ascii="Times New Roman" w:eastAsia="Times New Roman" w:hAnsi="Times New Roman" w:cs="Times New Roman"/>
          <w:b/>
          <w:bCs/>
          <w:color w:val="000000"/>
          <w:sz w:val="24"/>
          <w:szCs w:val="24"/>
        </w:rPr>
        <w:t>Учебный план начального общего образования по ФГОС и ФОП</w:t>
      </w:r>
      <w:r w:rsidRPr="00F6717D">
        <w:rPr>
          <w:rFonts w:ascii="Times New Roman" w:eastAsia="Times New Roman" w:hAnsi="Times New Roman" w:cs="Times New Roman"/>
        </w:rPr>
        <w:br/>
      </w:r>
      <w:r w:rsidRPr="00F6717D">
        <w:rPr>
          <w:rFonts w:ascii="Times New Roman" w:eastAsia="Times New Roman" w:hAnsi="Times New Roman" w:cs="Times New Roman"/>
          <w:b/>
          <w:bCs/>
          <w:color w:val="000000"/>
          <w:sz w:val="24"/>
          <w:szCs w:val="24"/>
        </w:rPr>
        <w:t>при пятидневной учебной неделе</w:t>
      </w:r>
    </w:p>
    <w:p w:rsidR="006D7B32" w:rsidRPr="00F6717D" w:rsidRDefault="006D7B32" w:rsidP="006D7B32">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 2025-2026 учебный год</w:t>
      </w:r>
    </w:p>
    <w:p w:rsidR="006D7B32" w:rsidRDefault="006D7B32" w:rsidP="006D7B32">
      <w:pPr>
        <w:spacing w:after="0"/>
        <w:jc w:val="center"/>
        <w:rPr>
          <w:rFonts w:ascii="Times New Roman" w:eastAsia="Times New Roman" w:hAnsi="Times New Roman" w:cs="Times New Roman"/>
          <w:b/>
          <w:bCs/>
          <w:color w:val="000000"/>
          <w:sz w:val="24"/>
          <w:szCs w:val="24"/>
        </w:rPr>
      </w:pPr>
    </w:p>
    <w:p w:rsidR="006D7B32" w:rsidRDefault="006D7B32" w:rsidP="006D7B32">
      <w:pPr>
        <w:pStyle w:val="ConsPlusNormal"/>
        <w:ind w:firstLine="709"/>
        <w:jc w:val="both"/>
      </w:pPr>
      <w:bookmarkStart w:id="0" w:name="_GoBack"/>
      <w:bookmarkEnd w:id="0"/>
      <w:r>
        <w:t>Учебный план основной образовательной программы начального общего образования муниципального бюджетного общеобразовательного учреждения «Бичурга-Баишевская средняя общеобразовательная школа» (далее - учебный план), фиксирует общий объем нагрузки, максимальный объем аудиторной нагрузки обучающихся, состав учебных предметов, распределяет учебное время, отводимое на их освоение по классам и учебным предметам.</w:t>
      </w:r>
    </w:p>
    <w:p w:rsidR="006D7B32" w:rsidRDefault="006D7B32" w:rsidP="006D7B32">
      <w:pPr>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Учебный план является частью образовательной программы МБОУ «Бичурга-Баишевская СОШ», разработанной в соответствии с ФГОС начального общего образования, с учетом Федеральной образовательной программой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6D7B32" w:rsidRDefault="006D7B32" w:rsidP="006D7B32">
      <w:pPr>
        <w:pStyle w:val="ConsPlusNormal"/>
        <w:ind w:firstLine="709"/>
        <w:jc w:val="both"/>
      </w:pPr>
      <w:r>
        <w:t>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6D7B32" w:rsidRDefault="006D7B32" w:rsidP="006D7B32">
      <w:pPr>
        <w:pStyle w:val="ConsPlusNormal"/>
        <w:ind w:firstLine="709"/>
        <w:jc w:val="both"/>
      </w:pPr>
      <w:r>
        <w:t>Содержание образования при получении начального общего образования реализуется преимущественно за счет учебных курсов, обеспечивающих целостное восприятие мира, системно-деятельностный подход и индивидуализацию обучения.</w:t>
      </w:r>
    </w:p>
    <w:p w:rsidR="006D7B32" w:rsidRDefault="006D7B32" w:rsidP="006D7B32">
      <w:pPr>
        <w:pStyle w:val="ConsPlusNormal"/>
        <w:ind w:firstLine="709"/>
        <w:jc w:val="both"/>
      </w:pPr>
      <w:r>
        <w:t>Учебный план обеспечивает в соответствии с законодательством Российской Федерации в сфере образования, возможность обучения на родном (чувашском) языке, возможность его изучения, а также устанавливает количество занятий, отводимых на изучение языка, по классам (годам) обучения.</w:t>
      </w:r>
    </w:p>
    <w:p w:rsidR="006D7B32" w:rsidRDefault="006D7B32" w:rsidP="006D7B32">
      <w:pPr>
        <w:pStyle w:val="ConsPlusNormal"/>
        <w:ind w:firstLine="709"/>
        <w:jc w:val="both"/>
      </w:pPr>
      <w:r>
        <w:t>Вариативность содержания образовательной программы начального общего образования может реализоваться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w:t>
      </w:r>
    </w:p>
    <w:p w:rsidR="006D7B32" w:rsidRDefault="006D7B32" w:rsidP="006D7B32">
      <w:pPr>
        <w:pStyle w:val="ConsPlusNormal"/>
        <w:ind w:firstLine="709"/>
        <w:jc w:val="both"/>
      </w:pPr>
      <w:r>
        <w:t>Учебный план состоит из двух частей - обязательной части и части, формируемой участниками образовательных отношений.</w:t>
      </w:r>
    </w:p>
    <w:p w:rsidR="006D7B32" w:rsidRDefault="006D7B32" w:rsidP="006D7B32">
      <w:pPr>
        <w:pStyle w:val="ConsPlusNormal"/>
        <w:ind w:firstLine="709"/>
        <w:jc w:val="both"/>
      </w:pPr>
      <w:r>
        <w:t>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 образовательной организацией, - 20% от общего объема.</w:t>
      </w:r>
    </w:p>
    <w:p w:rsidR="006D7B32" w:rsidRDefault="006D7B32" w:rsidP="006D7B32">
      <w:pPr>
        <w:pStyle w:val="ConsPlusNormal"/>
        <w:ind w:firstLine="709"/>
        <w:jc w:val="both"/>
      </w:pPr>
      <w:r>
        <w:t xml:space="preserve">Обязательная часть учебного плана определяет состав учебных предметов, которые должны быть реализованы во всех имеющих государственную аккредитацию </w:t>
      </w:r>
      <w:r>
        <w:lastRenderedPageBreak/>
        <w:t>образовательных организациях, реализующих ООП НОО, и учебное время, отводимое на их изучение по классам (годам) обучения.</w:t>
      </w:r>
    </w:p>
    <w:p w:rsidR="006D7B32" w:rsidRDefault="006D7B32" w:rsidP="006D7B32">
      <w:pPr>
        <w:pStyle w:val="ConsPlusNormal"/>
        <w:ind w:firstLine="709"/>
        <w:jc w:val="both"/>
      </w:pPr>
      <w:r>
        <w:t>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соответствовать действующим санитарным правилам и нормативам.</w:t>
      </w:r>
    </w:p>
    <w:p w:rsidR="006D7B32" w:rsidRDefault="006D7B32" w:rsidP="006D7B32">
      <w:pPr>
        <w:pStyle w:val="ConsPlusNormal"/>
        <w:ind w:firstLine="709"/>
        <w:jc w:val="both"/>
      </w:pPr>
      <w:r>
        <w:t>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Во время занятий необходим перерыв для гимнастики не менее 2 минут.</w:t>
      </w:r>
    </w:p>
    <w:p w:rsidR="006D7B32" w:rsidRDefault="006D7B32" w:rsidP="006D7B32">
      <w:pPr>
        <w:pStyle w:val="ConsPlusNormal"/>
        <w:ind w:firstLine="709"/>
        <w:jc w:val="both"/>
      </w:pPr>
      <w: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rsidR="006D7B32" w:rsidRDefault="006D7B32" w:rsidP="006D7B32">
      <w:pPr>
        <w:pStyle w:val="ConsPlusNormal"/>
        <w:ind w:firstLine="709"/>
        <w:jc w:val="both"/>
      </w:pPr>
      <w: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w:t>
      </w:r>
    </w:p>
    <w:p w:rsidR="006D7B32" w:rsidRDefault="006D7B32" w:rsidP="006D7B32">
      <w:pPr>
        <w:pStyle w:val="ConsPlusNormal"/>
        <w:ind w:firstLine="709"/>
        <w:jc w:val="both"/>
      </w:pPr>
      <w:r>
        <w:t>Внеурочная деятельность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6D7B32" w:rsidRDefault="006D7B32" w:rsidP="006D7B32">
      <w:pPr>
        <w:pStyle w:val="ConsPlusNormal"/>
        <w:ind w:firstLine="709"/>
        <w:jc w:val="both"/>
      </w:pPr>
      <w:r>
        <w:t>Организация занятий по направлениям внеурочной деятельности является неотъемлемой частью образовательной деятельности в МБОУ «Бичурга – Баишевская СОШ». Образовательные организации предоставляют обучающимся возможность выбора широкого спектра занятий, направленных на развитие обучающихся.</w:t>
      </w:r>
    </w:p>
    <w:p w:rsidR="006D7B32" w:rsidRDefault="006D7B32" w:rsidP="006D7B32">
      <w:pPr>
        <w:pStyle w:val="ConsPlusNormal"/>
        <w:ind w:firstLine="709"/>
        <w:jc w:val="both"/>
      </w:pPr>
      <w:r>
        <w:t>МБОУ «Бичурга – Баишевская СОШ» самостоятельно определяет формы организации образовательной деятельности, чередование урочной и внеурочной деятельности при реализации ООП НОО.</w:t>
      </w:r>
    </w:p>
    <w:p w:rsidR="006D7B32" w:rsidRDefault="006D7B32" w:rsidP="006D7B32">
      <w:pPr>
        <w:pStyle w:val="ConsPlusNormal"/>
        <w:ind w:firstLine="709"/>
        <w:jc w:val="both"/>
      </w:pPr>
      <w:r>
        <w:t xml:space="preserve">В целях удовлетворения образовательных потребностей и </w:t>
      </w:r>
      <w:proofErr w:type="gramStart"/>
      <w:r>
        <w:t>интересов</w:t>
      </w:r>
      <w:proofErr w:type="gramEnd"/>
      <w:r>
        <w:t xml:space="preserve">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МБОУ «Бичурга – Баишевская СОШ». Реализация индивидуальных учебных планов, программ сопровождается </w:t>
      </w:r>
      <w:proofErr w:type="spellStart"/>
      <w:r>
        <w:t>тьюторской</w:t>
      </w:r>
      <w:proofErr w:type="spellEnd"/>
      <w:r>
        <w:t xml:space="preserve"> поддержкой.</w:t>
      </w:r>
    </w:p>
    <w:p w:rsidR="006D7B32" w:rsidRDefault="006D7B32" w:rsidP="006D7B32">
      <w:pPr>
        <w:pStyle w:val="ConsPlusNormal"/>
        <w:ind w:firstLine="709"/>
        <w:jc w:val="both"/>
      </w:pPr>
      <w:r>
        <w:t>Время, отведенное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объемов финансирования, направляемых на реализацию ООП НОО.</w:t>
      </w:r>
    </w:p>
    <w:p w:rsidR="006D7B32" w:rsidRDefault="006D7B32" w:rsidP="006D7B32">
      <w:pPr>
        <w:pStyle w:val="ConsPlusNormal"/>
        <w:ind w:firstLine="709"/>
        <w:jc w:val="both"/>
      </w:pPr>
      <w:r>
        <w:t xml:space="preserve">Для начального уровня общего образования представлены пять вариантов федерального учебного плана. </w:t>
      </w:r>
    </w:p>
    <w:p w:rsidR="006D7B32" w:rsidRDefault="006D7B32" w:rsidP="006D7B32">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основу учебного плана ООП НОО МБОУ «Бичурга – Баишевская СОШ» положен вариант федерального учебного плана № 3 Федеральной образовательной программы, утвержденной приказом Минпросвещения от 18.05.2023 № 372 с учетом изменений, внесенных приказом Минпросвещения от 09.10.2024 № 704 «О внесении изменений в </w:t>
      </w:r>
      <w:r>
        <w:rPr>
          <w:rFonts w:ascii="Times New Roman" w:hAnsi="Times New Roman" w:cs="Times New Roman"/>
          <w:color w:val="000000"/>
          <w:sz w:val="24"/>
          <w:szCs w:val="24"/>
        </w:rPr>
        <w:lastRenderedPageBreak/>
        <w:t>некоторые приказы Министерства образования и науки приказа Министерства просвещения Российской Федерации, касающиеся изменения ФОП НОО, ООО и СОО».</w:t>
      </w:r>
    </w:p>
    <w:p w:rsidR="006D7B32" w:rsidRDefault="006D7B32" w:rsidP="006D7B32">
      <w:pPr>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Вариант № 3 предназначен для образовательных организаций, в которых обучение ведется на русском или родном языке, но наряду с ним изучается один из языков народов России (5-дневная учебная неделя).</w:t>
      </w:r>
      <w:r>
        <w:t xml:space="preserve"> </w:t>
      </w:r>
      <w:r>
        <w:rPr>
          <w:rFonts w:ascii="Times New Roman" w:hAnsi="Times New Roman" w:cs="Times New Roman"/>
          <w:color w:val="000000"/>
          <w:sz w:val="24"/>
          <w:szCs w:val="24"/>
        </w:rPr>
        <w:t xml:space="preserve"> </w:t>
      </w:r>
    </w:p>
    <w:p w:rsidR="006D7B32" w:rsidRDefault="006D7B32" w:rsidP="006D7B32">
      <w:pPr>
        <w:pStyle w:val="ConsPlusNormal"/>
        <w:jc w:val="both"/>
      </w:pPr>
    </w:p>
    <w:p w:rsidR="006D7B32" w:rsidRDefault="006D7B32" w:rsidP="006D7B32">
      <w:pPr>
        <w:pStyle w:val="ConsPlusNormal"/>
        <w:jc w:val="both"/>
      </w:pPr>
      <w:bookmarkStart w:id="1" w:name="P68542"/>
      <w:bookmarkEnd w:id="1"/>
      <w:r>
        <w:t>Вариант 3</w:t>
      </w:r>
    </w:p>
    <w:tbl>
      <w:tblPr>
        <w:tblStyle w:val="a3"/>
        <w:tblW w:w="9481" w:type="dxa"/>
        <w:shd w:val="clear" w:color="auto" w:fill="FFFFFF" w:themeFill="background1"/>
        <w:tblLook w:val="04A0" w:firstRow="1" w:lastRow="0" w:firstColumn="1" w:lastColumn="0" w:noHBand="0" w:noVBand="1"/>
      </w:tblPr>
      <w:tblGrid>
        <w:gridCol w:w="2634"/>
        <w:gridCol w:w="1291"/>
        <w:gridCol w:w="994"/>
        <w:gridCol w:w="994"/>
        <w:gridCol w:w="996"/>
        <w:gridCol w:w="1291"/>
        <w:gridCol w:w="1281"/>
      </w:tblGrid>
      <w:tr w:rsidR="006D7B32" w:rsidTr="006B2A37">
        <w:trPr>
          <w:trHeight w:val="23"/>
        </w:trPr>
        <w:tc>
          <w:tcPr>
            <w:tcW w:w="263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b/>
              </w:rPr>
              <w:t>Учебные предметы/Классы</w:t>
            </w:r>
          </w:p>
        </w:tc>
        <w:tc>
          <w:tcPr>
            <w:tcW w:w="4275"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b/>
              </w:rPr>
              <w:t>Количество часов в неделю</w:t>
            </w:r>
          </w:p>
        </w:tc>
        <w:tc>
          <w:tcPr>
            <w:tcW w:w="129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b/>
              </w:rPr>
            </w:pPr>
            <w:r>
              <w:rPr>
                <w:rFonts w:ascii="Times New Roman" w:hAnsi="Times New Roman"/>
                <w:b/>
              </w:rPr>
              <w:t>ВСЕГО</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b/>
              </w:rPr>
            </w:pPr>
            <w:r>
              <w:rPr>
                <w:rFonts w:ascii="Times New Roman" w:hAnsi="Times New Roman"/>
                <w:b/>
              </w:rPr>
              <w:t>ПА во</w:t>
            </w:r>
          </w:p>
          <w:p w:rsidR="006D7B32" w:rsidRDefault="006D7B32" w:rsidP="006B2A37">
            <w:pPr>
              <w:jc w:val="center"/>
              <w:rPr>
                <w:rFonts w:ascii="Times New Roman" w:hAnsi="Times New Roman"/>
                <w:b/>
              </w:rPr>
            </w:pPr>
            <w:r>
              <w:rPr>
                <w:rFonts w:ascii="Times New Roman" w:hAnsi="Times New Roman"/>
                <w:b/>
              </w:rPr>
              <w:t>2-4 классах</w:t>
            </w:r>
          </w:p>
        </w:tc>
      </w:tr>
      <w:tr w:rsidR="006D7B32" w:rsidTr="006B2A37">
        <w:trPr>
          <w:trHeight w:val="23"/>
        </w:trPr>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D7B32" w:rsidRDefault="006D7B32" w:rsidP="006B2A37">
            <w:pPr>
              <w:rPr>
                <w:rFonts w:ascii="Times New Roman" w:hAnsi="Times New Roman"/>
              </w:rPr>
            </w:pP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b/>
                <w:bCs/>
                <w:color w:val="000000"/>
              </w:rPr>
              <w:t>1-й класс</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b/>
                <w:bCs/>
                <w:color w:val="000000"/>
              </w:rPr>
              <w:t>2-й класс</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b/>
                <w:bCs/>
                <w:color w:val="000000"/>
              </w:rPr>
              <w:t>3-й класс</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b/>
                <w:bCs/>
                <w:color w:val="000000"/>
              </w:rPr>
              <w:t>4-й класс</w:t>
            </w: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D7B32" w:rsidRDefault="006D7B32" w:rsidP="006B2A37">
            <w:pPr>
              <w:rPr>
                <w:rFonts w:ascii="Times New Roman" w:hAnsi="Times New Roman"/>
                <w:b/>
              </w:rPr>
            </w:pPr>
          </w:p>
        </w:tc>
        <w:tc>
          <w:tcPr>
            <w:tcW w:w="0" w:type="auto"/>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D7B32" w:rsidRDefault="006D7B32" w:rsidP="006B2A37">
            <w:pPr>
              <w:rPr>
                <w:rFonts w:ascii="Times New Roman" w:hAnsi="Times New Roman"/>
                <w:b/>
              </w:rPr>
            </w:pPr>
          </w:p>
        </w:tc>
      </w:tr>
      <w:tr w:rsidR="006D7B32" w:rsidTr="006B2A37">
        <w:trPr>
          <w:trHeight w:val="23"/>
        </w:trPr>
        <w:tc>
          <w:tcPr>
            <w:tcW w:w="9481"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rPr>
                <w:rFonts w:ascii="Times New Roman" w:hAnsi="Times New Roman"/>
                <w:b/>
              </w:rPr>
            </w:pPr>
            <w:r>
              <w:rPr>
                <w:rFonts w:ascii="Times New Roman" w:hAnsi="Times New Roman"/>
                <w:b/>
              </w:rPr>
              <w:t>Обязательная часть</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Русский язык</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5</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5</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5</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5</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20</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Литературное чтение</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3</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3</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3</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3</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12</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Родной язык (язык народа Российской Федерации) (чувашский)»</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0,5</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0,5</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3</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Литературное чтение на родном языке (на языке народа Российской Федерации)  (на чувашском)»</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0,5</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0,5</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3</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 xml:space="preserve">Иностранный </w:t>
            </w:r>
            <w:r w:rsidRPr="00A306AC">
              <w:rPr>
                <w:rFonts w:ascii="Times New Roman" w:hAnsi="Times New Roman"/>
              </w:rPr>
              <w:t>(английский)</w:t>
            </w:r>
            <w:r>
              <w:rPr>
                <w:rFonts w:ascii="Times New Roman" w:hAnsi="Times New Roman"/>
              </w:rPr>
              <w:t xml:space="preserve"> язык </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6</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Математика</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4</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4</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4</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4</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16</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Окружающий мир</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2</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2</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8</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 xml:space="preserve">Основы религиозных культур и светской этики  </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0</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Защита проекта</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Изобразительное искусство</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 xml:space="preserve">ГОУ </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Музыка</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Труд (технология)</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1</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4</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Физическая культура</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2</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2</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rPr>
                <w:rFonts w:ascii="Times New Roman" w:hAnsi="Times New Roman"/>
              </w:rPr>
            </w:pPr>
            <w:r>
              <w:rPr>
                <w:rFonts w:ascii="Times New Roman" w:hAnsi="Times New Roman"/>
              </w:rPr>
              <w:t>2</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8</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D7B32" w:rsidRDefault="006D7B32" w:rsidP="006B2A37">
            <w:pPr>
              <w:jc w:val="center"/>
              <w:rPr>
                <w:rFonts w:ascii="Times New Roman" w:hAnsi="Times New Roman"/>
              </w:rPr>
            </w:pPr>
            <w:r>
              <w:rPr>
                <w:rFonts w:ascii="Times New Roman" w:hAnsi="Times New Roman"/>
              </w:rPr>
              <w:t>ГОУ</w:t>
            </w: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rPr>
                <w:rFonts w:ascii="Times New Roman" w:hAnsi="Times New Roman"/>
                <w:b/>
              </w:rPr>
            </w:pPr>
            <w:r>
              <w:rPr>
                <w:rFonts w:ascii="Times New Roman" w:hAnsi="Times New Roman"/>
                <w:b/>
              </w:rPr>
              <w:t>Итого</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b/>
              </w:rPr>
            </w:pPr>
            <w:r>
              <w:rPr>
                <w:rFonts w:ascii="Times New Roman" w:hAnsi="Times New Roman"/>
                <w:b/>
              </w:rPr>
              <w:t>20</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b/>
              </w:rPr>
            </w:pPr>
            <w:r>
              <w:rPr>
                <w:rFonts w:ascii="Times New Roman" w:hAnsi="Times New Roman"/>
                <w:b/>
              </w:rPr>
              <w:t>23</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b/>
              </w:rPr>
            </w:pPr>
            <w:r>
              <w:rPr>
                <w:rFonts w:ascii="Times New Roman" w:hAnsi="Times New Roman"/>
                <w:b/>
              </w:rPr>
              <w:t>23</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b/>
              </w:rPr>
            </w:pPr>
            <w:r>
              <w:rPr>
                <w:rFonts w:ascii="Times New Roman" w:hAnsi="Times New Roman"/>
                <w:b/>
              </w:rPr>
              <w:t>23</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b/>
              </w:rPr>
            </w:pPr>
            <w:r>
              <w:rPr>
                <w:rFonts w:ascii="Times New Roman" w:hAnsi="Times New Roman"/>
                <w:b/>
              </w:rPr>
              <w:t>89</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rPr>
                <w:rFonts w:ascii="Times New Roman" w:hAnsi="Times New Roman"/>
                <w:b/>
              </w:rPr>
            </w:pPr>
            <w:r>
              <w:rPr>
                <w:rFonts w:ascii="Times New Roman" w:hAnsi="Times New Roman"/>
                <w:b/>
              </w:rPr>
              <w:t>Часть, формируемая участниками образовательных отношений</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0</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0</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0</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0</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rPr>
                <w:rFonts w:ascii="Times New Roman" w:hAnsi="Times New Roman"/>
              </w:rPr>
            </w:pPr>
            <w:r>
              <w:rPr>
                <w:rFonts w:ascii="Times New Roman" w:hAnsi="Times New Roman"/>
              </w:rPr>
              <w:t>Учебные недели</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33</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34</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34</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34</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r>
              <w:rPr>
                <w:rFonts w:ascii="Times New Roman" w:hAnsi="Times New Roman"/>
              </w:rPr>
              <w:t>135</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rPr>
                <w:rFonts w:ascii="Times New Roman" w:hAnsi="Times New Roman"/>
              </w:rPr>
            </w:pPr>
            <w:r>
              <w:rPr>
                <w:rFonts w:ascii="Times New Roman" w:hAnsi="Times New Roman"/>
              </w:rPr>
              <w:t>Всего часов</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620</w:t>
            </w:r>
          </w:p>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(с учетом 15 часов в сентябре - октябре)</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782</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782</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782</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2966</w:t>
            </w:r>
          </w:p>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(с учетом 15 часов в сентябре - октябре)</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p>
        </w:tc>
      </w:tr>
      <w:tr w:rsidR="006D7B32" w:rsidTr="006B2A37">
        <w:trPr>
          <w:trHeight w:val="23"/>
        </w:trPr>
        <w:tc>
          <w:tcPr>
            <w:tcW w:w="26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rPr>
                <w:rFonts w:ascii="Times New Roman" w:eastAsiaTheme="minorEastAsia" w:hAnsi="Times New Roman"/>
                <w:lang w:eastAsia="ru-RU"/>
              </w:rPr>
            </w:pPr>
            <w:r>
              <w:rPr>
                <w:rFonts w:ascii="Times New Roman" w:eastAsiaTheme="minorEastAsia" w:hAnsi="Times New Roman"/>
                <w:lang w:eastAsia="ru-RU"/>
              </w:rPr>
              <w:t>Максимально допустимая недельная нагрузка, предусмотренная санитарными правилами и гигиеническими нормативами</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20</w:t>
            </w:r>
          </w:p>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(15 часов в сентябре - октябре)</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23</w:t>
            </w:r>
          </w:p>
        </w:tc>
        <w:tc>
          <w:tcPr>
            <w:tcW w:w="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23</w:t>
            </w:r>
          </w:p>
        </w:tc>
        <w:tc>
          <w:tcPr>
            <w:tcW w:w="9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23</w:t>
            </w:r>
          </w:p>
        </w:tc>
        <w:tc>
          <w:tcPr>
            <w:tcW w:w="129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7B32" w:rsidRDefault="006D7B32" w:rsidP="006B2A37">
            <w:pPr>
              <w:widowControl w:val="0"/>
              <w:autoSpaceDE w:val="0"/>
              <w:autoSpaceDN w:val="0"/>
              <w:jc w:val="center"/>
              <w:rPr>
                <w:rFonts w:ascii="Times New Roman" w:eastAsiaTheme="minorEastAsia" w:hAnsi="Times New Roman"/>
                <w:lang w:eastAsia="ru-RU"/>
              </w:rPr>
            </w:pPr>
            <w:r>
              <w:rPr>
                <w:rFonts w:ascii="Times New Roman" w:eastAsiaTheme="minorEastAsia" w:hAnsi="Times New Roman"/>
                <w:lang w:eastAsia="ru-RU"/>
              </w:rPr>
              <w:t>89</w:t>
            </w:r>
          </w:p>
        </w:tc>
        <w:tc>
          <w:tcPr>
            <w:tcW w:w="1281" w:type="dxa"/>
            <w:tcBorders>
              <w:top w:val="single" w:sz="4" w:space="0" w:color="auto"/>
              <w:left w:val="single" w:sz="4" w:space="0" w:color="auto"/>
              <w:bottom w:val="single" w:sz="4" w:space="0" w:color="auto"/>
              <w:right w:val="single" w:sz="4" w:space="0" w:color="auto"/>
            </w:tcBorders>
            <w:shd w:val="clear" w:color="auto" w:fill="FFFFFF" w:themeFill="background1"/>
          </w:tcPr>
          <w:p w:rsidR="006D7B32" w:rsidRDefault="006D7B32" w:rsidP="006B2A37">
            <w:pPr>
              <w:jc w:val="center"/>
              <w:rPr>
                <w:rFonts w:ascii="Times New Roman" w:hAnsi="Times New Roman"/>
              </w:rPr>
            </w:pPr>
          </w:p>
        </w:tc>
      </w:tr>
    </w:tbl>
    <w:p w:rsidR="006D7B32" w:rsidRDefault="006D7B32" w:rsidP="006D7B32">
      <w:pPr>
        <w:pStyle w:val="ConsPlusNormal"/>
        <w:ind w:firstLine="709"/>
        <w:jc w:val="both"/>
        <w:rPr>
          <w:rFonts w:eastAsia="Malgun Gothic Semilight"/>
        </w:rPr>
      </w:pPr>
      <w:r>
        <w:rPr>
          <w:rFonts w:eastAsia="Malgun Gothic Semilight"/>
        </w:rPr>
        <w:t>*  ГОУ – годовая оценка успеваемости.</w:t>
      </w:r>
    </w:p>
    <w:p w:rsidR="006D7B32" w:rsidRDefault="006D7B32" w:rsidP="006D7B32">
      <w:pPr>
        <w:pStyle w:val="ConsPlusNormal"/>
        <w:jc w:val="center"/>
        <w:rPr>
          <w:b/>
        </w:rPr>
      </w:pPr>
    </w:p>
    <w:p w:rsidR="006D7B32" w:rsidRPr="006F64FD" w:rsidRDefault="006D7B32" w:rsidP="006D7B32">
      <w:pPr>
        <w:pStyle w:val="ConsPlusNormal"/>
        <w:jc w:val="center"/>
        <w:rPr>
          <w:b/>
        </w:rPr>
      </w:pPr>
      <w:r w:rsidRPr="006F64FD">
        <w:rPr>
          <w:b/>
        </w:rPr>
        <w:t xml:space="preserve">План внеурочной деятельности </w:t>
      </w:r>
    </w:p>
    <w:tbl>
      <w:tblPr>
        <w:tblStyle w:val="a3"/>
        <w:tblW w:w="0" w:type="auto"/>
        <w:shd w:val="clear" w:color="auto" w:fill="FFFFFF" w:themeFill="background1"/>
        <w:tblLook w:val="04A0" w:firstRow="1" w:lastRow="0" w:firstColumn="1" w:lastColumn="0" w:noHBand="0" w:noVBand="1"/>
      </w:tblPr>
      <w:tblGrid>
        <w:gridCol w:w="3448"/>
        <w:gridCol w:w="1474"/>
        <w:gridCol w:w="1474"/>
        <w:gridCol w:w="1474"/>
        <w:gridCol w:w="1475"/>
      </w:tblGrid>
      <w:tr w:rsidR="006D7B32" w:rsidRPr="006F64FD" w:rsidTr="006B2A37">
        <w:trPr>
          <w:trHeight w:val="270"/>
        </w:trPr>
        <w:tc>
          <w:tcPr>
            <w:tcW w:w="3463" w:type="dxa"/>
            <w:vMerge w:val="restart"/>
            <w:shd w:val="clear" w:color="auto" w:fill="FFFFFF" w:themeFill="background1"/>
          </w:tcPr>
          <w:p w:rsidR="006D7B32" w:rsidRPr="006F64FD" w:rsidRDefault="006D7B32" w:rsidP="006B2A37">
            <w:pPr>
              <w:pStyle w:val="ConsPlusNormal"/>
              <w:jc w:val="center"/>
            </w:pPr>
            <w:r>
              <w:rPr>
                <w:b/>
              </w:rPr>
              <w:t>К</w:t>
            </w:r>
            <w:r w:rsidRPr="006F64FD">
              <w:rPr>
                <w:b/>
              </w:rPr>
              <w:t>урсы</w:t>
            </w:r>
            <w:r>
              <w:rPr>
                <w:b/>
              </w:rPr>
              <w:t xml:space="preserve"> внеурочной </w:t>
            </w:r>
            <w:r>
              <w:rPr>
                <w:b/>
              </w:rPr>
              <w:lastRenderedPageBreak/>
              <w:t xml:space="preserve">деятельности, осуществляемые в течение учебного года  </w:t>
            </w:r>
          </w:p>
          <w:p w:rsidR="006D7B32" w:rsidRPr="006F64FD" w:rsidRDefault="006D7B32" w:rsidP="006B2A37">
            <w:pPr>
              <w:pStyle w:val="ConsPlusNormal"/>
              <w:jc w:val="center"/>
            </w:pPr>
          </w:p>
        </w:tc>
        <w:tc>
          <w:tcPr>
            <w:tcW w:w="5942" w:type="dxa"/>
            <w:gridSpan w:val="4"/>
            <w:shd w:val="clear" w:color="auto" w:fill="FFFFFF" w:themeFill="background1"/>
          </w:tcPr>
          <w:p w:rsidR="006D7B32" w:rsidRPr="006F64FD" w:rsidRDefault="006D7B32" w:rsidP="006B2A37">
            <w:pPr>
              <w:pStyle w:val="ConsPlusNormal"/>
              <w:jc w:val="center"/>
            </w:pPr>
            <w:r w:rsidRPr="006F64FD">
              <w:rPr>
                <w:b/>
              </w:rPr>
              <w:lastRenderedPageBreak/>
              <w:t>Количество часов в неделю</w:t>
            </w:r>
          </w:p>
        </w:tc>
      </w:tr>
      <w:tr w:rsidR="006D7B32" w:rsidRPr="006F64FD" w:rsidTr="006B2A37">
        <w:trPr>
          <w:trHeight w:val="144"/>
        </w:trPr>
        <w:tc>
          <w:tcPr>
            <w:tcW w:w="3463" w:type="dxa"/>
            <w:vMerge/>
            <w:shd w:val="clear" w:color="auto" w:fill="FFFFFF" w:themeFill="background1"/>
          </w:tcPr>
          <w:p w:rsidR="006D7B32" w:rsidRPr="006F64FD" w:rsidRDefault="006D7B32" w:rsidP="006B2A37">
            <w:pPr>
              <w:pStyle w:val="ConsPlusNormal"/>
              <w:jc w:val="center"/>
            </w:pPr>
          </w:p>
        </w:tc>
        <w:tc>
          <w:tcPr>
            <w:tcW w:w="1485" w:type="dxa"/>
            <w:shd w:val="clear" w:color="auto" w:fill="FFFFFF" w:themeFill="background1"/>
          </w:tcPr>
          <w:p w:rsidR="006D7B32" w:rsidRPr="006F64FD" w:rsidRDefault="006D7B32" w:rsidP="006B2A37">
            <w:pPr>
              <w:pStyle w:val="ConsPlusNormal"/>
              <w:jc w:val="center"/>
            </w:pPr>
            <w:r w:rsidRPr="006F64FD">
              <w:rPr>
                <w:b/>
              </w:rPr>
              <w:t>1</w:t>
            </w:r>
          </w:p>
        </w:tc>
        <w:tc>
          <w:tcPr>
            <w:tcW w:w="1485" w:type="dxa"/>
            <w:shd w:val="clear" w:color="auto" w:fill="FFFFFF" w:themeFill="background1"/>
          </w:tcPr>
          <w:p w:rsidR="006D7B32" w:rsidRPr="006F64FD" w:rsidRDefault="006D7B32" w:rsidP="006B2A37">
            <w:pPr>
              <w:pStyle w:val="ConsPlusNormal"/>
              <w:jc w:val="center"/>
            </w:pPr>
            <w:r w:rsidRPr="006F64FD">
              <w:rPr>
                <w:b/>
              </w:rPr>
              <w:t>2</w:t>
            </w:r>
          </w:p>
        </w:tc>
        <w:tc>
          <w:tcPr>
            <w:tcW w:w="1485" w:type="dxa"/>
            <w:shd w:val="clear" w:color="auto" w:fill="FFFFFF" w:themeFill="background1"/>
          </w:tcPr>
          <w:p w:rsidR="006D7B32" w:rsidRPr="006F64FD" w:rsidRDefault="006D7B32" w:rsidP="006B2A37">
            <w:pPr>
              <w:pStyle w:val="ConsPlusNormal"/>
              <w:jc w:val="center"/>
            </w:pPr>
            <w:r w:rsidRPr="006F64FD">
              <w:rPr>
                <w:b/>
              </w:rPr>
              <w:t>3</w:t>
            </w:r>
          </w:p>
        </w:tc>
        <w:tc>
          <w:tcPr>
            <w:tcW w:w="1485" w:type="dxa"/>
            <w:shd w:val="clear" w:color="auto" w:fill="FFFFFF" w:themeFill="background1"/>
          </w:tcPr>
          <w:p w:rsidR="006D7B32" w:rsidRPr="006F64FD" w:rsidRDefault="006D7B32" w:rsidP="006B2A37">
            <w:pPr>
              <w:pStyle w:val="ConsPlusNormal"/>
              <w:jc w:val="center"/>
            </w:pPr>
            <w:r w:rsidRPr="006F64FD">
              <w:rPr>
                <w:b/>
              </w:rPr>
              <w:t>4</w:t>
            </w:r>
          </w:p>
        </w:tc>
      </w:tr>
      <w:tr w:rsidR="006D7B32" w:rsidRPr="006F64FD" w:rsidTr="006B2A37">
        <w:trPr>
          <w:trHeight w:val="270"/>
        </w:trPr>
        <w:tc>
          <w:tcPr>
            <w:tcW w:w="3463" w:type="dxa"/>
            <w:shd w:val="clear" w:color="auto" w:fill="FFFFFF" w:themeFill="background1"/>
          </w:tcPr>
          <w:p w:rsidR="006D7B32" w:rsidRPr="006F64FD" w:rsidRDefault="006D7B32" w:rsidP="006B2A37">
            <w:pPr>
              <w:pStyle w:val="ConsPlusNormal"/>
              <w:jc w:val="both"/>
            </w:pPr>
            <w:r w:rsidRPr="006F64FD">
              <w:lastRenderedPageBreak/>
              <w:t>Разговоры о важном</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r>
      <w:tr w:rsidR="006D7B32" w:rsidRPr="006F64FD" w:rsidTr="006B2A37">
        <w:trPr>
          <w:trHeight w:val="555"/>
        </w:trPr>
        <w:tc>
          <w:tcPr>
            <w:tcW w:w="3463" w:type="dxa"/>
            <w:shd w:val="clear" w:color="auto" w:fill="FFFFFF" w:themeFill="background1"/>
          </w:tcPr>
          <w:p w:rsidR="006D7B32" w:rsidRPr="006F64FD" w:rsidRDefault="006D7B32" w:rsidP="006B2A37">
            <w:pPr>
              <w:pStyle w:val="ConsPlusNormal"/>
              <w:jc w:val="both"/>
            </w:pPr>
            <w:r w:rsidRPr="006F64FD">
              <w:t xml:space="preserve"> История и культура родного края    </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p>
        </w:tc>
        <w:tc>
          <w:tcPr>
            <w:tcW w:w="1485" w:type="dxa"/>
            <w:shd w:val="clear" w:color="auto" w:fill="FFFFFF" w:themeFill="background1"/>
          </w:tcPr>
          <w:p w:rsidR="006D7B32" w:rsidRPr="006F64FD" w:rsidRDefault="006D7B32" w:rsidP="006B2A37">
            <w:pPr>
              <w:pStyle w:val="ConsPlusNormal"/>
              <w:jc w:val="center"/>
            </w:pPr>
          </w:p>
        </w:tc>
        <w:tc>
          <w:tcPr>
            <w:tcW w:w="1485" w:type="dxa"/>
            <w:shd w:val="clear" w:color="auto" w:fill="FFFFFF" w:themeFill="background1"/>
          </w:tcPr>
          <w:p w:rsidR="006D7B32" w:rsidRPr="006F64FD" w:rsidRDefault="006D7B32" w:rsidP="006B2A37">
            <w:pPr>
              <w:pStyle w:val="ConsPlusNormal"/>
              <w:jc w:val="center"/>
            </w:pPr>
          </w:p>
        </w:tc>
      </w:tr>
      <w:tr w:rsidR="006D7B32" w:rsidRPr="006F64FD" w:rsidTr="006B2A37">
        <w:trPr>
          <w:trHeight w:val="810"/>
        </w:trPr>
        <w:tc>
          <w:tcPr>
            <w:tcW w:w="3463" w:type="dxa"/>
            <w:shd w:val="clear" w:color="auto" w:fill="FFFFFF" w:themeFill="background1"/>
          </w:tcPr>
          <w:p w:rsidR="006D7B32" w:rsidRPr="006F64FD" w:rsidRDefault="006D7B32" w:rsidP="006B2A37">
            <w:pPr>
              <w:pStyle w:val="ConsPlusNormal"/>
              <w:jc w:val="both"/>
            </w:pPr>
            <w:r w:rsidRPr="006F64FD">
              <w:t xml:space="preserve"> ВД по родному языку и литературному чтению на родном языке</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0</w:t>
            </w:r>
          </w:p>
        </w:tc>
      </w:tr>
      <w:tr w:rsidR="006D7B32" w:rsidRPr="006F64FD" w:rsidTr="006B2A37">
        <w:trPr>
          <w:trHeight w:val="555"/>
        </w:trPr>
        <w:tc>
          <w:tcPr>
            <w:tcW w:w="3463" w:type="dxa"/>
            <w:shd w:val="clear" w:color="auto" w:fill="FFFFFF" w:themeFill="background1"/>
          </w:tcPr>
          <w:p w:rsidR="006D7B32" w:rsidRPr="006F64FD" w:rsidRDefault="006D7B32" w:rsidP="006B2A37">
            <w:pPr>
              <w:pStyle w:val="ConsPlusNormal"/>
              <w:jc w:val="both"/>
            </w:pPr>
            <w:r w:rsidRPr="006F64FD">
              <w:t>Секреты финансовой грамотности</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p>
        </w:tc>
      </w:tr>
      <w:tr w:rsidR="006D7B32" w:rsidRPr="006F64FD" w:rsidTr="006B2A37">
        <w:trPr>
          <w:trHeight w:val="270"/>
        </w:trPr>
        <w:tc>
          <w:tcPr>
            <w:tcW w:w="3463" w:type="dxa"/>
            <w:shd w:val="clear" w:color="auto" w:fill="FFFFFF" w:themeFill="background1"/>
          </w:tcPr>
          <w:p w:rsidR="006D7B32" w:rsidRPr="006F64FD" w:rsidRDefault="006D7B32" w:rsidP="006B2A37">
            <w:pPr>
              <w:pStyle w:val="ConsPlusNormal"/>
              <w:jc w:val="both"/>
            </w:pPr>
            <w:r w:rsidRPr="006F64FD">
              <w:t>В мире профессий</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p>
        </w:tc>
        <w:tc>
          <w:tcPr>
            <w:tcW w:w="1485" w:type="dxa"/>
            <w:shd w:val="clear" w:color="auto" w:fill="FFFFFF" w:themeFill="background1"/>
          </w:tcPr>
          <w:p w:rsidR="006D7B32" w:rsidRPr="006F64FD" w:rsidRDefault="006D7B32" w:rsidP="006B2A37">
            <w:pPr>
              <w:pStyle w:val="ConsPlusNormal"/>
              <w:jc w:val="center"/>
            </w:pPr>
          </w:p>
        </w:tc>
        <w:tc>
          <w:tcPr>
            <w:tcW w:w="1485" w:type="dxa"/>
            <w:shd w:val="clear" w:color="auto" w:fill="FFFFFF" w:themeFill="background1"/>
          </w:tcPr>
          <w:p w:rsidR="006D7B32" w:rsidRPr="006F64FD" w:rsidRDefault="006D7B32" w:rsidP="006B2A37">
            <w:pPr>
              <w:pStyle w:val="ConsPlusNormal"/>
              <w:jc w:val="center"/>
            </w:pPr>
          </w:p>
        </w:tc>
      </w:tr>
      <w:tr w:rsidR="006D7B32" w:rsidRPr="006F64FD" w:rsidTr="006B2A37">
        <w:trPr>
          <w:trHeight w:val="270"/>
        </w:trPr>
        <w:tc>
          <w:tcPr>
            <w:tcW w:w="3463" w:type="dxa"/>
            <w:shd w:val="clear" w:color="auto" w:fill="FFFFFF" w:themeFill="background1"/>
          </w:tcPr>
          <w:p w:rsidR="006D7B32" w:rsidRPr="006F64FD" w:rsidRDefault="006D7B32" w:rsidP="006B2A37">
            <w:pPr>
              <w:pStyle w:val="ConsPlusNormal"/>
              <w:jc w:val="both"/>
            </w:pPr>
            <w:r w:rsidRPr="006F64FD">
              <w:t>Основы логики и алгоритмики</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0</w:t>
            </w:r>
          </w:p>
        </w:tc>
      </w:tr>
      <w:tr w:rsidR="006D7B32" w:rsidRPr="006F64FD" w:rsidTr="006B2A37">
        <w:trPr>
          <w:trHeight w:val="270"/>
        </w:trPr>
        <w:tc>
          <w:tcPr>
            <w:tcW w:w="3463" w:type="dxa"/>
            <w:shd w:val="clear" w:color="auto" w:fill="FFFFFF" w:themeFill="background1"/>
          </w:tcPr>
          <w:p w:rsidR="006D7B32" w:rsidRPr="006F64FD" w:rsidRDefault="006D7B32" w:rsidP="006B2A37">
            <w:pPr>
              <w:pStyle w:val="ConsPlusNormal"/>
              <w:jc w:val="both"/>
            </w:pPr>
            <w:r w:rsidRPr="006F64FD">
              <w:t>Театр в школе</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r>
      <w:tr w:rsidR="006D7B32" w:rsidRPr="006F64FD" w:rsidTr="006B2A37">
        <w:trPr>
          <w:trHeight w:val="270"/>
        </w:trPr>
        <w:tc>
          <w:tcPr>
            <w:tcW w:w="3463" w:type="dxa"/>
            <w:shd w:val="clear" w:color="auto" w:fill="FFFFFF" w:themeFill="background1"/>
          </w:tcPr>
          <w:p w:rsidR="006D7B32" w:rsidRPr="006F64FD" w:rsidRDefault="006D7B32" w:rsidP="006B2A37">
            <w:pPr>
              <w:pStyle w:val="ConsPlusNormal"/>
              <w:jc w:val="both"/>
            </w:pPr>
            <w:r w:rsidRPr="006F64FD">
              <w:t>Занимательный английский</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1</w:t>
            </w:r>
          </w:p>
        </w:tc>
      </w:tr>
      <w:tr w:rsidR="006D7B32" w:rsidRPr="006F64FD" w:rsidTr="006B2A37">
        <w:trPr>
          <w:trHeight w:val="270"/>
        </w:trPr>
        <w:tc>
          <w:tcPr>
            <w:tcW w:w="3463" w:type="dxa"/>
            <w:shd w:val="clear" w:color="auto" w:fill="FFFFFF" w:themeFill="background1"/>
          </w:tcPr>
          <w:p w:rsidR="006D7B32" w:rsidRPr="006F64FD" w:rsidRDefault="006D7B32" w:rsidP="006B2A37">
            <w:pPr>
              <w:pStyle w:val="ConsPlusNormal"/>
              <w:jc w:val="both"/>
            </w:pPr>
            <w:r w:rsidRPr="006F64FD">
              <w:t>Плавание</w:t>
            </w:r>
          </w:p>
        </w:tc>
        <w:tc>
          <w:tcPr>
            <w:tcW w:w="1485" w:type="dxa"/>
            <w:shd w:val="clear" w:color="auto" w:fill="FFFFFF" w:themeFill="background1"/>
          </w:tcPr>
          <w:p w:rsidR="006D7B32" w:rsidRPr="006F64FD" w:rsidRDefault="006D7B32" w:rsidP="006B2A37">
            <w:pPr>
              <w:pStyle w:val="ConsPlusNormal"/>
              <w:jc w:val="center"/>
            </w:pPr>
            <w:r w:rsidRPr="006F64FD">
              <w:t>0</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c>
          <w:tcPr>
            <w:tcW w:w="1485" w:type="dxa"/>
            <w:shd w:val="clear" w:color="auto" w:fill="FFFFFF" w:themeFill="background1"/>
          </w:tcPr>
          <w:p w:rsidR="006D7B32" w:rsidRPr="006F64FD" w:rsidRDefault="006D7B32" w:rsidP="006B2A37">
            <w:pPr>
              <w:pStyle w:val="ConsPlusNormal"/>
              <w:jc w:val="center"/>
            </w:pPr>
            <w:r w:rsidRPr="006F64FD">
              <w:t>1</w:t>
            </w:r>
          </w:p>
        </w:tc>
      </w:tr>
      <w:tr w:rsidR="006D7B32" w:rsidRPr="006F64FD" w:rsidTr="006B2A37">
        <w:trPr>
          <w:trHeight w:val="270"/>
        </w:trPr>
        <w:tc>
          <w:tcPr>
            <w:tcW w:w="3463" w:type="dxa"/>
            <w:shd w:val="clear" w:color="auto" w:fill="FFFFFF" w:themeFill="background1"/>
          </w:tcPr>
          <w:p w:rsidR="006D7B32" w:rsidRPr="00BD5269" w:rsidRDefault="006D7B32" w:rsidP="006B2A37">
            <w:pPr>
              <w:pStyle w:val="ConsPlusNormal"/>
              <w:jc w:val="both"/>
              <w:rPr>
                <w:b/>
              </w:rPr>
            </w:pPr>
            <w:r w:rsidRPr="00BD5269">
              <w:rPr>
                <w:b/>
              </w:rPr>
              <w:t>Итого в неделю</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5</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4</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4</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4</w:t>
            </w:r>
          </w:p>
        </w:tc>
      </w:tr>
      <w:tr w:rsidR="006D7B32" w:rsidRPr="006F64FD" w:rsidTr="006B2A37">
        <w:trPr>
          <w:trHeight w:val="270"/>
        </w:trPr>
        <w:tc>
          <w:tcPr>
            <w:tcW w:w="9405" w:type="dxa"/>
            <w:gridSpan w:val="5"/>
            <w:shd w:val="clear" w:color="auto" w:fill="FFFFFF" w:themeFill="background1"/>
          </w:tcPr>
          <w:p w:rsidR="006D7B32" w:rsidRPr="003241B0" w:rsidRDefault="006D7B32" w:rsidP="006B2A37">
            <w:pPr>
              <w:pStyle w:val="ConsPlusNormal"/>
              <w:jc w:val="center"/>
              <w:rPr>
                <w:b/>
              </w:rPr>
            </w:pPr>
            <w:r w:rsidRPr="003241B0">
              <w:rPr>
                <w:b/>
              </w:rPr>
              <w:t>Мероприятия в течение учебного года</w:t>
            </w:r>
          </w:p>
        </w:tc>
      </w:tr>
      <w:tr w:rsidR="006D7B32" w:rsidRPr="006F64FD" w:rsidTr="006B2A37">
        <w:trPr>
          <w:trHeight w:val="3315"/>
        </w:trPr>
        <w:tc>
          <w:tcPr>
            <w:tcW w:w="3463" w:type="dxa"/>
            <w:shd w:val="clear" w:color="auto" w:fill="FFFFFF" w:themeFill="background1"/>
          </w:tcPr>
          <w:p w:rsidR="006D7B32" w:rsidRPr="006F64FD" w:rsidRDefault="006D7B32" w:rsidP="006B2A37">
            <w:pPr>
              <w:pStyle w:val="ConsPlusNormal"/>
              <w:jc w:val="both"/>
            </w:pPr>
            <w:r w:rsidRPr="00350376">
              <w:t>Праздники, фестивали, экскурсии, посещения музеев, театров, кинотеатров, деятельность ученических сообществ, встречи, ролевые игры, походы, спортивные соревнования, викторины, поездки, общественно – полезный труд</w:t>
            </w:r>
            <w:r>
              <w:t>, м</w:t>
            </w:r>
            <w:r w:rsidRPr="00350376">
              <w:t xml:space="preserve">ероприятия, проведённые в выходные </w:t>
            </w:r>
            <w:r>
              <w:t>и каникулярные дни, дополнительные занятия и т.д.</w:t>
            </w:r>
          </w:p>
        </w:tc>
        <w:tc>
          <w:tcPr>
            <w:tcW w:w="1485" w:type="dxa"/>
            <w:shd w:val="clear" w:color="auto" w:fill="FFFFFF" w:themeFill="background1"/>
          </w:tcPr>
          <w:p w:rsidR="006D7B32" w:rsidRPr="006F64FD" w:rsidRDefault="006D7B32" w:rsidP="006B2A37">
            <w:pPr>
              <w:pStyle w:val="ConsPlusNormal"/>
              <w:jc w:val="center"/>
            </w:pPr>
            <w:r>
              <w:t>2</w:t>
            </w:r>
          </w:p>
        </w:tc>
        <w:tc>
          <w:tcPr>
            <w:tcW w:w="1485" w:type="dxa"/>
            <w:shd w:val="clear" w:color="auto" w:fill="FFFFFF" w:themeFill="background1"/>
          </w:tcPr>
          <w:p w:rsidR="006D7B32" w:rsidRPr="006F64FD" w:rsidRDefault="006D7B32" w:rsidP="006B2A37">
            <w:pPr>
              <w:pStyle w:val="ConsPlusNormal"/>
              <w:jc w:val="center"/>
            </w:pPr>
            <w:r>
              <w:t>4</w:t>
            </w:r>
          </w:p>
        </w:tc>
        <w:tc>
          <w:tcPr>
            <w:tcW w:w="1485" w:type="dxa"/>
            <w:shd w:val="clear" w:color="auto" w:fill="FFFFFF" w:themeFill="background1"/>
          </w:tcPr>
          <w:p w:rsidR="006D7B32" w:rsidRPr="006F64FD" w:rsidRDefault="006D7B32" w:rsidP="006B2A37">
            <w:pPr>
              <w:pStyle w:val="ConsPlusNormal"/>
              <w:jc w:val="center"/>
            </w:pPr>
            <w:r>
              <w:t>4</w:t>
            </w:r>
          </w:p>
        </w:tc>
        <w:tc>
          <w:tcPr>
            <w:tcW w:w="1485" w:type="dxa"/>
            <w:shd w:val="clear" w:color="auto" w:fill="FFFFFF" w:themeFill="background1"/>
          </w:tcPr>
          <w:p w:rsidR="006D7B32" w:rsidRPr="006F64FD" w:rsidRDefault="006D7B32" w:rsidP="006B2A37">
            <w:pPr>
              <w:pStyle w:val="ConsPlusNormal"/>
              <w:jc w:val="center"/>
            </w:pPr>
            <w:r>
              <w:t>4</w:t>
            </w:r>
          </w:p>
        </w:tc>
      </w:tr>
      <w:tr w:rsidR="006D7B32" w:rsidRPr="006F64FD" w:rsidTr="006B2A37">
        <w:trPr>
          <w:trHeight w:val="285"/>
        </w:trPr>
        <w:tc>
          <w:tcPr>
            <w:tcW w:w="3463" w:type="dxa"/>
            <w:shd w:val="clear" w:color="auto" w:fill="FFFFFF" w:themeFill="background1"/>
          </w:tcPr>
          <w:p w:rsidR="006D7B32" w:rsidRPr="00BD5269" w:rsidRDefault="006D7B32" w:rsidP="006B2A37">
            <w:pPr>
              <w:pStyle w:val="ConsPlusNormal"/>
              <w:jc w:val="both"/>
              <w:rPr>
                <w:b/>
              </w:rPr>
            </w:pPr>
            <w:r w:rsidRPr="00BD5269">
              <w:rPr>
                <w:b/>
              </w:rPr>
              <w:t>ИТОГО за учебный в год</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7</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8</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8</w:t>
            </w:r>
          </w:p>
        </w:tc>
        <w:tc>
          <w:tcPr>
            <w:tcW w:w="1485" w:type="dxa"/>
            <w:shd w:val="clear" w:color="auto" w:fill="FFFFFF" w:themeFill="background1"/>
          </w:tcPr>
          <w:p w:rsidR="006D7B32" w:rsidRPr="00BD5269" w:rsidRDefault="006D7B32" w:rsidP="006B2A37">
            <w:pPr>
              <w:pStyle w:val="ConsPlusNormal"/>
              <w:jc w:val="center"/>
              <w:rPr>
                <w:b/>
              </w:rPr>
            </w:pPr>
            <w:r w:rsidRPr="00BD5269">
              <w:rPr>
                <w:b/>
              </w:rPr>
              <w:t>8</w:t>
            </w:r>
          </w:p>
        </w:tc>
      </w:tr>
    </w:tbl>
    <w:p w:rsidR="006D7B32" w:rsidRDefault="006D7B32" w:rsidP="006D7B32">
      <w:pPr>
        <w:pStyle w:val="ConsPlusNormal"/>
        <w:ind w:firstLine="709"/>
        <w:jc w:val="both"/>
      </w:pPr>
    </w:p>
    <w:p w:rsidR="006D7B32" w:rsidRDefault="006D7B32" w:rsidP="006D7B32">
      <w:pPr>
        <w:pStyle w:val="ConsPlusNormal"/>
        <w:ind w:firstLine="709"/>
        <w:jc w:val="both"/>
      </w:pPr>
      <w:r>
        <w:t>В МБОУ «Бичурга – Баишевская СОШ» определён режим работы - 5-дневная   учебная неделя. Для обучающихся 1 классов максимальная продолжительность учебной недели составляет 5 дней.</w:t>
      </w:r>
    </w:p>
    <w:p w:rsidR="006D7B32" w:rsidRDefault="006D7B32" w:rsidP="006D7B32">
      <w:pPr>
        <w:pStyle w:val="ConsPlusNormal"/>
        <w:ind w:firstLine="709"/>
        <w:jc w:val="both"/>
      </w:pPr>
      <w:r>
        <w:t>Продолжительность учебного года при получении начального общего образования составляет 34 недели, в 1 классе - 33 недели.</w:t>
      </w:r>
    </w:p>
    <w:p w:rsidR="006D7B32" w:rsidRDefault="006D7B32" w:rsidP="006D7B32">
      <w:pPr>
        <w:pStyle w:val="ConsPlusNormal"/>
        <w:ind w:firstLine="709"/>
        <w:jc w:val="both"/>
      </w:pPr>
      <w:r>
        <w:t>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5-дневной (или 6-дневной) учебной неделе.</w:t>
      </w:r>
    </w:p>
    <w:p w:rsidR="006D7B32" w:rsidRDefault="006D7B32" w:rsidP="006D7B32">
      <w:pPr>
        <w:pStyle w:val="ConsPlusNormal"/>
        <w:ind w:firstLine="709"/>
        <w:jc w:val="both"/>
      </w:pPr>
      <w:r>
        <w:t>Объем максимально допустимой нагрузки в течение недели в соответствии с вариантами федеральных учебных планов составляет:</w:t>
      </w:r>
    </w:p>
    <w:p w:rsidR="006D7B32" w:rsidRDefault="006D7B32" w:rsidP="006D7B32">
      <w:pPr>
        <w:pStyle w:val="ConsPlusNormal"/>
        <w:ind w:firstLine="709"/>
        <w:jc w:val="both"/>
      </w:pPr>
      <w:r>
        <w:t>в 1 классе - 21 час (</w:t>
      </w:r>
      <w:hyperlink r:id="rId4" w:anchor="P68308" w:tooltip="Вариант 1" w:history="1">
        <w:r>
          <w:rPr>
            <w:rStyle w:val="a4"/>
          </w:rPr>
          <w:t>варианты N 1</w:t>
        </w:r>
      </w:hyperlink>
      <w:r>
        <w:t xml:space="preserve"> - </w:t>
      </w:r>
      <w:hyperlink r:id="rId5" w:anchor="P68424" w:tooltip="Вариант 2" w:history="1">
        <w:r>
          <w:rPr>
            <w:rStyle w:val="a4"/>
          </w:rPr>
          <w:t>2</w:t>
        </w:r>
      </w:hyperlink>
      <w:r>
        <w:t>), 20 часов (</w:t>
      </w:r>
      <w:hyperlink r:id="rId6" w:anchor="P68542" w:tooltip="Вариант 3" w:history="1">
        <w:r>
          <w:rPr>
            <w:rStyle w:val="a4"/>
          </w:rPr>
          <w:t>варианты NN 3</w:t>
        </w:r>
      </w:hyperlink>
      <w:r>
        <w:t xml:space="preserve"> - </w:t>
      </w:r>
      <w:hyperlink r:id="rId7" w:anchor="P68798" w:tooltip="Вариант 5" w:history="1">
        <w:r>
          <w:rPr>
            <w:rStyle w:val="a4"/>
          </w:rPr>
          <w:t>5</w:t>
        </w:r>
      </w:hyperlink>
      <w:r>
        <w:t>).</w:t>
      </w:r>
    </w:p>
    <w:p w:rsidR="006D7B32" w:rsidRDefault="006D7B32" w:rsidP="006D7B32">
      <w:pPr>
        <w:pStyle w:val="ConsPlusNormal"/>
        <w:ind w:firstLine="709"/>
        <w:jc w:val="both"/>
      </w:pPr>
      <w:r>
        <w:t>во 2 классе - 23 часа (</w:t>
      </w:r>
      <w:hyperlink r:id="rId8" w:anchor="P68308" w:tooltip="Вариант 1" w:history="1">
        <w:r>
          <w:rPr>
            <w:rStyle w:val="a4"/>
          </w:rPr>
          <w:t>варианты N 1</w:t>
        </w:r>
      </w:hyperlink>
      <w:r>
        <w:t xml:space="preserve">, </w:t>
      </w:r>
      <w:hyperlink r:id="rId9" w:anchor="P68542" w:tooltip="Вариант 3" w:history="1">
        <w:r>
          <w:rPr>
            <w:rStyle w:val="a4"/>
          </w:rPr>
          <w:t>N 3</w:t>
        </w:r>
      </w:hyperlink>
      <w:r>
        <w:t>), 26 часов (</w:t>
      </w:r>
      <w:hyperlink r:id="rId10" w:anchor="P68424" w:tooltip="Вариант 2" w:history="1">
        <w:r>
          <w:rPr>
            <w:rStyle w:val="a4"/>
          </w:rPr>
          <w:t>варианты N 2</w:t>
        </w:r>
      </w:hyperlink>
      <w:r>
        <w:t xml:space="preserve">, </w:t>
      </w:r>
      <w:hyperlink r:id="rId11" w:anchor="P68668" w:tooltip="Вариант 4" w:history="1">
        <w:r>
          <w:rPr>
            <w:rStyle w:val="a4"/>
          </w:rPr>
          <w:t>NN 4</w:t>
        </w:r>
      </w:hyperlink>
      <w:r>
        <w:t xml:space="preserve"> - </w:t>
      </w:r>
      <w:hyperlink r:id="rId12" w:anchor="P68798" w:tooltip="Вариант 5" w:history="1">
        <w:r>
          <w:rPr>
            <w:rStyle w:val="a4"/>
          </w:rPr>
          <w:t>5</w:t>
        </w:r>
      </w:hyperlink>
      <w:r>
        <w:t>);</w:t>
      </w:r>
    </w:p>
    <w:p w:rsidR="006D7B32" w:rsidRDefault="006D7B32" w:rsidP="006D7B32">
      <w:pPr>
        <w:pStyle w:val="ConsPlusNormal"/>
        <w:ind w:firstLine="709"/>
        <w:jc w:val="both"/>
      </w:pPr>
      <w:r>
        <w:t>в 3 классе - 23 часа (</w:t>
      </w:r>
      <w:hyperlink r:id="rId13" w:anchor="P68308" w:tooltip="Вариант 1" w:history="1">
        <w:r>
          <w:rPr>
            <w:rStyle w:val="a4"/>
          </w:rPr>
          <w:t>варианты N 1</w:t>
        </w:r>
      </w:hyperlink>
      <w:r>
        <w:t xml:space="preserve">, </w:t>
      </w:r>
      <w:hyperlink r:id="rId14" w:anchor="P68542" w:tooltip="Вариант 3" w:history="1">
        <w:r>
          <w:rPr>
            <w:rStyle w:val="a4"/>
          </w:rPr>
          <w:t>N 3</w:t>
        </w:r>
      </w:hyperlink>
      <w:r>
        <w:t>), 26 часов (</w:t>
      </w:r>
      <w:hyperlink r:id="rId15" w:anchor="P68424" w:tooltip="Вариант 2" w:history="1">
        <w:r>
          <w:rPr>
            <w:rStyle w:val="a4"/>
          </w:rPr>
          <w:t>варианты N 2</w:t>
        </w:r>
      </w:hyperlink>
      <w:r>
        <w:t xml:space="preserve">, </w:t>
      </w:r>
      <w:hyperlink r:id="rId16" w:anchor="P68668" w:tooltip="Вариант 4" w:history="1">
        <w:r>
          <w:rPr>
            <w:rStyle w:val="a4"/>
          </w:rPr>
          <w:t>NN 4</w:t>
        </w:r>
      </w:hyperlink>
      <w:r>
        <w:t xml:space="preserve"> - </w:t>
      </w:r>
      <w:hyperlink r:id="rId17" w:anchor="P68798" w:tooltip="Вариант 5" w:history="1">
        <w:r>
          <w:rPr>
            <w:rStyle w:val="a4"/>
          </w:rPr>
          <w:t>5</w:t>
        </w:r>
      </w:hyperlink>
      <w:r>
        <w:t>);</w:t>
      </w:r>
    </w:p>
    <w:p w:rsidR="006D7B32" w:rsidRDefault="006D7B32" w:rsidP="006D7B32">
      <w:pPr>
        <w:pStyle w:val="ConsPlusNormal"/>
        <w:ind w:firstLine="709"/>
        <w:jc w:val="both"/>
      </w:pPr>
      <w:r>
        <w:t>в 4 классе - 23 часа (</w:t>
      </w:r>
      <w:hyperlink r:id="rId18" w:anchor="P68308" w:tooltip="Вариант 1" w:history="1">
        <w:r>
          <w:rPr>
            <w:rStyle w:val="a4"/>
          </w:rPr>
          <w:t>варианты N 1</w:t>
        </w:r>
      </w:hyperlink>
      <w:r>
        <w:t xml:space="preserve">, </w:t>
      </w:r>
      <w:hyperlink r:id="rId19" w:anchor="P68542" w:tooltip="Вариант 3" w:history="1">
        <w:r>
          <w:rPr>
            <w:rStyle w:val="a4"/>
          </w:rPr>
          <w:t>N 3</w:t>
        </w:r>
      </w:hyperlink>
      <w:r>
        <w:t>), 26 часов (</w:t>
      </w:r>
      <w:hyperlink r:id="rId20" w:anchor="P68424" w:tooltip="Вариант 2" w:history="1">
        <w:r>
          <w:rPr>
            <w:rStyle w:val="a4"/>
          </w:rPr>
          <w:t>варианты N 2</w:t>
        </w:r>
      </w:hyperlink>
      <w:r>
        <w:t xml:space="preserve">, </w:t>
      </w:r>
      <w:hyperlink r:id="rId21" w:anchor="P68668" w:tooltip="Вариант 4" w:history="1">
        <w:r>
          <w:rPr>
            <w:rStyle w:val="a4"/>
          </w:rPr>
          <w:t>NN 4</w:t>
        </w:r>
      </w:hyperlink>
      <w:r>
        <w:t xml:space="preserve"> - </w:t>
      </w:r>
      <w:hyperlink r:id="rId22" w:anchor="P68798" w:tooltip="Вариант 5" w:history="1">
        <w:r>
          <w:rPr>
            <w:rStyle w:val="a4"/>
          </w:rPr>
          <w:t>5</w:t>
        </w:r>
      </w:hyperlink>
      <w:r>
        <w:t>);</w:t>
      </w:r>
    </w:p>
    <w:p w:rsidR="006D7B32" w:rsidRDefault="006D7B32" w:rsidP="006D7B32">
      <w:pPr>
        <w:pStyle w:val="ConsPlusNormal"/>
        <w:ind w:firstLine="709"/>
        <w:jc w:val="both"/>
      </w:pPr>
      <w:r>
        <w:t>Объем максимально допустимой нагрузки в течение года составляет:</w:t>
      </w:r>
    </w:p>
    <w:p w:rsidR="006D7B32" w:rsidRDefault="006D7B32" w:rsidP="006D7B32">
      <w:pPr>
        <w:pStyle w:val="ConsPlusNormal"/>
        <w:ind w:firstLine="709"/>
        <w:jc w:val="both"/>
      </w:pPr>
      <w:r>
        <w:t>в 1 классе - 653 часа (</w:t>
      </w:r>
      <w:hyperlink r:id="rId23" w:anchor="P68308" w:tooltip="Вариант 1" w:history="1">
        <w:r>
          <w:rPr>
            <w:rStyle w:val="a4"/>
          </w:rPr>
          <w:t>варианты NN 1</w:t>
        </w:r>
      </w:hyperlink>
      <w:r>
        <w:t xml:space="preserve"> - 2), 620 часов (</w:t>
      </w:r>
      <w:hyperlink r:id="rId24" w:anchor="P68542" w:tooltip="Вариант 3" w:history="1">
        <w:r>
          <w:rPr>
            <w:rStyle w:val="a4"/>
          </w:rPr>
          <w:t>варианты NN 3</w:t>
        </w:r>
      </w:hyperlink>
      <w:r>
        <w:t xml:space="preserve"> - </w:t>
      </w:r>
      <w:hyperlink r:id="rId25" w:anchor="P68798" w:tooltip="Вариант 5" w:history="1">
        <w:r>
          <w:rPr>
            <w:rStyle w:val="a4"/>
          </w:rPr>
          <w:t>5</w:t>
        </w:r>
      </w:hyperlink>
      <w:r>
        <w:t>);</w:t>
      </w:r>
    </w:p>
    <w:p w:rsidR="006D7B32" w:rsidRDefault="006D7B32" w:rsidP="006D7B32">
      <w:pPr>
        <w:pStyle w:val="ConsPlusNormal"/>
        <w:ind w:firstLine="709"/>
        <w:jc w:val="both"/>
      </w:pPr>
      <w:r>
        <w:t>во 2 классе - 782 часа (</w:t>
      </w:r>
      <w:hyperlink r:id="rId26" w:anchor="P68308" w:tooltip="Вариант 1" w:history="1">
        <w:r>
          <w:rPr>
            <w:rStyle w:val="a4"/>
          </w:rPr>
          <w:t>варианты N 1</w:t>
        </w:r>
      </w:hyperlink>
      <w:r>
        <w:t xml:space="preserve">, </w:t>
      </w:r>
      <w:hyperlink r:id="rId27" w:anchor="P68542" w:tooltip="Вариант 3" w:history="1">
        <w:r>
          <w:rPr>
            <w:rStyle w:val="a4"/>
          </w:rPr>
          <w:t>N 3</w:t>
        </w:r>
      </w:hyperlink>
      <w:r>
        <w:t>), 884 часа (</w:t>
      </w:r>
      <w:hyperlink r:id="rId28" w:anchor="P68424" w:tooltip="Вариант 2" w:history="1">
        <w:r>
          <w:rPr>
            <w:rStyle w:val="a4"/>
          </w:rPr>
          <w:t>варианты N 2</w:t>
        </w:r>
      </w:hyperlink>
      <w:r>
        <w:t xml:space="preserve">, </w:t>
      </w:r>
      <w:hyperlink r:id="rId29" w:anchor="P68668" w:tooltip="Вариант 4" w:history="1">
        <w:r>
          <w:rPr>
            <w:rStyle w:val="a4"/>
          </w:rPr>
          <w:t>NN 4</w:t>
        </w:r>
      </w:hyperlink>
      <w:r>
        <w:t xml:space="preserve"> - </w:t>
      </w:r>
      <w:hyperlink r:id="rId30" w:anchor="P68798" w:tooltip="Вариант 5" w:history="1">
        <w:r>
          <w:rPr>
            <w:rStyle w:val="a4"/>
          </w:rPr>
          <w:t>5</w:t>
        </w:r>
      </w:hyperlink>
      <w:r>
        <w:t>);</w:t>
      </w:r>
    </w:p>
    <w:p w:rsidR="006D7B32" w:rsidRDefault="006D7B32" w:rsidP="006D7B32">
      <w:pPr>
        <w:pStyle w:val="ConsPlusNormal"/>
        <w:ind w:firstLine="709"/>
        <w:jc w:val="both"/>
      </w:pPr>
      <w:r>
        <w:t>в 3 классе - 782 часа (</w:t>
      </w:r>
      <w:hyperlink r:id="rId31" w:anchor="P68308" w:tooltip="Вариант 1" w:history="1">
        <w:r>
          <w:rPr>
            <w:rStyle w:val="a4"/>
          </w:rPr>
          <w:t>варианты N 1</w:t>
        </w:r>
      </w:hyperlink>
      <w:r>
        <w:t xml:space="preserve">, </w:t>
      </w:r>
      <w:hyperlink r:id="rId32" w:anchor="P68542" w:tooltip="Вариант 3" w:history="1">
        <w:r>
          <w:rPr>
            <w:rStyle w:val="a4"/>
          </w:rPr>
          <w:t>N 3</w:t>
        </w:r>
      </w:hyperlink>
      <w:r>
        <w:t>), 884 часа (</w:t>
      </w:r>
      <w:hyperlink r:id="rId33" w:anchor="P68424" w:tooltip="Вариант 2" w:history="1">
        <w:r>
          <w:rPr>
            <w:rStyle w:val="a4"/>
          </w:rPr>
          <w:t>варианты N 2</w:t>
        </w:r>
      </w:hyperlink>
      <w:r>
        <w:t xml:space="preserve">, </w:t>
      </w:r>
      <w:hyperlink r:id="rId34" w:anchor="P68668" w:tooltip="Вариант 4" w:history="1">
        <w:r>
          <w:rPr>
            <w:rStyle w:val="a4"/>
          </w:rPr>
          <w:t>NN 4</w:t>
        </w:r>
      </w:hyperlink>
      <w:r>
        <w:t xml:space="preserve"> - </w:t>
      </w:r>
      <w:hyperlink r:id="rId35" w:anchor="P68798" w:tooltip="Вариант 5" w:history="1">
        <w:r>
          <w:rPr>
            <w:rStyle w:val="a4"/>
          </w:rPr>
          <w:t>5</w:t>
        </w:r>
      </w:hyperlink>
      <w:r>
        <w:t>);</w:t>
      </w:r>
    </w:p>
    <w:p w:rsidR="006D7B32" w:rsidRDefault="006D7B32" w:rsidP="006D7B32">
      <w:pPr>
        <w:pStyle w:val="ConsPlusNormal"/>
        <w:ind w:firstLine="709"/>
        <w:jc w:val="both"/>
      </w:pPr>
      <w:r>
        <w:t>в 4 классе - 782 часа (</w:t>
      </w:r>
      <w:hyperlink r:id="rId36" w:anchor="P68308" w:tooltip="Вариант 1" w:history="1">
        <w:r>
          <w:rPr>
            <w:rStyle w:val="a4"/>
          </w:rPr>
          <w:t>варианты N 1</w:t>
        </w:r>
      </w:hyperlink>
      <w:r>
        <w:t xml:space="preserve">, </w:t>
      </w:r>
      <w:hyperlink r:id="rId37" w:anchor="P68542" w:tooltip="Вариант 3" w:history="1">
        <w:r>
          <w:rPr>
            <w:rStyle w:val="a4"/>
          </w:rPr>
          <w:t>N 3</w:t>
        </w:r>
      </w:hyperlink>
      <w:r>
        <w:t>), 884 часа (</w:t>
      </w:r>
      <w:hyperlink r:id="rId38" w:anchor="P68424" w:tooltip="Вариант 2" w:history="1">
        <w:r>
          <w:rPr>
            <w:rStyle w:val="a4"/>
          </w:rPr>
          <w:t>варианты N 2</w:t>
        </w:r>
      </w:hyperlink>
      <w:r>
        <w:t xml:space="preserve">, </w:t>
      </w:r>
      <w:hyperlink r:id="rId39" w:anchor="P68668" w:tooltip="Вариант 4" w:history="1">
        <w:r>
          <w:rPr>
            <w:rStyle w:val="a4"/>
          </w:rPr>
          <w:t>NN 4</w:t>
        </w:r>
      </w:hyperlink>
      <w:r>
        <w:t xml:space="preserve"> - </w:t>
      </w:r>
      <w:hyperlink r:id="rId40" w:anchor="P68798" w:tooltip="Вариант 5" w:history="1">
        <w:r>
          <w:rPr>
            <w:rStyle w:val="a4"/>
          </w:rPr>
          <w:t>5</w:t>
        </w:r>
      </w:hyperlink>
      <w:r>
        <w:t>).</w:t>
      </w:r>
    </w:p>
    <w:p w:rsidR="006D7B32" w:rsidRDefault="006D7B32" w:rsidP="006D7B32">
      <w:pPr>
        <w:pStyle w:val="ConsPlusNormal"/>
        <w:ind w:firstLine="709"/>
        <w:jc w:val="both"/>
      </w:pPr>
      <w:r>
        <w:lastRenderedPageBreak/>
        <w:t>Продолжительность учебных периодов составляет в первом полугодии не более 8 учебных недель; во втором полугодии - не более 10 недель для 1 классов и не более 11 недель для 2 - 4 классов.</w:t>
      </w:r>
    </w:p>
    <w:p w:rsidR="006D7B32" w:rsidRDefault="006D7B32" w:rsidP="006D7B32">
      <w:pPr>
        <w:pStyle w:val="ConsPlusNormal"/>
        <w:ind w:firstLine="709"/>
        <w:jc w:val="both"/>
      </w:pPr>
      <w:r>
        <w:t>Для обучающихся в 1 классе устанавливаются в течение года дополнительные недельные каникулы.</w:t>
      </w:r>
    </w:p>
    <w:p w:rsidR="006D7B32" w:rsidRDefault="006D7B32" w:rsidP="006D7B32">
      <w:pPr>
        <w:pStyle w:val="ConsPlusNormal"/>
        <w:ind w:firstLine="709"/>
        <w:jc w:val="both"/>
      </w:pPr>
      <w:r>
        <w:t>Продолжительность урока составляет:</w:t>
      </w:r>
    </w:p>
    <w:p w:rsidR="006D7B32" w:rsidRDefault="006D7B32" w:rsidP="006D7B32">
      <w:pPr>
        <w:pStyle w:val="ConsPlusNormal"/>
        <w:ind w:firstLine="709"/>
        <w:jc w:val="both"/>
      </w:pPr>
      <w:r>
        <w:t>в 1 классе - 35 минут (сентябрь - декабрь), 40 минут (январь - май);</w:t>
      </w:r>
    </w:p>
    <w:p w:rsidR="006D7B32" w:rsidRDefault="006D7B32" w:rsidP="006D7B32">
      <w:pPr>
        <w:pStyle w:val="ConsPlusNormal"/>
        <w:ind w:firstLine="709"/>
        <w:jc w:val="both"/>
      </w:pPr>
      <w:r>
        <w:t>в классах, в которых обучаются обучающиеся с ОВЗ - 40 минут;</w:t>
      </w:r>
    </w:p>
    <w:p w:rsidR="006D7B32" w:rsidRDefault="006D7B32" w:rsidP="006D7B32">
      <w:pPr>
        <w:pStyle w:val="ConsPlusNormal"/>
        <w:ind w:firstLine="709"/>
        <w:jc w:val="both"/>
      </w:pPr>
      <w:r>
        <w:t>в 2 - 4 классах - 40 минут (по решению образовательной организации).</w:t>
      </w:r>
    </w:p>
    <w:p w:rsidR="006D7B32" w:rsidRDefault="006D7B32" w:rsidP="006D7B32">
      <w:pPr>
        <w:pStyle w:val="ConsPlusNormal"/>
        <w:ind w:firstLine="709"/>
        <w:jc w:val="both"/>
      </w:pPr>
      <w:r>
        <w:t>При разработке учебного плана ООП НОО МБОУ «Бичурга – Баишевская СОШ» ориентировался на федеральный учебный план, в котором отражаются и конкретизируются основные показатели учебного плана:</w:t>
      </w:r>
    </w:p>
    <w:p w:rsidR="006D7B32" w:rsidRDefault="006D7B32" w:rsidP="006D7B32">
      <w:pPr>
        <w:pStyle w:val="ConsPlusNormal"/>
        <w:ind w:firstLine="709"/>
        <w:jc w:val="both"/>
      </w:pPr>
      <w:r>
        <w:t>состав учебных предметов;</w:t>
      </w:r>
    </w:p>
    <w:p w:rsidR="006D7B32" w:rsidRDefault="006D7B32" w:rsidP="006D7B32">
      <w:pPr>
        <w:pStyle w:val="ConsPlusNormal"/>
        <w:ind w:firstLine="709"/>
        <w:jc w:val="both"/>
      </w:pPr>
      <w:r>
        <w:t>недельное распределение учебного времени, отводимого на освоение содержания образования по классам и учебным предметам;</w:t>
      </w:r>
    </w:p>
    <w:p w:rsidR="006D7B32" w:rsidRDefault="006D7B32" w:rsidP="006D7B32">
      <w:pPr>
        <w:pStyle w:val="ConsPlusNormal"/>
        <w:ind w:firstLine="709"/>
        <w:jc w:val="both"/>
      </w:pPr>
      <w:r>
        <w:t>максимально допустимая недельная нагрузка обучающихся;</w:t>
      </w:r>
    </w:p>
    <w:p w:rsidR="006D7B32" w:rsidRDefault="006D7B32" w:rsidP="006D7B32">
      <w:pPr>
        <w:pStyle w:val="ConsPlusNormal"/>
        <w:ind w:firstLine="709"/>
        <w:jc w:val="both"/>
      </w:pPr>
      <w:r>
        <w:t>максимальная нагрузка с учетом деления классов на группы;</w:t>
      </w:r>
    </w:p>
    <w:p w:rsidR="006D7B32" w:rsidRDefault="006D7B32" w:rsidP="006D7B32">
      <w:pPr>
        <w:pStyle w:val="ConsPlusNormal"/>
        <w:ind w:firstLine="709"/>
        <w:jc w:val="both"/>
      </w:pPr>
      <w:r>
        <w:t>план комплектования классов.</w:t>
      </w:r>
    </w:p>
    <w:p w:rsidR="006D7B32" w:rsidRDefault="006D7B32" w:rsidP="006D7B32">
      <w:pPr>
        <w:pStyle w:val="ConsPlusNormal"/>
        <w:ind w:firstLine="709"/>
        <w:jc w:val="both"/>
      </w:pPr>
      <w:r>
        <w:t>Третий час физической культуры в 1 - 4 классах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 При пятидневной учебной неделе в ФУП отсутствуют часы, выделенные на часть, формируемую участниками образовательных отношений.</w:t>
      </w:r>
    </w:p>
    <w:p w:rsidR="006D7B32" w:rsidRDefault="006D7B32" w:rsidP="006D7B32">
      <w:pPr>
        <w:pStyle w:val="ConsPlusNormal"/>
        <w:ind w:firstLine="709"/>
        <w:jc w:val="both"/>
      </w:pPr>
      <w:r>
        <w:t xml:space="preserve">Учебный план МБОУ «Бичурга – Баишевская СОШ» составлен в расчете на весь учебный год.  </w:t>
      </w:r>
    </w:p>
    <w:p w:rsidR="006D7B32" w:rsidRDefault="006D7B32" w:rsidP="006D7B32">
      <w:pPr>
        <w:pStyle w:val="ConsPlusNormal"/>
        <w:ind w:firstLine="709"/>
        <w:jc w:val="both"/>
      </w:pPr>
      <w:r>
        <w:t>Учебный план определяет формы проведения промежуточной аттестации всего объема учебного предмета, курса, дисциплины (модуля) образовательной программы, в соответствии с порядком, установленным МБОУ «Бичурга – Баишевская СОШ».</w:t>
      </w:r>
    </w:p>
    <w:p w:rsidR="006D7B32" w:rsidRDefault="006D7B32" w:rsidP="006D7B32">
      <w:pPr>
        <w:pStyle w:val="ConsPlusNormal"/>
        <w:ind w:firstLine="709"/>
        <w:jc w:val="both"/>
      </w:pPr>
      <w:r>
        <w:t>Суммарный объем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rsidR="006D7B32" w:rsidRDefault="006D7B32" w:rsidP="006D7B32">
      <w:pPr>
        <w:pStyle w:val="ConsPlusNormal"/>
        <w:ind w:firstLine="709"/>
        <w:jc w:val="both"/>
      </w:pPr>
      <w: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6D7B32" w:rsidRDefault="006D7B32" w:rsidP="006D7B32">
      <w:pPr>
        <w:pStyle w:val="ConsPlusNormal"/>
        <w:ind w:firstLine="709"/>
        <w:jc w:val="both"/>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p>
    <w:p w:rsidR="006D7B32" w:rsidRDefault="006D7B32" w:rsidP="006D7B32">
      <w:pPr>
        <w:pStyle w:val="ConsPlusNormal"/>
        <w:ind w:firstLine="709"/>
        <w:jc w:val="both"/>
      </w:pPr>
      <w:r>
        <w:t>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w:t>
      </w:r>
    </w:p>
    <w:p w:rsidR="006D7B32" w:rsidRDefault="006D7B32" w:rsidP="006D7B32">
      <w:pPr>
        <w:pStyle w:val="ConsPlusNormal"/>
        <w:ind w:firstLine="709"/>
        <w:jc w:val="both"/>
      </w:pPr>
      <w:r>
        <w:t>Внеурочная деятельность в соответствии с требованиями ФГОС НОО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курсов внеурочной деятельности из перечня, предлагаемого образовательной организацией.</w:t>
      </w:r>
    </w:p>
    <w:p w:rsidR="006D7B32" w:rsidRDefault="006D7B32" w:rsidP="006D7B32">
      <w:pPr>
        <w:pStyle w:val="ConsPlusNormal"/>
        <w:ind w:firstLine="709"/>
        <w:jc w:val="both"/>
      </w:pPr>
      <w:r>
        <w:lastRenderedPageBreak/>
        <w:t>Содержание данных занятий формируется с учетом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w:t>
      </w:r>
    </w:p>
    <w:p w:rsidR="006D7B32" w:rsidRDefault="006D7B32" w:rsidP="006D7B32">
      <w:pPr>
        <w:pStyle w:val="ConsPlusNormal"/>
        <w:ind w:firstLine="709"/>
        <w:jc w:val="both"/>
      </w:pPr>
      <w:r>
        <w:t>При организации внеурочной деятельности обучающихся могут использоваться возможности организаций дополнительного образования (учреждения культуры, спорта). В целях организации внеурочной деятельности образовательная организация может заключать договоры с учреждениями дополнительного образования.</w:t>
      </w:r>
    </w:p>
    <w:p w:rsidR="006D7B32" w:rsidRDefault="006D7B32" w:rsidP="006D7B32">
      <w:pPr>
        <w:pStyle w:val="ConsPlusNormal"/>
        <w:ind w:firstLine="709"/>
        <w:jc w:val="both"/>
      </w:pPr>
    </w:p>
    <w:p w:rsidR="00DE4330" w:rsidRDefault="00DE4330"/>
    <w:sectPr w:rsidR="00DE43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Semilight">
    <w:altName w:val="Arial Unicode MS"/>
    <w:panose1 w:val="020B0502040204020203"/>
    <w:charset w:val="81"/>
    <w:family w:val="swiss"/>
    <w:pitch w:val="variable"/>
    <w:sig w:usb0="B0000AAF" w:usb1="09DF7CFB" w:usb2="00000012" w:usb3="00000000" w:csb0="003E01BD"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43CC"/>
    <w:rsid w:val="006D7B32"/>
    <w:rsid w:val="00C443CC"/>
    <w:rsid w:val="00DE4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5D211"/>
  <w15:chartTrackingRefBased/>
  <w15:docId w15:val="{CB8CB192-F9A1-4280-90F0-6DAECE32C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7B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B3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nhideWhenUsed/>
    <w:qFormat/>
    <w:rsid w:val="006D7B32"/>
    <w:rPr>
      <w:color w:val="0563C1" w:themeColor="hyperlink"/>
      <w:u w:val="single"/>
    </w:rPr>
  </w:style>
  <w:style w:type="paragraph" w:customStyle="1" w:styleId="ConsPlusNormal">
    <w:name w:val="ConsPlusNormal"/>
    <w:qFormat/>
    <w:rsid w:val="006D7B3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18"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6"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9"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1"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4"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42" Type="http://schemas.openxmlformats.org/officeDocument/2006/relationships/theme" Target="theme/theme1.xml"/><Relationship Id="rId7"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 Type="http://schemas.openxmlformats.org/officeDocument/2006/relationships/settings" Target="settings.xml"/><Relationship Id="rId16"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0"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9"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11"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4"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2"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7"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40"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5"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15"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3"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8"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6"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10"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19"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1"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4"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9"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14"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2"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7"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0"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5"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8"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 Type="http://schemas.openxmlformats.org/officeDocument/2006/relationships/webSettings" Target="webSettings.xml"/><Relationship Id="rId12"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17"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25"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3"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 Id="rId38" Type="http://schemas.openxmlformats.org/officeDocument/2006/relationships/hyperlink" Target="file:///D:\&#1085;&#1077;&#1087;&#1086;&#1085;&#1103;&#1090;&#1085;&#1099;&#1077;%20&#1087;&#1088;&#1086;&#1075;&#1088;&#1072;&#1084;&#1084;&#1099;\&#1082;&#1086;&#1084;&#1087;\Desktop\&#1059;&#1055;%20&#1085;&#1072;%202025-2026%20&#1091;&#1095;&#1077;&#1073;&#1085;&#1099;&#1081;%20&#1075;&#1086;&#1076;%20&#1075;&#1086;&#1090;&#1086;&#1074;&#1099;&#1077;%20&#1089;%20&#1089;&#1072;&#1081;&#1090;&#1072;\&#1059;&#1095;&#1077;&#1073;&#1085;&#1099;&#1081;_&#1087;&#1083;&#1072;&#1085;_&#1076;&#1083;&#1103;_&#1054;&#1054;&#1055;_&#1053;&#1054;&#1054;_2025_2026_&#1091;&#1095;&#1077;&#1073;&#1085;&#1099;&#1081;_&#1075;&#1086;&#1076;.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3245</Words>
  <Characters>18498</Characters>
  <Application>Microsoft Office Word</Application>
  <DocSecurity>0</DocSecurity>
  <Lines>154</Lines>
  <Paragraphs>43</Paragraphs>
  <ScaleCrop>false</ScaleCrop>
  <Company/>
  <LinksUpToDate>false</LinksUpToDate>
  <CharactersWithSpaces>21700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2025-09-29T07:56:00Z</dcterms:created>
  <dcterms:modified xsi:type="dcterms:W3CDTF">2025-09-29T07:57:00Z</dcterms:modified>
</cp:coreProperties>
</file>