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86" w:rsidRPr="00997DC4" w:rsidRDefault="005D4586" w:rsidP="007E5272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997DC4">
        <w:rPr>
          <w:rFonts w:ascii="Times New Roman" w:hAnsi="Times New Roman"/>
          <w:b/>
          <w:sz w:val="32"/>
          <w:szCs w:val="32"/>
        </w:rPr>
        <w:t>Профилактика гриппа и ОРВИ</w:t>
      </w:r>
    </w:p>
    <w:p w:rsidR="005D4586" w:rsidRPr="00997DC4" w:rsidRDefault="005D4586" w:rsidP="007E5272">
      <w:pPr>
        <w:pStyle w:val="NormalWeb"/>
        <w:shd w:val="clear" w:color="auto" w:fill="FFFFFF"/>
        <w:spacing w:before="0" w:beforeAutospacing="0" w:after="0" w:afterAutospacing="0"/>
        <w:ind w:left="150" w:right="150" w:firstLine="567"/>
        <w:jc w:val="both"/>
      </w:pPr>
      <w:r w:rsidRPr="00997DC4">
        <w:rPr>
          <w:bdr w:val="none" w:sz="0" w:space="0" w:color="auto" w:frame="1"/>
        </w:rPr>
        <w:t>Профилактика гриппа и ОРВИ – это комплекс мероприятий, направленных на предупреждение инфицирования организма человека вирусами, вызывающими заболевание. Профилактические способы защиты подразделяются на специфические и неспецифические.</w:t>
      </w:r>
    </w:p>
    <w:p w:rsidR="005D4586" w:rsidRPr="00997DC4" w:rsidRDefault="005D4586" w:rsidP="007E5272">
      <w:pPr>
        <w:pStyle w:val="NormalWeb"/>
        <w:shd w:val="clear" w:color="auto" w:fill="FFFFFF"/>
        <w:spacing w:before="0" w:beforeAutospacing="0" w:after="0" w:afterAutospacing="0"/>
        <w:ind w:left="150" w:right="150" w:firstLine="567"/>
        <w:jc w:val="both"/>
      </w:pPr>
      <w:r w:rsidRPr="00997DC4">
        <w:rPr>
          <w:b/>
          <w:bdr w:val="none" w:sz="0" w:space="0" w:color="auto" w:frame="1"/>
        </w:rPr>
        <w:t xml:space="preserve">Специфическая профилактика </w:t>
      </w:r>
      <w:r w:rsidRPr="00997DC4">
        <w:rPr>
          <w:bdr w:val="none" w:sz="0" w:space="0" w:color="auto" w:frame="1"/>
        </w:rPr>
        <w:t xml:space="preserve">гриппа и ОРВИ – это ежегодное введение вакцины населению. </w:t>
      </w:r>
      <w:r w:rsidRPr="00997DC4">
        <w:rPr>
          <w:shd w:val="clear" w:color="auto" w:fill="FFFFFF"/>
        </w:rPr>
        <w:t>Прививка от гриппа – это введение препарата (вакцины), содержащей инактивированный («мертвый») вирус. Попадая в кровь, препарат «обманывает» иммунную систему, и та принимает «мертвые» вирусы за настоящие, отвечая выработкой защитных веществ – антител. В достаточном (защитном) количестве антитела появляются в крови спустя две недели после прививки от гриппа.</w:t>
      </w:r>
      <w:r w:rsidRPr="00997DC4">
        <w:t xml:space="preserve"> </w:t>
      </w:r>
      <w:r w:rsidRPr="00997DC4">
        <w:rPr>
          <w:shd w:val="clear" w:color="auto" w:fill="FFFFFF"/>
        </w:rPr>
        <w:t>Постоянное обновление состава вакцин позволяет включать в них новые, измененные варианты вирусов, которые практически ежегодно появляются «благодаря» мутациям. Состав вакцин соответствует рекомендациям ВОЗ, которые создаются перед каждым сезоном на основании постоянного мониторинга циркулирующих вирусов.</w:t>
      </w:r>
    </w:p>
    <w:p w:rsidR="005D4586" w:rsidRPr="00997DC4" w:rsidRDefault="005D4586" w:rsidP="007E5272">
      <w:pPr>
        <w:pStyle w:val="NormalWeb"/>
        <w:shd w:val="clear" w:color="auto" w:fill="FFFFFF"/>
        <w:spacing w:before="0" w:beforeAutospacing="0" w:after="0" w:afterAutospacing="0"/>
        <w:ind w:left="150" w:right="150" w:firstLine="567"/>
        <w:jc w:val="both"/>
      </w:pPr>
      <w:r w:rsidRPr="00997DC4">
        <w:rPr>
          <w:shd w:val="clear" w:color="auto" w:fill="FFFFFF"/>
        </w:rPr>
        <w:t>Прививка от гриппа не повышает иммунитет в обычном (бытующем) понимании, так как не защищает от болезней в целом. Вакцинация формирует так называемый специфический иммунитет, направленный против того возбудителя, который входит в ее состав, и не действующий на другие микроорганизмы.</w:t>
      </w:r>
    </w:p>
    <w:p w:rsidR="005D4586" w:rsidRPr="00997DC4" w:rsidRDefault="005D4586" w:rsidP="007E5272">
      <w:pPr>
        <w:pStyle w:val="NormalWeb"/>
        <w:shd w:val="clear" w:color="auto" w:fill="FFFFFF"/>
        <w:spacing w:before="0" w:beforeAutospacing="0" w:after="0" w:afterAutospacing="0"/>
        <w:ind w:left="150" w:right="150" w:firstLine="567"/>
        <w:jc w:val="both"/>
      </w:pPr>
      <w:r w:rsidRPr="00997DC4">
        <w:rPr>
          <w:u w:val="single"/>
          <w:bdr w:val="none" w:sz="0" w:space="0" w:color="auto" w:frame="1"/>
        </w:rPr>
        <w:t>Особая необходимость во введении вакцины стоит перед следующими социальными группами:</w:t>
      </w:r>
    </w:p>
    <w:p w:rsidR="005D4586" w:rsidRPr="00997DC4" w:rsidRDefault="005D4586" w:rsidP="007E527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150" w:firstLine="0"/>
        <w:jc w:val="both"/>
      </w:pPr>
      <w:r w:rsidRPr="00997DC4">
        <w:rPr>
          <w:bdr w:val="none" w:sz="0" w:space="0" w:color="auto" w:frame="1"/>
        </w:rPr>
        <w:t>Пожилые люди;</w:t>
      </w:r>
    </w:p>
    <w:p w:rsidR="005D4586" w:rsidRPr="00997DC4" w:rsidRDefault="005D4586" w:rsidP="007E527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150" w:firstLine="0"/>
        <w:jc w:val="both"/>
      </w:pPr>
      <w:r w:rsidRPr="00997DC4">
        <w:rPr>
          <w:bdr w:val="none" w:sz="0" w:space="0" w:color="auto" w:frame="1"/>
        </w:rPr>
        <w:t>Дети дошкольного и школьного возрастов;</w:t>
      </w:r>
    </w:p>
    <w:p w:rsidR="005D4586" w:rsidRPr="00997DC4" w:rsidRDefault="005D4586" w:rsidP="007E527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150" w:firstLine="0"/>
        <w:jc w:val="both"/>
      </w:pPr>
      <w:r w:rsidRPr="00997DC4">
        <w:rPr>
          <w:bdr w:val="none" w:sz="0" w:space="0" w:color="auto" w:frame="1"/>
        </w:rPr>
        <w:t>Работникам образовательной, медицинской, торговой и иных сфер;</w:t>
      </w:r>
    </w:p>
    <w:p w:rsidR="005D4586" w:rsidRPr="00997DC4" w:rsidRDefault="005D4586" w:rsidP="007E527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150" w:firstLine="0"/>
        <w:jc w:val="both"/>
      </w:pPr>
      <w:r w:rsidRPr="00997DC4">
        <w:rPr>
          <w:bdr w:val="none" w:sz="0" w:space="0" w:color="auto" w:frame="1"/>
        </w:rPr>
        <w:t>Беременные женщины;</w:t>
      </w:r>
    </w:p>
    <w:p w:rsidR="005D4586" w:rsidRPr="00997DC4" w:rsidRDefault="005D4586" w:rsidP="007E527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150" w:firstLine="0"/>
        <w:jc w:val="both"/>
      </w:pPr>
      <w:r w:rsidRPr="00997DC4">
        <w:rPr>
          <w:bdr w:val="none" w:sz="0" w:space="0" w:color="auto" w:frame="1"/>
        </w:rPr>
        <w:t>Лицам с ослабленным иммунитетом, с хроническими заболеваниями.</w:t>
      </w:r>
    </w:p>
    <w:p w:rsidR="005D4586" w:rsidRPr="00997DC4" w:rsidRDefault="005D4586" w:rsidP="007E5272">
      <w:pPr>
        <w:pStyle w:val="NormalWeb"/>
        <w:shd w:val="clear" w:color="auto" w:fill="FFFFFF"/>
        <w:spacing w:before="0" w:beforeAutospacing="0" w:after="0" w:afterAutospacing="0"/>
        <w:ind w:left="150" w:right="150" w:firstLine="567"/>
        <w:jc w:val="both"/>
      </w:pPr>
      <w:r w:rsidRPr="00997DC4">
        <w:rPr>
          <w:bdr w:val="none" w:sz="0" w:space="0" w:color="auto" w:frame="1"/>
        </w:rPr>
        <w:t>Как правило, побочных явлений современные вакцины не вызывают, хотя возможно возникновение некоторой болезненности в месте введения вакцины, гиперемия этого участка кожи, повышение температуры тела,</w:t>
      </w:r>
      <w:r w:rsidRPr="00997DC4">
        <w:rPr>
          <w:rStyle w:val="apple-converted-space"/>
          <w:bdr w:val="none" w:sz="0" w:space="0" w:color="auto" w:frame="1"/>
        </w:rPr>
        <w:t> </w:t>
      </w:r>
      <w:hyperlink r:id="rId5" w:history="1">
        <w:r w:rsidRPr="00997DC4">
          <w:rPr>
            <w:rStyle w:val="Hyperlink"/>
            <w:color w:val="auto"/>
            <w:bdr w:val="none" w:sz="0" w:space="0" w:color="auto" w:frame="1"/>
          </w:rPr>
          <w:t>насморк</w:t>
        </w:r>
      </w:hyperlink>
      <w:r w:rsidRPr="00997DC4">
        <w:rPr>
          <w:bdr w:val="none" w:sz="0" w:space="0" w:color="auto" w:frame="1"/>
        </w:rPr>
        <w:t>, слабость, аллергические реакции.</w:t>
      </w:r>
    </w:p>
    <w:p w:rsidR="005D4586" w:rsidRPr="00997DC4" w:rsidRDefault="005D4586" w:rsidP="007E527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97DC4">
        <w:rPr>
          <w:b/>
          <w:bdr w:val="none" w:sz="0" w:space="0" w:color="auto" w:frame="1"/>
        </w:rPr>
        <w:t>Неспецифическая профилактика</w:t>
      </w:r>
      <w:r w:rsidRPr="00997DC4">
        <w:rPr>
          <w:bdr w:val="none" w:sz="0" w:space="0" w:color="auto" w:frame="1"/>
        </w:rPr>
        <w:t xml:space="preserve"> гриппа и ОРВИ – это комплекс общих мероприятий, к которым относится: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97DC4">
        <w:rPr>
          <w:rFonts w:ascii="Times New Roman" w:hAnsi="Times New Roman"/>
          <w:sz w:val="24"/>
          <w:szCs w:val="24"/>
          <w:lang w:eastAsia="ru-RU"/>
        </w:rPr>
        <w:t>1. Личная гигиена.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97DC4">
        <w:rPr>
          <w:rFonts w:ascii="Times New Roman" w:hAnsi="Times New Roman"/>
          <w:sz w:val="24"/>
          <w:szCs w:val="24"/>
          <w:lang w:eastAsia="ru-RU"/>
        </w:rPr>
        <w:t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97DC4">
        <w:rPr>
          <w:rFonts w:ascii="Times New Roman" w:hAnsi="Times New Roman"/>
          <w:sz w:val="24"/>
          <w:szCs w:val="24"/>
          <w:lang w:eastAsia="ru-RU"/>
        </w:rPr>
        <w:t>2. Промывание носа.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97DC4">
        <w:rPr>
          <w:rFonts w:ascii="Times New Roman" w:hAnsi="Times New Roman"/>
          <w:sz w:val="24"/>
          <w:szCs w:val="24"/>
          <w:lang w:eastAsia="ru-RU"/>
        </w:rPr>
        <w:t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ч. ложка соли) или специальными соляными спреями, которых в аптеках множество.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97DC4">
        <w:rPr>
          <w:rFonts w:ascii="Times New Roman" w:hAnsi="Times New Roman"/>
          <w:sz w:val="24"/>
          <w:szCs w:val="24"/>
          <w:lang w:eastAsia="ru-RU"/>
        </w:rPr>
        <w:t>3.Надеваем маски.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97DC4">
        <w:rPr>
          <w:rFonts w:ascii="Times New Roman" w:hAnsi="Times New Roman"/>
          <w:sz w:val="24"/>
          <w:szCs w:val="24"/>
          <w:lang w:eastAsia="ru-RU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97DC4">
        <w:rPr>
          <w:rFonts w:ascii="Times New Roman" w:hAnsi="Times New Roman"/>
          <w:sz w:val="24"/>
          <w:szCs w:val="24"/>
          <w:lang w:eastAsia="ru-RU"/>
        </w:rPr>
        <w:t xml:space="preserve">4.Тщательная уборка помещений. 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97DC4">
        <w:rPr>
          <w:rFonts w:ascii="Times New Roman" w:hAnsi="Times New Roman"/>
          <w:sz w:val="24"/>
          <w:szCs w:val="24"/>
          <w:lang w:eastAsia="ru-RU"/>
        </w:rPr>
        <w:t>Вирус любит теплые и пыльные помещения, поэтому стоит уделить время влажной уборке и проветриванию.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97DC4">
        <w:rPr>
          <w:rFonts w:ascii="Times New Roman" w:hAnsi="Times New Roman"/>
          <w:sz w:val="24"/>
          <w:szCs w:val="24"/>
          <w:lang w:eastAsia="ru-RU"/>
        </w:rPr>
        <w:t xml:space="preserve">5.Избегание массовых скоплений людей. 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97DC4">
        <w:rPr>
          <w:rFonts w:ascii="Times New Roman" w:hAnsi="Times New Roman"/>
          <w:sz w:val="24"/>
          <w:szCs w:val="24"/>
          <w:lang w:eastAsia="ru-RU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97DC4">
        <w:rPr>
          <w:rFonts w:ascii="Times New Roman" w:hAnsi="Times New Roman"/>
          <w:sz w:val="24"/>
          <w:szCs w:val="24"/>
          <w:lang w:eastAsia="ru-RU"/>
        </w:rPr>
        <w:t>6. Другие методы, к которым можно отнести сбалансированное питание и здоровый образ жизни, занятие физкультурой, прогулки и многое другое.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97DC4">
        <w:rPr>
          <w:rFonts w:ascii="Times New Roman" w:hAnsi="Times New Roman"/>
          <w:sz w:val="24"/>
          <w:szCs w:val="24"/>
          <w:lang w:eastAsia="ru-RU"/>
        </w:rPr>
        <w:t>Проще - пойти на работу, отправить ребенка в сад/школу;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97DC4">
        <w:rPr>
          <w:rFonts w:ascii="Times New Roman" w:hAnsi="Times New Roman"/>
          <w:sz w:val="24"/>
          <w:szCs w:val="24"/>
          <w:lang w:eastAsia="ru-RU"/>
        </w:rPr>
        <w:t>Лучше – остаться дома и вызвать врача.</w:t>
      </w:r>
    </w:p>
    <w:p w:rsidR="005D4586" w:rsidRPr="00997DC4" w:rsidRDefault="005D4586" w:rsidP="007E52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6091"/>
        <w:gridCol w:w="3254"/>
      </w:tblGrid>
      <w:tr w:rsidR="005D4586" w:rsidRPr="00997DC4" w:rsidTr="00997DC4">
        <w:tc>
          <w:tcPr>
            <w:tcW w:w="6091" w:type="dxa"/>
          </w:tcPr>
          <w:p w:rsidR="005D4586" w:rsidRPr="00997DC4" w:rsidRDefault="005D4586">
            <w:pPr>
              <w:rPr>
                <w:rFonts w:ascii="Times New Roman" w:hAnsi="Times New Roman"/>
                <w:sz w:val="24"/>
                <w:szCs w:val="24"/>
              </w:rPr>
            </w:pPr>
            <w:r w:rsidRPr="00997DC4">
              <w:rPr>
                <w:rFonts w:ascii="Times New Roman" w:hAnsi="Times New Roman"/>
                <w:sz w:val="24"/>
                <w:szCs w:val="24"/>
              </w:rPr>
              <w:t>Фельдшер-лаборант  лаборатории бактериологических и паразитологических исследований, филиала ФБУЗ «Центр гигиены и эпидемиологии в ЧР Чувашии в г. Новочебоксарске»</w:t>
            </w:r>
          </w:p>
        </w:tc>
        <w:tc>
          <w:tcPr>
            <w:tcW w:w="3254" w:type="dxa"/>
          </w:tcPr>
          <w:p w:rsidR="005D4586" w:rsidRPr="00997DC4" w:rsidRDefault="005D458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7DC4">
              <w:rPr>
                <w:rFonts w:ascii="Times New Roman" w:hAnsi="Times New Roman"/>
                <w:sz w:val="24"/>
                <w:szCs w:val="24"/>
              </w:rPr>
              <w:t>Долгова Е.В.</w:t>
            </w:r>
          </w:p>
        </w:tc>
      </w:tr>
    </w:tbl>
    <w:p w:rsidR="005D4586" w:rsidRPr="00C171F0" w:rsidRDefault="005D4586" w:rsidP="00D74B17">
      <w:pPr>
        <w:spacing w:after="0" w:line="240" w:lineRule="auto"/>
        <w:rPr>
          <w:rFonts w:ascii="Times New Roman" w:hAnsi="Times New Roman"/>
        </w:rPr>
      </w:pPr>
    </w:p>
    <w:p w:rsidR="005D4586" w:rsidRPr="00D74B17" w:rsidRDefault="005D4586" w:rsidP="00D74B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sectPr w:rsidR="005D4586" w:rsidRPr="00D74B17" w:rsidSect="00F9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D65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CE6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B60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7206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CEA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A4E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C60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529B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6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6A6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522836"/>
    <w:multiLevelType w:val="hybridMultilevel"/>
    <w:tmpl w:val="04686E50"/>
    <w:lvl w:ilvl="0" w:tplc="66F422D0">
      <w:numFmt w:val="bullet"/>
      <w:lvlText w:val=""/>
      <w:lvlJc w:val="left"/>
      <w:pPr>
        <w:ind w:left="2155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6945CCB"/>
    <w:multiLevelType w:val="multilevel"/>
    <w:tmpl w:val="5B5A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2747EF"/>
    <w:multiLevelType w:val="hybridMultilevel"/>
    <w:tmpl w:val="E158927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76480745"/>
    <w:multiLevelType w:val="hybridMultilevel"/>
    <w:tmpl w:val="18142CA2"/>
    <w:lvl w:ilvl="0" w:tplc="04190001">
      <w:start w:val="1"/>
      <w:numFmt w:val="bullet"/>
      <w:lvlText w:val=""/>
      <w:lvlJc w:val="left"/>
      <w:pPr>
        <w:ind w:left="1920" w:hanging="10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0D0"/>
    <w:rsid w:val="00115986"/>
    <w:rsid w:val="002B5A21"/>
    <w:rsid w:val="002D7335"/>
    <w:rsid w:val="004130D0"/>
    <w:rsid w:val="00595128"/>
    <w:rsid w:val="0059518C"/>
    <w:rsid w:val="005D4586"/>
    <w:rsid w:val="007E5272"/>
    <w:rsid w:val="008C7B59"/>
    <w:rsid w:val="0095514B"/>
    <w:rsid w:val="00997DC4"/>
    <w:rsid w:val="009F0525"/>
    <w:rsid w:val="009F4A2C"/>
    <w:rsid w:val="00AB7663"/>
    <w:rsid w:val="00BB504D"/>
    <w:rsid w:val="00C171F0"/>
    <w:rsid w:val="00CE1BB8"/>
    <w:rsid w:val="00CF456D"/>
    <w:rsid w:val="00D66E9E"/>
    <w:rsid w:val="00D74B17"/>
    <w:rsid w:val="00D87211"/>
    <w:rsid w:val="00DF1796"/>
    <w:rsid w:val="00E937CB"/>
    <w:rsid w:val="00F979EB"/>
    <w:rsid w:val="00FD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E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D733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D7335"/>
    <w:rPr>
      <w:rFonts w:ascii="Times New Roman" w:hAnsi="Times New Roman" w:cs="Times New Roman"/>
      <w:b/>
      <w:sz w:val="27"/>
      <w:lang w:eastAsia="ru-RU"/>
    </w:rPr>
  </w:style>
  <w:style w:type="paragraph" w:styleId="NormalWeb">
    <w:name w:val="Normal (Web)"/>
    <w:basedOn w:val="Normal"/>
    <w:uiPriority w:val="99"/>
    <w:semiHidden/>
    <w:rsid w:val="002D7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picture-description">
    <w:name w:val="article__picture-description"/>
    <w:uiPriority w:val="99"/>
    <w:rsid w:val="002D7335"/>
  </w:style>
  <w:style w:type="character" w:styleId="Hyperlink">
    <w:name w:val="Hyperlink"/>
    <w:basedOn w:val="DefaultParagraphFont"/>
    <w:uiPriority w:val="99"/>
    <w:semiHidden/>
    <w:rsid w:val="002D7335"/>
    <w:rPr>
      <w:rFonts w:cs="Times New Roman"/>
      <w:color w:val="0000FF"/>
      <w:u w:val="single"/>
    </w:rPr>
  </w:style>
  <w:style w:type="character" w:customStyle="1" w:styleId="x1c680533">
    <w:name w:val="x1c680533"/>
    <w:uiPriority w:val="99"/>
    <w:rsid w:val="002D7335"/>
  </w:style>
  <w:style w:type="character" w:customStyle="1" w:styleId="x557cac2a">
    <w:name w:val="x557cac2a"/>
    <w:uiPriority w:val="99"/>
    <w:rsid w:val="002D7335"/>
  </w:style>
  <w:style w:type="paragraph" w:customStyle="1" w:styleId="meta">
    <w:name w:val="meta"/>
    <w:basedOn w:val="Normal"/>
    <w:uiPriority w:val="99"/>
    <w:rsid w:val="002D7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tatext">
    <w:name w:val="meta__text"/>
    <w:uiPriority w:val="99"/>
    <w:rsid w:val="002D7335"/>
  </w:style>
  <w:style w:type="character" w:customStyle="1" w:styleId="additionalshow-all-text">
    <w:name w:val="additional__show-all-text"/>
    <w:uiPriority w:val="99"/>
    <w:rsid w:val="002D7335"/>
  </w:style>
  <w:style w:type="paragraph" w:styleId="BalloonText">
    <w:name w:val="Balloon Text"/>
    <w:basedOn w:val="Normal"/>
    <w:link w:val="BalloonTextChar"/>
    <w:uiPriority w:val="99"/>
    <w:semiHidden/>
    <w:rsid w:val="002D733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335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FD2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00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00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2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2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6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62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2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620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62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62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62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62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62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62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62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2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620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620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620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62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620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62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62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6200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2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62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62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20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62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2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62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62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620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620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620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62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62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2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62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620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62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62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620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620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62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6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yzdorov.ru/Lechenie_nasmorka_chtotako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535</Words>
  <Characters>3054</Characters>
  <Application>Microsoft Office Outlook</Application>
  <DocSecurity>0</DocSecurity>
  <Lines>0</Lines>
  <Paragraphs>0</Paragraphs>
  <ScaleCrop>false</ScaleCrop>
  <Company>CGSN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Администрация</cp:lastModifiedBy>
  <cp:revision>10</cp:revision>
  <dcterms:created xsi:type="dcterms:W3CDTF">2022-12-12T12:39:00Z</dcterms:created>
  <dcterms:modified xsi:type="dcterms:W3CDTF">2025-01-15T05:17:00Z</dcterms:modified>
</cp:coreProperties>
</file>