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E9789F" w:rsidRDefault="00CF6DBF" w:rsidP="005F769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зобразительное искусство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4904A5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04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E9789F" w:rsidRDefault="007737B5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1 - </w:t>
            </w:r>
            <w:r w:rsidR="00CF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6DBF"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</w:tc>
      </w:tr>
      <w:tr w:rsidR="00CF6DBF" w:rsidRPr="00E9789F" w:rsidTr="004319C7">
        <w:trPr>
          <w:trHeight w:val="20"/>
        </w:trPr>
        <w:tc>
          <w:tcPr>
            <w:tcW w:w="9571" w:type="dxa"/>
            <w:gridSpan w:val="2"/>
          </w:tcPr>
          <w:p w:rsidR="00CF6DBF" w:rsidRPr="00E9789F" w:rsidRDefault="00CF6DBF" w:rsidP="00CF6D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CB454C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Федеральному государственному образовательному стандарту начального общего образования, утв. приказом Минпросвещения России от 31.05.2021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286;</w:t>
            </w:r>
          </w:p>
          <w:p w:rsidR="00CF6DBF" w:rsidRPr="00500BA5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Федеральной образовательной программе начального общего образования, утв. приказом Минпросвещения России от 18.05.2023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372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5F7697" w:rsidRPr="005F7697" w:rsidRDefault="005F7697" w:rsidP="005F7697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34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Неменская</w:t>
            </w:r>
            <w:proofErr w:type="spell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Л.А. Изобразительное искусств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о: Учебник для 1 класса. Москва,</w:t>
            </w:r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«Просвещение»;</w:t>
            </w:r>
          </w:p>
          <w:p w:rsidR="005F7697" w:rsidRPr="005F7697" w:rsidRDefault="005F7697" w:rsidP="005F7697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34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Коротеева</w:t>
            </w:r>
            <w:proofErr w:type="spell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Е.И. Изобразительное искусств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о: учебник для 2 класса. Москва, </w:t>
            </w:r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«Просвещение»</w:t>
            </w:r>
            <w:proofErr w:type="gram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;</w:t>
            </w:r>
            <w:proofErr w:type="gramEnd"/>
          </w:p>
          <w:p w:rsidR="005F7697" w:rsidRPr="005F7697" w:rsidRDefault="005F7697" w:rsidP="005F7697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34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Неменская</w:t>
            </w:r>
            <w:proofErr w:type="spell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Л.А. Изобразительное искусство: Учебник для 3 класса. </w:t>
            </w:r>
            <w:proofErr w:type="spell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Москва</w:t>
            </w:r>
            <w:proofErr w:type="gram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.«</w:t>
            </w:r>
            <w:proofErr w:type="gram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Просвещение</w:t>
            </w:r>
            <w:proofErr w:type="spell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»;</w:t>
            </w:r>
          </w:p>
          <w:p w:rsidR="00CF6DBF" w:rsidRPr="00E9789F" w:rsidRDefault="005F7697" w:rsidP="005F7697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34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Неменская</w:t>
            </w:r>
            <w:proofErr w:type="spellEnd"/>
            <w:r w:rsidRPr="005F7697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Изобразительное искусство: Учебник для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 класса. Москва, «Просвещение»</w:t>
            </w:r>
          </w:p>
        </w:tc>
      </w:tr>
      <w:tr w:rsidR="00CF6DBF" w:rsidRPr="00CB454C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CF6DBF" w:rsidRPr="00E9789F" w:rsidRDefault="005F7697" w:rsidP="00CB454C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класс-33 ч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2-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-34 ч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год (1 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ч. </w:t>
            </w:r>
            <w:bookmarkStart w:id="0" w:name="_GoBack"/>
            <w:bookmarkEnd w:id="0"/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неделю)</w:t>
            </w:r>
          </w:p>
        </w:tc>
      </w:tr>
      <w:tr w:rsidR="00CF6DBF" w:rsidRPr="00CB454C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CF6DBF" w:rsidRPr="00E9789F" w:rsidRDefault="005F7697" w:rsidP="00CF6DB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5F76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ормирование  художественной культуры учащихся,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учащихся.</w:t>
            </w:r>
            <w:proofErr w:type="gramEnd"/>
          </w:p>
        </w:tc>
      </w:tr>
      <w:tr w:rsidR="00CF6DBF" w:rsidRPr="00CB454C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рабочей программы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CF6DBF" w:rsidRPr="00CB454C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 период реализации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</w:t>
            </w: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ОО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F6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CF6DB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CF6DBF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CF6DBF"/>
    <w:p w:rsidR="003C45C7" w:rsidRDefault="003C45C7"/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F7697"/>
    <w:rsid w:val="007737B5"/>
    <w:rsid w:val="00C13740"/>
    <w:rsid w:val="00CB454C"/>
    <w:rsid w:val="00C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271</Words>
  <Characters>1548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2025-01-16T16:14:00Z</dcterms:created>
  <dcterms:modified xsi:type="dcterms:W3CDTF">2025-01-16T17:15:00Z</dcterms:modified>
</cp:coreProperties>
</file>