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0B5" w:rsidRDefault="00910C91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910C91">
        <w:rPr>
          <w:rFonts w:ascii="Times New Roman" w:hAnsi="Times New Roman" w:cs="Times New Roman"/>
          <w:b/>
          <w:noProof/>
          <w:color w:val="00B050"/>
          <w:spacing w:val="60"/>
          <w:sz w:val="44"/>
          <w:szCs w:val="44"/>
          <w:lang w:eastAsia="ru-RU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</w:rPr>
        <w:drawing>
          <wp:anchor distT="0" distB="0" distL="114300" distR="114300" simplePos="0" relativeHeight="251658240" behindDoc="1" locked="0" layoutInCell="1" allowOverlap="1" wp14:anchorId="557C91EC" wp14:editId="26F6DC55">
            <wp:simplePos x="0" y="0"/>
            <wp:positionH relativeFrom="column">
              <wp:posOffset>131445</wp:posOffset>
            </wp:positionH>
            <wp:positionV relativeFrom="paragraph">
              <wp:posOffset>-3810</wp:posOffset>
            </wp:positionV>
            <wp:extent cx="2392680" cy="2392680"/>
            <wp:effectExtent l="0" t="0" r="7620" b="7620"/>
            <wp:wrapTight wrapText="bothSides">
              <wp:wrapPolygon edited="0">
                <wp:start x="0" y="0"/>
                <wp:lineTo x="0" y="21497"/>
                <wp:lineTo x="21497" y="21497"/>
                <wp:lineTo x="21497" y="0"/>
                <wp:lineTo x="0" y="0"/>
              </wp:wrapPolygon>
            </wp:wrapTight>
            <wp:docPr id="1" name="Рисунок 1" descr="https://pp.userapi.com/c850220/v850220667/b147/bFvsBEb6A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50220/v850220667/b147/bFvsBEb6AE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680" cy="239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0C91">
        <w:rPr>
          <w:rFonts w:ascii="Times New Roman" w:hAnsi="Times New Roman" w:cs="Times New Roman"/>
          <w:b/>
          <w:color w:val="00B050"/>
          <w:spacing w:val="60"/>
          <w:sz w:val="44"/>
          <w:szCs w:val="44"/>
          <w:shd w:val="clear" w:color="auto" w:fill="FFFFFF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</w:rPr>
        <w:t>ИГРЫ ДЛЯ ГИПЕРАКТИВНЫХ ДЕТЕЙ</w:t>
      </w:r>
      <w:r w:rsidRPr="00910C91">
        <w:rPr>
          <w:rFonts w:ascii="Times New Roman" w:hAnsi="Times New Roman" w:cs="Times New Roman"/>
          <w:b/>
          <w:color w:val="00B050"/>
          <w:spacing w:val="60"/>
          <w:sz w:val="28"/>
          <w:szCs w:val="28"/>
          <w:shd w:val="clear" w:color="auto" w:fill="FFFFFF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</w:rPr>
        <w:t> </w:t>
      </w:r>
      <w:r w:rsidRPr="00910C9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10C9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15 способов, как успокоить </w:t>
      </w:r>
      <w:proofErr w:type="spellStart"/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гиперактивного</w:t>
      </w:r>
      <w:proofErr w:type="spellEnd"/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ребенка </w:t>
      </w:r>
      <w:r w:rsidRPr="00EF30B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F30B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Попросите малыша вспомнить, как кричит корова, лягушка, собака. Или показать свою руку, нос, коленку. Ребенку постарше предложите сосчитать от 1 до 20, а потом от 20 до 1 </w:t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2. Замри-отомри. Вариаций этой игры множество. Например, по команде “День” ребенок прыгает, играет. А по команде “Ночь” притворяется спящим. Или пусть малыш представит, что он мышка и бегает-играет, пока вы не скажете “Кошка идет!”. Вместо словесной команды, можно давать </w:t>
      </w:r>
      <w:proofErr w:type="gramStart"/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звуковую</w:t>
      </w:r>
      <w:proofErr w:type="gramEnd"/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хлопать в ладоши или звонить в колокольчик. С детьми постарше поиграйте в “Море волнуется”. </w:t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3. Шторм-штиль. Вариация предыдущей игры. Не требует полного замирания, но “штиль” – это тихие, плавные движения, шепот. Что такое шторм, думаю, не надо объяснять. </w:t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4. Договоритесь с малышом, что как только вы нажмете ему на нос, он сразу “выключится”. Можно расширить эту идею, нарисовав пульт управления (или используйте ненужный пульт от телевизора). Нажимайте кнопку на пульте и говорите: “уменьшаю громкость (выключаю звук, включаю замедление)”. Пусть ребенок выполняет команды. </w:t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5. Предложите ребенку представить, что он тигр на охоте. Он должен долго неподвижно сидеть в засаде, а потом прыгать и кого-то ловить. Или вместе с ребенком ловите воображаемых бабочек, к которым нужно медленно и очень тихо подкрадываться. Под каким-нибудь игровым предлогом, спрячьтесь вместе под одеялом и сидите там тихо-тихо. </w:t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6. Предложите ребенку представить себя китом. Пусть он сделает глубокий вздох и ныряет на глубину. Киту можно давать поручения плавать к разным материкам или искать что-то на дне. </w:t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br/>
        <w:t>7. Попросите ребенка закрыть глаза (если он согласиться, завяжите глаза платком) и сидеть неподвижно, ожидая определенного сигнала. Например, когда третий раз прозвенит колокольчик. Или попросите ребенка что-то сделать с закрытыми глазами (сложить пирамидку, поставить машинку на подоконник, собрать с пола кубики). </w:t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8. Попросите ребенка выполнить сложное движение, требующее сосредоточенности (провести пальцем по нарисованному лабиринту, провезти машину за веревочку между кеглями). За выполнение обещайте приз. </w:t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9. Попробуйте упражнение на чередования напряжение и расслабления. Например, можно двигать заведомо неподъемный диван, а потом падать и отдыхать. Или предложите малышу представить, что его и ваши ладошки – это снежинки. Пусть снежинки плавно падают на землю. А потом возьмите воображаемый снег с земли и с силой сжимайте руки в кулаки (лепите снежки). </w:t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10. Предложите игру. Вы говорите слово, а ребенок старается произнести это слово громче, чем вы. А потом, наоборот, попросите малыша говорить тише, чем вы.  </w:t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11. Возьмите простыню или тонкое покрывало и плотно запеленайте “малыша”. Возраст ребенка значения не имеет, но важно, чтобы ему эта игра нравилась. Можете взять его на руки, покачать, спеть песенку. </w:t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12. Возьмите салфетку (или листок дерева) и подбросьте вверх. Скажите ребенку, что пока салфетка падает, нужно как можно громче смеяться. Но как только упадет, следует сразу замолчать. Играйте вместе с ребенком. </w:t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13. Лучше еще крохой приучить ребенка, что когда вы расставите руки, он побежит к вам в объятия (знаю, многие родители так делают). Если это объятие будет приятным, к 3-5 годам привычка останется. Поэтому </w:t>
      </w:r>
      <w:proofErr w:type="gramStart"/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расставьте руки и когда ребенок к вам прибежит</w:t>
      </w:r>
      <w:proofErr w:type="gramEnd"/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крепко-крепко его обнимите и задержите объятия на несколько секунд. </w:t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14. Предложите малышу бегать и прыгать, но при этом постоянно выполнять какое-то простое движение. Например, держать соединенными указательные </w:t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пальцы или вращать кистью руки. </w:t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15. Сшейте мешочек величиной с ладонь и насыпьте в него 3-4 ложки песка или крупы. Предложите ребенку бегать, прыгать и безобразничать, удерживая этот мешочек на голове. Обещайте ему что-то приятное (угостить чем-то, поиграть или почитать), если мешочек не упадет, пока не прозвенит таймер (в зависимости от возраста, временной промежуток 1-5 минут). </w:t>
      </w:r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bookmarkStart w:id="0" w:name="_GoBack"/>
      <w:bookmarkEnd w:id="0"/>
      <w:r w:rsidRPr="00EF30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Кроме достижения мгновенного эффекта, эти игры также помогут малышу учиться себя контролировать. Не забывайте, что и родителям важно быть терпеливыми и не терять самообладания, поскольку ребенок берет с вас пример и чувствует и отражает ваше собственное состояние.</w:t>
      </w:r>
    </w:p>
    <w:p w:rsidR="00EF30B5" w:rsidRDefault="00EF30B5" w:rsidP="00EF30B5">
      <w:pPr>
        <w:shd w:val="clear" w:color="auto" w:fill="FFFFFF"/>
        <w:spacing w:after="0" w:line="375" w:lineRule="atLeast"/>
        <w:ind w:left="-15"/>
        <w:outlineLvl w:val="0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Arial" w:eastAsia="Times New Roman" w:hAnsi="Arial" w:cs="Arial"/>
          <w:b/>
          <w:color w:val="FF0000"/>
          <w:kern w:val="36"/>
          <w:sz w:val="29"/>
          <w:szCs w:val="29"/>
          <w:lang w:eastAsia="ru-RU"/>
        </w:rPr>
        <w:t>Еще больше информации в нашей группе «Полезная психология для родителей дошколят</w:t>
      </w:r>
      <w:proofErr w:type="gramStart"/>
      <w:r>
        <w:rPr>
          <w:rFonts w:ascii="Arial" w:eastAsia="Times New Roman" w:hAnsi="Arial" w:cs="Arial"/>
          <w:b/>
          <w:color w:val="FF0000"/>
          <w:kern w:val="36"/>
          <w:sz w:val="29"/>
          <w:szCs w:val="29"/>
          <w:lang w:eastAsia="ru-RU"/>
        </w:rPr>
        <w:t>.» (</w:t>
      </w:r>
      <w:proofErr w:type="gramEnd"/>
      <w:r>
        <w:rPr>
          <w:rFonts w:ascii="Arial" w:eastAsia="Times New Roman" w:hAnsi="Arial" w:cs="Arial"/>
          <w:b/>
          <w:color w:val="FF0000"/>
          <w:sz w:val="20"/>
          <w:szCs w:val="20"/>
          <w:lang w:eastAsia="ru-RU"/>
        </w:rPr>
        <w:t xml:space="preserve">открытая группа для неравнодушных родителей)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https://vk.com/club196938074</w:t>
      </w:r>
    </w:p>
    <w:p w:rsidR="00B87197" w:rsidRPr="00910C91" w:rsidRDefault="00910C91">
      <w:pPr>
        <w:rPr>
          <w:rFonts w:ascii="Times New Roman" w:hAnsi="Times New Roman" w:cs="Times New Roman"/>
          <w:sz w:val="28"/>
          <w:szCs w:val="28"/>
        </w:rPr>
      </w:pPr>
      <w:r w:rsidRPr="00910C9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87197" w:rsidRPr="00910C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A65" w:rsidRDefault="00196A65" w:rsidP="00910C91">
      <w:pPr>
        <w:spacing w:after="0" w:line="240" w:lineRule="auto"/>
      </w:pPr>
      <w:r>
        <w:separator/>
      </w:r>
    </w:p>
  </w:endnote>
  <w:endnote w:type="continuationSeparator" w:id="0">
    <w:p w:rsidR="00196A65" w:rsidRDefault="00196A65" w:rsidP="00910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C91" w:rsidRDefault="00910C9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8041281"/>
      <w:docPartObj>
        <w:docPartGallery w:val="Page Numbers (Bottom of Page)"/>
        <w:docPartUnique/>
      </w:docPartObj>
    </w:sdtPr>
    <w:sdtEndPr/>
    <w:sdtContent>
      <w:p w:rsidR="00910C91" w:rsidRDefault="00910C9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30B5">
          <w:rPr>
            <w:noProof/>
          </w:rPr>
          <w:t>3</w:t>
        </w:r>
        <w:r>
          <w:fldChar w:fldCharType="end"/>
        </w:r>
      </w:p>
    </w:sdtContent>
  </w:sdt>
  <w:p w:rsidR="00910C91" w:rsidRDefault="00910C91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C91" w:rsidRDefault="00910C9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A65" w:rsidRDefault="00196A65" w:rsidP="00910C91">
      <w:pPr>
        <w:spacing w:after="0" w:line="240" w:lineRule="auto"/>
      </w:pPr>
      <w:r>
        <w:separator/>
      </w:r>
    </w:p>
  </w:footnote>
  <w:footnote w:type="continuationSeparator" w:id="0">
    <w:p w:rsidR="00196A65" w:rsidRDefault="00196A65" w:rsidP="00910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C91" w:rsidRDefault="00910C9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C91" w:rsidRDefault="00910C91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C91" w:rsidRDefault="00910C9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C91"/>
    <w:rsid w:val="00196A65"/>
    <w:rsid w:val="002E624B"/>
    <w:rsid w:val="00704F05"/>
    <w:rsid w:val="00910C91"/>
    <w:rsid w:val="00B87197"/>
    <w:rsid w:val="00D80208"/>
    <w:rsid w:val="00EF30B5"/>
    <w:rsid w:val="00EF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0C9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10C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10C91"/>
  </w:style>
  <w:style w:type="paragraph" w:styleId="a7">
    <w:name w:val="footer"/>
    <w:basedOn w:val="a"/>
    <w:link w:val="a8"/>
    <w:uiPriority w:val="99"/>
    <w:unhideWhenUsed/>
    <w:rsid w:val="00910C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10C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0C9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10C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10C91"/>
  </w:style>
  <w:style w:type="paragraph" w:styleId="a7">
    <w:name w:val="footer"/>
    <w:basedOn w:val="a"/>
    <w:link w:val="a8"/>
    <w:uiPriority w:val="99"/>
    <w:unhideWhenUsed/>
    <w:rsid w:val="00910C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10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0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92652-D2AE-4601-B794-4159EE4A2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Маша</cp:lastModifiedBy>
  <cp:revision>3</cp:revision>
  <cp:lastPrinted>2018-09-29T15:03:00Z</cp:lastPrinted>
  <dcterms:created xsi:type="dcterms:W3CDTF">2018-09-29T14:19:00Z</dcterms:created>
  <dcterms:modified xsi:type="dcterms:W3CDTF">2021-10-19T13:55:00Z</dcterms:modified>
</cp:coreProperties>
</file>