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EB7" w:rsidRDefault="00200EB7" w:rsidP="00200EB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200EB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Как не воспитать ребёнка эгоистом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6628"/>
      </w:tblGrid>
      <w:tr w:rsidR="00A73A83" w:rsidRPr="00A73A83" w:rsidTr="00815FB8">
        <w:tc>
          <w:tcPr>
            <w:tcW w:w="2943" w:type="dxa"/>
          </w:tcPr>
          <w:p w:rsidR="00A73A83" w:rsidRPr="00A73A83" w:rsidRDefault="00A73A83" w:rsidP="00A73A83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6"/>
                <w:szCs w:val="26"/>
                <w:lang w:eastAsia="ru-RU"/>
              </w:rPr>
            </w:pPr>
            <w:r w:rsidRPr="00A73A83">
              <w:rPr>
                <w:rFonts w:ascii="Times New Roman" w:eastAsia="Times New Roman" w:hAnsi="Times New Roman" w:cs="Times New Roman"/>
                <w:noProof/>
                <w:color w:val="0000FF"/>
                <w:sz w:val="26"/>
                <w:szCs w:val="26"/>
                <w:lang w:eastAsia="ru-RU"/>
              </w:rPr>
              <w:drawing>
                <wp:inline distT="0" distB="0" distL="0" distR="0" wp14:anchorId="35D12A04" wp14:editId="3445AC01">
                  <wp:extent cx="1704975" cy="1704975"/>
                  <wp:effectExtent l="0" t="0" r="9525" b="9525"/>
                  <wp:docPr id="1" name="Рисунок 1" descr="детский эгоизм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детский эгоизм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8" w:type="dxa"/>
          </w:tcPr>
          <w:p w:rsidR="00A73A83" w:rsidRPr="00A73A83" w:rsidRDefault="00A73A83" w:rsidP="00A73A83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6"/>
                <w:szCs w:val="26"/>
                <w:lang w:eastAsia="ru-RU"/>
              </w:rPr>
            </w:pPr>
            <w:r w:rsidRPr="00A73A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 Во-первых, следует приучать своего ребёнка заботиться  об окружающих с раннего возраста: о людях, о животных, но не заставлять это делать, а постепенно вовлекать его в такую заботу, поощрять, когда малыш проявляет к этому интерес, показывая, что Вам это приятно, что вы за это его цените и уважаете.</w:t>
            </w:r>
            <w:r w:rsidRPr="00A73A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73A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Конечно, в идеале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73A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лучше завести какое-нибудь животное, чтобы ребёнок сам под Вашим чутким руководством за ним ухаживал.</w:t>
            </w:r>
            <w:r w:rsidRPr="00A73A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73A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Здесь  есть объект для заботы и стимул для проявления самостоятельности.</w:t>
            </w:r>
          </w:p>
        </w:tc>
      </w:tr>
    </w:tbl>
    <w:p w:rsidR="00A73A83" w:rsidRDefault="00200EB7" w:rsidP="00A73A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3A83">
        <w:rPr>
          <w:rFonts w:ascii="Times New Roman" w:eastAsia="Times New Roman" w:hAnsi="Times New Roman" w:cs="Times New Roman"/>
          <w:sz w:val="26"/>
          <w:szCs w:val="26"/>
          <w:lang w:eastAsia="ru-RU"/>
        </w:rPr>
        <w:t>Но помните о большой ответственности, кото</w:t>
      </w:r>
      <w:bookmarkStart w:id="0" w:name="_GoBack"/>
      <w:bookmarkEnd w:id="0"/>
      <w:r w:rsidRPr="00A73A83">
        <w:rPr>
          <w:rFonts w:ascii="Times New Roman" w:eastAsia="Times New Roman" w:hAnsi="Times New Roman" w:cs="Times New Roman"/>
          <w:sz w:val="26"/>
          <w:szCs w:val="26"/>
          <w:lang w:eastAsia="ru-RU"/>
        </w:rPr>
        <w:t>рую Вы возьмёте на себя, заводя домашнее животное. Ещё объектом заботы может быть комнатное растение, или домочадцы, даже Вы можете быть таким объектом. Позвольте малышу за Вами поухаживать.</w:t>
      </w:r>
    </w:p>
    <w:p w:rsidR="00200EB7" w:rsidRPr="00A73A83" w:rsidRDefault="00200EB7" w:rsidP="00A73A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3A8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Во-вторых,  в формировании у ребёнка стремления заботиться об окружающих,</w:t>
      </w:r>
      <w:r w:rsidR="00A73A83" w:rsidRPr="00A73A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73A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достаточно сильным условием будет являться </w:t>
      </w:r>
      <w:r w:rsidRPr="00A73A83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общение с ребёнком</w:t>
      </w:r>
      <w:r w:rsidRPr="00A73A83">
        <w:rPr>
          <w:rFonts w:ascii="Times New Roman" w:eastAsia="Times New Roman" w:hAnsi="Times New Roman" w:cs="Times New Roman"/>
          <w:sz w:val="26"/>
          <w:szCs w:val="26"/>
          <w:lang w:eastAsia="ru-RU"/>
        </w:rPr>
        <w:t>. Просто необходимо больше общаться с малышом и показывать ему свою любовь, свою радость от того, что он есть и от того, что он такой удивительный и уникальный. Чаще играйте с ребёнком в сюж</w:t>
      </w:r>
      <w:r w:rsidR="00815FB8">
        <w:rPr>
          <w:rFonts w:ascii="Times New Roman" w:eastAsia="Times New Roman" w:hAnsi="Times New Roman" w:cs="Times New Roman"/>
          <w:sz w:val="26"/>
          <w:szCs w:val="26"/>
          <w:lang w:eastAsia="ru-RU"/>
        </w:rPr>
        <w:t>етно-ролевые и театральные игры</w:t>
      </w:r>
      <w:r w:rsidRPr="00A73A83">
        <w:rPr>
          <w:rFonts w:ascii="Times New Roman" w:eastAsia="Times New Roman" w:hAnsi="Times New Roman" w:cs="Times New Roman"/>
          <w:sz w:val="26"/>
          <w:szCs w:val="26"/>
          <w:lang w:eastAsia="ru-RU"/>
        </w:rPr>
        <w:t>, где необходимо проявить заботу об окружающих. Это может быть игра в «Больницу», в «Семью», в «Парикмахерскую» или разыгрывайте сюжеты русских народных сказок, придумывая необычные концовки. Интересуйтесь жизнью ребёнка вне дома. Расширьте сферу интересов о детском саде, интересуясь о том, что интересного произошло в детском саду, что было на занятиях, на прогулке, о взаимоотношениях со сверстниками и т.д.</w:t>
      </w:r>
    </w:p>
    <w:p w:rsidR="00200EB7" w:rsidRPr="00A73A83" w:rsidRDefault="00200EB7" w:rsidP="00A73A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3A8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В-третьих, никогда не ссорьтесь с домашними в присутствие ребёнка – это разрушает чувство надёжности мира, а потребность ребёнка в его устойчивости – одна из главных. Если эта потребность не удовлетворяется, это может привести к направленности ребёнка на самого себя, то есть к эгоизму.</w:t>
      </w:r>
    </w:p>
    <w:p w:rsidR="00200EB7" w:rsidRPr="00A73A83" w:rsidRDefault="00200EB7" w:rsidP="00A73A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3A8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В-четвёртых,  не проявляйте чрезмерную опеку к своему чаду, не делайте за него то, что он в состоянии сделать самостоятельно. Регулярно просите  своего ребёнка о чём-то, давайте ему поручения, чтобы он понял, что Вы – это отдельная личность, которая существует сама по себе, а не для удовлетворения чьих-то потребностей. Введите некоторый круг почётных обязанностей, например, помощь маме в уборке, в мытье посуды и т.д. Поощряйте ребёнка определённой деятельностью. Благодаря этому ребёнок приобщается к самостоятельности.</w:t>
      </w:r>
    </w:p>
    <w:p w:rsidR="00200EB7" w:rsidRPr="00A73A83" w:rsidRDefault="00200EB7" w:rsidP="00A73A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3A8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В-пятых, не забывайте учить ребёнка быть внимательным к окружающим людям: поздравлять </w:t>
      </w:r>
      <w:proofErr w:type="gramStart"/>
      <w:r w:rsidRPr="00A73A83">
        <w:rPr>
          <w:rFonts w:ascii="Times New Roman" w:eastAsia="Times New Roman" w:hAnsi="Times New Roman" w:cs="Times New Roman"/>
          <w:sz w:val="26"/>
          <w:szCs w:val="26"/>
          <w:lang w:eastAsia="ru-RU"/>
        </w:rPr>
        <w:t>близких</w:t>
      </w:r>
      <w:proofErr w:type="gramEnd"/>
      <w:r w:rsidRPr="00A73A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днём рождения и другими различными праздниками. Делайте с ребёнком поздравительные открытки, подарки своими руками и т.д. При этом</w:t>
      </w:r>
      <w:proofErr w:type="gramStart"/>
      <w:r w:rsidRPr="00A73A83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proofErr w:type="gramEnd"/>
      <w:r w:rsidRPr="00A73A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постарайтесь сделать так, чтобы малыш почувствовал как это приятно – доставить удовольствие и радость другому человеку.</w:t>
      </w:r>
    </w:p>
    <w:sectPr w:rsidR="00200EB7" w:rsidRPr="00A73A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EB7"/>
    <w:rsid w:val="000429BD"/>
    <w:rsid w:val="00141E25"/>
    <w:rsid w:val="00200EB7"/>
    <w:rsid w:val="0044633E"/>
    <w:rsid w:val="00493515"/>
    <w:rsid w:val="005250F5"/>
    <w:rsid w:val="00815FB8"/>
    <w:rsid w:val="00A71F67"/>
    <w:rsid w:val="00A73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00E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0EB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rt-postheadericon">
    <w:name w:val="art-postheadericon"/>
    <w:basedOn w:val="a0"/>
    <w:rsid w:val="00200EB7"/>
  </w:style>
  <w:style w:type="character" w:customStyle="1" w:styleId="art-postdateicon">
    <w:name w:val="art-postdateicon"/>
    <w:basedOn w:val="a0"/>
    <w:rsid w:val="00200EB7"/>
  </w:style>
  <w:style w:type="character" w:customStyle="1" w:styleId="11">
    <w:name w:val="Дата1"/>
    <w:basedOn w:val="a0"/>
    <w:rsid w:val="00200EB7"/>
  </w:style>
  <w:style w:type="character" w:customStyle="1" w:styleId="entry-date">
    <w:name w:val="entry-date"/>
    <w:basedOn w:val="a0"/>
    <w:rsid w:val="00200EB7"/>
  </w:style>
  <w:style w:type="character" w:customStyle="1" w:styleId="art-postauthoricon">
    <w:name w:val="art-postauthoricon"/>
    <w:basedOn w:val="a0"/>
    <w:rsid w:val="00200EB7"/>
  </w:style>
  <w:style w:type="character" w:customStyle="1" w:styleId="author">
    <w:name w:val="author"/>
    <w:basedOn w:val="a0"/>
    <w:rsid w:val="00200EB7"/>
  </w:style>
  <w:style w:type="character" w:styleId="a3">
    <w:name w:val="Hyperlink"/>
    <w:basedOn w:val="a0"/>
    <w:uiPriority w:val="99"/>
    <w:semiHidden/>
    <w:unhideWhenUsed/>
    <w:rsid w:val="00200EB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00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0EB7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73A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00E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0EB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rt-postheadericon">
    <w:name w:val="art-postheadericon"/>
    <w:basedOn w:val="a0"/>
    <w:rsid w:val="00200EB7"/>
  </w:style>
  <w:style w:type="character" w:customStyle="1" w:styleId="art-postdateicon">
    <w:name w:val="art-postdateicon"/>
    <w:basedOn w:val="a0"/>
    <w:rsid w:val="00200EB7"/>
  </w:style>
  <w:style w:type="character" w:customStyle="1" w:styleId="11">
    <w:name w:val="Дата1"/>
    <w:basedOn w:val="a0"/>
    <w:rsid w:val="00200EB7"/>
  </w:style>
  <w:style w:type="character" w:customStyle="1" w:styleId="entry-date">
    <w:name w:val="entry-date"/>
    <w:basedOn w:val="a0"/>
    <w:rsid w:val="00200EB7"/>
  </w:style>
  <w:style w:type="character" w:customStyle="1" w:styleId="art-postauthoricon">
    <w:name w:val="art-postauthoricon"/>
    <w:basedOn w:val="a0"/>
    <w:rsid w:val="00200EB7"/>
  </w:style>
  <w:style w:type="character" w:customStyle="1" w:styleId="author">
    <w:name w:val="author"/>
    <w:basedOn w:val="a0"/>
    <w:rsid w:val="00200EB7"/>
  </w:style>
  <w:style w:type="character" w:styleId="a3">
    <w:name w:val="Hyperlink"/>
    <w:basedOn w:val="a0"/>
    <w:uiPriority w:val="99"/>
    <w:semiHidden/>
    <w:unhideWhenUsed/>
    <w:rsid w:val="00200EB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00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0EB7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73A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10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1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nashidetci.ru/wp-content/uploads/2014/04/horo_11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Машка</dc:creator>
  <cp:lastModifiedBy>Машка</cp:lastModifiedBy>
  <cp:revision>3</cp:revision>
  <dcterms:created xsi:type="dcterms:W3CDTF">2015-08-26T05:53:00Z</dcterms:created>
  <dcterms:modified xsi:type="dcterms:W3CDTF">2015-08-26T06:03:00Z</dcterms:modified>
</cp:coreProperties>
</file>