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9E4" w:rsidRDefault="008E59E4" w:rsidP="008E59E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Приложение </w:t>
      </w:r>
    </w:p>
    <w:p w:rsidR="008E59E4" w:rsidRDefault="008E59E4" w:rsidP="008E59E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к а</w:t>
      </w:r>
      <w:r w:rsidRPr="008E59E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даптированн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ой</w:t>
      </w:r>
      <w:r w:rsidRPr="008E59E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основн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ой</w:t>
      </w:r>
      <w:r w:rsidRPr="008E59E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общеобразовательн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ой</w:t>
      </w:r>
      <w:r w:rsidRPr="008E59E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программ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е</w:t>
      </w:r>
      <w:r w:rsidRPr="008E59E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образования </w:t>
      </w:r>
    </w:p>
    <w:p w:rsidR="008E59E4" w:rsidRPr="008E59E4" w:rsidRDefault="008E59E4" w:rsidP="008E59E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8E59E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обучающихся с </w:t>
      </w:r>
      <w:r w:rsidR="007E3DF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интеллектуальными нарушениями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(Вариант 2)</w:t>
      </w:r>
    </w:p>
    <w:p w:rsidR="008E59E4" w:rsidRDefault="008E59E4" w:rsidP="00D167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CB0863" w:rsidRPr="00F4209E" w:rsidRDefault="00CB0863" w:rsidP="00D167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4209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Муниципальное бюджетное общеобразовательное учреждение</w:t>
      </w:r>
    </w:p>
    <w:p w:rsidR="00CB0863" w:rsidRPr="00F4209E" w:rsidRDefault="00CB0863" w:rsidP="00D167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F4209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«Бичурга – Баишевская средняя общеобразовательная школа»</w:t>
      </w:r>
    </w:p>
    <w:p w:rsidR="00CB0863" w:rsidRPr="00F4209E" w:rsidRDefault="00CB0863" w:rsidP="00D167C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09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Шемуршинского </w:t>
      </w:r>
      <w:r w:rsidR="00F4209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муниципального округа </w:t>
      </w:r>
      <w:r w:rsidRPr="00F4209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Чувашской Республики</w:t>
      </w:r>
    </w:p>
    <w:p w:rsidR="00CB0863" w:rsidRPr="00F4209E" w:rsidRDefault="00CB0863" w:rsidP="00D167C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863" w:rsidRPr="00F4209E" w:rsidRDefault="00CB0863" w:rsidP="00D167C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5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3402"/>
        <w:gridCol w:w="5670"/>
      </w:tblGrid>
      <w:tr w:rsidR="00096514" w:rsidRPr="00096514" w:rsidTr="00096514">
        <w:trPr>
          <w:trHeight w:val="1592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514" w:rsidRPr="00096514" w:rsidRDefault="00096514" w:rsidP="00096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514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РАССМОТРЕНА</w:t>
            </w:r>
          </w:p>
          <w:p w:rsidR="00096514" w:rsidRPr="00096514" w:rsidRDefault="00096514" w:rsidP="00096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На заседании ш</w:t>
            </w:r>
            <w:r w:rsidRP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кольн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ого</w:t>
            </w:r>
            <w:r w:rsidRP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ППк</w:t>
            </w:r>
            <w:proofErr w:type="spellEnd"/>
          </w:p>
          <w:p w:rsidR="00096514" w:rsidRPr="00096514" w:rsidRDefault="00096514" w:rsidP="007E3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(Протокол от 2</w:t>
            </w:r>
            <w:r w:rsidR="007E3DF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P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.08.202</w:t>
            </w:r>
            <w:r w:rsidR="007E3DF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P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г. № 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514" w:rsidRPr="00096514" w:rsidRDefault="00096514" w:rsidP="000965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96514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СОГЛАСОВАНА </w:t>
            </w:r>
          </w:p>
          <w:p w:rsidR="00096514" w:rsidRPr="00096514" w:rsidRDefault="00096514" w:rsidP="00096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 родителями</w:t>
            </w:r>
          </w:p>
          <w:p w:rsidR="00096514" w:rsidRPr="00096514" w:rsidRDefault="00096514" w:rsidP="00096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514" w:rsidRPr="00096514" w:rsidRDefault="00096514" w:rsidP="00096514">
            <w:pPr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514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УТВЕРЖД</w:t>
            </w:r>
            <w:r w:rsidR="00824797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ЕНА</w:t>
            </w:r>
            <w:r w:rsidRPr="00096514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</w:p>
          <w:p w:rsidR="00096514" w:rsidRPr="00096514" w:rsidRDefault="00824797" w:rsidP="007E3DFA">
            <w:pPr>
              <w:tabs>
                <w:tab w:val="left" w:pos="105"/>
              </w:tabs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Приказом д</w:t>
            </w:r>
            <w:r w:rsidR="00096514" w:rsidRP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иректор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r w:rsidR="00096514" w:rsidRP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МБОУ</w:t>
            </w:r>
            <w:r w:rsid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096514" w:rsidRP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«Бичурга – Баишевская СОШ»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096514" w:rsidRP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от 2</w:t>
            </w:r>
            <w:r w:rsidR="007E3DF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="00096514" w:rsidRP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.08.202</w:t>
            </w:r>
            <w:r w:rsidR="007E3DF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="00096514" w:rsidRP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г.  №  </w:t>
            </w:r>
            <w:r w:rsidR="0009651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7E3DF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11</w:t>
            </w:r>
          </w:p>
        </w:tc>
      </w:tr>
    </w:tbl>
    <w:p w:rsidR="00CB0863" w:rsidRPr="00F4209E" w:rsidRDefault="00CB0863" w:rsidP="00F4209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863" w:rsidRPr="00F4209E" w:rsidRDefault="00CB0863" w:rsidP="00F4209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863" w:rsidRPr="00F4209E" w:rsidRDefault="006A709D" w:rsidP="00F4209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B0863" w:rsidRPr="00F4209E" w:rsidRDefault="003728F1" w:rsidP="00F4209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F4209E">
        <w:rPr>
          <w:rFonts w:ascii="Times New Roman" w:hAnsi="Times New Roman" w:cs="Times New Roman"/>
          <w:b/>
          <w:sz w:val="32"/>
          <w:szCs w:val="24"/>
        </w:rPr>
        <w:t>Карта индивидуального развития</w:t>
      </w:r>
      <w:r w:rsidR="00CB0863" w:rsidRPr="00F4209E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:rsidR="003728F1" w:rsidRPr="00F4209E" w:rsidRDefault="003728F1" w:rsidP="00F4209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F4209E">
        <w:rPr>
          <w:rFonts w:ascii="Times New Roman" w:hAnsi="Times New Roman" w:cs="Times New Roman"/>
          <w:b/>
          <w:sz w:val="32"/>
          <w:szCs w:val="24"/>
        </w:rPr>
        <w:t>обучающе</w:t>
      </w:r>
      <w:r w:rsidR="00540049" w:rsidRPr="00F4209E">
        <w:rPr>
          <w:rFonts w:ascii="Times New Roman" w:hAnsi="Times New Roman" w:cs="Times New Roman"/>
          <w:b/>
          <w:sz w:val="32"/>
          <w:szCs w:val="24"/>
        </w:rPr>
        <w:t>й</w:t>
      </w:r>
      <w:r w:rsidRPr="00F4209E">
        <w:rPr>
          <w:rFonts w:ascii="Times New Roman" w:hAnsi="Times New Roman" w:cs="Times New Roman"/>
          <w:b/>
          <w:sz w:val="32"/>
          <w:szCs w:val="24"/>
        </w:rPr>
        <w:t xml:space="preserve">ся </w:t>
      </w:r>
      <w:r w:rsidR="009D3E2E">
        <w:rPr>
          <w:rFonts w:ascii="Times New Roman" w:hAnsi="Times New Roman" w:cs="Times New Roman"/>
          <w:b/>
          <w:sz w:val="32"/>
          <w:szCs w:val="24"/>
        </w:rPr>
        <w:t>____</w:t>
      </w:r>
      <w:r w:rsidRPr="00F4209E">
        <w:rPr>
          <w:rFonts w:ascii="Times New Roman" w:hAnsi="Times New Roman" w:cs="Times New Roman"/>
          <w:b/>
          <w:sz w:val="32"/>
          <w:szCs w:val="24"/>
        </w:rPr>
        <w:t xml:space="preserve"> класса </w:t>
      </w:r>
      <w:r w:rsidR="009D3E2E">
        <w:rPr>
          <w:rFonts w:ascii="Times New Roman" w:hAnsi="Times New Roman" w:cs="Times New Roman"/>
          <w:b/>
          <w:sz w:val="32"/>
          <w:szCs w:val="24"/>
        </w:rPr>
        <w:t>____________________________</w:t>
      </w:r>
    </w:p>
    <w:p w:rsidR="00041CA2" w:rsidRPr="00F4209E" w:rsidRDefault="003728F1" w:rsidP="00F4209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F4209E">
        <w:rPr>
          <w:rFonts w:ascii="Times New Roman" w:hAnsi="Times New Roman" w:cs="Times New Roman"/>
          <w:b/>
          <w:sz w:val="32"/>
          <w:szCs w:val="24"/>
        </w:rPr>
        <w:t xml:space="preserve">по </w:t>
      </w:r>
      <w:r w:rsidR="00041CA2" w:rsidRPr="00F4209E">
        <w:rPr>
          <w:rFonts w:ascii="Times New Roman" w:hAnsi="Times New Roman" w:cs="Times New Roman"/>
          <w:b/>
          <w:sz w:val="32"/>
          <w:szCs w:val="24"/>
        </w:rPr>
        <w:t xml:space="preserve">адаптированной основной общеобразовательной программе образования   обучающихся с умственной отсталостью (интеллектуальными нарушениями) </w:t>
      </w:r>
    </w:p>
    <w:p w:rsidR="00CB0863" w:rsidRPr="00F4209E" w:rsidRDefault="00041CA2" w:rsidP="00F4209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F4209E">
        <w:rPr>
          <w:rFonts w:ascii="Times New Roman" w:hAnsi="Times New Roman" w:cs="Times New Roman"/>
          <w:b/>
          <w:sz w:val="32"/>
          <w:szCs w:val="24"/>
        </w:rPr>
        <w:t>(Вариант 2)</w:t>
      </w:r>
      <w:r w:rsidR="003728F1" w:rsidRPr="00F4209E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r w:rsidR="00540049" w:rsidRPr="00F4209E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3728F1" w:rsidRPr="00F4209E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:rsidR="003728F1" w:rsidRPr="00F4209E" w:rsidRDefault="00041CA2" w:rsidP="00F4209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4"/>
        </w:rPr>
      </w:pPr>
      <w:r w:rsidRPr="00F4209E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:rsidR="004A1651" w:rsidRPr="00F4209E" w:rsidRDefault="004A1651" w:rsidP="00F420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1651" w:rsidRPr="00F4209E" w:rsidRDefault="004A1651" w:rsidP="00F420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1651" w:rsidRPr="00F4209E" w:rsidRDefault="004A1651" w:rsidP="00F420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1651" w:rsidRPr="00F4209E" w:rsidRDefault="004A1651" w:rsidP="00F420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1651" w:rsidRPr="00F4209E" w:rsidRDefault="004A1651" w:rsidP="00F420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1651" w:rsidRPr="00F4209E" w:rsidRDefault="004A1651" w:rsidP="00F420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049" w:rsidRPr="00F4209E" w:rsidRDefault="00540049" w:rsidP="00F420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863" w:rsidRPr="00F4209E" w:rsidRDefault="00041CA2" w:rsidP="00F420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09E">
        <w:rPr>
          <w:rFonts w:ascii="Times New Roman" w:hAnsi="Times New Roman" w:cs="Times New Roman"/>
          <w:b/>
          <w:sz w:val="24"/>
          <w:szCs w:val="24"/>
        </w:rPr>
        <w:t>202</w:t>
      </w:r>
      <w:r w:rsidR="007E3DFA">
        <w:rPr>
          <w:rFonts w:ascii="Times New Roman" w:hAnsi="Times New Roman" w:cs="Times New Roman"/>
          <w:b/>
          <w:sz w:val="24"/>
          <w:szCs w:val="24"/>
        </w:rPr>
        <w:t>5</w:t>
      </w:r>
      <w:r w:rsidRPr="00F4209E">
        <w:rPr>
          <w:rFonts w:ascii="Times New Roman" w:hAnsi="Times New Roman" w:cs="Times New Roman"/>
          <w:b/>
          <w:sz w:val="24"/>
          <w:szCs w:val="24"/>
        </w:rPr>
        <w:t>-202</w:t>
      </w:r>
      <w:r w:rsidR="007E3DFA">
        <w:rPr>
          <w:rFonts w:ascii="Times New Roman" w:hAnsi="Times New Roman" w:cs="Times New Roman"/>
          <w:b/>
          <w:sz w:val="24"/>
          <w:szCs w:val="24"/>
        </w:rPr>
        <w:t>6</w:t>
      </w:r>
      <w:r w:rsidRPr="00F4209E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3728F1" w:rsidRPr="00F4209E" w:rsidRDefault="003728F1" w:rsidP="00F4209E">
      <w:pPr>
        <w:pStyle w:val="a5"/>
        <w:jc w:val="center"/>
        <w:rPr>
          <w:rFonts w:ascii="Times New Roman" w:hAnsi="Times New Roman"/>
          <w:b/>
          <w:i/>
          <w:sz w:val="24"/>
          <w:szCs w:val="24"/>
        </w:rPr>
      </w:pPr>
      <w:r w:rsidRPr="00F4209E">
        <w:rPr>
          <w:rFonts w:ascii="Times New Roman" w:hAnsi="Times New Roman"/>
          <w:b/>
          <w:i/>
          <w:sz w:val="24"/>
          <w:szCs w:val="24"/>
        </w:rPr>
        <w:lastRenderedPageBreak/>
        <w:t>Поясн</w:t>
      </w:r>
      <w:r w:rsidR="00041CA2" w:rsidRPr="00F4209E">
        <w:rPr>
          <w:rFonts w:ascii="Times New Roman" w:hAnsi="Times New Roman"/>
          <w:b/>
          <w:i/>
          <w:sz w:val="24"/>
          <w:szCs w:val="24"/>
        </w:rPr>
        <w:t>ительная записка</w:t>
      </w:r>
    </w:p>
    <w:p w:rsidR="00041CA2" w:rsidRPr="00F4209E" w:rsidRDefault="007E3DFA" w:rsidP="00F4209E">
      <w:pPr>
        <w:widowControl w:val="0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Из-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системных нарушений развития</w:t>
      </w:r>
      <w:proofErr w:type="gramEnd"/>
      <w:r w:rsidR="00041CA2"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интеллектуальными нарушениями</w:t>
      </w:r>
      <w:r w:rsidR="00041CA2"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данной категории детей показан </w:t>
      </w:r>
      <w:r w:rsidR="00041CA2" w:rsidRPr="00F42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индивидуальный уровень итогового результата</w:t>
      </w:r>
      <w:r w:rsidR="00041CA2"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образования.</w:t>
      </w:r>
    </w:p>
    <w:p w:rsidR="00041CA2" w:rsidRPr="00F4209E" w:rsidRDefault="00041CA2" w:rsidP="00F420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209E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Цель проведения оценочных процедур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выработка согласованной оце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>нки достижений ребёнка в сфере жизненных компетенций. Основой слу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 xml:space="preserve">жит анализ результатов обучения ребёнка, динамика развития его личности. </w:t>
      </w:r>
      <w:r w:rsidRPr="00F4209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Выявление представлений, умений и навыков обучающегося в каждой образовательной области созда</w:t>
      </w:r>
      <w:r w:rsidR="009D3E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ёт</w:t>
      </w:r>
      <w:r w:rsidRPr="00F4209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основу для корректировки СИПР, конкретизации содержания дальнейшей коррекционно-развивающей работы.</w:t>
      </w:r>
    </w:p>
    <w:p w:rsidR="00041CA2" w:rsidRPr="00F4209E" w:rsidRDefault="00041CA2" w:rsidP="00F4209E">
      <w:pPr>
        <w:widowControl w:val="0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Текущая аттестация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включает в себя полугодовое оценивание результатов освоения СИПР, разработанной на основе АООП </w:t>
      </w:r>
      <w:r w:rsidR="007E3D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с интеллектуальными нарушениями (вариант 2) МБОУ «Бичурга – Баишевская СОШ»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41CA2" w:rsidRPr="00F4209E" w:rsidRDefault="00041CA2" w:rsidP="00F4209E">
      <w:pPr>
        <w:widowControl w:val="0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Промежуточная (годовая) аттестация 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представляет собой оценку результатов освоения СИПР и развития жизненных компетенций ребёнка по итогам учебного года. </w:t>
      </w:r>
    </w:p>
    <w:p w:rsidR="00041CA2" w:rsidRPr="00F4209E" w:rsidRDefault="00041CA2" w:rsidP="00F4209E">
      <w:pPr>
        <w:widowControl w:val="0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Итоговые достижения обучающихся с </w:t>
      </w:r>
      <w:r w:rsidR="007E3DF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интеллектуальными нарушениями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(вариант 2 АООП) принципиально отличаются от требований к итоговым достижениям детей с легкой умственной отсталостью (вариант 1 АООП). Они определяются индивидуальными возможностями ребенка и тем, что его </w:t>
      </w:r>
      <w:r w:rsidRPr="00F42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образование нацелено на максимальное развитие жизненной компетенции.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Овладение знаниями, умениями и навыками в различных образовательных областях («академический» компонент) регламентируется рамками полезных и необходимых инструментов для решения задач повседневной жизни.</w:t>
      </w:r>
    </w:p>
    <w:p w:rsidR="00041CA2" w:rsidRPr="00F4209E" w:rsidRDefault="00041CA2" w:rsidP="00F4209E">
      <w:pPr>
        <w:widowControl w:val="0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Накопление доступных навыков коммуникации, самообслуживания, бытовой и доступной трудовой деятельности, а также перенос сформированных представлений и умений в собственную деятельность (компонент «жизненной компетенции») готовят обучающегося с интеллектуальными нарушениями, с тяжелыми и множественными нарушениями развития к использованию приобретенных в процессе образования умений для активной жизни в семье и обществе.</w:t>
      </w:r>
    </w:p>
    <w:p w:rsidR="00041CA2" w:rsidRPr="00F4209E" w:rsidRDefault="00041CA2" w:rsidP="00F420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Итогом </w:t>
      </w:r>
      <w:proofErr w:type="gramStart"/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proofErr w:type="gramEnd"/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обучающегося с интеллектуальными нарушениями, с тяжелыми и множественными нарушениями развития является</w:t>
      </w:r>
      <w:r w:rsidRPr="00F420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нормализация его жизни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 нормализацией понимается такой образ жизни, который является привычным и необходимым для подавляющего большинства людей: жить в семье, решать вопросы повседневной жизнедеятельности, выполнять полезную трудовую деятельность, определять содержание своих увлечений и интересов, иметь возможность самостоятельно принимать решения и нести за них ответственность. Общим результатом образования такого обучающегося может стать набор компетенций, позволяющих соразмерно психическим и физическим возможностям максимально самостоятельно решать задачи, направленные на нормализацию его жизни.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оценки результатов освоения СИПР и развития жизненных компетенций ребенка рекомендуется применять метод экспертной группы (на междисциплинарной основе). Она объединяет представителей всех заинтересованных участников образовательного процесса, тесно контактирующих с ребенком, включая членов его семьи. Задачей экспертной группы является выработка согласованной оценки достижений ребенка в сфере жизненных компетенций. 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Уровень 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сформированности представлений, действий/операций, внесенных в СИПР, определяется специалистами и педагогическими работниками МБОУ «Бичурга – Баишевская СОШ» по полугодиям и заносятся в карту индивидуальных достижений ученика для составления характеристики за учебный год. 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основании сравнения показателей текущей и предыдущей оценки экспертная группа делает вывод о динамике развития жизненной компетенции обучающегося с интеллектуальными нарушениями, тяжелыми и множественными нарушениями в развитии за год по каждому показателю по следующей шкале: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отсутствие динамики или регресс;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динамика в освоении минимум одной операции, действия;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минимальная динамика;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средняя динамика;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выраженная динамика;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полное освоение действия.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анализа должны быть представлены в удобной и понятной всем членам группы форме оценки, характеризующей наличный уровень жизненной компетенции. По итогам освоения отраженных в СИПР задач и анализа результатов обучения составляется характеристика учебной деятельности ребёнка для составления СИПР на следующий учебный год.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оценки результатов включает целостную характеристику освоения обучающимся СИПР, отражающую взаимодействие следующих компонентов: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что обучающийся знает и умеет на конец учебного периода,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что из полученных знаний и умений он применяет на практике,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насколько активно, адекватно и самостоятельно он их применяет.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оценке результативности обучения важно учитывать, что у обучающихся могут быть вполне закономерные затруднения в освоении отдельных предметов и даже предметных областей, но это не должно рассматриваться как показатель </w:t>
      </w:r>
      <w:proofErr w:type="spellStart"/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неуспешности</w:t>
      </w:r>
      <w:proofErr w:type="spellEnd"/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обучения и развития в целом.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оценке результативности обучения должны учитываться следующие факторы и проявления: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особенности психического, неврологического и соматического состояния каждого обучающегося;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выявление результативности обучения происходит вариативно с учетом психофизического развития обучающегося в процессе выполнения перцептивных, речевых, предметных действий, графических работ;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процессе предъявления и выполнения всех видов заданий обучающимся должна оказываться помощь: разъяснение, показ, дополнительные словесные, графические и жестовые инструкции; задания по подражанию, совместно распределенным действиям;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 оценке результативности достижений необходимо учитывать степень самостоятельности ребенка. Формы и способы обозначения выявленных результатов обучения разных групп детей могут осуществляться в оценочных показателях, а также в качественных критериях по итогам практических действий. Например, по уровню сформированности действий/операций: 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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выполняет действие самостоятельно, 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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выполняет действие по инструкции (вербальной или невербальной),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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выполняет действие по образцу, 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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выполняет действие с частичной физической помощью, 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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выполняет действие со значительной физической помощью, 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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действие не выполняет; 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уровню сформированности представлений: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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узнает объект, 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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не всегда узнает объект, 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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 узнает объект;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выявление представлений, умений и навыков обучающихся в каждой образовательной области должно создавать основу для корректировки СИПР, конкретизации содержания дальнейшей коррекционно-развивающей работы;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затруднений в оценке сформированности действий, представлений в связи с отсутствием видимых изменений, обусловленных тяжестью имеющихся у ребенка нарушений, следует оценивать его социально-эмоциональное состояние, другие возможные личностные результаты;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итоговая аттестация осуществляется в течение двух последних недель учебного года путем наблюдения за выполнением обучающимися специально подобранных заданий в естественных и искусственно созданных ситуациях, позволяющих выявить и оценить результаты обучения.</w:t>
      </w:r>
    </w:p>
    <w:p w:rsidR="00041CA2" w:rsidRPr="00F4209E" w:rsidRDefault="00041CA2" w:rsidP="00F4209E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освоения отраженного в СИПР содержания и анализ результатов обучения позволяют составить развернутую характеристику учебной деятельности ребенка, оценить динамику развития его жизненных компетенций.</w:t>
      </w:r>
    </w:p>
    <w:p w:rsidR="00CB0863" w:rsidRPr="00F4209E" w:rsidRDefault="00CB0863" w:rsidP="00F420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CA2" w:rsidRPr="00F4209E" w:rsidRDefault="00041CA2" w:rsidP="00F420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09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41CA2" w:rsidRPr="00F4209E" w:rsidRDefault="00041CA2" w:rsidP="00F420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09E">
        <w:rPr>
          <w:rFonts w:ascii="Times New Roman" w:hAnsi="Times New Roman" w:cs="Times New Roman"/>
          <w:b/>
          <w:sz w:val="24"/>
          <w:szCs w:val="24"/>
        </w:rPr>
        <w:lastRenderedPageBreak/>
        <w:t>Мон</w:t>
      </w:r>
      <w:r w:rsidR="00540049" w:rsidRPr="00F4209E">
        <w:rPr>
          <w:rFonts w:ascii="Times New Roman" w:hAnsi="Times New Roman" w:cs="Times New Roman"/>
          <w:b/>
          <w:sz w:val="24"/>
          <w:szCs w:val="24"/>
        </w:rPr>
        <w:t>и</w:t>
      </w:r>
      <w:r w:rsidRPr="00F4209E">
        <w:rPr>
          <w:rFonts w:ascii="Times New Roman" w:hAnsi="Times New Roman" w:cs="Times New Roman"/>
          <w:b/>
          <w:sz w:val="24"/>
          <w:szCs w:val="24"/>
        </w:rPr>
        <w:t>торинг</w:t>
      </w:r>
      <w:r w:rsidR="003728F1" w:rsidRPr="00F4209E">
        <w:rPr>
          <w:rFonts w:ascii="Times New Roman" w:hAnsi="Times New Roman" w:cs="Times New Roman"/>
          <w:b/>
          <w:sz w:val="24"/>
          <w:szCs w:val="24"/>
        </w:rPr>
        <w:t xml:space="preserve"> сформированности базов</w:t>
      </w:r>
      <w:r w:rsidR="00540049" w:rsidRPr="00F4209E">
        <w:rPr>
          <w:rFonts w:ascii="Times New Roman" w:hAnsi="Times New Roman" w:cs="Times New Roman"/>
          <w:b/>
          <w:sz w:val="24"/>
          <w:szCs w:val="24"/>
        </w:rPr>
        <w:t>ых</w:t>
      </w:r>
      <w:r w:rsidR="003728F1" w:rsidRPr="00F4209E">
        <w:rPr>
          <w:rFonts w:ascii="Times New Roman" w:hAnsi="Times New Roman" w:cs="Times New Roman"/>
          <w:b/>
          <w:sz w:val="24"/>
          <w:szCs w:val="24"/>
        </w:rPr>
        <w:t xml:space="preserve"> учебн</w:t>
      </w:r>
      <w:r w:rsidR="00540049" w:rsidRPr="00F4209E">
        <w:rPr>
          <w:rFonts w:ascii="Times New Roman" w:hAnsi="Times New Roman" w:cs="Times New Roman"/>
          <w:b/>
          <w:sz w:val="24"/>
          <w:szCs w:val="24"/>
        </w:rPr>
        <w:t>ых</w:t>
      </w:r>
      <w:r w:rsidR="003728F1" w:rsidRPr="00F4209E">
        <w:rPr>
          <w:rFonts w:ascii="Times New Roman" w:hAnsi="Times New Roman" w:cs="Times New Roman"/>
          <w:b/>
          <w:sz w:val="24"/>
          <w:szCs w:val="24"/>
        </w:rPr>
        <w:t xml:space="preserve"> де</w:t>
      </w:r>
      <w:r w:rsidR="00540049" w:rsidRPr="00F4209E">
        <w:rPr>
          <w:rFonts w:ascii="Times New Roman" w:hAnsi="Times New Roman" w:cs="Times New Roman"/>
          <w:b/>
          <w:sz w:val="24"/>
          <w:szCs w:val="24"/>
        </w:rPr>
        <w:t>йствий</w:t>
      </w:r>
    </w:p>
    <w:p w:rsidR="003728F1" w:rsidRPr="00F4209E" w:rsidRDefault="003728F1" w:rsidP="00F420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09E">
        <w:rPr>
          <w:rFonts w:ascii="Times New Roman" w:hAnsi="Times New Roman" w:cs="Times New Roman"/>
          <w:b/>
          <w:sz w:val="24"/>
          <w:szCs w:val="24"/>
        </w:rPr>
        <w:t>обучающе</w:t>
      </w:r>
      <w:r w:rsidR="00540049" w:rsidRPr="00F4209E">
        <w:rPr>
          <w:rFonts w:ascii="Times New Roman" w:hAnsi="Times New Roman" w:cs="Times New Roman"/>
          <w:b/>
          <w:sz w:val="24"/>
          <w:szCs w:val="24"/>
        </w:rPr>
        <w:t>й</w:t>
      </w:r>
      <w:r w:rsidRPr="00F4209E">
        <w:rPr>
          <w:rFonts w:ascii="Times New Roman" w:hAnsi="Times New Roman" w:cs="Times New Roman"/>
          <w:b/>
          <w:sz w:val="24"/>
          <w:szCs w:val="24"/>
        </w:rPr>
        <w:t>ся</w:t>
      </w:r>
      <w:r w:rsidR="00041CA2" w:rsidRPr="00F420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3E2E">
        <w:rPr>
          <w:rFonts w:ascii="Times New Roman" w:hAnsi="Times New Roman" w:cs="Times New Roman"/>
          <w:b/>
          <w:sz w:val="24"/>
          <w:szCs w:val="24"/>
        </w:rPr>
        <w:t>___</w:t>
      </w:r>
      <w:r w:rsidRPr="00F4209E">
        <w:rPr>
          <w:rFonts w:ascii="Times New Roman" w:hAnsi="Times New Roman" w:cs="Times New Roman"/>
          <w:b/>
          <w:sz w:val="24"/>
          <w:szCs w:val="24"/>
        </w:rPr>
        <w:t xml:space="preserve">класса </w:t>
      </w:r>
      <w:r w:rsidR="009D3E2E">
        <w:rPr>
          <w:rFonts w:ascii="Times New Roman" w:hAnsi="Times New Roman" w:cs="Times New Roman"/>
          <w:b/>
          <w:sz w:val="24"/>
          <w:szCs w:val="24"/>
        </w:rPr>
        <w:t>___________________________________</w:t>
      </w:r>
      <w:r w:rsidRPr="00F4209E">
        <w:rPr>
          <w:rFonts w:ascii="Times New Roman" w:hAnsi="Times New Roman" w:cs="Times New Roman"/>
          <w:b/>
          <w:sz w:val="24"/>
          <w:szCs w:val="24"/>
        </w:rPr>
        <w:t xml:space="preserve"> за 202</w:t>
      </w:r>
      <w:r w:rsidR="007E3DFA">
        <w:rPr>
          <w:rFonts w:ascii="Times New Roman" w:hAnsi="Times New Roman" w:cs="Times New Roman"/>
          <w:b/>
          <w:sz w:val="24"/>
          <w:szCs w:val="24"/>
        </w:rPr>
        <w:t>5</w:t>
      </w:r>
      <w:r w:rsidRPr="00F4209E">
        <w:rPr>
          <w:rFonts w:ascii="Times New Roman" w:hAnsi="Times New Roman" w:cs="Times New Roman"/>
          <w:b/>
          <w:sz w:val="24"/>
          <w:szCs w:val="24"/>
        </w:rPr>
        <w:t>-202</w:t>
      </w:r>
      <w:r w:rsidR="007E3DFA">
        <w:rPr>
          <w:rFonts w:ascii="Times New Roman" w:hAnsi="Times New Roman" w:cs="Times New Roman"/>
          <w:b/>
          <w:sz w:val="24"/>
          <w:szCs w:val="24"/>
        </w:rPr>
        <w:t>6</w:t>
      </w:r>
      <w:r w:rsidR="00540049" w:rsidRPr="00F420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209E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3728F1" w:rsidRPr="00F4209E" w:rsidRDefault="003728F1" w:rsidP="00F420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235"/>
        <w:gridCol w:w="2806"/>
        <w:gridCol w:w="1985"/>
      </w:tblGrid>
      <w:tr w:rsidR="003728F1" w:rsidRPr="00F4209E" w:rsidTr="003728F1">
        <w:trPr>
          <w:trHeight w:val="302"/>
        </w:trPr>
        <w:tc>
          <w:tcPr>
            <w:tcW w:w="10235" w:type="dxa"/>
          </w:tcPr>
          <w:p w:rsidR="003728F1" w:rsidRPr="00F4209E" w:rsidRDefault="003728F1" w:rsidP="00F4209E">
            <w:pPr>
              <w:autoSpaceDE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4791" w:type="dxa"/>
            <w:gridSpan w:val="2"/>
          </w:tcPr>
          <w:p w:rsidR="003728F1" w:rsidRPr="00F4209E" w:rsidRDefault="0044432A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Сформированность умений</w:t>
            </w:r>
          </w:p>
          <w:p w:rsidR="003728F1" w:rsidRPr="00F4209E" w:rsidRDefault="003728F1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(сформировано, частично сформировано, не сформировано)</w:t>
            </w:r>
          </w:p>
        </w:tc>
      </w:tr>
      <w:tr w:rsidR="003728F1" w:rsidRPr="00F4209E" w:rsidTr="003728F1">
        <w:tc>
          <w:tcPr>
            <w:tcW w:w="10235" w:type="dxa"/>
          </w:tcPr>
          <w:p w:rsidR="003728F1" w:rsidRPr="00F4209E" w:rsidRDefault="003728F1" w:rsidP="005A3CD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ре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бе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н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 xml:space="preserve">ка </w:t>
            </w:r>
            <w:r w:rsidR="005A3CD8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м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му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ни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ка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ти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 xml:space="preserve">вному взаимодействию </w:t>
            </w:r>
            <w:r w:rsidR="005A3C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06" w:type="dxa"/>
          </w:tcPr>
          <w:p w:rsidR="003728F1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="003728F1"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полугод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ие</w:t>
            </w:r>
          </w:p>
        </w:tc>
        <w:tc>
          <w:tcPr>
            <w:tcW w:w="1985" w:type="dxa"/>
          </w:tcPr>
          <w:p w:rsidR="003728F1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3728F1"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одовая 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</w:tr>
      <w:tr w:rsidR="003728F1" w:rsidRPr="00F4209E" w:rsidTr="003728F1">
        <w:tc>
          <w:tcPr>
            <w:tcW w:w="10235" w:type="dxa"/>
          </w:tcPr>
          <w:p w:rsidR="003728F1" w:rsidRPr="00F4209E" w:rsidRDefault="003728F1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взаимодействие с окружающими взрослыми</w:t>
            </w:r>
          </w:p>
        </w:tc>
        <w:tc>
          <w:tcPr>
            <w:tcW w:w="2806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F1" w:rsidRPr="00F4209E" w:rsidTr="003728F1">
        <w:tc>
          <w:tcPr>
            <w:tcW w:w="10235" w:type="dxa"/>
          </w:tcPr>
          <w:p w:rsidR="003728F1" w:rsidRPr="00F4209E" w:rsidRDefault="003728F1" w:rsidP="005A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учебного поведения</w:t>
            </w:r>
          </w:p>
        </w:tc>
        <w:tc>
          <w:tcPr>
            <w:tcW w:w="2806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F1" w:rsidRPr="00F4209E" w:rsidTr="003728F1">
        <w:tc>
          <w:tcPr>
            <w:tcW w:w="10235" w:type="dxa"/>
          </w:tcPr>
          <w:p w:rsidR="003728F1" w:rsidRPr="00F4209E" w:rsidRDefault="003728F1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направленность взгляда (на говорящего взрослого, на задание)</w:t>
            </w:r>
          </w:p>
        </w:tc>
        <w:tc>
          <w:tcPr>
            <w:tcW w:w="2806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28F1" w:rsidRPr="00F4209E" w:rsidRDefault="003728F1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Классный руководитель</w:t>
      </w:r>
      <w:r w:rsidR="0044432A" w:rsidRPr="00F4209E">
        <w:rPr>
          <w:rFonts w:ascii="Times New Roman" w:hAnsi="Times New Roman" w:cs="Times New Roman"/>
          <w:sz w:val="24"/>
          <w:szCs w:val="24"/>
        </w:rPr>
        <w:t xml:space="preserve"> </w:t>
      </w:r>
      <w:r w:rsidR="00041CA2" w:rsidRPr="00F4209E">
        <w:rPr>
          <w:rFonts w:ascii="Times New Roman" w:hAnsi="Times New Roman" w:cs="Times New Roman"/>
          <w:sz w:val="24"/>
          <w:szCs w:val="24"/>
        </w:rPr>
        <w:t xml:space="preserve"> </w:t>
      </w:r>
      <w:r w:rsidR="006C31C8" w:rsidRPr="00F4209E">
        <w:rPr>
          <w:rFonts w:ascii="Times New Roman" w:hAnsi="Times New Roman" w:cs="Times New Roman"/>
          <w:sz w:val="24"/>
          <w:szCs w:val="24"/>
        </w:rPr>
        <w:t xml:space="preserve"> </w:t>
      </w:r>
      <w:r w:rsidRPr="00F4209E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041CA2" w:rsidRPr="00F4209E">
        <w:rPr>
          <w:rFonts w:ascii="Times New Roman" w:hAnsi="Times New Roman" w:cs="Times New Roman"/>
          <w:sz w:val="24"/>
          <w:szCs w:val="24"/>
        </w:rPr>
        <w:t xml:space="preserve">__________ / </w:t>
      </w:r>
      <w:r w:rsidR="009D3E2E">
        <w:rPr>
          <w:rFonts w:ascii="Times New Roman" w:hAnsi="Times New Roman" w:cs="Times New Roman"/>
          <w:sz w:val="24"/>
          <w:szCs w:val="24"/>
        </w:rPr>
        <w:t>______________________/</w:t>
      </w:r>
    </w:p>
    <w:p w:rsidR="00FE7516" w:rsidRPr="00F4209E" w:rsidRDefault="00041CA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Родитель (зако</w:t>
      </w:r>
      <w:r w:rsidR="00525440" w:rsidRPr="00F4209E">
        <w:rPr>
          <w:rFonts w:ascii="Times New Roman" w:hAnsi="Times New Roman" w:cs="Times New Roman"/>
          <w:sz w:val="24"/>
          <w:szCs w:val="24"/>
        </w:rPr>
        <w:t>нный представитель) ___________</w:t>
      </w:r>
      <w:r w:rsidRPr="00F4209E">
        <w:rPr>
          <w:rFonts w:ascii="Times New Roman" w:hAnsi="Times New Roman" w:cs="Times New Roman"/>
          <w:sz w:val="24"/>
          <w:szCs w:val="24"/>
        </w:rPr>
        <w:t xml:space="preserve"> / </w:t>
      </w:r>
      <w:r w:rsidR="00540049" w:rsidRPr="00F4209E">
        <w:rPr>
          <w:rFonts w:ascii="Times New Roman" w:hAnsi="Times New Roman" w:cs="Times New Roman"/>
          <w:sz w:val="24"/>
          <w:szCs w:val="24"/>
        </w:rPr>
        <w:t>____________________</w:t>
      </w:r>
      <w:r w:rsidRPr="00F4209E">
        <w:rPr>
          <w:rFonts w:ascii="Times New Roman" w:hAnsi="Times New Roman" w:cs="Times New Roman"/>
          <w:sz w:val="24"/>
          <w:szCs w:val="24"/>
        </w:rPr>
        <w:t xml:space="preserve"> / </w:t>
      </w:r>
    </w:p>
    <w:p w:rsidR="00540049" w:rsidRPr="00F4209E" w:rsidRDefault="00540049" w:rsidP="00F420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28F1" w:rsidRPr="00F4209E" w:rsidRDefault="00041CA2" w:rsidP="00F420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09E">
        <w:rPr>
          <w:rFonts w:ascii="Times New Roman" w:hAnsi="Times New Roman" w:cs="Times New Roman"/>
          <w:b/>
          <w:sz w:val="24"/>
          <w:szCs w:val="24"/>
        </w:rPr>
        <w:t>Мониторинг</w:t>
      </w:r>
      <w:r w:rsidR="003728F1" w:rsidRPr="00F4209E">
        <w:rPr>
          <w:rFonts w:ascii="Times New Roman" w:hAnsi="Times New Roman" w:cs="Times New Roman"/>
          <w:b/>
          <w:sz w:val="24"/>
          <w:szCs w:val="24"/>
        </w:rPr>
        <w:t xml:space="preserve"> сформированности предметных результатов </w:t>
      </w:r>
    </w:p>
    <w:p w:rsidR="00525440" w:rsidRPr="00F4209E" w:rsidRDefault="00525440" w:rsidP="00F420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09E">
        <w:rPr>
          <w:rFonts w:ascii="Times New Roman" w:hAnsi="Times New Roman" w:cs="Times New Roman"/>
          <w:b/>
          <w:sz w:val="24"/>
          <w:szCs w:val="24"/>
        </w:rPr>
        <w:t>обучающе</w:t>
      </w:r>
      <w:r w:rsidR="00540049" w:rsidRPr="00F4209E">
        <w:rPr>
          <w:rFonts w:ascii="Times New Roman" w:hAnsi="Times New Roman" w:cs="Times New Roman"/>
          <w:b/>
          <w:sz w:val="24"/>
          <w:szCs w:val="24"/>
        </w:rPr>
        <w:t>й</w:t>
      </w:r>
      <w:r w:rsidRPr="00F4209E">
        <w:rPr>
          <w:rFonts w:ascii="Times New Roman" w:hAnsi="Times New Roman" w:cs="Times New Roman"/>
          <w:b/>
          <w:sz w:val="24"/>
          <w:szCs w:val="24"/>
        </w:rPr>
        <w:t xml:space="preserve">ся </w:t>
      </w:r>
      <w:r w:rsidR="009D3E2E">
        <w:rPr>
          <w:rFonts w:ascii="Times New Roman" w:hAnsi="Times New Roman" w:cs="Times New Roman"/>
          <w:b/>
          <w:sz w:val="24"/>
          <w:szCs w:val="24"/>
        </w:rPr>
        <w:t>_____</w:t>
      </w:r>
      <w:r w:rsidRPr="00F4209E">
        <w:rPr>
          <w:rFonts w:ascii="Times New Roman" w:hAnsi="Times New Roman" w:cs="Times New Roman"/>
          <w:b/>
          <w:sz w:val="24"/>
          <w:szCs w:val="24"/>
        </w:rPr>
        <w:t xml:space="preserve"> класса </w:t>
      </w:r>
      <w:r w:rsidR="009D3E2E">
        <w:rPr>
          <w:rFonts w:ascii="Times New Roman" w:hAnsi="Times New Roman" w:cs="Times New Roman"/>
          <w:b/>
          <w:sz w:val="24"/>
          <w:szCs w:val="24"/>
        </w:rPr>
        <w:t>_______________________________________________</w:t>
      </w:r>
      <w:r w:rsidRPr="00F4209E">
        <w:rPr>
          <w:rFonts w:ascii="Times New Roman" w:hAnsi="Times New Roman" w:cs="Times New Roman"/>
          <w:b/>
          <w:sz w:val="24"/>
          <w:szCs w:val="24"/>
        </w:rPr>
        <w:t xml:space="preserve"> за 202</w:t>
      </w:r>
      <w:r w:rsidR="007E3DFA">
        <w:rPr>
          <w:rFonts w:ascii="Times New Roman" w:hAnsi="Times New Roman" w:cs="Times New Roman"/>
          <w:b/>
          <w:sz w:val="24"/>
          <w:szCs w:val="24"/>
        </w:rPr>
        <w:t>5</w:t>
      </w:r>
      <w:r w:rsidRPr="00F4209E">
        <w:rPr>
          <w:rFonts w:ascii="Times New Roman" w:hAnsi="Times New Roman" w:cs="Times New Roman"/>
          <w:b/>
          <w:sz w:val="24"/>
          <w:szCs w:val="24"/>
        </w:rPr>
        <w:t>-202</w:t>
      </w:r>
      <w:r w:rsidR="007E3DFA">
        <w:rPr>
          <w:rFonts w:ascii="Times New Roman" w:hAnsi="Times New Roman" w:cs="Times New Roman"/>
          <w:b/>
          <w:sz w:val="24"/>
          <w:szCs w:val="24"/>
        </w:rPr>
        <w:t>6</w:t>
      </w:r>
      <w:r w:rsidR="00540049" w:rsidRPr="00F420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209E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525440" w:rsidRPr="00F4209E" w:rsidRDefault="00525440" w:rsidP="00F420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026" w:type="dxa"/>
        <w:tblInd w:w="-459" w:type="dxa"/>
        <w:tblLook w:val="04A0" w:firstRow="1" w:lastRow="0" w:firstColumn="1" w:lastColumn="0" w:noHBand="0" w:noVBand="1"/>
      </w:tblPr>
      <w:tblGrid>
        <w:gridCol w:w="10206"/>
        <w:gridCol w:w="2835"/>
        <w:gridCol w:w="1985"/>
      </w:tblGrid>
      <w:tr w:rsidR="003728F1" w:rsidRPr="00F4209E" w:rsidTr="00540049">
        <w:tc>
          <w:tcPr>
            <w:tcW w:w="10206" w:type="dxa"/>
            <w:vMerge w:val="restart"/>
          </w:tcPr>
          <w:p w:rsidR="003728F1" w:rsidRPr="00F4209E" w:rsidRDefault="00FE7516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 xml:space="preserve">Предметная область - </w:t>
            </w:r>
            <w:r w:rsidR="003728F1" w:rsidRPr="00F4209E">
              <w:rPr>
                <w:rFonts w:ascii="Times New Roman" w:hAnsi="Times New Roman"/>
                <w:b/>
                <w:sz w:val="24"/>
                <w:szCs w:val="24"/>
              </w:rPr>
              <w:t>Язык и речевая практика</w:t>
            </w:r>
          </w:p>
          <w:p w:rsidR="003728F1" w:rsidRPr="00F4209E" w:rsidRDefault="00FE7516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 «</w:t>
            </w:r>
            <w:r w:rsidR="003728F1"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Речь и альтернативная коммуникация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</w:tcPr>
          <w:p w:rsidR="003728F1" w:rsidRPr="00F4209E" w:rsidRDefault="003728F1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Сформированность  действий/операций или представлений</w:t>
            </w:r>
          </w:p>
        </w:tc>
      </w:tr>
      <w:tr w:rsidR="00041CA2" w:rsidRPr="00F4209E" w:rsidTr="00540049">
        <w:tc>
          <w:tcPr>
            <w:tcW w:w="10206" w:type="dxa"/>
            <w:vMerge/>
          </w:tcPr>
          <w:p w:rsidR="00041CA2" w:rsidRPr="00F4209E" w:rsidRDefault="00041CA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1985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оценка</w:t>
            </w:r>
          </w:p>
        </w:tc>
      </w:tr>
      <w:tr w:rsidR="003728F1" w:rsidRPr="00F4209E" w:rsidTr="003728F1">
        <w:tc>
          <w:tcPr>
            <w:tcW w:w="15026" w:type="dxa"/>
            <w:gridSpan w:val="3"/>
          </w:tcPr>
          <w:p w:rsidR="003728F1" w:rsidRPr="00F4209E" w:rsidRDefault="003728F1" w:rsidP="00F420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i/>
                <w:sz w:val="24"/>
                <w:szCs w:val="24"/>
              </w:rPr>
              <w:t>Развитие речи как средства общения в контексте познания окружающего мира и личного опыта ребенка</w:t>
            </w:r>
            <w:r w:rsidRPr="00F4209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728F1" w:rsidRPr="00F4209E" w:rsidTr="00540049">
        <w:tc>
          <w:tcPr>
            <w:tcW w:w="10206" w:type="dxa"/>
          </w:tcPr>
          <w:p w:rsidR="003728F1" w:rsidRPr="00F4209E" w:rsidRDefault="003728F1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Понимание слов, обозначающих объекты и явления природы, объекты рукотворного мира и деятельность человека</w:t>
            </w:r>
          </w:p>
        </w:tc>
        <w:tc>
          <w:tcPr>
            <w:tcW w:w="283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F1" w:rsidRPr="00F4209E" w:rsidTr="003728F1">
        <w:tc>
          <w:tcPr>
            <w:tcW w:w="15026" w:type="dxa"/>
            <w:gridSpan w:val="3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i/>
                <w:sz w:val="24"/>
                <w:szCs w:val="24"/>
              </w:rPr>
              <w:t>Овладение доступными средствами коммуникации и общения – вербальными и невербальными</w:t>
            </w:r>
          </w:p>
        </w:tc>
      </w:tr>
      <w:tr w:rsidR="003728F1" w:rsidRPr="00F4209E" w:rsidTr="00540049">
        <w:tc>
          <w:tcPr>
            <w:tcW w:w="10206" w:type="dxa"/>
          </w:tcPr>
          <w:p w:rsidR="003728F1" w:rsidRPr="00F4209E" w:rsidRDefault="003728F1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Качество сформированности устной речи в соответствии с возрастными показаниями</w:t>
            </w:r>
          </w:p>
        </w:tc>
        <w:tc>
          <w:tcPr>
            <w:tcW w:w="283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F1" w:rsidRPr="00F4209E" w:rsidTr="00540049">
        <w:tc>
          <w:tcPr>
            <w:tcW w:w="10206" w:type="dxa"/>
          </w:tcPr>
          <w:p w:rsidR="003728F1" w:rsidRPr="00F4209E" w:rsidRDefault="003728F1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Понимание обращенной речи</w:t>
            </w:r>
            <w:r w:rsidR="00F42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F1" w:rsidRPr="00F4209E" w:rsidTr="00540049">
        <w:tc>
          <w:tcPr>
            <w:tcW w:w="10206" w:type="dxa"/>
          </w:tcPr>
          <w:p w:rsidR="003728F1" w:rsidRPr="00F4209E" w:rsidRDefault="003728F1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Умение пользоваться средствами альтернативной коммуникации: жестами, взглядом</w:t>
            </w:r>
            <w:r w:rsidR="00F42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28F1" w:rsidRPr="00F4209E" w:rsidRDefault="003728F1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Учител</w:t>
      </w:r>
      <w:r w:rsidR="002F1552" w:rsidRPr="00F4209E">
        <w:rPr>
          <w:rFonts w:ascii="Times New Roman" w:hAnsi="Times New Roman" w:cs="Times New Roman"/>
          <w:sz w:val="24"/>
          <w:szCs w:val="24"/>
        </w:rPr>
        <w:t>ь</w:t>
      </w:r>
      <w:r w:rsidRPr="00F4209E">
        <w:rPr>
          <w:rFonts w:ascii="Times New Roman" w:hAnsi="Times New Roman" w:cs="Times New Roman"/>
          <w:sz w:val="24"/>
          <w:szCs w:val="24"/>
        </w:rPr>
        <w:t xml:space="preserve"> </w:t>
      </w:r>
      <w:r w:rsidR="002F1552" w:rsidRPr="00F4209E">
        <w:rPr>
          <w:rFonts w:ascii="Times New Roman" w:hAnsi="Times New Roman" w:cs="Times New Roman"/>
          <w:sz w:val="24"/>
          <w:szCs w:val="24"/>
        </w:rPr>
        <w:t xml:space="preserve"> </w:t>
      </w:r>
      <w:r w:rsidR="000B566D" w:rsidRPr="00F4209E">
        <w:rPr>
          <w:rFonts w:ascii="Times New Roman" w:hAnsi="Times New Roman" w:cs="Times New Roman"/>
          <w:sz w:val="24"/>
          <w:szCs w:val="24"/>
        </w:rPr>
        <w:t xml:space="preserve"> </w:t>
      </w:r>
      <w:r w:rsidRPr="00F4209E">
        <w:rPr>
          <w:rFonts w:ascii="Times New Roman" w:hAnsi="Times New Roman" w:cs="Times New Roman"/>
          <w:sz w:val="24"/>
          <w:szCs w:val="24"/>
        </w:rPr>
        <w:t>_____________________</w:t>
      </w:r>
      <w:r w:rsidR="000B566D" w:rsidRPr="00F4209E">
        <w:rPr>
          <w:rFonts w:ascii="Times New Roman" w:hAnsi="Times New Roman" w:cs="Times New Roman"/>
          <w:sz w:val="24"/>
          <w:szCs w:val="24"/>
        </w:rPr>
        <w:t xml:space="preserve"> / __________________________ /</w:t>
      </w:r>
    </w:p>
    <w:p w:rsidR="000B566D" w:rsidRDefault="00540049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Родитель (</w:t>
      </w:r>
      <w:r w:rsidR="000B566D" w:rsidRPr="00F4209E">
        <w:rPr>
          <w:rFonts w:ascii="Times New Roman" w:hAnsi="Times New Roman" w:cs="Times New Roman"/>
          <w:sz w:val="24"/>
          <w:szCs w:val="24"/>
        </w:rPr>
        <w:t xml:space="preserve">законный представитель) ____________ / </w:t>
      </w:r>
      <w:r w:rsidRPr="00F4209E">
        <w:rPr>
          <w:rFonts w:ascii="Times New Roman" w:hAnsi="Times New Roman" w:cs="Times New Roman"/>
          <w:sz w:val="24"/>
          <w:szCs w:val="24"/>
        </w:rPr>
        <w:t>_________________</w:t>
      </w:r>
      <w:r w:rsidR="000B566D" w:rsidRPr="00F4209E">
        <w:rPr>
          <w:rFonts w:ascii="Times New Roman" w:hAnsi="Times New Roman" w:cs="Times New Roman"/>
          <w:sz w:val="24"/>
          <w:szCs w:val="24"/>
        </w:rPr>
        <w:t xml:space="preserve"> / </w:t>
      </w:r>
    </w:p>
    <w:p w:rsidR="007E3DFA" w:rsidRPr="00F4209E" w:rsidRDefault="007E3DFA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6" w:type="dxa"/>
        <w:tblInd w:w="-459" w:type="dxa"/>
        <w:tblLook w:val="04A0" w:firstRow="1" w:lastRow="0" w:firstColumn="1" w:lastColumn="0" w:noHBand="0" w:noVBand="1"/>
      </w:tblPr>
      <w:tblGrid>
        <w:gridCol w:w="10206"/>
        <w:gridCol w:w="2835"/>
        <w:gridCol w:w="1985"/>
      </w:tblGrid>
      <w:tr w:rsidR="007E3DFA" w:rsidRPr="00F4209E" w:rsidTr="00D770D6">
        <w:tc>
          <w:tcPr>
            <w:tcW w:w="10206" w:type="dxa"/>
            <w:vMerge w:val="restart"/>
          </w:tcPr>
          <w:p w:rsidR="007E3DFA" w:rsidRPr="00F4209E" w:rsidRDefault="007E3DFA" w:rsidP="00D770D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>Предметная область - Язык и речевая практика</w:t>
            </w:r>
          </w:p>
          <w:p w:rsidR="007E3DFA" w:rsidRPr="00F4209E" w:rsidRDefault="007E3DFA" w:rsidP="00D770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Родной (чувашский) язык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E3DFA" w:rsidRPr="00F4209E" w:rsidRDefault="007E3DFA" w:rsidP="00D77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</w:tcPr>
          <w:p w:rsidR="007E3DFA" w:rsidRPr="00F4209E" w:rsidRDefault="007E3DFA" w:rsidP="00D770D6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Сформированность  действий/операций или представлений</w:t>
            </w:r>
          </w:p>
        </w:tc>
      </w:tr>
      <w:tr w:rsidR="007E3DFA" w:rsidRPr="00F4209E" w:rsidTr="00D770D6">
        <w:tc>
          <w:tcPr>
            <w:tcW w:w="10206" w:type="dxa"/>
            <w:vMerge/>
          </w:tcPr>
          <w:p w:rsidR="007E3DFA" w:rsidRPr="00F4209E" w:rsidRDefault="007E3DFA" w:rsidP="00D77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E3DFA" w:rsidRPr="00F4209E" w:rsidRDefault="007E3DFA" w:rsidP="00D770D6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1985" w:type="dxa"/>
          </w:tcPr>
          <w:p w:rsidR="007E3DFA" w:rsidRPr="00F4209E" w:rsidRDefault="007E3DFA" w:rsidP="00D770D6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оценка</w:t>
            </w:r>
          </w:p>
        </w:tc>
      </w:tr>
      <w:tr w:rsidR="007E3DFA" w:rsidRPr="00F4209E" w:rsidTr="00D770D6">
        <w:tc>
          <w:tcPr>
            <w:tcW w:w="15026" w:type="dxa"/>
            <w:gridSpan w:val="3"/>
          </w:tcPr>
          <w:p w:rsidR="007E3DFA" w:rsidRPr="00F4209E" w:rsidRDefault="007E3DFA" w:rsidP="00D770D6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i/>
                <w:sz w:val="24"/>
                <w:szCs w:val="24"/>
              </w:rPr>
              <w:t>Развитие речи как средства общения в контексте познания окружающего мира и личного опыта ребенка</w:t>
            </w:r>
            <w:r w:rsidRPr="00F4209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E3DFA" w:rsidRPr="00F4209E" w:rsidTr="00D770D6">
        <w:tc>
          <w:tcPr>
            <w:tcW w:w="10206" w:type="dxa"/>
          </w:tcPr>
          <w:p w:rsidR="007E3DFA" w:rsidRPr="00F4209E" w:rsidRDefault="007E3DFA" w:rsidP="00D770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слов, обозначающих объекты и явления природы, объекты рукотворного мира и </w:t>
            </w:r>
            <w:r w:rsidRPr="00F420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человека</w:t>
            </w:r>
          </w:p>
        </w:tc>
        <w:tc>
          <w:tcPr>
            <w:tcW w:w="2835" w:type="dxa"/>
          </w:tcPr>
          <w:p w:rsidR="007E3DFA" w:rsidRPr="00F4209E" w:rsidRDefault="007E3DFA" w:rsidP="00D77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E3DFA" w:rsidRPr="00F4209E" w:rsidRDefault="007E3DFA" w:rsidP="00D77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DFA" w:rsidRPr="00F4209E" w:rsidTr="00D770D6">
        <w:tc>
          <w:tcPr>
            <w:tcW w:w="15026" w:type="dxa"/>
            <w:gridSpan w:val="3"/>
          </w:tcPr>
          <w:p w:rsidR="007E3DFA" w:rsidRPr="00F4209E" w:rsidRDefault="007E3DFA" w:rsidP="00D77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Овладение доступными средствами коммуникации и общения – вербальными и невербальными</w:t>
            </w:r>
          </w:p>
        </w:tc>
      </w:tr>
      <w:tr w:rsidR="007E3DFA" w:rsidRPr="00F4209E" w:rsidTr="00D770D6">
        <w:tc>
          <w:tcPr>
            <w:tcW w:w="10206" w:type="dxa"/>
          </w:tcPr>
          <w:p w:rsidR="007E3DFA" w:rsidRPr="00F4209E" w:rsidRDefault="007E3DFA" w:rsidP="00D770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Качество сформированности устной речи в соответствии с возрастными показаниями</w:t>
            </w:r>
          </w:p>
        </w:tc>
        <w:tc>
          <w:tcPr>
            <w:tcW w:w="2835" w:type="dxa"/>
          </w:tcPr>
          <w:p w:rsidR="007E3DFA" w:rsidRPr="00F4209E" w:rsidRDefault="007E3DFA" w:rsidP="00D77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E3DFA" w:rsidRPr="00F4209E" w:rsidRDefault="007E3DFA" w:rsidP="00D77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DFA" w:rsidRPr="00F4209E" w:rsidTr="00D770D6">
        <w:tc>
          <w:tcPr>
            <w:tcW w:w="10206" w:type="dxa"/>
          </w:tcPr>
          <w:p w:rsidR="007E3DFA" w:rsidRPr="00F4209E" w:rsidRDefault="007E3DFA" w:rsidP="00D770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Понимание обращенной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7E3DFA" w:rsidRPr="00F4209E" w:rsidRDefault="007E3DFA" w:rsidP="00D77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E3DFA" w:rsidRPr="00F4209E" w:rsidRDefault="007E3DFA" w:rsidP="00D77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DFA" w:rsidRPr="00F4209E" w:rsidTr="00D770D6">
        <w:tc>
          <w:tcPr>
            <w:tcW w:w="10206" w:type="dxa"/>
          </w:tcPr>
          <w:p w:rsidR="007E3DFA" w:rsidRPr="00F4209E" w:rsidRDefault="007E3DFA" w:rsidP="00D770D6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Умение пользоваться средствами альтернативной коммуникации: жестами, взглядом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7E3DFA" w:rsidRPr="00F4209E" w:rsidRDefault="007E3DFA" w:rsidP="00D77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E3DFA" w:rsidRPr="00F4209E" w:rsidRDefault="007E3DFA" w:rsidP="00D77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3DFA" w:rsidRPr="00F4209E" w:rsidRDefault="007E3DFA" w:rsidP="007E3DF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Учитель   _____________________ / __________________________ /</w:t>
      </w:r>
    </w:p>
    <w:p w:rsidR="007E3DFA" w:rsidRDefault="007E3DFA" w:rsidP="007E3DF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 xml:space="preserve">Родитель (законный представитель) ____________ / _________________ / </w:t>
      </w:r>
    </w:p>
    <w:p w:rsidR="003728F1" w:rsidRDefault="003728F1" w:rsidP="00F420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3DFA" w:rsidRPr="00F4209E" w:rsidRDefault="007E3DFA" w:rsidP="00F420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026" w:type="dxa"/>
        <w:tblInd w:w="-459" w:type="dxa"/>
        <w:tblLook w:val="04A0" w:firstRow="1" w:lastRow="0" w:firstColumn="1" w:lastColumn="0" w:noHBand="0" w:noVBand="1"/>
      </w:tblPr>
      <w:tblGrid>
        <w:gridCol w:w="10193"/>
        <w:gridCol w:w="2848"/>
        <w:gridCol w:w="1985"/>
      </w:tblGrid>
      <w:tr w:rsidR="003728F1" w:rsidRPr="00F4209E" w:rsidTr="00540049">
        <w:tc>
          <w:tcPr>
            <w:tcW w:w="10193" w:type="dxa"/>
            <w:vMerge w:val="restart"/>
          </w:tcPr>
          <w:p w:rsidR="003728F1" w:rsidRPr="00F4209E" w:rsidRDefault="00686362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 xml:space="preserve">Предметная область - </w:t>
            </w:r>
            <w:r w:rsidR="003728F1" w:rsidRPr="00F4209E"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</w:p>
          <w:p w:rsidR="003728F1" w:rsidRPr="00F4209E" w:rsidRDefault="0068636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 «</w:t>
            </w:r>
            <w:r w:rsidR="003728F1"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Математические представления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728F1" w:rsidRPr="00F4209E" w:rsidRDefault="0068636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33" w:type="dxa"/>
            <w:gridSpan w:val="2"/>
          </w:tcPr>
          <w:p w:rsidR="003728F1" w:rsidRPr="00F4209E" w:rsidRDefault="003728F1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Сформированность  действий/операций или представлений </w:t>
            </w:r>
          </w:p>
        </w:tc>
      </w:tr>
      <w:tr w:rsidR="00041CA2" w:rsidRPr="00F4209E" w:rsidTr="00540049">
        <w:tc>
          <w:tcPr>
            <w:tcW w:w="10193" w:type="dxa"/>
            <w:vMerge/>
          </w:tcPr>
          <w:p w:rsidR="00041CA2" w:rsidRPr="00F4209E" w:rsidRDefault="00041CA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1985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оценка</w:t>
            </w:r>
          </w:p>
        </w:tc>
      </w:tr>
      <w:tr w:rsidR="003728F1" w:rsidRPr="00F4209E" w:rsidTr="00540049">
        <w:tc>
          <w:tcPr>
            <w:tcW w:w="15026" w:type="dxa"/>
            <w:gridSpan w:val="3"/>
          </w:tcPr>
          <w:p w:rsidR="003728F1" w:rsidRPr="00F4209E" w:rsidRDefault="003728F1" w:rsidP="005A3CD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i/>
                <w:sz w:val="24"/>
                <w:szCs w:val="24"/>
              </w:rPr>
              <w:t>Элементарные пространственные</w:t>
            </w:r>
            <w:r w:rsidR="005A3CD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F4209E">
              <w:rPr>
                <w:rFonts w:ascii="Times New Roman" w:hAnsi="Times New Roman"/>
                <w:i/>
                <w:sz w:val="24"/>
                <w:szCs w:val="24"/>
              </w:rPr>
              <w:t xml:space="preserve"> представления</w:t>
            </w:r>
          </w:p>
        </w:tc>
      </w:tr>
      <w:tr w:rsidR="003728F1" w:rsidRPr="00F4209E" w:rsidTr="00540049">
        <w:tc>
          <w:tcPr>
            <w:tcW w:w="10193" w:type="dxa"/>
          </w:tcPr>
          <w:p w:rsidR="003728F1" w:rsidRPr="00F4209E" w:rsidRDefault="003728F1" w:rsidP="005A3CD8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Умение ориентироваться</w:t>
            </w:r>
            <w:r w:rsidR="005A3C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209E">
              <w:rPr>
                <w:rFonts w:ascii="Times New Roman" w:hAnsi="Times New Roman"/>
                <w:sz w:val="24"/>
                <w:szCs w:val="24"/>
              </w:rPr>
              <w:t>в пространстве</w:t>
            </w:r>
            <w:r w:rsidR="005A3CD8">
              <w:rPr>
                <w:rFonts w:ascii="Times New Roman" w:hAnsi="Times New Roman"/>
                <w:sz w:val="24"/>
                <w:szCs w:val="24"/>
              </w:rPr>
              <w:t>.</w:t>
            </w:r>
            <w:r w:rsidRPr="00F42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48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566D" w:rsidRPr="00F4209E" w:rsidRDefault="000B566D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Учитель   _____________________ / __________________________ /</w:t>
      </w:r>
    </w:p>
    <w:p w:rsidR="000B566D" w:rsidRPr="00F4209E" w:rsidRDefault="000B566D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 xml:space="preserve">Родитель (законный представитель) ____________ / </w:t>
      </w:r>
      <w:r w:rsidR="00540049" w:rsidRPr="00F4209E">
        <w:rPr>
          <w:rFonts w:ascii="Times New Roman" w:hAnsi="Times New Roman" w:cs="Times New Roman"/>
          <w:sz w:val="24"/>
          <w:szCs w:val="24"/>
        </w:rPr>
        <w:t>___________________</w:t>
      </w:r>
      <w:r w:rsidRPr="00F4209E">
        <w:rPr>
          <w:rFonts w:ascii="Times New Roman" w:hAnsi="Times New Roman" w:cs="Times New Roman"/>
          <w:sz w:val="24"/>
          <w:szCs w:val="24"/>
        </w:rPr>
        <w:t xml:space="preserve"> / </w:t>
      </w:r>
    </w:p>
    <w:p w:rsidR="003728F1" w:rsidRPr="00F4209E" w:rsidRDefault="003728F1" w:rsidP="00F420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6" w:type="dxa"/>
        <w:tblInd w:w="-459" w:type="dxa"/>
        <w:tblLook w:val="04A0" w:firstRow="1" w:lastRow="0" w:firstColumn="1" w:lastColumn="0" w:noHBand="0" w:noVBand="1"/>
      </w:tblPr>
      <w:tblGrid>
        <w:gridCol w:w="10387"/>
        <w:gridCol w:w="2654"/>
        <w:gridCol w:w="1985"/>
      </w:tblGrid>
      <w:tr w:rsidR="003728F1" w:rsidRPr="00F4209E" w:rsidTr="00540049">
        <w:tc>
          <w:tcPr>
            <w:tcW w:w="10387" w:type="dxa"/>
            <w:vMerge w:val="restart"/>
          </w:tcPr>
          <w:p w:rsidR="003728F1" w:rsidRPr="00F4209E" w:rsidRDefault="00915B99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  <w:p w:rsidR="003728F1" w:rsidRPr="00F4209E" w:rsidRDefault="00BD2FFC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 xml:space="preserve">Предметная область - </w:t>
            </w:r>
            <w:r w:rsidR="003728F1" w:rsidRPr="00F4209E">
              <w:rPr>
                <w:rFonts w:ascii="Times New Roman" w:hAnsi="Times New Roman"/>
                <w:b/>
                <w:sz w:val="24"/>
                <w:szCs w:val="24"/>
              </w:rPr>
              <w:t>Окружающий мир</w:t>
            </w:r>
          </w:p>
          <w:p w:rsidR="003728F1" w:rsidRPr="00F4209E" w:rsidRDefault="00BD2FFC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Учебный предмет - </w:t>
            </w:r>
            <w:r w:rsidR="003728F1"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Окружающий природный мир</w:t>
            </w:r>
          </w:p>
        </w:tc>
        <w:tc>
          <w:tcPr>
            <w:tcW w:w="4639" w:type="dxa"/>
            <w:gridSpan w:val="2"/>
          </w:tcPr>
          <w:p w:rsidR="003728F1" w:rsidRPr="00F4209E" w:rsidRDefault="003728F1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Сформированность  действий/операций или представлений</w:t>
            </w:r>
          </w:p>
        </w:tc>
      </w:tr>
      <w:tr w:rsidR="00041CA2" w:rsidRPr="00F4209E" w:rsidTr="00540049">
        <w:tc>
          <w:tcPr>
            <w:tcW w:w="10387" w:type="dxa"/>
            <w:vMerge/>
          </w:tcPr>
          <w:p w:rsidR="00041CA2" w:rsidRPr="00F4209E" w:rsidRDefault="00041CA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4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1985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оценка</w:t>
            </w:r>
          </w:p>
        </w:tc>
      </w:tr>
      <w:tr w:rsidR="003728F1" w:rsidRPr="00F4209E" w:rsidTr="00540049">
        <w:tc>
          <w:tcPr>
            <w:tcW w:w="15026" w:type="dxa"/>
            <w:gridSpan w:val="3"/>
          </w:tcPr>
          <w:p w:rsidR="003728F1" w:rsidRPr="00F4209E" w:rsidRDefault="003728F1" w:rsidP="005A3CD8">
            <w:pPr>
              <w:pStyle w:val="a5"/>
              <w:ind w:firstLine="7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4209E">
              <w:rPr>
                <w:rFonts w:ascii="Times New Roman" w:hAnsi="Times New Roman"/>
                <w:i/>
                <w:sz w:val="24"/>
                <w:szCs w:val="24"/>
              </w:rPr>
              <w:t>Представления о явл</w:t>
            </w:r>
            <w:r w:rsidR="005A3CD8">
              <w:rPr>
                <w:rFonts w:ascii="Times New Roman" w:hAnsi="Times New Roman"/>
                <w:i/>
                <w:sz w:val="24"/>
                <w:szCs w:val="24"/>
              </w:rPr>
              <w:t xml:space="preserve">ениях и объектах неживой природы, </w:t>
            </w:r>
            <w:r w:rsidRPr="00F4209E">
              <w:rPr>
                <w:rFonts w:ascii="Times New Roman" w:hAnsi="Times New Roman"/>
                <w:i/>
                <w:sz w:val="24"/>
                <w:szCs w:val="24"/>
              </w:rPr>
              <w:t xml:space="preserve">умение адаптироваться к конкретным </w:t>
            </w:r>
            <w:r w:rsidR="005A3CD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F4209E">
              <w:rPr>
                <w:rFonts w:ascii="Times New Roman" w:hAnsi="Times New Roman"/>
                <w:i/>
                <w:sz w:val="24"/>
                <w:szCs w:val="24"/>
              </w:rPr>
              <w:t xml:space="preserve"> климатическим условиям.</w:t>
            </w:r>
          </w:p>
        </w:tc>
      </w:tr>
      <w:tr w:rsidR="003728F1" w:rsidRPr="00F4209E" w:rsidTr="00540049">
        <w:tc>
          <w:tcPr>
            <w:tcW w:w="10387" w:type="dxa"/>
          </w:tcPr>
          <w:p w:rsidR="003728F1" w:rsidRPr="00F4209E" w:rsidRDefault="003728F1" w:rsidP="005A3CD8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Умение учитывать изменения в окружающей среде для выполнения правил жизнедеятельности</w:t>
            </w:r>
            <w:r w:rsidR="005A3C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4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0049" w:rsidRPr="00F4209E" w:rsidRDefault="00540049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Учитель   _____________________ / __________________________ /</w:t>
      </w:r>
    </w:p>
    <w:p w:rsidR="00540049" w:rsidRPr="00F4209E" w:rsidRDefault="00540049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 xml:space="preserve">Родитель (законный представитель) ____________ / ___________________ / </w:t>
      </w:r>
    </w:p>
    <w:p w:rsidR="00915B99" w:rsidRPr="00F4209E" w:rsidRDefault="00915B99" w:rsidP="00F420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6" w:type="dxa"/>
        <w:tblInd w:w="-459" w:type="dxa"/>
        <w:tblLook w:val="04A0" w:firstRow="1" w:lastRow="0" w:firstColumn="1" w:lastColumn="0" w:noHBand="0" w:noVBand="1"/>
      </w:tblPr>
      <w:tblGrid>
        <w:gridCol w:w="10387"/>
        <w:gridCol w:w="2654"/>
        <w:gridCol w:w="1985"/>
      </w:tblGrid>
      <w:tr w:rsidR="003728F1" w:rsidRPr="00F4209E" w:rsidTr="00540049">
        <w:tc>
          <w:tcPr>
            <w:tcW w:w="10387" w:type="dxa"/>
            <w:vMerge w:val="restart"/>
          </w:tcPr>
          <w:p w:rsidR="003728F1" w:rsidRPr="00F4209E" w:rsidRDefault="003728F1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728F1" w:rsidRPr="00F4209E" w:rsidRDefault="00BD2FFC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 xml:space="preserve">Предметная область - </w:t>
            </w:r>
            <w:r w:rsidR="003728F1" w:rsidRPr="00F4209E">
              <w:rPr>
                <w:rFonts w:ascii="Times New Roman" w:hAnsi="Times New Roman"/>
                <w:b/>
                <w:sz w:val="24"/>
                <w:szCs w:val="24"/>
              </w:rPr>
              <w:t>Окружающий мир</w:t>
            </w:r>
          </w:p>
          <w:p w:rsidR="003728F1" w:rsidRPr="00F4209E" w:rsidRDefault="00BD2FFC" w:rsidP="00F420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>Учебный предмет «</w:t>
            </w:r>
            <w:r w:rsidR="003728F1" w:rsidRPr="00F4209E">
              <w:rPr>
                <w:rFonts w:ascii="Times New Roman" w:hAnsi="Times New Roman"/>
                <w:b/>
                <w:sz w:val="24"/>
                <w:szCs w:val="24"/>
              </w:rPr>
              <w:t>Домоводство</w:t>
            </w: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4639" w:type="dxa"/>
            <w:gridSpan w:val="2"/>
          </w:tcPr>
          <w:p w:rsidR="003728F1" w:rsidRPr="00F4209E" w:rsidRDefault="003728F1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Сформированность  действий/операций или представлений</w:t>
            </w:r>
          </w:p>
        </w:tc>
      </w:tr>
      <w:tr w:rsidR="00041CA2" w:rsidRPr="00F4209E" w:rsidTr="00540049">
        <w:tc>
          <w:tcPr>
            <w:tcW w:w="10387" w:type="dxa"/>
            <w:vMerge/>
          </w:tcPr>
          <w:p w:rsidR="00041CA2" w:rsidRPr="00F4209E" w:rsidRDefault="00041CA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4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1985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оценка</w:t>
            </w:r>
          </w:p>
        </w:tc>
      </w:tr>
      <w:tr w:rsidR="003728F1" w:rsidRPr="00F4209E" w:rsidTr="00540049">
        <w:tc>
          <w:tcPr>
            <w:tcW w:w="15026" w:type="dxa"/>
            <w:gridSpan w:val="3"/>
          </w:tcPr>
          <w:p w:rsidR="003728F1" w:rsidRPr="00F4209E" w:rsidRDefault="003728F1" w:rsidP="00F4209E">
            <w:pPr>
              <w:pStyle w:val="Standard"/>
              <w:tabs>
                <w:tab w:val="left" w:pos="709"/>
              </w:tabs>
              <w:ind w:firstLine="39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i/>
                <w:sz w:val="24"/>
                <w:szCs w:val="24"/>
              </w:rPr>
              <w:t>Овладение  умением  выполнять  доступные  бытовые  поручении (обязанности), связанные с выполнением повседневных дел дома</w:t>
            </w:r>
          </w:p>
        </w:tc>
      </w:tr>
      <w:tr w:rsidR="003728F1" w:rsidRPr="00F4209E" w:rsidTr="00540049">
        <w:tc>
          <w:tcPr>
            <w:tcW w:w="10387" w:type="dxa"/>
          </w:tcPr>
          <w:p w:rsidR="003728F1" w:rsidRPr="00F4209E" w:rsidRDefault="003728F1" w:rsidP="004A35FD">
            <w:pPr>
              <w:keepNext/>
              <w:tabs>
                <w:tab w:val="left" w:pos="284"/>
              </w:tabs>
              <w:suppressAutoHyphens/>
              <w:spacing w:after="0" w:line="240" w:lineRule="auto"/>
              <w:ind w:firstLine="39"/>
              <w:jc w:val="both"/>
              <w:textAlignment w:val="baseline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Умение  выполнять  доступные  бытовые  виды  работ:  приготовление пищи</w:t>
            </w:r>
            <w:r w:rsidR="004A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54" w:type="dxa"/>
          </w:tcPr>
          <w:p w:rsidR="003728F1" w:rsidRPr="00F4209E" w:rsidRDefault="003728F1" w:rsidP="00F4209E">
            <w:pPr>
              <w:spacing w:after="0" w:line="240" w:lineRule="auto"/>
              <w:ind w:firstLine="3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ind w:firstLine="3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540049" w:rsidRPr="00F4209E" w:rsidRDefault="00540049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Учитель   _____________________ / __________________________ /</w:t>
      </w:r>
    </w:p>
    <w:p w:rsidR="00540049" w:rsidRPr="00F4209E" w:rsidRDefault="00540049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 xml:space="preserve">Родитель (законный представитель) ____________ / ___________________ / </w:t>
      </w:r>
    </w:p>
    <w:p w:rsidR="00540049" w:rsidRPr="00F4209E" w:rsidRDefault="00540049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6" w:type="dxa"/>
        <w:tblInd w:w="-459" w:type="dxa"/>
        <w:tblLook w:val="04A0" w:firstRow="1" w:lastRow="0" w:firstColumn="1" w:lastColumn="0" w:noHBand="0" w:noVBand="1"/>
      </w:tblPr>
      <w:tblGrid>
        <w:gridCol w:w="10388"/>
        <w:gridCol w:w="2653"/>
        <w:gridCol w:w="1985"/>
      </w:tblGrid>
      <w:tr w:rsidR="003728F1" w:rsidRPr="00F4209E" w:rsidTr="00540049">
        <w:tc>
          <w:tcPr>
            <w:tcW w:w="10388" w:type="dxa"/>
            <w:vMerge w:val="restart"/>
          </w:tcPr>
          <w:p w:rsidR="003728F1" w:rsidRPr="00F4209E" w:rsidRDefault="003728F1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566D" w:rsidRPr="00F42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728F1" w:rsidRPr="00F4209E" w:rsidRDefault="00BD2FFC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Предметная область - </w:t>
            </w:r>
            <w:r w:rsidR="003728F1" w:rsidRPr="00F4209E">
              <w:rPr>
                <w:rFonts w:ascii="Times New Roman" w:hAnsi="Times New Roman"/>
                <w:b/>
                <w:sz w:val="24"/>
                <w:szCs w:val="24"/>
              </w:rPr>
              <w:t xml:space="preserve">Окружающий мир </w:t>
            </w:r>
          </w:p>
          <w:p w:rsidR="003728F1" w:rsidRPr="00F4209E" w:rsidRDefault="00BD2FFC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 «</w:t>
            </w:r>
            <w:r w:rsidR="003728F1"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Окружающий социальный мир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638" w:type="dxa"/>
            <w:gridSpan w:val="2"/>
          </w:tcPr>
          <w:p w:rsidR="003728F1" w:rsidRPr="00F4209E" w:rsidRDefault="003728F1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Сформированность  действий/операций 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или представлений</w:t>
            </w:r>
          </w:p>
        </w:tc>
      </w:tr>
      <w:tr w:rsidR="00041CA2" w:rsidRPr="00F4209E" w:rsidTr="00540049">
        <w:tc>
          <w:tcPr>
            <w:tcW w:w="10388" w:type="dxa"/>
            <w:vMerge/>
          </w:tcPr>
          <w:p w:rsidR="00041CA2" w:rsidRPr="00F4209E" w:rsidRDefault="00041CA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1985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оценка</w:t>
            </w:r>
          </w:p>
        </w:tc>
      </w:tr>
      <w:tr w:rsidR="003728F1" w:rsidRPr="00F4209E" w:rsidTr="00540049">
        <w:tc>
          <w:tcPr>
            <w:tcW w:w="15026" w:type="dxa"/>
            <w:gridSpan w:val="3"/>
          </w:tcPr>
          <w:p w:rsidR="003728F1" w:rsidRPr="00F4209E" w:rsidRDefault="003728F1" w:rsidP="00F4209E">
            <w:pPr>
              <w:pStyle w:val="a5"/>
              <w:ind w:firstLine="7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4209E">
              <w:rPr>
                <w:rFonts w:ascii="Times New Roman" w:hAnsi="Times New Roman"/>
                <w:i/>
                <w:sz w:val="24"/>
                <w:szCs w:val="24"/>
              </w:rPr>
              <w:t>Представления о мире, созданном руками человека</w:t>
            </w:r>
          </w:p>
        </w:tc>
      </w:tr>
      <w:tr w:rsidR="003728F1" w:rsidRPr="00F4209E" w:rsidTr="00540049">
        <w:tc>
          <w:tcPr>
            <w:tcW w:w="10388" w:type="dxa"/>
          </w:tcPr>
          <w:p w:rsidR="003728F1" w:rsidRPr="00F4209E" w:rsidRDefault="003728F1" w:rsidP="004A35FD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Умение соблюдать элементарные правила безопасности поведения в доме</w:t>
            </w:r>
            <w:r w:rsidR="004A35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3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0049" w:rsidRPr="00F4209E" w:rsidRDefault="00540049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Учитель   _____________________ / __________________________ /</w:t>
      </w:r>
    </w:p>
    <w:p w:rsidR="00540049" w:rsidRPr="00F4209E" w:rsidRDefault="00540049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 xml:space="preserve">Родитель (законный представитель) ____________ / ___________________ / </w:t>
      </w:r>
    </w:p>
    <w:p w:rsidR="00915B99" w:rsidRPr="00F4209E" w:rsidRDefault="00915B99" w:rsidP="00F4209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6" w:type="dxa"/>
        <w:tblInd w:w="-459" w:type="dxa"/>
        <w:tblLook w:val="04A0" w:firstRow="1" w:lastRow="0" w:firstColumn="1" w:lastColumn="0" w:noHBand="0" w:noVBand="1"/>
      </w:tblPr>
      <w:tblGrid>
        <w:gridCol w:w="10386"/>
        <w:gridCol w:w="2655"/>
        <w:gridCol w:w="1985"/>
      </w:tblGrid>
      <w:tr w:rsidR="003728F1" w:rsidRPr="00F4209E" w:rsidTr="00E46C52">
        <w:trPr>
          <w:trHeight w:val="20"/>
        </w:trPr>
        <w:tc>
          <w:tcPr>
            <w:tcW w:w="10386" w:type="dxa"/>
            <w:vMerge w:val="restart"/>
          </w:tcPr>
          <w:p w:rsidR="003728F1" w:rsidRPr="00F4209E" w:rsidRDefault="00BD2FFC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 xml:space="preserve">Предметная область - </w:t>
            </w:r>
            <w:r w:rsidR="003728F1" w:rsidRPr="00F4209E">
              <w:rPr>
                <w:rFonts w:ascii="Times New Roman" w:hAnsi="Times New Roman"/>
                <w:b/>
                <w:sz w:val="24"/>
                <w:szCs w:val="24"/>
              </w:rPr>
              <w:t>Искусство</w:t>
            </w:r>
          </w:p>
          <w:p w:rsidR="003728F1" w:rsidRPr="00F4209E" w:rsidRDefault="00BD2FFC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>Учебный предмет «</w:t>
            </w:r>
            <w:r w:rsidR="003728F1" w:rsidRPr="00F4209E">
              <w:rPr>
                <w:rFonts w:ascii="Times New Roman" w:hAnsi="Times New Roman"/>
                <w:b/>
                <w:sz w:val="24"/>
                <w:szCs w:val="24"/>
              </w:rPr>
              <w:t>Музыка и движение</w:t>
            </w: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3728F1" w:rsidRPr="00F4209E" w:rsidRDefault="003728F1" w:rsidP="00F420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0" w:type="dxa"/>
            <w:gridSpan w:val="2"/>
          </w:tcPr>
          <w:p w:rsidR="003728F1" w:rsidRPr="00F4209E" w:rsidRDefault="003728F1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Сформированность  действий/операций или представлений</w:t>
            </w:r>
          </w:p>
        </w:tc>
      </w:tr>
      <w:tr w:rsidR="00041CA2" w:rsidRPr="00F4209E" w:rsidTr="00E46C52">
        <w:trPr>
          <w:trHeight w:val="20"/>
        </w:trPr>
        <w:tc>
          <w:tcPr>
            <w:tcW w:w="10386" w:type="dxa"/>
            <w:vMerge/>
          </w:tcPr>
          <w:p w:rsidR="00041CA2" w:rsidRPr="00F4209E" w:rsidRDefault="00041CA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1985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оценка</w:t>
            </w:r>
          </w:p>
        </w:tc>
      </w:tr>
      <w:tr w:rsidR="003728F1" w:rsidRPr="00F4209E" w:rsidTr="00E46C52">
        <w:trPr>
          <w:trHeight w:val="20"/>
        </w:trPr>
        <w:tc>
          <w:tcPr>
            <w:tcW w:w="15026" w:type="dxa"/>
            <w:gridSpan w:val="3"/>
          </w:tcPr>
          <w:p w:rsidR="003728F1" w:rsidRPr="00F4209E" w:rsidRDefault="003728F1" w:rsidP="004A35FD">
            <w:pPr>
              <w:pStyle w:val="a5"/>
              <w:ind w:firstLine="7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4209E">
              <w:rPr>
                <w:rFonts w:ascii="Times New Roman" w:hAnsi="Times New Roman"/>
                <w:i/>
                <w:sz w:val="24"/>
                <w:szCs w:val="24"/>
              </w:rPr>
              <w:t xml:space="preserve">Развитие слуховых и двигательных восприятий, </w:t>
            </w:r>
            <w:r w:rsidR="004A35FD" w:rsidRPr="00F4209E">
              <w:rPr>
                <w:rFonts w:ascii="Times New Roman" w:hAnsi="Times New Roman"/>
                <w:i/>
                <w:sz w:val="24"/>
                <w:szCs w:val="24"/>
              </w:rPr>
              <w:t xml:space="preserve">танцевальных, </w:t>
            </w:r>
            <w:r w:rsidR="004A35FD">
              <w:rPr>
                <w:rFonts w:ascii="Times New Roman" w:hAnsi="Times New Roman"/>
                <w:i/>
                <w:sz w:val="24"/>
                <w:szCs w:val="24"/>
              </w:rPr>
              <w:t>эмоциональное</w:t>
            </w:r>
            <w:r w:rsidRPr="00F4209E">
              <w:rPr>
                <w:rFonts w:ascii="Times New Roman" w:hAnsi="Times New Roman"/>
                <w:i/>
                <w:sz w:val="24"/>
                <w:szCs w:val="24"/>
              </w:rPr>
              <w:t xml:space="preserve"> и практическое обогащение опыта в процессе музыкальных занятий, игр</w:t>
            </w:r>
            <w:r w:rsidR="004A35F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3728F1" w:rsidRPr="00F4209E" w:rsidTr="00E46C52">
        <w:trPr>
          <w:trHeight w:val="20"/>
        </w:trPr>
        <w:tc>
          <w:tcPr>
            <w:tcW w:w="10386" w:type="dxa"/>
          </w:tcPr>
          <w:p w:rsidR="003728F1" w:rsidRPr="00F4209E" w:rsidRDefault="003728F1" w:rsidP="004A35FD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Интерес к различным видам музыкальной деятельности (слушание, пение, движ</w:t>
            </w:r>
            <w:r w:rsidR="004A35FD">
              <w:rPr>
                <w:rFonts w:ascii="Times New Roman" w:hAnsi="Times New Roman"/>
                <w:sz w:val="24"/>
                <w:szCs w:val="24"/>
              </w:rPr>
              <w:t>ение под музыку)</w:t>
            </w:r>
          </w:p>
        </w:tc>
        <w:tc>
          <w:tcPr>
            <w:tcW w:w="265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F1" w:rsidRPr="00F4209E" w:rsidTr="00E46C52">
        <w:trPr>
          <w:trHeight w:val="20"/>
        </w:trPr>
        <w:tc>
          <w:tcPr>
            <w:tcW w:w="10386" w:type="dxa"/>
          </w:tcPr>
          <w:p w:rsidR="003728F1" w:rsidRPr="00F4209E" w:rsidRDefault="003728F1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Умение слушать музыку и выполнять простейшие танцевальные движения.</w:t>
            </w:r>
          </w:p>
        </w:tc>
        <w:tc>
          <w:tcPr>
            <w:tcW w:w="265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F1" w:rsidRPr="00F4209E" w:rsidTr="00E46C52">
        <w:trPr>
          <w:trHeight w:val="20"/>
        </w:trPr>
        <w:tc>
          <w:tcPr>
            <w:tcW w:w="10386" w:type="dxa"/>
          </w:tcPr>
          <w:p w:rsidR="003728F1" w:rsidRPr="00F4209E" w:rsidRDefault="003728F1" w:rsidP="004A35FD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Умение узнавать знакомые песни</w:t>
            </w:r>
            <w:r w:rsidR="004A35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6C52" w:rsidRPr="00F4209E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Учитель   _____________________ / __________________________ /</w:t>
      </w:r>
    </w:p>
    <w:p w:rsidR="00E46C52" w:rsidRPr="00F4209E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 xml:space="preserve">Родитель (законный представитель) ____________ / ___________________ / </w:t>
      </w:r>
    </w:p>
    <w:p w:rsidR="000B566D" w:rsidRPr="00F4209E" w:rsidRDefault="000B566D" w:rsidP="00F420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6" w:type="dxa"/>
        <w:tblInd w:w="-459" w:type="dxa"/>
        <w:tblLook w:val="04A0" w:firstRow="1" w:lastRow="0" w:firstColumn="1" w:lastColumn="0" w:noHBand="0" w:noVBand="1"/>
      </w:tblPr>
      <w:tblGrid>
        <w:gridCol w:w="10387"/>
        <w:gridCol w:w="2654"/>
        <w:gridCol w:w="1985"/>
      </w:tblGrid>
      <w:tr w:rsidR="00A73C9B" w:rsidRPr="00F4209E" w:rsidTr="00E46C52">
        <w:tc>
          <w:tcPr>
            <w:tcW w:w="10387" w:type="dxa"/>
            <w:vMerge w:val="restart"/>
          </w:tcPr>
          <w:p w:rsidR="00A73C9B" w:rsidRPr="00F4209E" w:rsidRDefault="00A73C9B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3C9B" w:rsidRPr="00F4209E" w:rsidRDefault="00A73C9B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>Предметная область – Технология</w:t>
            </w:r>
          </w:p>
          <w:p w:rsidR="00A73C9B" w:rsidRPr="00F4209E" w:rsidRDefault="00A73C9B" w:rsidP="00F420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>Учебный предмет «Профильный труд»</w:t>
            </w:r>
          </w:p>
        </w:tc>
        <w:tc>
          <w:tcPr>
            <w:tcW w:w="4639" w:type="dxa"/>
            <w:gridSpan w:val="2"/>
          </w:tcPr>
          <w:p w:rsidR="00A73C9B" w:rsidRPr="00F4209E" w:rsidRDefault="00A73C9B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Сформированность  действий/операций или представлений</w:t>
            </w:r>
          </w:p>
        </w:tc>
      </w:tr>
      <w:tr w:rsidR="00A73C9B" w:rsidRPr="00F4209E" w:rsidTr="00E46C52">
        <w:tc>
          <w:tcPr>
            <w:tcW w:w="10387" w:type="dxa"/>
            <w:vMerge/>
          </w:tcPr>
          <w:p w:rsidR="00A73C9B" w:rsidRPr="00F4209E" w:rsidRDefault="00A73C9B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4" w:type="dxa"/>
          </w:tcPr>
          <w:p w:rsidR="00A73C9B" w:rsidRPr="00F4209E" w:rsidRDefault="00A73C9B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1985" w:type="dxa"/>
          </w:tcPr>
          <w:p w:rsidR="00A73C9B" w:rsidRPr="00F4209E" w:rsidRDefault="00A73C9B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оценка</w:t>
            </w:r>
          </w:p>
        </w:tc>
      </w:tr>
      <w:tr w:rsidR="00A73C9B" w:rsidRPr="00F4209E" w:rsidTr="00E46C52">
        <w:tc>
          <w:tcPr>
            <w:tcW w:w="15026" w:type="dxa"/>
            <w:gridSpan w:val="3"/>
          </w:tcPr>
          <w:p w:rsidR="00A73C9B" w:rsidRPr="00F4209E" w:rsidRDefault="00A73C9B" w:rsidP="00F4209E">
            <w:pPr>
              <w:pStyle w:val="a4"/>
              <w:tabs>
                <w:tab w:val="left" w:pos="4717"/>
              </w:tabs>
              <w:spacing w:after="0" w:line="240" w:lineRule="auto"/>
              <w:ind w:left="33" w:firstLine="6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i/>
                <w:sz w:val="24"/>
                <w:szCs w:val="24"/>
              </w:rPr>
              <w:t>Овладение  трудовыми  умениями,  необходимыми  в  разных жизненных  сферах; овладение  умением  адекватно  применять  доступные технологические цепочки и освоенные трудовые навыки для социального и трудового взаимодействия</w:t>
            </w:r>
          </w:p>
        </w:tc>
      </w:tr>
      <w:tr w:rsidR="00A73C9B" w:rsidRPr="00F4209E" w:rsidTr="00E46C52">
        <w:tc>
          <w:tcPr>
            <w:tcW w:w="10387" w:type="dxa"/>
          </w:tcPr>
          <w:p w:rsidR="00A73C9B" w:rsidRPr="00F4209E" w:rsidRDefault="00A73C9B" w:rsidP="004A35FD">
            <w:pPr>
              <w:tabs>
                <w:tab w:val="left" w:pos="4717"/>
              </w:tabs>
              <w:spacing w:after="0" w:line="240" w:lineRule="auto"/>
              <w:ind w:left="33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Умение  выполнять  отдельные</w:t>
            </w:r>
            <w:r w:rsidR="004A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элементы</w:t>
            </w:r>
            <w:r w:rsidR="004A35FD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рудовых операций</w:t>
            </w:r>
            <w:r w:rsidR="004A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54" w:type="dxa"/>
          </w:tcPr>
          <w:p w:rsidR="00A73C9B" w:rsidRPr="00F4209E" w:rsidRDefault="00A73C9B" w:rsidP="00F4209E">
            <w:pPr>
              <w:spacing w:after="0" w:line="240" w:lineRule="auto"/>
              <w:ind w:left="3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73C9B" w:rsidRPr="00F4209E" w:rsidRDefault="00A73C9B" w:rsidP="00F4209E">
            <w:pPr>
              <w:spacing w:after="0" w:line="240" w:lineRule="auto"/>
              <w:ind w:left="3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6C52" w:rsidRPr="00F4209E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Учитель   _____________________ / __________________________ /</w:t>
      </w:r>
    </w:p>
    <w:p w:rsidR="00E46C52" w:rsidRPr="00F4209E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 xml:space="preserve">Родитель (законный представитель) ____________ / ___________________ / </w:t>
      </w:r>
    </w:p>
    <w:p w:rsidR="00E46C52" w:rsidRPr="00F4209E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6" w:type="dxa"/>
        <w:tblInd w:w="-459" w:type="dxa"/>
        <w:tblLook w:val="04A0" w:firstRow="1" w:lastRow="0" w:firstColumn="1" w:lastColumn="0" w:noHBand="0" w:noVBand="1"/>
      </w:tblPr>
      <w:tblGrid>
        <w:gridCol w:w="10348"/>
        <w:gridCol w:w="2693"/>
        <w:gridCol w:w="1985"/>
      </w:tblGrid>
      <w:tr w:rsidR="003728F1" w:rsidRPr="00F4209E" w:rsidTr="00E46C52">
        <w:tc>
          <w:tcPr>
            <w:tcW w:w="10348" w:type="dxa"/>
            <w:vMerge w:val="restart"/>
          </w:tcPr>
          <w:p w:rsidR="003728F1" w:rsidRPr="00F4209E" w:rsidRDefault="00E85B1D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 xml:space="preserve">Предметная область - </w:t>
            </w:r>
            <w:r w:rsidR="003728F1" w:rsidRPr="00F4209E">
              <w:rPr>
                <w:rFonts w:ascii="Times New Roman" w:hAnsi="Times New Roman"/>
                <w:b/>
                <w:sz w:val="24"/>
                <w:szCs w:val="24"/>
              </w:rPr>
              <w:t>Физическая культура.</w:t>
            </w:r>
          </w:p>
          <w:p w:rsidR="003728F1" w:rsidRPr="00F4209E" w:rsidRDefault="003728F1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85B1D" w:rsidRPr="00F4209E">
              <w:rPr>
                <w:rFonts w:ascii="Times New Roman" w:hAnsi="Times New Roman"/>
                <w:b/>
                <w:sz w:val="24"/>
                <w:szCs w:val="24"/>
              </w:rPr>
              <w:t>Учебный предмет «</w:t>
            </w: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>Адаптивная физкультура</w:t>
            </w:r>
            <w:r w:rsidR="00E85B1D" w:rsidRPr="00F4209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3728F1" w:rsidRPr="00F4209E" w:rsidRDefault="00E85B1D" w:rsidP="00F420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gridSpan w:val="2"/>
          </w:tcPr>
          <w:p w:rsidR="003728F1" w:rsidRPr="00F4209E" w:rsidRDefault="003728F1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Сформированность  действий/операций или представлений</w:t>
            </w:r>
          </w:p>
        </w:tc>
      </w:tr>
      <w:tr w:rsidR="00041CA2" w:rsidRPr="00F4209E" w:rsidTr="00E46C52">
        <w:tc>
          <w:tcPr>
            <w:tcW w:w="10348" w:type="dxa"/>
            <w:vMerge/>
          </w:tcPr>
          <w:p w:rsidR="00041CA2" w:rsidRPr="00F4209E" w:rsidRDefault="00041CA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1985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оценка</w:t>
            </w:r>
          </w:p>
        </w:tc>
      </w:tr>
      <w:tr w:rsidR="003728F1" w:rsidRPr="00F4209E" w:rsidTr="00E46C52">
        <w:tc>
          <w:tcPr>
            <w:tcW w:w="15026" w:type="dxa"/>
            <w:gridSpan w:val="3"/>
          </w:tcPr>
          <w:p w:rsidR="003728F1" w:rsidRPr="00F4209E" w:rsidRDefault="003728F1" w:rsidP="00F4209E">
            <w:pPr>
              <w:pStyle w:val="a5"/>
              <w:ind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i/>
                <w:sz w:val="24"/>
                <w:szCs w:val="24"/>
              </w:rPr>
              <w:t>Восприятие собственного тела, осознание своих физических возможностей и ограничений</w:t>
            </w:r>
          </w:p>
        </w:tc>
      </w:tr>
      <w:tr w:rsidR="003728F1" w:rsidRPr="00F4209E" w:rsidTr="00E46C52">
        <w:tc>
          <w:tcPr>
            <w:tcW w:w="10348" w:type="dxa"/>
          </w:tcPr>
          <w:p w:rsidR="003728F1" w:rsidRPr="00F4209E" w:rsidRDefault="003728F1" w:rsidP="004A35FD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Освоение доступных способов контроля над функциями собственного тела: сидеть, стоять, передвигаться</w:t>
            </w:r>
            <w:r w:rsidR="004A35F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F1" w:rsidRPr="00F4209E" w:rsidTr="00E46C52">
        <w:tc>
          <w:tcPr>
            <w:tcW w:w="10348" w:type="dxa"/>
          </w:tcPr>
          <w:p w:rsidR="003728F1" w:rsidRPr="00F4209E" w:rsidRDefault="003728F1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lastRenderedPageBreak/>
              <w:t>Освоение двигательных навыков, последовательности движений, развитие координационных способностей.</w:t>
            </w:r>
          </w:p>
        </w:tc>
        <w:tc>
          <w:tcPr>
            <w:tcW w:w="2693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8F1" w:rsidRPr="00F4209E" w:rsidTr="00E46C52">
        <w:tc>
          <w:tcPr>
            <w:tcW w:w="15026" w:type="dxa"/>
            <w:gridSpan w:val="3"/>
          </w:tcPr>
          <w:p w:rsidR="003728F1" w:rsidRPr="00F4209E" w:rsidRDefault="003728F1" w:rsidP="00F420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i/>
                <w:sz w:val="24"/>
                <w:szCs w:val="24"/>
              </w:rPr>
              <w:t>Соотнесение самочувствия с настроением, собственной активностью, самостоятельностью и независимостью</w:t>
            </w:r>
          </w:p>
        </w:tc>
      </w:tr>
      <w:tr w:rsidR="003728F1" w:rsidRPr="00F4209E" w:rsidTr="00E46C52">
        <w:tc>
          <w:tcPr>
            <w:tcW w:w="10348" w:type="dxa"/>
          </w:tcPr>
          <w:p w:rsidR="003728F1" w:rsidRPr="00F4209E" w:rsidRDefault="003728F1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Умение определять свое самочувствие в связи с физической нагрузкой: усталость, болевые ощущения, др.</w:t>
            </w:r>
          </w:p>
        </w:tc>
        <w:tc>
          <w:tcPr>
            <w:tcW w:w="2693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28F1" w:rsidRPr="00F4209E" w:rsidRDefault="003728F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6C52" w:rsidRPr="00F4209E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Учитель   _____________________ / __________________________ /</w:t>
      </w:r>
    </w:p>
    <w:p w:rsidR="00E46C52" w:rsidRPr="00F4209E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 xml:space="preserve">Родитель (законный представитель) ____________ / ___________________ / </w:t>
      </w:r>
    </w:p>
    <w:p w:rsidR="000B566D" w:rsidRPr="00F4209E" w:rsidRDefault="000B566D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6" w:type="dxa"/>
        <w:tblInd w:w="-459" w:type="dxa"/>
        <w:tblLook w:val="04A0" w:firstRow="1" w:lastRow="0" w:firstColumn="1" w:lastColumn="0" w:noHBand="0" w:noVBand="1"/>
      </w:tblPr>
      <w:tblGrid>
        <w:gridCol w:w="10348"/>
        <w:gridCol w:w="2693"/>
        <w:gridCol w:w="1985"/>
      </w:tblGrid>
      <w:tr w:rsidR="009B3CA5" w:rsidRPr="00F4209E" w:rsidTr="00E46C52">
        <w:tc>
          <w:tcPr>
            <w:tcW w:w="10348" w:type="dxa"/>
            <w:vMerge w:val="restart"/>
          </w:tcPr>
          <w:p w:rsidR="009B3CA5" w:rsidRPr="00F4209E" w:rsidRDefault="009B3CA5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3CA5" w:rsidRPr="00F4209E" w:rsidRDefault="009B3CA5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Коррекционный курс «Сенсорное развитие»</w:t>
            </w:r>
          </w:p>
        </w:tc>
        <w:tc>
          <w:tcPr>
            <w:tcW w:w="4678" w:type="dxa"/>
            <w:gridSpan w:val="2"/>
          </w:tcPr>
          <w:p w:rsidR="009B3CA5" w:rsidRPr="00F4209E" w:rsidRDefault="009B3CA5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Сформированность  действий/операций или представлений</w:t>
            </w:r>
          </w:p>
        </w:tc>
      </w:tr>
      <w:tr w:rsidR="009B3CA5" w:rsidRPr="00F4209E" w:rsidTr="00E46C52">
        <w:tc>
          <w:tcPr>
            <w:tcW w:w="10348" w:type="dxa"/>
            <w:vMerge/>
          </w:tcPr>
          <w:p w:rsidR="009B3CA5" w:rsidRPr="00F4209E" w:rsidRDefault="009B3CA5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B3CA5" w:rsidRPr="00F4209E" w:rsidRDefault="009B3CA5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1985" w:type="dxa"/>
          </w:tcPr>
          <w:p w:rsidR="009B3CA5" w:rsidRPr="00F4209E" w:rsidRDefault="009B3CA5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оценка</w:t>
            </w:r>
          </w:p>
        </w:tc>
      </w:tr>
      <w:tr w:rsidR="009B3CA5" w:rsidRPr="00F4209E" w:rsidTr="003D73B9">
        <w:tc>
          <w:tcPr>
            <w:tcW w:w="15026" w:type="dxa"/>
            <w:gridSpan w:val="3"/>
          </w:tcPr>
          <w:p w:rsidR="009B3CA5" w:rsidRPr="00F4209E" w:rsidRDefault="00511923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i/>
                <w:sz w:val="24"/>
                <w:szCs w:val="24"/>
              </w:rPr>
              <w:t>О</w:t>
            </w:r>
            <w:r w:rsidR="009B3CA5" w:rsidRPr="00F4209E">
              <w:rPr>
                <w:rFonts w:ascii="Times New Roman" w:hAnsi="Times New Roman"/>
                <w:b/>
                <w:i/>
                <w:sz w:val="24"/>
                <w:szCs w:val="24"/>
              </w:rPr>
              <w:t>богащение чувственного опыта в процессе целенаправленного систематического воздействия на сохранные анализаторы</w:t>
            </w:r>
          </w:p>
        </w:tc>
      </w:tr>
      <w:tr w:rsidR="009B3CA5" w:rsidRPr="00F4209E" w:rsidTr="003D73B9">
        <w:tc>
          <w:tcPr>
            <w:tcW w:w="15026" w:type="dxa"/>
            <w:gridSpan w:val="3"/>
          </w:tcPr>
          <w:p w:rsidR="009B3CA5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Зрительное восприятие</w:t>
            </w:r>
          </w:p>
        </w:tc>
      </w:tr>
      <w:tr w:rsidR="009B3CA5" w:rsidRPr="00F4209E" w:rsidTr="00E46C52">
        <w:tc>
          <w:tcPr>
            <w:tcW w:w="10348" w:type="dxa"/>
          </w:tcPr>
          <w:p w:rsidR="009B3CA5" w:rsidRPr="00F4209E" w:rsidRDefault="005D0C99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 xml:space="preserve">Фиксация взгляда на лице человека. </w:t>
            </w:r>
          </w:p>
        </w:tc>
        <w:tc>
          <w:tcPr>
            <w:tcW w:w="2693" w:type="dxa"/>
          </w:tcPr>
          <w:p w:rsidR="009B3CA5" w:rsidRPr="00F4209E" w:rsidRDefault="009B3CA5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B3CA5" w:rsidRPr="00F4209E" w:rsidRDefault="009B3CA5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CA5" w:rsidRPr="00F4209E" w:rsidTr="00E46C52">
        <w:tc>
          <w:tcPr>
            <w:tcW w:w="10348" w:type="dxa"/>
          </w:tcPr>
          <w:p w:rsidR="009B3CA5" w:rsidRPr="00F4209E" w:rsidRDefault="005D0C99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Фиксация взгляда на неподвижном светящемся   предмете   (фонарик,   пламя   свечи,   светящиеся   игрушки).</w:t>
            </w:r>
          </w:p>
        </w:tc>
        <w:tc>
          <w:tcPr>
            <w:tcW w:w="2693" w:type="dxa"/>
          </w:tcPr>
          <w:p w:rsidR="009B3CA5" w:rsidRPr="00F4209E" w:rsidRDefault="009B3CA5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B3CA5" w:rsidRPr="00F4209E" w:rsidRDefault="009B3CA5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CA5" w:rsidRPr="00F4209E" w:rsidTr="00E46C52">
        <w:tc>
          <w:tcPr>
            <w:tcW w:w="10348" w:type="dxa"/>
          </w:tcPr>
          <w:p w:rsidR="009B3CA5" w:rsidRPr="00F4209E" w:rsidRDefault="005D0C99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Фиксация взгляда на неподвижном предмете, расположенном (на уровне глаз,  выше и ниже уровня глаз) напротив ребенка (справа, слева от ребенка).</w:t>
            </w:r>
          </w:p>
        </w:tc>
        <w:tc>
          <w:tcPr>
            <w:tcW w:w="2693" w:type="dxa"/>
          </w:tcPr>
          <w:p w:rsidR="009B3CA5" w:rsidRPr="00F4209E" w:rsidRDefault="009B3CA5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B3CA5" w:rsidRPr="00F4209E" w:rsidRDefault="009B3CA5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C99" w:rsidRPr="00F4209E" w:rsidTr="00E46C52">
        <w:tc>
          <w:tcPr>
            <w:tcW w:w="10348" w:type="dxa"/>
          </w:tcPr>
          <w:p w:rsidR="005D0C99" w:rsidRPr="00F4209E" w:rsidRDefault="005D0C99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Прослеживание взглядом за движущимся близко расположенным предметом (по горизонтали, по вертикали, по кругу, вперед/назад).</w:t>
            </w:r>
          </w:p>
        </w:tc>
        <w:tc>
          <w:tcPr>
            <w:tcW w:w="2693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C99" w:rsidRPr="00F4209E" w:rsidTr="00E46C52">
        <w:tc>
          <w:tcPr>
            <w:tcW w:w="10348" w:type="dxa"/>
          </w:tcPr>
          <w:p w:rsidR="005D0C99" w:rsidRPr="00F4209E" w:rsidRDefault="005D0C99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Прослеживание взглядом за движущимся удаленным объектом.</w:t>
            </w:r>
          </w:p>
        </w:tc>
        <w:tc>
          <w:tcPr>
            <w:tcW w:w="2693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C99" w:rsidRPr="00F4209E" w:rsidTr="00E46C52">
        <w:tc>
          <w:tcPr>
            <w:tcW w:w="10348" w:type="dxa"/>
          </w:tcPr>
          <w:p w:rsidR="005D0C99" w:rsidRPr="00F4209E" w:rsidRDefault="005D0C99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Узнавание (различение) цвета объектов (красный, синий, желтый, зеленый, черный и др.).</w:t>
            </w:r>
          </w:p>
        </w:tc>
        <w:tc>
          <w:tcPr>
            <w:tcW w:w="2693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CA5" w:rsidRPr="00F4209E" w:rsidTr="003D73B9">
        <w:tc>
          <w:tcPr>
            <w:tcW w:w="15026" w:type="dxa"/>
            <w:gridSpan w:val="3"/>
          </w:tcPr>
          <w:p w:rsidR="009B3CA5" w:rsidRPr="00F4209E" w:rsidRDefault="005D0C99" w:rsidP="00F4209E">
            <w:pPr>
              <w:pStyle w:val="a5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i/>
                <w:sz w:val="24"/>
                <w:szCs w:val="24"/>
              </w:rPr>
              <w:t>Слуховое восприятие</w:t>
            </w:r>
          </w:p>
        </w:tc>
      </w:tr>
      <w:tr w:rsidR="009B3CA5" w:rsidRPr="00F4209E" w:rsidTr="00E46C52">
        <w:tc>
          <w:tcPr>
            <w:tcW w:w="10348" w:type="dxa"/>
          </w:tcPr>
          <w:p w:rsidR="009B3CA5" w:rsidRPr="00F4209E" w:rsidRDefault="005D0C99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 xml:space="preserve">Локализация неподвижного источника звука, расположенного на уровне уха (плеча, талии). </w:t>
            </w:r>
          </w:p>
        </w:tc>
        <w:tc>
          <w:tcPr>
            <w:tcW w:w="2693" w:type="dxa"/>
          </w:tcPr>
          <w:p w:rsidR="009B3CA5" w:rsidRPr="00F4209E" w:rsidRDefault="009B3CA5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B3CA5" w:rsidRPr="00F4209E" w:rsidRDefault="009B3CA5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CA5" w:rsidRPr="00F4209E" w:rsidTr="00E46C52">
        <w:tc>
          <w:tcPr>
            <w:tcW w:w="10348" w:type="dxa"/>
          </w:tcPr>
          <w:p w:rsidR="009B3CA5" w:rsidRPr="00F4209E" w:rsidRDefault="005D0C99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Прослеживание за близко расположенным перемещающимся источником звука.</w:t>
            </w:r>
          </w:p>
        </w:tc>
        <w:tc>
          <w:tcPr>
            <w:tcW w:w="2693" w:type="dxa"/>
          </w:tcPr>
          <w:p w:rsidR="009B3CA5" w:rsidRPr="00F4209E" w:rsidRDefault="009B3CA5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B3CA5" w:rsidRPr="00F4209E" w:rsidRDefault="009B3CA5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CA5" w:rsidRPr="00F4209E" w:rsidTr="00E46C52">
        <w:tc>
          <w:tcPr>
            <w:tcW w:w="10348" w:type="dxa"/>
          </w:tcPr>
          <w:p w:rsidR="009B3CA5" w:rsidRPr="00F4209E" w:rsidRDefault="005D0C99" w:rsidP="00F420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Локализация неподвижного удаленного источника звука</w:t>
            </w:r>
          </w:p>
        </w:tc>
        <w:tc>
          <w:tcPr>
            <w:tcW w:w="2693" w:type="dxa"/>
          </w:tcPr>
          <w:p w:rsidR="009B3CA5" w:rsidRPr="00F4209E" w:rsidRDefault="009B3CA5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B3CA5" w:rsidRPr="00F4209E" w:rsidRDefault="009B3CA5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C99" w:rsidRPr="00F4209E" w:rsidTr="00E46C52">
        <w:tc>
          <w:tcPr>
            <w:tcW w:w="10348" w:type="dxa"/>
          </w:tcPr>
          <w:p w:rsidR="005D0C99" w:rsidRPr="00F4209E" w:rsidRDefault="005D0C99" w:rsidP="00F4209E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Соотнесение звука с его источником.</w:t>
            </w:r>
          </w:p>
        </w:tc>
        <w:tc>
          <w:tcPr>
            <w:tcW w:w="2693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C99" w:rsidRPr="00F4209E" w:rsidTr="00E46C52">
        <w:tc>
          <w:tcPr>
            <w:tcW w:w="10348" w:type="dxa"/>
          </w:tcPr>
          <w:p w:rsidR="005D0C99" w:rsidRPr="00F4209E" w:rsidRDefault="005D0C99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Нахождение одинаковых по звучанию объектов.</w:t>
            </w:r>
          </w:p>
        </w:tc>
        <w:tc>
          <w:tcPr>
            <w:tcW w:w="2693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C99" w:rsidRPr="00F4209E" w:rsidTr="003D73B9">
        <w:tc>
          <w:tcPr>
            <w:tcW w:w="15026" w:type="dxa"/>
            <w:gridSpan w:val="3"/>
          </w:tcPr>
          <w:p w:rsidR="005D0C99" w:rsidRPr="00F4209E" w:rsidRDefault="005D0C99" w:rsidP="00F4209E">
            <w:pPr>
              <w:pStyle w:val="a5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i/>
                <w:sz w:val="24"/>
                <w:szCs w:val="24"/>
              </w:rPr>
              <w:t>Кинестетическое восприятие</w:t>
            </w:r>
          </w:p>
        </w:tc>
      </w:tr>
      <w:tr w:rsidR="005D0C99" w:rsidRPr="00F4209E" w:rsidTr="00E46C52">
        <w:tc>
          <w:tcPr>
            <w:tcW w:w="10348" w:type="dxa"/>
          </w:tcPr>
          <w:p w:rsidR="005D0C99" w:rsidRPr="00F4209E" w:rsidRDefault="005D0C99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Эмоционально-двигательная реакция на прикосновения человека.</w:t>
            </w:r>
            <w:r w:rsidR="005A60B2" w:rsidRPr="00F42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 xml:space="preserve"> Различение материалов (дерево, металл, клейстер, крупа, вода и др.) по температуре (холодный, горячий), фактуре (гладкий, шероховатый), влажности (мокрый, сухой), вязкости (жидкий, густ</w:t>
            </w:r>
          </w:p>
        </w:tc>
        <w:tc>
          <w:tcPr>
            <w:tcW w:w="2693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C99" w:rsidRPr="00F4209E" w:rsidTr="00E46C52">
        <w:tc>
          <w:tcPr>
            <w:tcW w:w="10348" w:type="dxa"/>
          </w:tcPr>
          <w:p w:rsidR="005D0C99" w:rsidRPr="00F4209E" w:rsidRDefault="005D0C99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 xml:space="preserve">Реакция на соприкосновение с материалами (дерево, металл, клейстер, пластмасса, бумага, вода и др.), различными по температуре (холодный, теплый), фактуре (гладкий, шероховатый), вязкости </w:t>
            </w:r>
            <w:r w:rsidRPr="00F420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(жидкий, густой, сыпучий).</w:t>
            </w:r>
          </w:p>
        </w:tc>
        <w:tc>
          <w:tcPr>
            <w:tcW w:w="2693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C99" w:rsidRPr="00F4209E" w:rsidTr="00E46C52">
        <w:tc>
          <w:tcPr>
            <w:tcW w:w="10348" w:type="dxa"/>
          </w:tcPr>
          <w:p w:rsidR="005D0C99" w:rsidRPr="00F4209E" w:rsidRDefault="005D0C99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Реакция на вибрацию, исходящую от объектов.</w:t>
            </w:r>
          </w:p>
        </w:tc>
        <w:tc>
          <w:tcPr>
            <w:tcW w:w="2693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C99" w:rsidRPr="00F4209E" w:rsidTr="00E46C52">
        <w:tc>
          <w:tcPr>
            <w:tcW w:w="10348" w:type="dxa"/>
          </w:tcPr>
          <w:p w:rsidR="005D0C99" w:rsidRPr="00F4209E" w:rsidRDefault="005D0C99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Реакция на давление на поверхность тела.</w:t>
            </w:r>
          </w:p>
        </w:tc>
        <w:tc>
          <w:tcPr>
            <w:tcW w:w="2693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C99" w:rsidRPr="00F4209E" w:rsidTr="00E46C52">
        <w:tc>
          <w:tcPr>
            <w:tcW w:w="10348" w:type="dxa"/>
          </w:tcPr>
          <w:p w:rsidR="005D0C99" w:rsidRPr="00F4209E" w:rsidRDefault="005D0C99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Реакция на горизонтальное (вертикальное) положение тела.</w:t>
            </w:r>
          </w:p>
        </w:tc>
        <w:tc>
          <w:tcPr>
            <w:tcW w:w="2693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C99" w:rsidRPr="00F4209E" w:rsidTr="00E46C52">
        <w:tc>
          <w:tcPr>
            <w:tcW w:w="10348" w:type="dxa"/>
          </w:tcPr>
          <w:p w:rsidR="005D0C99" w:rsidRPr="00F4209E" w:rsidRDefault="005D0C99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Реакция на положение частей тела.</w:t>
            </w:r>
          </w:p>
        </w:tc>
        <w:tc>
          <w:tcPr>
            <w:tcW w:w="2693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C99" w:rsidRPr="00F4209E" w:rsidTr="00E46C52">
        <w:tc>
          <w:tcPr>
            <w:tcW w:w="10348" w:type="dxa"/>
          </w:tcPr>
          <w:p w:rsidR="005D0C99" w:rsidRPr="00F4209E" w:rsidRDefault="005D0C99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Реакция на соприкосновение тела с разными видами поверхностей.</w:t>
            </w:r>
          </w:p>
        </w:tc>
        <w:tc>
          <w:tcPr>
            <w:tcW w:w="2693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C99" w:rsidRPr="00F4209E" w:rsidTr="00E46C52">
        <w:tc>
          <w:tcPr>
            <w:tcW w:w="10348" w:type="dxa"/>
          </w:tcPr>
          <w:p w:rsidR="005D0C99" w:rsidRPr="00F4209E" w:rsidRDefault="005A60B2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Различение материалов (дерево, металл, клейстер, крупа, вода и др.) по температуре (холодный, горячий), фактуре (гладкий, шероховатый), влажности (мокрый, сухой), вязкости (жидкий, густой).</w:t>
            </w:r>
          </w:p>
        </w:tc>
        <w:tc>
          <w:tcPr>
            <w:tcW w:w="2693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0B2" w:rsidRPr="00F4209E" w:rsidTr="00540049">
        <w:tc>
          <w:tcPr>
            <w:tcW w:w="15026" w:type="dxa"/>
            <w:gridSpan w:val="3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Восприятие запаха</w:t>
            </w:r>
          </w:p>
        </w:tc>
      </w:tr>
      <w:tr w:rsidR="005D0C99" w:rsidRPr="00F4209E" w:rsidTr="00E46C52">
        <w:tc>
          <w:tcPr>
            <w:tcW w:w="10348" w:type="dxa"/>
          </w:tcPr>
          <w:p w:rsidR="005D0C99" w:rsidRPr="00F4209E" w:rsidRDefault="005A60B2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 xml:space="preserve">Реакция на запахи. </w:t>
            </w:r>
          </w:p>
        </w:tc>
        <w:tc>
          <w:tcPr>
            <w:tcW w:w="2693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D0C99" w:rsidRPr="00F4209E" w:rsidRDefault="005D0C99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0B2" w:rsidRPr="00F4209E" w:rsidTr="00E46C52">
        <w:tc>
          <w:tcPr>
            <w:tcW w:w="10348" w:type="dxa"/>
          </w:tcPr>
          <w:p w:rsidR="005A60B2" w:rsidRPr="00F4209E" w:rsidRDefault="005A60B2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объектов по запаху (лимон, банан, хвоя, кофе и др.)</w:t>
            </w:r>
          </w:p>
        </w:tc>
        <w:tc>
          <w:tcPr>
            <w:tcW w:w="2693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0B2" w:rsidRPr="00F4209E" w:rsidTr="00540049">
        <w:tc>
          <w:tcPr>
            <w:tcW w:w="15026" w:type="dxa"/>
            <w:gridSpan w:val="3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Восприятие вкуса</w:t>
            </w:r>
          </w:p>
        </w:tc>
      </w:tr>
      <w:tr w:rsidR="005A60B2" w:rsidRPr="00F4209E" w:rsidTr="00E46C52">
        <w:tc>
          <w:tcPr>
            <w:tcW w:w="10348" w:type="dxa"/>
          </w:tcPr>
          <w:p w:rsidR="005A60B2" w:rsidRPr="00F4209E" w:rsidRDefault="005A60B2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 xml:space="preserve">Реакция на продукты, различные по вкусовым качествам (горький, сладкий, кислый, соленый) и консистенции (жидкий, твердый, вязкий, сыпучий). </w:t>
            </w:r>
          </w:p>
        </w:tc>
        <w:tc>
          <w:tcPr>
            <w:tcW w:w="2693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0B2" w:rsidRPr="00F4209E" w:rsidTr="00E46C52">
        <w:tc>
          <w:tcPr>
            <w:tcW w:w="10348" w:type="dxa"/>
          </w:tcPr>
          <w:p w:rsidR="005A60B2" w:rsidRPr="00F4209E" w:rsidRDefault="005A60B2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продуктов по вкусу (шоколад, груша и др.).</w:t>
            </w:r>
          </w:p>
        </w:tc>
        <w:tc>
          <w:tcPr>
            <w:tcW w:w="2693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0B2" w:rsidRPr="00F4209E" w:rsidTr="00E46C52">
        <w:tc>
          <w:tcPr>
            <w:tcW w:w="10348" w:type="dxa"/>
          </w:tcPr>
          <w:p w:rsidR="005A60B2" w:rsidRPr="00F4209E" w:rsidRDefault="005A60B2" w:rsidP="00F42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основных вкусовых качеств продуктов (горький, сладкий, кислый, соленый)</w:t>
            </w:r>
          </w:p>
        </w:tc>
        <w:tc>
          <w:tcPr>
            <w:tcW w:w="2693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6C52" w:rsidRPr="00F4209E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Учитель   _____________________ / __________________________ /</w:t>
      </w:r>
    </w:p>
    <w:p w:rsidR="00E46C52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 xml:space="preserve">Родитель (законный представитель) ____________ / ___________________ / </w:t>
      </w:r>
    </w:p>
    <w:p w:rsidR="00AB792D" w:rsidRPr="00F4209E" w:rsidRDefault="00AB792D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6" w:type="dxa"/>
        <w:tblInd w:w="-459" w:type="dxa"/>
        <w:tblLook w:val="04A0" w:firstRow="1" w:lastRow="0" w:firstColumn="1" w:lastColumn="0" w:noHBand="0" w:noVBand="1"/>
      </w:tblPr>
      <w:tblGrid>
        <w:gridCol w:w="10386"/>
        <w:gridCol w:w="2655"/>
        <w:gridCol w:w="1985"/>
      </w:tblGrid>
      <w:tr w:rsidR="005A60B2" w:rsidRPr="00F4209E" w:rsidTr="00E46C52">
        <w:tc>
          <w:tcPr>
            <w:tcW w:w="10386" w:type="dxa"/>
            <w:vMerge w:val="restart"/>
          </w:tcPr>
          <w:p w:rsidR="005A60B2" w:rsidRPr="00F4209E" w:rsidRDefault="005A60B2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60B2" w:rsidRPr="00F4209E" w:rsidRDefault="005A60B2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A60B2" w:rsidRPr="00F4209E" w:rsidRDefault="005A60B2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sz w:val="24"/>
                <w:szCs w:val="24"/>
              </w:rPr>
              <w:t>Коррекционный курс  «Предметно - практические действия»</w:t>
            </w:r>
          </w:p>
          <w:p w:rsidR="005A60B2" w:rsidRPr="00F4209E" w:rsidRDefault="005A60B2" w:rsidP="00F4209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0" w:type="dxa"/>
            <w:gridSpan w:val="2"/>
          </w:tcPr>
          <w:p w:rsidR="005A60B2" w:rsidRPr="00F4209E" w:rsidRDefault="005A60B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Сформированность  действий/операций или представлений</w:t>
            </w:r>
          </w:p>
        </w:tc>
      </w:tr>
      <w:tr w:rsidR="005A60B2" w:rsidRPr="00F4209E" w:rsidTr="00E46C52">
        <w:tc>
          <w:tcPr>
            <w:tcW w:w="10386" w:type="dxa"/>
            <w:vMerge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</w:tcPr>
          <w:p w:rsidR="005A60B2" w:rsidRPr="00F4209E" w:rsidRDefault="005A60B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1985" w:type="dxa"/>
          </w:tcPr>
          <w:p w:rsidR="005A60B2" w:rsidRPr="00F4209E" w:rsidRDefault="005A60B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оценка</w:t>
            </w:r>
          </w:p>
        </w:tc>
      </w:tr>
      <w:tr w:rsidR="005A60B2" w:rsidRPr="00F4209E" w:rsidTr="00E46C52">
        <w:tc>
          <w:tcPr>
            <w:tcW w:w="15026" w:type="dxa"/>
            <w:gridSpan w:val="3"/>
          </w:tcPr>
          <w:p w:rsidR="005A60B2" w:rsidRPr="00F4209E" w:rsidRDefault="005A60B2" w:rsidP="00F4209E">
            <w:pPr>
              <w:pStyle w:val="a5"/>
              <w:ind w:firstLine="7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4209E">
              <w:rPr>
                <w:rFonts w:ascii="Times New Roman" w:hAnsi="Times New Roman"/>
                <w:i/>
                <w:sz w:val="24"/>
                <w:szCs w:val="24"/>
              </w:rPr>
              <w:t>Формирование интереса к предметному рукотворному миру; освоение простых действий с предметами и материалами; умение следовать определенному порядку (алгоритму, расписанию) при выполнении предметных действий. Овладение навыками предметно-практической деятельности как необходимой основой для самообслуживания, коммуникации, изобразительной, бытовой и трудовой деятельности.</w:t>
            </w:r>
          </w:p>
        </w:tc>
      </w:tr>
      <w:tr w:rsidR="005A60B2" w:rsidRPr="00F4209E" w:rsidTr="00E46C52">
        <w:tc>
          <w:tcPr>
            <w:tcW w:w="15026" w:type="dxa"/>
            <w:gridSpan w:val="3"/>
          </w:tcPr>
          <w:p w:rsidR="005A60B2" w:rsidRPr="00F4209E" w:rsidRDefault="005A60B2" w:rsidP="00F4209E">
            <w:pPr>
              <w:pStyle w:val="a5"/>
              <w:ind w:firstLine="7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209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Действия с материалами </w:t>
            </w:r>
          </w:p>
        </w:tc>
      </w:tr>
      <w:tr w:rsidR="005A60B2" w:rsidRPr="00F4209E" w:rsidTr="00E46C52">
        <w:tc>
          <w:tcPr>
            <w:tcW w:w="10386" w:type="dxa"/>
          </w:tcPr>
          <w:p w:rsidR="005A60B2" w:rsidRPr="00F4209E" w:rsidRDefault="005A60B2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209E">
              <w:rPr>
                <w:rFonts w:ascii="Times New Roman" w:hAnsi="Times New Roman"/>
                <w:sz w:val="24"/>
                <w:szCs w:val="24"/>
              </w:rPr>
              <w:t>Сминание</w:t>
            </w:r>
            <w:proofErr w:type="spellEnd"/>
            <w:r w:rsidRPr="00F4209E">
              <w:rPr>
                <w:rFonts w:ascii="Times New Roman" w:hAnsi="Times New Roman"/>
                <w:sz w:val="24"/>
                <w:szCs w:val="24"/>
              </w:rPr>
              <w:t xml:space="preserve"> материала (салфетки, туалетная бумага, бумажные полотенца, газета, цветная, папиросная бумага, калька и др.) двумя руками (одной рукой, пальцами). </w:t>
            </w:r>
          </w:p>
        </w:tc>
        <w:tc>
          <w:tcPr>
            <w:tcW w:w="265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0B2" w:rsidRPr="00F4209E" w:rsidTr="00E46C52">
        <w:tc>
          <w:tcPr>
            <w:tcW w:w="10386" w:type="dxa"/>
          </w:tcPr>
          <w:p w:rsidR="005A60B2" w:rsidRPr="00F4209E" w:rsidRDefault="005A60B2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 xml:space="preserve">Разрывание материала (бумагу, вату, природный материал) двумя руками, направляя руки в разные стороны (двумя руками, направляя одну руку к себе, другую руку от себя; пальцами обеих </w:t>
            </w:r>
            <w:r w:rsidRPr="00F4209E">
              <w:rPr>
                <w:rFonts w:ascii="Times New Roman" w:hAnsi="Times New Roman"/>
                <w:sz w:val="24"/>
                <w:szCs w:val="24"/>
              </w:rPr>
              <w:lastRenderedPageBreak/>
              <w:t>рук, направляя одну руку к себе, другую руку от себя).</w:t>
            </w:r>
          </w:p>
        </w:tc>
        <w:tc>
          <w:tcPr>
            <w:tcW w:w="265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0B2" w:rsidRPr="00F4209E" w:rsidTr="00E46C52">
        <w:tc>
          <w:tcPr>
            <w:tcW w:w="10386" w:type="dxa"/>
          </w:tcPr>
          <w:p w:rsidR="005A60B2" w:rsidRPr="00F4209E" w:rsidRDefault="005A60B2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lastRenderedPageBreak/>
              <w:t>Размазывание материала руками (сверху вниз, слева направо, по кругу).</w:t>
            </w:r>
          </w:p>
        </w:tc>
        <w:tc>
          <w:tcPr>
            <w:tcW w:w="265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0B2" w:rsidRPr="00F4209E" w:rsidTr="00E46C52">
        <w:tc>
          <w:tcPr>
            <w:tcW w:w="10386" w:type="dxa"/>
          </w:tcPr>
          <w:p w:rsidR="005A60B2" w:rsidRPr="00F4209E" w:rsidRDefault="005A60B2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Разминание материала (тесто, пластилин, глина, пластичная масса) двумя руками (одной рукой).</w:t>
            </w:r>
          </w:p>
        </w:tc>
        <w:tc>
          <w:tcPr>
            <w:tcW w:w="265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0B2" w:rsidRPr="00F4209E" w:rsidTr="00E46C52">
        <w:tc>
          <w:tcPr>
            <w:tcW w:w="15026" w:type="dxa"/>
            <w:gridSpan w:val="3"/>
          </w:tcPr>
          <w:p w:rsidR="005A60B2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Действия с предметами</w:t>
            </w:r>
          </w:p>
        </w:tc>
      </w:tr>
      <w:tr w:rsidR="005A60B2" w:rsidRPr="00F4209E" w:rsidTr="00E46C52">
        <w:tc>
          <w:tcPr>
            <w:tcW w:w="10386" w:type="dxa"/>
          </w:tcPr>
          <w:p w:rsidR="005A60B2" w:rsidRPr="00F4209E" w:rsidRDefault="00442DDE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 xml:space="preserve">Захватывание, удержание, отпускание предмета (шарики, кубики, мелкие игрушки, шишки и др.). </w:t>
            </w:r>
          </w:p>
        </w:tc>
        <w:tc>
          <w:tcPr>
            <w:tcW w:w="265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0B2" w:rsidRPr="00F4209E" w:rsidTr="00E46C52">
        <w:tc>
          <w:tcPr>
            <w:tcW w:w="10386" w:type="dxa"/>
          </w:tcPr>
          <w:p w:rsidR="005A60B2" w:rsidRPr="00F4209E" w:rsidRDefault="00442DDE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Встряхивание предмета, издающего звук (бутылочки с бусинками или крупой и др.).</w:t>
            </w:r>
          </w:p>
        </w:tc>
        <w:tc>
          <w:tcPr>
            <w:tcW w:w="265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0B2" w:rsidRPr="00F4209E" w:rsidTr="00E46C52">
        <w:tc>
          <w:tcPr>
            <w:tcW w:w="10386" w:type="dxa"/>
          </w:tcPr>
          <w:p w:rsidR="005A60B2" w:rsidRPr="00F4209E" w:rsidRDefault="00442DDE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Толкание предмета от себя (игрушка на колесиках, ящик, входная дверь и др.).</w:t>
            </w:r>
          </w:p>
        </w:tc>
        <w:tc>
          <w:tcPr>
            <w:tcW w:w="265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A60B2" w:rsidRPr="00F4209E" w:rsidRDefault="005A60B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DDE" w:rsidRPr="00F4209E" w:rsidTr="00E46C52">
        <w:tc>
          <w:tcPr>
            <w:tcW w:w="10386" w:type="dxa"/>
          </w:tcPr>
          <w:p w:rsidR="00442DDE" w:rsidRPr="00F4209E" w:rsidRDefault="00442DDE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 xml:space="preserve">Притягивание предмета к себе    (игрушка    на    колесиках,    ящик    и    др.).    </w:t>
            </w:r>
          </w:p>
        </w:tc>
        <w:tc>
          <w:tcPr>
            <w:tcW w:w="265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DDE" w:rsidRPr="00F4209E" w:rsidTr="00E46C52">
        <w:tc>
          <w:tcPr>
            <w:tcW w:w="10386" w:type="dxa"/>
          </w:tcPr>
          <w:p w:rsidR="00442DDE" w:rsidRPr="00F4209E" w:rsidRDefault="00442DDE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Вращение    предмета  (завинчивающиеся крышки на банках, бутылках, детали конструктора с болтами и гайками и др.).</w:t>
            </w:r>
          </w:p>
        </w:tc>
        <w:tc>
          <w:tcPr>
            <w:tcW w:w="265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DDE" w:rsidRPr="00F4209E" w:rsidTr="00E46C52">
        <w:tc>
          <w:tcPr>
            <w:tcW w:w="10386" w:type="dxa"/>
          </w:tcPr>
          <w:p w:rsidR="00442DDE" w:rsidRPr="00F4209E" w:rsidRDefault="00442DDE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Нажимание на предмет (юла, рычаг, кнопка, коммуникатор и др.) всей кистью (пальцем).</w:t>
            </w:r>
          </w:p>
        </w:tc>
        <w:tc>
          <w:tcPr>
            <w:tcW w:w="265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DDE" w:rsidRPr="00F4209E" w:rsidTr="00E46C52">
        <w:tc>
          <w:tcPr>
            <w:tcW w:w="10386" w:type="dxa"/>
          </w:tcPr>
          <w:p w:rsidR="00442DDE" w:rsidRPr="00F4209E" w:rsidRDefault="00442DDE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Сжимание предмета (звучащие игрушки из разных материалов, прищепки, губки и др.) двумя руками (одной рукой, пальцами).</w:t>
            </w:r>
          </w:p>
        </w:tc>
        <w:tc>
          <w:tcPr>
            <w:tcW w:w="265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DDE" w:rsidRPr="00F4209E" w:rsidTr="00E46C52">
        <w:tc>
          <w:tcPr>
            <w:tcW w:w="10386" w:type="dxa"/>
          </w:tcPr>
          <w:p w:rsidR="00442DDE" w:rsidRPr="00F4209E" w:rsidRDefault="00442DDE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Вынимание предметов из емкости.</w:t>
            </w:r>
          </w:p>
        </w:tc>
        <w:tc>
          <w:tcPr>
            <w:tcW w:w="265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DDE" w:rsidRPr="00F4209E" w:rsidTr="00E46C52">
        <w:tc>
          <w:tcPr>
            <w:tcW w:w="10386" w:type="dxa"/>
          </w:tcPr>
          <w:p w:rsidR="00442DDE" w:rsidRPr="00F4209E" w:rsidRDefault="00442DDE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Складывание предметов в емкость.</w:t>
            </w:r>
          </w:p>
        </w:tc>
        <w:tc>
          <w:tcPr>
            <w:tcW w:w="265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DDE" w:rsidRPr="00F4209E" w:rsidTr="00E46C52">
        <w:tc>
          <w:tcPr>
            <w:tcW w:w="10386" w:type="dxa"/>
          </w:tcPr>
          <w:p w:rsidR="00442DDE" w:rsidRPr="00F4209E" w:rsidRDefault="00442DDE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Перекладывание предметов из одной емкости в другую.</w:t>
            </w:r>
          </w:p>
        </w:tc>
        <w:tc>
          <w:tcPr>
            <w:tcW w:w="265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DDE" w:rsidRPr="00F4209E" w:rsidTr="00E46C52">
        <w:tc>
          <w:tcPr>
            <w:tcW w:w="10386" w:type="dxa"/>
          </w:tcPr>
          <w:p w:rsidR="00442DDE" w:rsidRPr="00F4209E" w:rsidRDefault="00442DDE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Вставление предметов в отверстия (одинаковые стаканчики, мозаика и др.).</w:t>
            </w:r>
          </w:p>
        </w:tc>
        <w:tc>
          <w:tcPr>
            <w:tcW w:w="265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DDE" w:rsidRPr="00F4209E" w:rsidTr="00E46C52">
        <w:tc>
          <w:tcPr>
            <w:tcW w:w="10386" w:type="dxa"/>
          </w:tcPr>
          <w:p w:rsidR="00442DDE" w:rsidRPr="00F4209E" w:rsidRDefault="00442DDE" w:rsidP="00F4209E">
            <w:pPr>
              <w:pStyle w:val="a5"/>
              <w:suppressAutoHyphens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t>Нанизывание предметов (шары, кольца, крупные и мелкие бусины и др.) на стержень (нить).</w:t>
            </w:r>
          </w:p>
        </w:tc>
        <w:tc>
          <w:tcPr>
            <w:tcW w:w="265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42DDE" w:rsidRPr="00F4209E" w:rsidRDefault="00442DDE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6C52" w:rsidRPr="00F4209E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Учитель   _____________________ / __________________________ /</w:t>
      </w:r>
    </w:p>
    <w:p w:rsidR="00E46C52" w:rsidRPr="00F4209E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 xml:space="preserve">Родитель (законный представитель) ____________ / ___________________ / </w:t>
      </w:r>
    </w:p>
    <w:p w:rsidR="005A60B2" w:rsidRPr="00F4209E" w:rsidRDefault="005A60B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6" w:type="dxa"/>
        <w:tblInd w:w="-459" w:type="dxa"/>
        <w:tblLook w:val="04A0" w:firstRow="1" w:lastRow="0" w:firstColumn="1" w:lastColumn="0" w:noHBand="0" w:noVBand="1"/>
      </w:tblPr>
      <w:tblGrid>
        <w:gridCol w:w="10632"/>
        <w:gridCol w:w="2409"/>
        <w:gridCol w:w="1985"/>
      </w:tblGrid>
      <w:tr w:rsidR="00242E21" w:rsidRPr="00F4209E" w:rsidTr="00540049">
        <w:tc>
          <w:tcPr>
            <w:tcW w:w="10632" w:type="dxa"/>
            <w:vMerge w:val="restart"/>
          </w:tcPr>
          <w:p w:rsidR="00242E21" w:rsidRPr="00F4209E" w:rsidRDefault="00242E21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Коррекционный курс «Двигательное развитие»</w:t>
            </w:r>
          </w:p>
        </w:tc>
        <w:tc>
          <w:tcPr>
            <w:tcW w:w="4394" w:type="dxa"/>
            <w:gridSpan w:val="2"/>
          </w:tcPr>
          <w:p w:rsidR="00242E21" w:rsidRPr="00F4209E" w:rsidRDefault="00242E21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Сформированность  действий/операций или представлений</w:t>
            </w:r>
          </w:p>
        </w:tc>
      </w:tr>
      <w:tr w:rsidR="00242E21" w:rsidRPr="00F4209E" w:rsidTr="00540049">
        <w:tc>
          <w:tcPr>
            <w:tcW w:w="10632" w:type="dxa"/>
            <w:vMerge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42E21" w:rsidRPr="00F4209E" w:rsidRDefault="00242E21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1985" w:type="dxa"/>
          </w:tcPr>
          <w:p w:rsidR="00242E21" w:rsidRPr="00F4209E" w:rsidRDefault="00242E21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оценка</w:t>
            </w:r>
          </w:p>
        </w:tc>
      </w:tr>
      <w:tr w:rsidR="00242E21" w:rsidRPr="00F4209E" w:rsidTr="00540049">
        <w:tc>
          <w:tcPr>
            <w:tcW w:w="15026" w:type="dxa"/>
            <w:gridSpan w:val="3"/>
          </w:tcPr>
          <w:p w:rsidR="00242E21" w:rsidRPr="00F4209E" w:rsidRDefault="00242E21" w:rsidP="00F4209E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4209E">
              <w:rPr>
                <w:rFonts w:ascii="Times New Roman" w:hAnsi="Times New Roman"/>
                <w:i/>
                <w:sz w:val="24"/>
                <w:lang w:eastAsia="en-US"/>
              </w:rPr>
              <w:t xml:space="preserve">Мотивация двигательной активности, поддержка и развитие имеющихся движений, расширение диапазона движений и профилактика возможных нарушений; освоение новых способов передвижения, включая передвижение с помощью технических средств реабилитации. </w:t>
            </w:r>
            <w:r w:rsidRPr="00F4209E">
              <w:rPr>
                <w:rFonts w:ascii="Times New Roman" w:eastAsia="Calibri" w:hAnsi="Times New Roman"/>
                <w:i/>
                <w:sz w:val="24"/>
                <w:lang w:eastAsia="en-US"/>
              </w:rPr>
              <w:t>Обучение переходу из одной позы в другую; освоение новых способов передвижения (включая передвижение с помощью технических средств реабилитации); формирование функциональных двигательных навыков; развитие функции руки, в том числе мелкой моторики; формирование ориентировки в пространстве; обогащение сенсомоторного опыта.</w:t>
            </w: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 xml:space="preserve">Удержание головы в положении лежа на спине (на животе, на боку (правом, левом), в положении сидя. 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движений головой: наклоны (вправо, влево, вперед в положении лежа на спине/животе, стоя или сидя), повороты (вправо, влево в положении лежа на спине/животе, стоя или сидя), </w:t>
            </w:r>
            <w:r w:rsidRPr="00F420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«круговые» движения (по часовой стрелке и против часовой стрелки).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движений руками: вперед, назад, вверх, в стороны</w:t>
            </w:r>
            <w:r w:rsidRPr="00F420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«круговые».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движений пальцами рук: сгибание /разгибание фаланг пальцев, сгибание пальцев в кулак /разгибание. 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sz w:val="24"/>
                <w:szCs w:val="24"/>
              </w:rPr>
              <w:t>Выполнение движений плечами.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Опора на предплечья, на кисти рук.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Бросание мяча двумя руками (от груди, от уровня колен, из-за головы), одной рукой (от груди, от уровня  колен, из-за головы).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позы в положении лежа: поворот со спины на живот, поворот с живота на спину.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позы в положении сидя: поворот (вправо, влево), наклон (вперед, назад, вправо, влево).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позы в положении стоя: поворот (вправо, влево), наклон (вперед, назад, вправо, влево).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Вставание на четвереньки.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на животе (на четвереньках).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Сидение на полу (с опорой, без опоры), на стуле, садиться из положения «лежа на спине».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Вставание на колени из положения «сидя на пятках».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Стояние на коленях.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на коленях.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Вставание из положения «стоя на коленях».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Стояние с опорой (</w:t>
            </w:r>
            <w:proofErr w:type="spellStart"/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вертикализатор</w:t>
            </w:r>
            <w:proofErr w:type="spellEnd"/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костыли, трость и др.), без опоры.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Выполнение движений ногами: подъем ноги вверх, отведение ноги в сторону, </w:t>
            </w: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отведение ноги назад.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21" w:rsidRPr="00F4209E" w:rsidTr="00540049">
        <w:tc>
          <w:tcPr>
            <w:tcW w:w="10632" w:type="dxa"/>
          </w:tcPr>
          <w:p w:rsidR="00242E21" w:rsidRPr="00F4209E" w:rsidRDefault="00242E21" w:rsidP="00F4209E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ровной горизонтальной поверхности (с опорой, без опоры), по наклонной поверхности (вверх, вниз; с опорой, без опоры), по лестнице (вверх, вниз; с опорой, без опоры).</w:t>
            </w:r>
          </w:p>
        </w:tc>
        <w:tc>
          <w:tcPr>
            <w:tcW w:w="2409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42E21" w:rsidRPr="00F4209E" w:rsidRDefault="00242E21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6C52" w:rsidRPr="00F4209E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Учитель   _____________________ / __________________________ /</w:t>
      </w:r>
    </w:p>
    <w:p w:rsidR="00E46C52" w:rsidRPr="00F4209E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 xml:space="preserve">Родитель (законный представитель) ____________ / ___________________ / </w:t>
      </w:r>
    </w:p>
    <w:p w:rsidR="00242E21" w:rsidRPr="00F4209E" w:rsidRDefault="00242E21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6" w:type="dxa"/>
        <w:tblInd w:w="-459" w:type="dxa"/>
        <w:tblLook w:val="04A0" w:firstRow="1" w:lastRow="0" w:firstColumn="1" w:lastColumn="0" w:noHBand="0" w:noVBand="1"/>
      </w:tblPr>
      <w:tblGrid>
        <w:gridCol w:w="10632"/>
        <w:gridCol w:w="2409"/>
        <w:gridCol w:w="1985"/>
      </w:tblGrid>
      <w:tr w:rsidR="002F1552" w:rsidRPr="00F4209E" w:rsidTr="00686362">
        <w:tc>
          <w:tcPr>
            <w:tcW w:w="10632" w:type="dxa"/>
            <w:vMerge w:val="restart"/>
          </w:tcPr>
          <w:p w:rsidR="002F1552" w:rsidRPr="00F4209E" w:rsidRDefault="00FD1C74" w:rsidP="00F4209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  <w:p w:rsidR="002F1552" w:rsidRPr="00F4209E" w:rsidRDefault="002F155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Коррекционный </w:t>
            </w:r>
            <w:r w:rsidR="00E85B1D"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курс «А</w:t>
            </w: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льтернативная коммуникация</w:t>
            </w:r>
            <w:r w:rsidR="00E85B1D"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394" w:type="dxa"/>
            <w:gridSpan w:val="2"/>
          </w:tcPr>
          <w:p w:rsidR="002F1552" w:rsidRPr="00F4209E" w:rsidRDefault="002F155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Сформированность  действий/операций или представлений</w:t>
            </w:r>
          </w:p>
        </w:tc>
      </w:tr>
      <w:tr w:rsidR="00041CA2" w:rsidRPr="00F4209E" w:rsidTr="00686362">
        <w:tc>
          <w:tcPr>
            <w:tcW w:w="10632" w:type="dxa"/>
            <w:vMerge/>
          </w:tcPr>
          <w:p w:rsidR="00041CA2" w:rsidRPr="00F4209E" w:rsidRDefault="00041CA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  <w:tc>
          <w:tcPr>
            <w:tcW w:w="1985" w:type="dxa"/>
          </w:tcPr>
          <w:p w:rsidR="00041CA2" w:rsidRPr="00F4209E" w:rsidRDefault="00041CA2" w:rsidP="00F4209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09E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оценка</w:t>
            </w:r>
          </w:p>
        </w:tc>
      </w:tr>
      <w:tr w:rsidR="002F1552" w:rsidRPr="00F4209E" w:rsidTr="00686362">
        <w:tc>
          <w:tcPr>
            <w:tcW w:w="15026" w:type="dxa"/>
            <w:gridSpan w:val="3"/>
          </w:tcPr>
          <w:p w:rsidR="002F1552" w:rsidRPr="00F4209E" w:rsidRDefault="00AE6371" w:rsidP="00F4209E">
            <w:pPr>
              <w:pStyle w:val="a8"/>
              <w:spacing w:after="0"/>
              <w:ind w:firstLine="709"/>
              <w:rPr>
                <w:i/>
              </w:rPr>
            </w:pPr>
            <w:r w:rsidRPr="00F4209E">
              <w:rPr>
                <w:i/>
              </w:rPr>
              <w:t>О</w:t>
            </w:r>
            <w:r w:rsidR="00442DDE" w:rsidRPr="00F4209E">
              <w:rPr>
                <w:i/>
              </w:rPr>
              <w:t>своение доступных средств невербальной коммуникации: взгляда, мимики, жеста, предмета, графического изображения, знаковой системы. Освоение таблицы букв, карточек с напечатанными словами, набора букв как средства коммуникации. Составление коммуникативных таблиц и коммуникативных тетрадей для общения в школе, дома и в других местах. Освоение технических коммуникативных устройств</w:t>
            </w:r>
            <w:r w:rsidRPr="00F4209E">
              <w:rPr>
                <w:i/>
              </w:rPr>
              <w:t>.</w:t>
            </w:r>
          </w:p>
        </w:tc>
      </w:tr>
      <w:tr w:rsidR="00AE6371" w:rsidRPr="00F4209E" w:rsidTr="00686362">
        <w:tc>
          <w:tcPr>
            <w:tcW w:w="15026" w:type="dxa"/>
            <w:gridSpan w:val="3"/>
          </w:tcPr>
          <w:p w:rsidR="00AE6371" w:rsidRPr="00F4209E" w:rsidRDefault="00AE6371" w:rsidP="00F42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/>
              </w:rPr>
            </w:pPr>
            <w:r w:rsidRPr="00F4209E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>Коммуникация с использованием невербальных средств</w:t>
            </w:r>
          </w:p>
        </w:tc>
      </w:tr>
      <w:tr w:rsidR="002F1552" w:rsidRPr="00F4209E" w:rsidTr="00686362">
        <w:tc>
          <w:tcPr>
            <w:tcW w:w="10632" w:type="dxa"/>
          </w:tcPr>
          <w:p w:rsidR="002F1552" w:rsidRPr="00F4209E" w:rsidRDefault="00AE6371" w:rsidP="00F42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Указание взглядом на объект при выражении своих желаний, ответе на вопрос. Выражение мимикой согласия (несогласия), удовольствия (неудовольствия); приветствие (прощание) с использованием мимики. </w:t>
            </w:r>
          </w:p>
        </w:tc>
        <w:tc>
          <w:tcPr>
            <w:tcW w:w="2409" w:type="dxa"/>
          </w:tcPr>
          <w:p w:rsidR="002F1552" w:rsidRPr="00F4209E" w:rsidRDefault="002F155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F1552" w:rsidRPr="00F4209E" w:rsidRDefault="002F1552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C74" w:rsidRPr="00F4209E" w:rsidTr="00686362">
        <w:tc>
          <w:tcPr>
            <w:tcW w:w="10632" w:type="dxa"/>
          </w:tcPr>
          <w:p w:rsidR="00FD1C74" w:rsidRPr="00F4209E" w:rsidRDefault="00FD1C74" w:rsidP="00F42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Выражение жестом согласия (несогласия), удовольствия (неудовольствия), благодарности, своих желаний; приветствие (прощание), обращение за помощью, ответы на вопросы с использованием жеста. </w:t>
            </w:r>
          </w:p>
        </w:tc>
        <w:tc>
          <w:tcPr>
            <w:tcW w:w="2409" w:type="dxa"/>
          </w:tcPr>
          <w:p w:rsidR="00FD1C74" w:rsidRPr="00F4209E" w:rsidRDefault="00FD1C74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D1C74" w:rsidRPr="00F4209E" w:rsidRDefault="00FD1C74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C74" w:rsidRPr="00F4209E" w:rsidTr="00686362">
        <w:tc>
          <w:tcPr>
            <w:tcW w:w="10632" w:type="dxa"/>
          </w:tcPr>
          <w:p w:rsidR="00FD1C74" w:rsidRPr="00F4209E" w:rsidRDefault="00FD1C74" w:rsidP="00F42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</w:t>
            </w:r>
            <w:r w:rsidRPr="00F4209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внимания звучащим предметом; выражение удовольствия (неудовольствия), </w:t>
            </w: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благодарности звучащим предметом; обращение за помощью, ответы на вопросы, предполагающие согласие (несогласие) с использованием звучащего предмета.</w:t>
            </w:r>
          </w:p>
        </w:tc>
        <w:tc>
          <w:tcPr>
            <w:tcW w:w="2409" w:type="dxa"/>
          </w:tcPr>
          <w:p w:rsidR="00FD1C74" w:rsidRPr="00F4209E" w:rsidRDefault="00FD1C74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D1C74" w:rsidRPr="00F4209E" w:rsidRDefault="00FD1C74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89A" w:rsidRPr="00F4209E" w:rsidTr="00540049">
        <w:tc>
          <w:tcPr>
            <w:tcW w:w="15026" w:type="dxa"/>
            <w:gridSpan w:val="3"/>
          </w:tcPr>
          <w:p w:rsidR="00D5589A" w:rsidRPr="00F4209E" w:rsidRDefault="00D5589A" w:rsidP="00F42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0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Развитие речи средствами невербальной коммуникации</w:t>
            </w:r>
          </w:p>
        </w:tc>
      </w:tr>
      <w:tr w:rsidR="00D5589A" w:rsidRPr="00F4209E" w:rsidTr="00540049">
        <w:tc>
          <w:tcPr>
            <w:tcW w:w="15026" w:type="dxa"/>
            <w:gridSpan w:val="3"/>
          </w:tcPr>
          <w:p w:rsidR="00D5589A" w:rsidRPr="00F4209E" w:rsidRDefault="00D5589A" w:rsidP="00F42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209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>Импрессивная</w:t>
            </w:r>
            <w:proofErr w:type="spellEnd"/>
            <w:r w:rsidRPr="00F4209E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 xml:space="preserve"> речь</w:t>
            </w:r>
          </w:p>
        </w:tc>
      </w:tr>
      <w:tr w:rsidR="00D5589A" w:rsidRPr="00F4209E" w:rsidTr="00686362">
        <w:tc>
          <w:tcPr>
            <w:tcW w:w="10632" w:type="dxa"/>
          </w:tcPr>
          <w:p w:rsidR="00D5589A" w:rsidRPr="00F4209E" w:rsidRDefault="00D5589A" w:rsidP="00F42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Понимание простых по звуковому составу слов (мама, папа, дядя и др.).</w:t>
            </w:r>
          </w:p>
        </w:tc>
        <w:tc>
          <w:tcPr>
            <w:tcW w:w="2409" w:type="dxa"/>
          </w:tcPr>
          <w:p w:rsidR="00D5589A" w:rsidRPr="00F4209E" w:rsidRDefault="00D5589A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589A" w:rsidRPr="00F4209E" w:rsidRDefault="00D5589A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89A" w:rsidRPr="00F4209E" w:rsidTr="00686362">
        <w:tc>
          <w:tcPr>
            <w:tcW w:w="10632" w:type="dxa"/>
          </w:tcPr>
          <w:p w:rsidR="00D5589A" w:rsidRPr="00F4209E" w:rsidRDefault="00D5589A" w:rsidP="00F420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Реагирование на собственное имя.</w:t>
            </w:r>
          </w:p>
        </w:tc>
        <w:tc>
          <w:tcPr>
            <w:tcW w:w="2409" w:type="dxa"/>
          </w:tcPr>
          <w:p w:rsidR="00D5589A" w:rsidRPr="00F4209E" w:rsidRDefault="00D5589A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589A" w:rsidRPr="00F4209E" w:rsidRDefault="00D5589A" w:rsidP="00F42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6C52" w:rsidRPr="00F4209E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>Учитель   _____________________ / __________________________ /</w:t>
      </w:r>
    </w:p>
    <w:p w:rsidR="00E46C52" w:rsidRPr="00F4209E" w:rsidRDefault="00E46C52" w:rsidP="00F420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4209E">
        <w:rPr>
          <w:rFonts w:ascii="Times New Roman" w:hAnsi="Times New Roman" w:cs="Times New Roman"/>
          <w:sz w:val="24"/>
          <w:szCs w:val="24"/>
        </w:rPr>
        <w:t xml:space="preserve">Родитель (законный представитель) ____________ / ___________________ / </w:t>
      </w:r>
    </w:p>
    <w:p w:rsidR="008113BE" w:rsidRPr="00F4209E" w:rsidRDefault="008113BE" w:rsidP="00F420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3B9" w:rsidRPr="00F4209E" w:rsidRDefault="003D73B9" w:rsidP="00F42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Динамика развития жизненн</w:t>
      </w:r>
      <w:r w:rsidR="00E46C52" w:rsidRPr="00F42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ых</w:t>
      </w:r>
      <w:r w:rsidRPr="00F42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компетенци</w:t>
      </w:r>
      <w:r w:rsidR="00E46C52" w:rsidRPr="00F42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r w:rsidRPr="00F42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 год</w:t>
      </w:r>
    </w:p>
    <w:p w:rsidR="003D73B9" w:rsidRPr="00F4209E" w:rsidRDefault="003D73B9" w:rsidP="00F42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2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обучающе</w:t>
      </w:r>
      <w:r w:rsidR="00E46C52" w:rsidRPr="00F42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r w:rsidRPr="00F42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ся с интеллектуальными </w:t>
      </w:r>
      <w:r w:rsidR="007E3D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нарушениями</w:t>
      </w:r>
      <w:r w:rsidR="00E46C52" w:rsidRPr="00F42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D3E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</w:t>
      </w:r>
      <w:r w:rsidR="007E3D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</w:t>
      </w:r>
      <w:r w:rsidRPr="00F42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9D3E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</w:t>
      </w:r>
      <w:r w:rsidRPr="00F42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класс)</w:t>
      </w:r>
    </w:p>
    <w:p w:rsidR="003D73B9" w:rsidRPr="00F4209E" w:rsidRDefault="003D73B9" w:rsidP="00F420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1651" w:rsidRPr="00F4209E" w:rsidRDefault="00E46C52" w:rsidP="00F420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420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1651" w:rsidRPr="00F4209E">
        <w:rPr>
          <w:rFonts w:ascii="Times New Roman" w:hAnsi="Times New Roman" w:cs="Times New Roman"/>
          <w:b/>
          <w:sz w:val="24"/>
          <w:szCs w:val="24"/>
        </w:rPr>
        <w:t xml:space="preserve">Учитель – дефектолог (олигофренопедагог): </w:t>
      </w:r>
      <w:r w:rsidR="003D73B9" w:rsidRPr="00F4209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73B9" w:rsidRPr="00F4209E" w:rsidRDefault="004A1651" w:rsidP="00F420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4209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</w:t>
      </w:r>
      <w:r w:rsidR="003D73B9" w:rsidRPr="00F4209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  <w:bookmarkStart w:id="0" w:name="_GoBack"/>
      <w:bookmarkEnd w:id="0"/>
      <w:r w:rsidR="003D73B9" w:rsidRPr="00F4209E">
        <w:rPr>
          <w:rFonts w:ascii="Times New Roman" w:hAnsi="Times New Roman" w:cs="Times New Roman"/>
          <w:b/>
          <w:sz w:val="24"/>
          <w:szCs w:val="24"/>
        </w:rPr>
        <w:t>___________________________________________________</w:t>
      </w:r>
    </w:p>
    <w:sectPr w:rsidR="003D73B9" w:rsidRPr="00F4209E" w:rsidSect="00540049">
      <w:pgSz w:w="16838" w:h="11906" w:orient="landscape"/>
      <w:pgMar w:top="1276" w:right="113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968BD"/>
    <w:multiLevelType w:val="hybridMultilevel"/>
    <w:tmpl w:val="B96C16A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6A89659B"/>
    <w:multiLevelType w:val="hybridMultilevel"/>
    <w:tmpl w:val="91EC9F80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7C604225"/>
    <w:multiLevelType w:val="hybridMultilevel"/>
    <w:tmpl w:val="A9C67F20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261"/>
    <w:rsid w:val="00041CA2"/>
    <w:rsid w:val="00086C53"/>
    <w:rsid w:val="00096514"/>
    <w:rsid w:val="000B1AB4"/>
    <w:rsid w:val="000B566D"/>
    <w:rsid w:val="00154E78"/>
    <w:rsid w:val="001A00D3"/>
    <w:rsid w:val="00242E21"/>
    <w:rsid w:val="002F1552"/>
    <w:rsid w:val="0033603D"/>
    <w:rsid w:val="003728F1"/>
    <w:rsid w:val="003A030D"/>
    <w:rsid w:val="003D73B9"/>
    <w:rsid w:val="003F29A8"/>
    <w:rsid w:val="00442DDE"/>
    <w:rsid w:val="0044432A"/>
    <w:rsid w:val="00465A96"/>
    <w:rsid w:val="00485A6B"/>
    <w:rsid w:val="004A1651"/>
    <w:rsid w:val="004A35FD"/>
    <w:rsid w:val="004C123B"/>
    <w:rsid w:val="00511923"/>
    <w:rsid w:val="00525440"/>
    <w:rsid w:val="00540049"/>
    <w:rsid w:val="005A3CD8"/>
    <w:rsid w:val="005A60B2"/>
    <w:rsid w:val="005C487D"/>
    <w:rsid w:val="005D0C99"/>
    <w:rsid w:val="00665B10"/>
    <w:rsid w:val="00686362"/>
    <w:rsid w:val="006A33D0"/>
    <w:rsid w:val="006A709D"/>
    <w:rsid w:val="006C31C8"/>
    <w:rsid w:val="006D02D8"/>
    <w:rsid w:val="007E3DFA"/>
    <w:rsid w:val="008113BE"/>
    <w:rsid w:val="00824797"/>
    <w:rsid w:val="008D0261"/>
    <w:rsid w:val="008E59E4"/>
    <w:rsid w:val="00915B99"/>
    <w:rsid w:val="00966D49"/>
    <w:rsid w:val="009B3CA5"/>
    <w:rsid w:val="009D3E2E"/>
    <w:rsid w:val="00A73C9B"/>
    <w:rsid w:val="00AB792D"/>
    <w:rsid w:val="00AE6371"/>
    <w:rsid w:val="00BB65F9"/>
    <w:rsid w:val="00BD2FFC"/>
    <w:rsid w:val="00C042EE"/>
    <w:rsid w:val="00C80000"/>
    <w:rsid w:val="00CB0863"/>
    <w:rsid w:val="00D167CC"/>
    <w:rsid w:val="00D22D75"/>
    <w:rsid w:val="00D5589A"/>
    <w:rsid w:val="00DB1690"/>
    <w:rsid w:val="00E46C52"/>
    <w:rsid w:val="00E85B1D"/>
    <w:rsid w:val="00F4209E"/>
    <w:rsid w:val="00FD1C74"/>
    <w:rsid w:val="00F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CB066"/>
  <w15:docId w15:val="{988855D0-73C0-41CC-B345-F21043AF7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8F1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8F1"/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qFormat/>
    <w:rsid w:val="003728F1"/>
    <w:pPr>
      <w:ind w:left="720"/>
      <w:contextualSpacing/>
    </w:pPr>
  </w:style>
  <w:style w:type="paragraph" w:styleId="a5">
    <w:name w:val="No Spacing"/>
    <w:uiPriority w:val="1"/>
    <w:qFormat/>
    <w:rsid w:val="003728F1"/>
    <w:pPr>
      <w:suppressAutoHyphens/>
    </w:pPr>
    <w:rPr>
      <w:rFonts w:ascii="Calibri" w:eastAsia="Times New Roman" w:hAnsi="Calibri" w:cs="Times New Roman"/>
      <w:sz w:val="22"/>
      <w:lang w:eastAsia="ar-SA"/>
    </w:rPr>
  </w:style>
  <w:style w:type="paragraph" w:customStyle="1" w:styleId="Standard">
    <w:name w:val="Standard"/>
    <w:rsid w:val="003728F1"/>
    <w:pPr>
      <w:keepNext/>
      <w:suppressAutoHyphens/>
      <w:textAlignment w:val="baseline"/>
    </w:pPr>
    <w:rPr>
      <w:rFonts w:ascii="Calibri" w:eastAsia="Lucida Sans Unicode" w:hAnsi="Calibri" w:cs="F"/>
      <w:kern w:val="1"/>
      <w:sz w:val="22"/>
      <w:lang w:eastAsia="ar-SA"/>
    </w:rPr>
  </w:style>
  <w:style w:type="table" w:customStyle="1" w:styleId="1">
    <w:name w:val="Сетка таблицы1"/>
    <w:basedOn w:val="a1"/>
    <w:next w:val="a3"/>
    <w:uiPriority w:val="59"/>
    <w:rsid w:val="006A33D0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B0863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CB0863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442DDE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3492</Words>
  <Characters>19909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21</cp:revision>
  <cp:lastPrinted>2025-09-12T06:57:00Z</cp:lastPrinted>
  <dcterms:created xsi:type="dcterms:W3CDTF">2021-01-27T11:37:00Z</dcterms:created>
  <dcterms:modified xsi:type="dcterms:W3CDTF">2025-09-12T06:59:00Z</dcterms:modified>
</cp:coreProperties>
</file>