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EF" w:rsidRPr="008253EF" w:rsidRDefault="008253EF" w:rsidP="00825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3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КАЛЕНДАРНЫЙ ПЛАН ВОСПИТАТЕЛЬНОЙ РАБОТЫ</w:t>
      </w:r>
    </w:p>
    <w:p w:rsidR="008253EF" w:rsidRPr="008253EF" w:rsidRDefault="008253EF" w:rsidP="00825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3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учащихся 1 – 4 классов</w:t>
      </w:r>
    </w:p>
    <w:p w:rsidR="008253EF" w:rsidRPr="008253EF" w:rsidRDefault="008253EF" w:rsidP="00825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3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МБОУ «СОШ № 3» г. Чебоксары</w:t>
      </w:r>
    </w:p>
    <w:p w:rsidR="008253EF" w:rsidRPr="008253EF" w:rsidRDefault="008253EF" w:rsidP="00825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3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2025-2026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4141"/>
        <w:gridCol w:w="1130"/>
        <w:gridCol w:w="2189"/>
        <w:gridCol w:w="1921"/>
      </w:tblGrid>
      <w:tr w:rsidR="008253EF" w:rsidRPr="008253EF" w:rsidTr="005850D6">
        <w:tc>
          <w:tcPr>
            <w:tcW w:w="10031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«Урочная деятельность»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Ориентировочное время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сотрудничества на уроке в группе, в команде, в паре с учеником, в паре с учителем.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оценки количественная 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качественная, оперативная обратная связь, положительная динамика индивидуальных достижений.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Отбор текстов, учебных заданий с образцами героических поступков, проявления человеколюбия, сострадания, достоинства и чести.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Дискуссии, вопросы, презентации, реальные сюжеты с постановкой нравственных проблем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исследования на уроках математики и окружающего мира в реальных ситуациях и учебно-познавательных задачах.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Уроки-экскурсии, библиотечные и музейные уроки, практикумы с реальными предметами природы, ролевые игры, урок-путешествие.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Уроки мужества, уроки милосердия, уроки добра, уроки знаний, уроки мира как ресурс эмоционально-нравственного воспитания 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 уроков как ресурс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познавательной активности, мотивации поиска информации и ее интерпретации (использование ИКТ и дистанционных образовательных технологий обучения, обеспечивающих активность обучающихся (программы- тренажеры, тесты, мультимедийные презентации, научно-популярные передачи, фильмы, обучающие сайты, уроки онлайн, видеолекции и др.)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Всероссийские открытые уроки «ОБЖ»: подготовка учащихся к действиям в условиях различного рода чрезвычайных ситуаций – по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плану воспитательной работы в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соответствии с Общероссийским Календарем событий на 2025-2026 учебный год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проводимые во время предметных недель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3402"/>
        <w:gridCol w:w="1134"/>
        <w:gridCol w:w="2976"/>
      </w:tblGrid>
      <w:tr w:rsidR="008253EF" w:rsidRPr="008253EF" w:rsidTr="005850D6">
        <w:tc>
          <w:tcPr>
            <w:tcW w:w="9747" w:type="dxa"/>
            <w:gridSpan w:val="4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«Внеурочная деятельность»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Направление воспитания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Курсы, занятия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Гражданско-патриотическое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патриотической, гражданско-патриотической, военно-патриотической, краеведческой, историко-культурной направленности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Информационно-просветительские занятия «Разговоры о важном»</w:t>
            </w: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«Создаём классный литературный журнал»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«Становлюсь грамотным читателем: читаю, думаю, понимаю»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 научного познания</w:t>
            </w: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познавательной, научной, исследовательской, просветительской направленности;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туристско-краеведческой направленности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«История родного края»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«Мир шахмат»  </w:t>
            </w: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экологической, природоохранной направленности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«Юный натуралист»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– путешественник»</w:t>
            </w: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искусств, художественного творчества разных видов и жанров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«Ритмика»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«Школьный театр»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«Рукотворный мир»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 мире музыкальных звуков» </w:t>
            </w:r>
          </w:p>
        </w:tc>
      </w:tr>
      <w:tr w:rsidR="008253EF" w:rsidRPr="008253EF" w:rsidTr="005850D6">
        <w:tc>
          <w:tcPr>
            <w:tcW w:w="223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Физическое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340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оздоровительной и спортивной направленности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9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«Движение есть жизнь!»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1134"/>
        <w:gridCol w:w="2189"/>
        <w:gridCol w:w="1922"/>
      </w:tblGrid>
      <w:tr w:rsidR="008253EF" w:rsidRPr="008253EF" w:rsidTr="005850D6">
        <w:tc>
          <w:tcPr>
            <w:tcW w:w="10031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«Классное руководство»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Ориентировочное время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воспитательной работы в классе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01.09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урок Мира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«Разговоры о важном»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учебный понедельник 1 урок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классом (вновь назначенные классные руководители)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со школой, экскурсия по школе, беседа «Как правильно поздороваться?» 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неделя сентября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Беседы, сюжетно-ролевые игры, викторины  о культуре поведения в школе и других общественных местах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2 неделя сентября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бесед о нормах поведения в школе, внешнем виде, о школьной форме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занятости учащихся во внеурочной деятельности и в системе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самоуправления (выборы актива класса)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12.09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Делегирование представителей класса (старосту и ответственных за школьные дела) в актив школы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социального паспорта класса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19.09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внешним видом учащихся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успеваемостью и посещаемостью учащихся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питания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личных дел.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документами.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класса: игры, праздники,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встречи, экскурсии, совместный досуг,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значимые проекты, акции.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участия класса в основных школьных делах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портфолио учащихся 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Инструктажи по безопасности жизнедеятельности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года, перед каникулами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учителями - предметниками, работающими в классе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 или законными представителями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Родительские собрания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4 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8253EF" w:rsidRPr="008253EF" w:rsidTr="005850D6">
        <w:tc>
          <w:tcPr>
            <w:tcW w:w="534" w:type="dxa"/>
          </w:tcPr>
          <w:p w:rsidR="008253EF" w:rsidRPr="008253EF" w:rsidRDefault="008253EF" w:rsidP="008253E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Летний оздоровительный лагерь.</w:t>
            </w:r>
          </w:p>
        </w:tc>
        <w:tc>
          <w:tcPr>
            <w:tcW w:w="113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218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22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4604"/>
        <w:gridCol w:w="1046"/>
        <w:gridCol w:w="1531"/>
        <w:gridCol w:w="2246"/>
      </w:tblGrid>
      <w:tr w:rsidR="008253EF" w:rsidRPr="008253EF" w:rsidTr="005850D6">
        <w:tc>
          <w:tcPr>
            <w:tcW w:w="10085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Модуль «Основные школьные дела»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каждый учебный понедельник 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День знаний. 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линейка, посвященная «Дню знаний».</w:t>
            </w: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урок Мира.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 советник директора по воспитанию,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дирек. по ВР, 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солидарности в борьбе с терроризмом Единый классный час «День солидарности в борьбе с терроризмом»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ОБиЗР,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окончания Второй Мировой войны.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 директора по воспитанию,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Знакомство с музеем школы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01.09-15.09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С.В.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рук. 1-ых кл.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Неделя безопасности дорожного движения «Дорога и дети»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01.09-10.09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«Внимание, дети!», конкурс рисунков «Осторожно, дорога!»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01.09-10.09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Международный день распространения грамотности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пожарной безопасности и гражданской защиты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05.09 - 03.10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 дорожного движения       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встреча с сотрудниками ГИБДД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выставка рисунков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11.09-18.09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Посвящение в 1 класс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 «Молодежь за здоровый образ жизни»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01.10– 28.11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вожатая,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уч. физкультуры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преступлений и безнадзорности учащихся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01.10-31.10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вожатая,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музыки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ко Дню гражданской обороны РФ)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учителя.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Праздничный концерт «Учитель - не званье, учитель - призванье!»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05.10(дата проведения 03.10)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День отца 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(мероприятия в целях повышения значимости отцовства, указ В.В.Путина от 04.10.2021 г. о праздновании в 3 воскресенье октября)</w:t>
            </w: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 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«Мы – граждане России»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1 -11 кл.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осенний период, инструктажи поведения во время осенних каникул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Шк. библиотекарь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воспитания толерантности и культуры семейных отношений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«Всемирный день доброты»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«Международный день толерантности»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матери.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Праздничный концерт «Мама – самое нежное слово»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музыки, ст. вожатая, кл.рук. 1-ых кл.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Благотворительная акция «Новогоднее чудо», «Красота и здоровье»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28.11–12.12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Новогодняя школа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Конкурс новогодних украшений.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28.11-09.12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Благотворительная акция «Новогоднее чудо», «Красота и здоровье»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25.11– 12.12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Новогодняя школа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Конкурс новогодних украшений.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25.11-05.12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актив школы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«Международный день инвалидов»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добровольца (волонтера) в России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новогодним праздникам.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открытие мастерской «Деда Мороза»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выставка поделок и рисунков «Символ года»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02.12-05.12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«День героев Отечества»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героев Отечества.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Мероприятие, посвященное Дню героев Отечества. Конкурс чтецов патриотических стихотворений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«День Конституции РФ» (тематические классные часы, посвященные Дню конституции «Мы – граждане России»)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мероприятия (огоньки, вечера и т.д.). Новогодняя дискотечная программа.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безопасности обращения с фейерверками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19.12– 26.12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зимний период, инструктажи поведения во время зимних каникул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«Покормите птиц зимой»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16.01– 20.02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Ст.вожатая,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полного освобождения  Ленинграда от фашисткой блокады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22.01– 26.02 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препод. ОБЖ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22.01– 26.02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препод. ОБЖ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школьный музейный комплекс «Связь поколений»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20.01–26.02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С.В.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«Бумаге вторую жизнь» (акция по сбору макулатуры)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03.02–10.02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17.02-18.02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учителя физ. культуры, ст. вожатая, препод. ОБЖ, кл. рук.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«Международный день родного языка»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 Уч. род. языка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«Поздравляем защитников Родины!»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Единые Уроки Мужества с приглашением ветеранов ВОВ, участников боевых действий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дирек.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защитника Отечества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Праздничный концерт, посвященный 23 февраля.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 празднованию Всемирного дня гражданской обороны)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к празднику 8 марта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Международный женский день.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Концерт, посвященный Международному женскому дню 8 марта.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«Прощай букварь», прощание с азбукой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 1-ых кл.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«День воссоединения Крыма с Россией»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весенний период, инструктажи поведения во время осенних каникул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классный час «Всемирный День здоровья»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космонавтики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Мероприятия, посвященные дню космонавтики.</w:t>
            </w: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Гагаринский урок «Космос – это мы»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08.04-11.04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Старшая вожатая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классный час «День космонавтики».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Акция «Часовой у Знамени Победы»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парламентаризма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(День пожарной охраны)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препод. ОБЖ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Праздник Весны и Труда 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(мероприятия, посвященные празднику)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Декада, посвящённая Дню Победы «Никто не забыт, ничто не забыто»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конкурс рисунков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акция «Бессмертный полк»,  митинг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01.05– 09.05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«День Победы»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05.05– 07.05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День Победы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Мероприятия, посвященные дню Победы.</w:t>
            </w:r>
            <w:r w:rsidRPr="0082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 Победы.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Старшая вожатая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Советник 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«Лучший класс»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(конкурс «Самый классный класс»)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старшая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 детей        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18.05– 22.05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Классный час по безопасности в летний период, инструктажи поведения во время летних каникул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18.05– 22.05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Последний звонок.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Праздничное мероприятие, посвященное окончанию 9-ого класса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1, 9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ст. вожатая, 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Прощай, начальная школа.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Праздничное мероприятие, посвященное окончанию начального класса.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музыки, ст. вожатая,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 4-х кл.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Торжественная линейка</w:t>
            </w: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посвященная окончанию учебного года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пришкольного лагеря на летний период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памяти и скорби (акция «Свеча памяти»)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молодежи 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Начальник лагеря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 советник, ст.вожатая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 учитель физической культуры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Государственного флага РФ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 советник, ст.вожатая</w:t>
            </w:r>
          </w:p>
        </w:tc>
      </w:tr>
      <w:tr w:rsidR="008253EF" w:rsidRPr="008253EF" w:rsidTr="005850D6">
        <w:tc>
          <w:tcPr>
            <w:tcW w:w="500" w:type="dxa"/>
          </w:tcPr>
          <w:p w:rsidR="008253EF" w:rsidRPr="008253EF" w:rsidRDefault="008253EF" w:rsidP="008253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1046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31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Директора, советник, ст.вожатая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4532"/>
        <w:gridCol w:w="1130"/>
        <w:gridCol w:w="1479"/>
        <w:gridCol w:w="2252"/>
      </w:tblGrid>
      <w:tr w:rsidR="008253EF" w:rsidRPr="008253EF" w:rsidTr="005850D6">
        <w:tc>
          <w:tcPr>
            <w:tcW w:w="10033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«Внешкольные мероприятия»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rPr>
          <w:trHeight w:val="359"/>
        </w:trPr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Информационно-познавательные часы в библиотеках им. Х.Степанова и Л.Н. Толстова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Однодневные туры выходного дня 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Пешие прогулки, выходы на экскурсию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Выходы на экскурсию (в музей, картинную галерею, технопарк, на предприятие и т.д.)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мероприятиях и спортивных соревнованиях различного уровня, проводимыми организациями различных структур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"/>
        <w:gridCol w:w="4626"/>
        <w:gridCol w:w="1133"/>
        <w:gridCol w:w="1479"/>
        <w:gridCol w:w="2088"/>
      </w:tblGrid>
      <w:tr w:rsidR="008253EF" w:rsidRPr="008253EF" w:rsidTr="005850D6">
        <w:tc>
          <w:tcPr>
            <w:tcW w:w="9854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«Организация предметно-эстетической среды»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классов к 1 сентября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и обновление классных уголков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книг в библиотеке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стенах школы регулярно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сменяемых экспозиций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классных кабинетов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к памятным датам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течение уч. года 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классов к Новому году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8" w:type="dxa"/>
          </w:tcPr>
          <w:p w:rsidR="008253EF" w:rsidRPr="008253EF" w:rsidRDefault="008253EF" w:rsidP="008253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Акцентирование внимания школьников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посредством элементов предметно-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эстетической среды (стенды, плакаты,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инсталляции) на важных для воспитания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ценностях школы, ее традициях, правилах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088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"/>
        <w:gridCol w:w="4143"/>
        <w:gridCol w:w="1214"/>
        <w:gridCol w:w="1876"/>
        <w:gridCol w:w="2217"/>
      </w:tblGrid>
      <w:tr w:rsidR="008253EF" w:rsidRPr="008253EF" w:rsidTr="005850D6">
        <w:tc>
          <w:tcPr>
            <w:tcW w:w="10031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Модуль «Взаимодействие с родителями»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графику)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родительские собрания (тематические, организационные, аналитические, итоговые, комбинированные, совместно с учителями-предметниками, совместно с детьми), проводимые в режиме обсуждения наиболее острых проблем обучения и воспитания школьников.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родительского комитета класса.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инд. плану кл. рук.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родительского комитета и организация его работы (участие в управлении школой и решении вопросов воспитания и обучения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детей; вебинаров. Привлечение родителей (законных представителей) к просмотру вебинаров воспитательной направленности,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Всероссийского родительского собрания)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инд. плану кл. рук.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индивидуальных консультаций и бесед 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информации родителям (законным представителям) учащихся через официальный сайт образовательной организации и автоматизированную систему «Сетевой город. Образование»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(по мере необходимости)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Новогодних праздников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организации досуговых мероприятий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родителей, Совет отцов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Родительская группа в социальных сетях, оперативная связь с родителями в режиме офлайн и онлайн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 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Совместные дела. 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Родит. комитет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Анализ активности родителей в мероприятиях класса и школы.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родителей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с неблагополучными семьями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профилактики. Беседы с родителями и обучающимися, поставленными на профилактический учет за летний период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неделя сентября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(пятница)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 соц. педагог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Вызов на Совет профилактики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(работа Совета профилактики с неблагополучными семьями учащихся по вопросам воспитания и обучения)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 1 – 4 кл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(по мере необходимости)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Совета профилактики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474" w:type="dxa"/>
          </w:tcPr>
          <w:p w:rsidR="008253EF" w:rsidRPr="008253EF" w:rsidRDefault="008253EF" w:rsidP="008253E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Посещение семей на дому</w:t>
            </w:r>
          </w:p>
        </w:tc>
        <w:tc>
          <w:tcPr>
            <w:tcW w:w="1214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876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33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4534"/>
        <w:gridCol w:w="1130"/>
        <w:gridCol w:w="1479"/>
        <w:gridCol w:w="2251"/>
      </w:tblGrid>
      <w:tr w:rsidR="008253EF" w:rsidRPr="008253EF" w:rsidTr="005850D6">
        <w:tc>
          <w:tcPr>
            <w:tcW w:w="10033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«Самоуправление»</w:t>
            </w:r>
          </w:p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детского школьного объединения «Республика «ДЭНС» и актива школы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работе ДШО «Республика «ДЭНС» (по отдельному плану)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в актив класса. Распределение обязанностей.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 – 10.09.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об активностях класса, сбор портфолио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Каждую четверть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253EF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Участие актива класса в подготовке и проведении классных мероприятий 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акции «Сохрани учебники в порядке»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дежурства по школе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– 4 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по графику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дежурный администратор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Поддержание в надлежащем порядке закрепленной территории школы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 по графику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рейда «Школьная форма»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событиях ДШО «Республика ДЭНС»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деятельности класса для составления рейтинга активности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 ст. вожатая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работы за год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10033" w:type="dxa"/>
            <w:gridSpan w:val="5"/>
            <w:tcBorders>
              <w:top w:val="nil"/>
              <w:left w:val="nil"/>
              <w:right w:val="nil"/>
            </w:tcBorders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10033" w:type="dxa"/>
            <w:gridSpan w:val="5"/>
            <w:tcBorders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rPr>
          <w:trHeight w:val="359"/>
        </w:trPr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социального паспорта школы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20.09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253EF" w:rsidRPr="008253EF" w:rsidTr="005850D6">
        <w:trPr>
          <w:trHeight w:val="359"/>
        </w:trPr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Всероссийские открытые уроки ОБЖ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педагог-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ОБЖ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конкурсы, игровые программы,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программы, классные часы. Встречи с интересными людьми: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врачами, инспекторами ПДН, сотрудником ГИБДД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стенды с правилами,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нормами, требованиями безопасного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поведения.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Совета профилактики правонарушений. Организация правовой 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социальной помощи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материально-бытовых условий учащихся из многодетных семей, «группы риска». Сбор информации о детях и семьях, стоящих на различных видах профилактического учета, формирование банка данных.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Акции, месячники и дни профилактики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направленные на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профилактику потребления наркотических, токсических и других психоактивных веществ (ПАВ), алкогольной продукции, табакокурения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«ОБЖ» (приуроченный к празднованию Всемирного дня гражданской обороны)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Препод. ОБЖ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преступлений и безнадзорности учащихся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 – 31.03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ВР, ст. вожатая,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9"/>
        <w:gridCol w:w="4531"/>
        <w:gridCol w:w="1130"/>
        <w:gridCol w:w="1479"/>
        <w:gridCol w:w="2252"/>
      </w:tblGrid>
      <w:tr w:rsidR="008253EF" w:rsidRPr="008253EF" w:rsidTr="005850D6">
        <w:tc>
          <w:tcPr>
            <w:tcW w:w="10033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«Социальное партнёрство»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rPr>
          <w:trHeight w:val="359"/>
        </w:trPr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совещаниях, вебинарах, конференциях, круглых столах, семинарах для педагогов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конкурсах, олимпиадах,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выставках, соревнованиях различного уровня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соревнования, сдача норм ГТО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учитель физ. культуры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с библиотеками, музеями, учреждениями культуры, домами творчества, спортивными школами для проведения совместных мероприятий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советник, кл. руководители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4536"/>
        <w:gridCol w:w="1129"/>
        <w:gridCol w:w="1479"/>
        <w:gridCol w:w="2250"/>
      </w:tblGrid>
      <w:tr w:rsidR="008253EF" w:rsidRPr="008253EF" w:rsidTr="005850D6">
        <w:tc>
          <w:tcPr>
            <w:tcW w:w="10033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«Профориентация»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Информационный час «Профессии моих родителей»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 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конкурс рисунков «Кем я хочу быть?»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профориентационной работе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на предприятия города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10033" w:type="dxa"/>
            <w:gridSpan w:val="5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«Школьный музей»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Проектно-исследовательская деятельность по изучению, охране и популяризации историко-культурного и природного наследия.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руководители  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конкурс рисунков «Защитники Отечества»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 </w:t>
            </w:r>
          </w:p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по памятным датам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8253EF" w:rsidRPr="008253EF" w:rsidTr="005850D6">
        <w:tc>
          <w:tcPr>
            <w:tcW w:w="529" w:type="dxa"/>
          </w:tcPr>
          <w:p w:rsidR="008253EF" w:rsidRPr="008253EF" w:rsidRDefault="008253EF" w:rsidP="008253E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в школьный музей</w:t>
            </w:r>
          </w:p>
        </w:tc>
        <w:tc>
          <w:tcPr>
            <w:tcW w:w="1133" w:type="dxa"/>
          </w:tcPr>
          <w:p w:rsidR="008253EF" w:rsidRPr="008253EF" w:rsidRDefault="008253EF" w:rsidP="0082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479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уч. года</w:t>
            </w:r>
          </w:p>
        </w:tc>
        <w:tc>
          <w:tcPr>
            <w:tcW w:w="2265" w:type="dxa"/>
          </w:tcPr>
          <w:p w:rsidR="008253EF" w:rsidRPr="008253EF" w:rsidRDefault="008253EF" w:rsidP="0082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8253EF" w:rsidRPr="008253EF" w:rsidRDefault="008253EF" w:rsidP="008253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5A78" w:rsidRPr="00425A78" w:rsidRDefault="00425A78" w:rsidP="00425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5DBD" w:rsidRDefault="007E5DBD"/>
    <w:sectPr w:rsidR="007E5DBD" w:rsidSect="00425A78">
      <w:pgSz w:w="11906" w:h="16838"/>
      <w:pgMar w:top="1134" w:right="284" w:bottom="56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Malgun Gothic"/>
    <w:charset w:val="81"/>
    <w:family w:val="roman"/>
    <w:pitch w:val="default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221B1"/>
    <w:multiLevelType w:val="hybridMultilevel"/>
    <w:tmpl w:val="5AEA24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A477E"/>
    <w:multiLevelType w:val="hybridMultilevel"/>
    <w:tmpl w:val="EA5A41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EA0C0D"/>
    <w:multiLevelType w:val="hybridMultilevel"/>
    <w:tmpl w:val="1A20AB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4A4133"/>
    <w:multiLevelType w:val="hybridMultilevel"/>
    <w:tmpl w:val="CF6049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1A7FA4"/>
    <w:multiLevelType w:val="hybridMultilevel"/>
    <w:tmpl w:val="839EB618"/>
    <w:lvl w:ilvl="0" w:tplc="51ACB2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0E5C79"/>
    <w:multiLevelType w:val="hybridMultilevel"/>
    <w:tmpl w:val="C7488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B12076"/>
    <w:multiLevelType w:val="hybridMultilevel"/>
    <w:tmpl w:val="017A02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BA113F"/>
    <w:multiLevelType w:val="hybridMultilevel"/>
    <w:tmpl w:val="8F261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A75C6B"/>
    <w:multiLevelType w:val="hybridMultilevel"/>
    <w:tmpl w:val="3CC814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437292"/>
    <w:multiLevelType w:val="hybridMultilevel"/>
    <w:tmpl w:val="2C96ED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D34FF8"/>
    <w:multiLevelType w:val="multilevel"/>
    <w:tmpl w:val="2C4A41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6E63F0"/>
    <w:multiLevelType w:val="hybridMultilevel"/>
    <w:tmpl w:val="8D4AD2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6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8"/>
  </w:num>
  <w:num w:numId="11">
    <w:abstractNumId w:val="3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BB"/>
    <w:rsid w:val="00425A78"/>
    <w:rsid w:val="007E5DBD"/>
    <w:rsid w:val="008253EF"/>
    <w:rsid w:val="00FC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AC17A-811D-4DE5-B7D4-6D7192B4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25A78"/>
  </w:style>
  <w:style w:type="paragraph" w:styleId="a3">
    <w:name w:val="List Paragraph"/>
    <w:basedOn w:val="a"/>
    <w:uiPriority w:val="34"/>
    <w:qFormat/>
    <w:rsid w:val="00425A7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25A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25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25A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25A7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25A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5A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425A78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425A78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425A78"/>
    <w:rPr>
      <w:rFonts w:ascii="Batang" w:eastAsia="Times New Roman" w:hAnsi="Times New Roman" w:hint="eastAsia"/>
      <w:sz w:val="28"/>
    </w:rPr>
  </w:style>
  <w:style w:type="paragraph" w:styleId="a9">
    <w:name w:val="Balloon Text"/>
    <w:basedOn w:val="a"/>
    <w:link w:val="aa"/>
    <w:uiPriority w:val="99"/>
    <w:unhideWhenUsed/>
    <w:rsid w:val="00425A78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5A78"/>
    <w:rPr>
      <w:rFonts w:ascii="Segoe UI" w:eastAsia="Calibri" w:hAnsi="Segoe UI" w:cs="Segoe UI"/>
      <w:sz w:val="18"/>
      <w:szCs w:val="18"/>
    </w:rPr>
  </w:style>
  <w:style w:type="numbering" w:customStyle="1" w:styleId="2">
    <w:name w:val="Нет списка2"/>
    <w:next w:val="a2"/>
    <w:uiPriority w:val="99"/>
    <w:semiHidden/>
    <w:unhideWhenUsed/>
    <w:rsid w:val="008253EF"/>
  </w:style>
  <w:style w:type="table" w:customStyle="1" w:styleId="10">
    <w:name w:val="Сетка таблицы1"/>
    <w:basedOn w:val="a1"/>
    <w:next w:val="a8"/>
    <w:uiPriority w:val="59"/>
    <w:rsid w:val="008253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3810</Words>
  <Characters>21721</Characters>
  <Application>Microsoft Office Word</Application>
  <DocSecurity>0</DocSecurity>
  <Lines>181</Lines>
  <Paragraphs>50</Paragraphs>
  <ScaleCrop>false</ScaleCrop>
  <Company/>
  <LinksUpToDate>false</LinksUpToDate>
  <CharactersWithSpaces>25481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2025-02-19T13:39:00Z</dcterms:created>
  <dcterms:modified xsi:type="dcterms:W3CDTF">2025-08-19T08:27:00Z</dcterms:modified>
</cp:coreProperties>
</file>